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F9" w:rsidRPr="00CC0472" w:rsidRDefault="006969F9" w:rsidP="00571CAB">
      <w:pPr>
        <w:jc w:val="both"/>
        <w:rPr>
          <w:caps/>
        </w:rPr>
      </w:pPr>
      <w:r w:rsidRPr="001511BA">
        <w:rPr>
          <w:b/>
          <w:bCs/>
        </w:rPr>
        <w:t xml:space="preserve">                                                                                        </w:t>
      </w:r>
      <w:r w:rsidR="00CC0472" w:rsidRPr="00CC0472">
        <w:rPr>
          <w:caps/>
        </w:rPr>
        <w:t>patvirtinta</w:t>
      </w:r>
    </w:p>
    <w:p w:rsidR="006969F9" w:rsidRPr="001511BA" w:rsidRDefault="006969F9" w:rsidP="00571CAB">
      <w:pPr>
        <w:jc w:val="both"/>
      </w:pPr>
      <w:r w:rsidRPr="001511BA">
        <w:t xml:space="preserve">                                                                                        </w:t>
      </w:r>
      <w:r w:rsidR="006C59CC" w:rsidRPr="001511BA">
        <w:t>Plungės</w:t>
      </w:r>
      <w:r w:rsidRPr="001511BA">
        <w:t xml:space="preserve"> rajono savivaldybės</w:t>
      </w:r>
      <w:r w:rsidR="006C59CC" w:rsidRPr="001511BA">
        <w:t xml:space="preserve"> </w:t>
      </w:r>
      <w:r w:rsidR="00655043">
        <w:t>a</w:t>
      </w:r>
      <w:r w:rsidR="006C59CC" w:rsidRPr="001511BA">
        <w:t>dministracijos</w:t>
      </w:r>
    </w:p>
    <w:p w:rsidR="00655043" w:rsidRDefault="00571CAB" w:rsidP="000A6205">
      <w:pPr>
        <w:ind w:left="2836"/>
        <w:jc w:val="both"/>
      </w:pPr>
      <w:r>
        <w:tab/>
      </w:r>
      <w:r>
        <w:tab/>
      </w:r>
      <w:r>
        <w:tab/>
      </w:r>
      <w:r w:rsidR="00655043">
        <w:t xml:space="preserve">     </w:t>
      </w:r>
      <w:r w:rsidR="006969F9" w:rsidRPr="008A0C72">
        <w:t>Švietimo</w:t>
      </w:r>
      <w:r w:rsidR="006C59CC" w:rsidRPr="008A0C72">
        <w:t xml:space="preserve"> ir sporto</w:t>
      </w:r>
      <w:r w:rsidRPr="008A0C72">
        <w:t xml:space="preserve"> </w:t>
      </w:r>
      <w:r w:rsidRPr="000A6205">
        <w:t>skyriaus vedėjo</w:t>
      </w:r>
      <w:r w:rsidRPr="008A0C72">
        <w:t xml:space="preserve"> </w:t>
      </w:r>
    </w:p>
    <w:p w:rsidR="00CC0472" w:rsidRPr="001511BA" w:rsidRDefault="00655043" w:rsidP="00655043">
      <w:pPr>
        <w:ind w:left="4254" w:firstLine="709"/>
        <w:jc w:val="both"/>
      </w:pPr>
      <w:r>
        <w:t xml:space="preserve">     </w:t>
      </w:r>
      <w:r w:rsidR="00571CAB" w:rsidRPr="008A0C72">
        <w:t>202</w:t>
      </w:r>
      <w:r w:rsidR="00BA5572">
        <w:t>5</w:t>
      </w:r>
      <w:r w:rsidR="00571CAB" w:rsidRPr="009B4209">
        <w:t xml:space="preserve"> m. spalio</w:t>
      </w:r>
      <w:r w:rsidR="00957BB0">
        <w:t xml:space="preserve"> 24</w:t>
      </w:r>
      <w:r w:rsidR="00571CAB" w:rsidRPr="00571CAB">
        <w:t xml:space="preserve"> d.</w:t>
      </w:r>
      <w:r>
        <w:t xml:space="preserve"> </w:t>
      </w:r>
      <w:r w:rsidR="00CC0472" w:rsidRPr="00571CAB">
        <w:t xml:space="preserve">įsakymu Nr. </w:t>
      </w:r>
      <w:r w:rsidR="00571CAB" w:rsidRPr="00571CAB">
        <w:t>ŠV</w:t>
      </w:r>
      <w:r w:rsidR="00BA5572">
        <w:t>-</w:t>
      </w:r>
      <w:r w:rsidR="00CC0472">
        <w:t xml:space="preserve"> </w:t>
      </w:r>
      <w:r w:rsidR="00957BB0">
        <w:t>33</w:t>
      </w:r>
      <w:bookmarkStart w:id="0" w:name="_GoBack"/>
      <w:bookmarkEnd w:id="0"/>
    </w:p>
    <w:p w:rsidR="006969F9" w:rsidRPr="001511BA" w:rsidRDefault="006969F9" w:rsidP="004401F3">
      <w:pPr>
        <w:jc w:val="both"/>
        <w:rPr>
          <w:b/>
          <w:bCs/>
        </w:rPr>
      </w:pPr>
    </w:p>
    <w:p w:rsidR="0042287C" w:rsidRPr="008A0C72" w:rsidRDefault="0042287C" w:rsidP="00FA7975">
      <w:pPr>
        <w:ind w:firstLine="720"/>
        <w:jc w:val="center"/>
        <w:rPr>
          <w:b/>
          <w:bCs/>
        </w:rPr>
      </w:pPr>
      <w:r w:rsidRPr="001511BA">
        <w:rPr>
          <w:b/>
          <w:bCs/>
        </w:rPr>
        <w:t xml:space="preserve"> </w:t>
      </w:r>
      <w:r w:rsidRPr="008A0C72">
        <w:rPr>
          <w:b/>
          <w:bCs/>
        </w:rPr>
        <w:t>RAŠINIO</w:t>
      </w:r>
      <w:r w:rsidR="00BC08B8" w:rsidRPr="008A0C72">
        <w:rPr>
          <w:b/>
          <w:bCs/>
        </w:rPr>
        <w:t xml:space="preserve"> </w:t>
      </w:r>
      <w:r w:rsidR="001511BA" w:rsidRPr="00571CAB">
        <w:rPr>
          <w:b/>
          <w:bCs/>
        </w:rPr>
        <w:t>„</w:t>
      </w:r>
      <w:r w:rsidRPr="00571CAB">
        <w:rPr>
          <w:b/>
          <w:bCs/>
        </w:rPr>
        <w:t>KĄ TAU, JAUNUOLI, REIŠKIA ŽODŽIAI TREMTIS, TREMTINIAI, POLITINIAI KALINIAI?</w:t>
      </w:r>
      <w:r w:rsidR="001511BA" w:rsidRPr="00571CAB">
        <w:rPr>
          <w:b/>
          <w:bCs/>
        </w:rPr>
        <w:t>“</w:t>
      </w:r>
      <w:r w:rsidR="00571CAB" w:rsidRPr="00571CAB">
        <w:rPr>
          <w:b/>
          <w:bCs/>
        </w:rPr>
        <w:t xml:space="preserve"> </w:t>
      </w:r>
      <w:r w:rsidR="00571CAB" w:rsidRPr="001E4010">
        <w:rPr>
          <w:b/>
          <w:bCs/>
        </w:rPr>
        <w:t>KONKURSO</w:t>
      </w:r>
    </w:p>
    <w:p w:rsidR="00BC08B8" w:rsidRPr="001511BA" w:rsidRDefault="00BC08B8" w:rsidP="00FA7975">
      <w:pPr>
        <w:ind w:firstLine="720"/>
        <w:jc w:val="center"/>
        <w:rPr>
          <w:b/>
          <w:bCs/>
        </w:rPr>
      </w:pPr>
      <w:r w:rsidRPr="008A0C72">
        <w:rPr>
          <w:b/>
          <w:bCs/>
        </w:rPr>
        <w:t>NUOSTATAI</w:t>
      </w:r>
    </w:p>
    <w:p w:rsidR="00BC08B8" w:rsidRPr="001511BA" w:rsidRDefault="00BC08B8" w:rsidP="004401F3">
      <w:pPr>
        <w:jc w:val="both"/>
      </w:pPr>
    </w:p>
    <w:p w:rsidR="002D7EBE" w:rsidRDefault="002D7EBE" w:rsidP="00FA7975">
      <w:pPr>
        <w:tabs>
          <w:tab w:val="left" w:pos="993"/>
        </w:tabs>
        <w:ind w:left="720"/>
        <w:jc w:val="center"/>
        <w:rPr>
          <w:b/>
        </w:rPr>
      </w:pPr>
      <w:r>
        <w:rPr>
          <w:b/>
        </w:rPr>
        <w:t>I SKYRIUS</w:t>
      </w:r>
    </w:p>
    <w:p w:rsidR="00BC08B8" w:rsidRPr="002D7EBE" w:rsidRDefault="00BC08B8" w:rsidP="00FA7975">
      <w:pPr>
        <w:ind w:firstLine="720"/>
        <w:jc w:val="center"/>
        <w:rPr>
          <w:b/>
        </w:rPr>
      </w:pPr>
      <w:r w:rsidRPr="00A6737A">
        <w:rPr>
          <w:b/>
        </w:rPr>
        <w:t>BENDR</w:t>
      </w:r>
      <w:r w:rsidR="00A6737A" w:rsidRPr="00FA7975">
        <w:rPr>
          <w:b/>
        </w:rPr>
        <w:t>OSIOS</w:t>
      </w:r>
      <w:r w:rsidRPr="00A6737A">
        <w:rPr>
          <w:b/>
        </w:rPr>
        <w:t xml:space="preserve"> NUOSTAT</w:t>
      </w:r>
      <w:r w:rsidR="00A6737A" w:rsidRPr="00FA7975">
        <w:rPr>
          <w:b/>
        </w:rPr>
        <w:t>OS</w:t>
      </w:r>
    </w:p>
    <w:p w:rsidR="0004443C" w:rsidRPr="001511BA" w:rsidRDefault="0004443C" w:rsidP="00FA7975">
      <w:pPr>
        <w:ind w:firstLine="720"/>
        <w:jc w:val="center"/>
      </w:pPr>
    </w:p>
    <w:p w:rsidR="00BC08B8" w:rsidRPr="001511BA" w:rsidRDefault="002D7EBE" w:rsidP="00FA7975">
      <w:pPr>
        <w:tabs>
          <w:tab w:val="left" w:pos="1134"/>
        </w:tabs>
        <w:ind w:firstLine="720"/>
        <w:jc w:val="both"/>
      </w:pPr>
      <w:r>
        <w:t>1.</w:t>
      </w:r>
      <w:r w:rsidR="001B681A" w:rsidRPr="001511BA">
        <w:t xml:space="preserve"> </w:t>
      </w:r>
      <w:r w:rsidR="005E6455">
        <w:t>R</w:t>
      </w:r>
      <w:r w:rsidR="001B681A" w:rsidRPr="001511BA">
        <w:t>ašinio</w:t>
      </w:r>
      <w:r w:rsidR="0042287C" w:rsidRPr="001511BA">
        <w:t xml:space="preserve"> „</w:t>
      </w:r>
      <w:r w:rsidR="001B681A" w:rsidRPr="001511BA">
        <w:t>Ką tau, jaunuoli, reiškia žodžiai tremtis, tremtiniai, politiniai kaliniai?</w:t>
      </w:r>
      <w:r w:rsidR="001511BA" w:rsidRPr="001511BA">
        <w:t>“</w:t>
      </w:r>
      <w:r w:rsidR="0042287C" w:rsidRPr="001511BA">
        <w:t xml:space="preserve"> </w:t>
      </w:r>
      <w:r w:rsidR="00571CAB" w:rsidRPr="001511BA">
        <w:t xml:space="preserve">konkurso </w:t>
      </w:r>
      <w:r w:rsidR="0042287C" w:rsidRPr="001511BA">
        <w:t>(toliau – konkurs</w:t>
      </w:r>
      <w:r w:rsidR="001511BA" w:rsidRPr="001511BA">
        <w:t>as</w:t>
      </w:r>
      <w:r w:rsidR="0042287C" w:rsidRPr="001511BA">
        <w:t>) nuostatai reglamentuoja konkurso tikslus ir organizavimą.</w:t>
      </w:r>
    </w:p>
    <w:p w:rsidR="0042287C" w:rsidRPr="001511BA" w:rsidRDefault="002D7EBE" w:rsidP="00FA7975">
      <w:pPr>
        <w:tabs>
          <w:tab w:val="left" w:pos="1134"/>
        </w:tabs>
        <w:ind w:firstLine="720"/>
        <w:jc w:val="both"/>
      </w:pPr>
      <w:r>
        <w:t xml:space="preserve">2. </w:t>
      </w:r>
      <w:r w:rsidR="0042287C" w:rsidRPr="008A0C72">
        <w:t>Konkurso organizatori</w:t>
      </w:r>
      <w:r w:rsidR="009B4209" w:rsidRPr="000A6205">
        <w:t>ai</w:t>
      </w:r>
      <w:r w:rsidR="0042287C" w:rsidRPr="008A0C72">
        <w:t xml:space="preserve"> – </w:t>
      </w:r>
      <w:r w:rsidR="0042287C" w:rsidRPr="009B4209">
        <w:rPr>
          <w:bCs/>
        </w:rPr>
        <w:t>Plungės</w:t>
      </w:r>
      <w:r w:rsidR="0042287C" w:rsidRPr="001511BA">
        <w:rPr>
          <w:bCs/>
        </w:rPr>
        <w:t xml:space="preserve"> rajono savivaldybės administracijos</w:t>
      </w:r>
      <w:r w:rsidR="0042287C" w:rsidRPr="001511BA">
        <w:rPr>
          <w:b/>
          <w:bCs/>
        </w:rPr>
        <w:t xml:space="preserve"> </w:t>
      </w:r>
      <w:r w:rsidR="0042287C" w:rsidRPr="001511BA">
        <w:t>Švietimo</w:t>
      </w:r>
      <w:r w:rsidR="001511BA" w:rsidRPr="001511BA">
        <w:t xml:space="preserve"> </w:t>
      </w:r>
      <w:r w:rsidR="0042287C" w:rsidRPr="001511BA">
        <w:t>ir sporto skyrius</w:t>
      </w:r>
      <w:r w:rsidR="009B4209">
        <w:t xml:space="preserve"> ir</w:t>
      </w:r>
      <w:r w:rsidR="00B83745" w:rsidRPr="001511BA">
        <w:t xml:space="preserve"> </w:t>
      </w:r>
      <w:r w:rsidR="0042287C" w:rsidRPr="001511BA">
        <w:t>Plungės rajono nevyriausybinė organizacija „Paliesti tremties“.</w:t>
      </w:r>
    </w:p>
    <w:p w:rsidR="0004443C" w:rsidRPr="001511BA" w:rsidRDefault="002D7EBE" w:rsidP="00FA7975">
      <w:pPr>
        <w:tabs>
          <w:tab w:val="left" w:pos="1134"/>
        </w:tabs>
        <w:ind w:firstLine="720"/>
        <w:jc w:val="both"/>
      </w:pPr>
      <w:r>
        <w:t xml:space="preserve">3. </w:t>
      </w:r>
      <w:r w:rsidR="0004443C" w:rsidRPr="001511BA">
        <w:t>Konkursas organizuojamas įgyvendinant Plungės rajono nevyriausybinės organizacijos „Paliesti tremties“ projektą „Kol atmintis gyva“.</w:t>
      </w:r>
    </w:p>
    <w:p w:rsidR="0042287C" w:rsidRPr="002D7EBE" w:rsidRDefault="002D7EBE" w:rsidP="00FA7975">
      <w:pPr>
        <w:tabs>
          <w:tab w:val="left" w:pos="1134"/>
        </w:tabs>
        <w:ind w:firstLine="720"/>
        <w:jc w:val="both"/>
      </w:pPr>
      <w:r>
        <w:t xml:space="preserve">4. </w:t>
      </w:r>
      <w:r w:rsidR="001B681A" w:rsidRPr="001511BA">
        <w:t>Konkursas „Ką tau, jaunuoli, reiškia žodžiai tremtis, tremtiniai, politiniai kaliniai?</w:t>
      </w:r>
      <w:r w:rsidR="001511BA" w:rsidRPr="001511BA">
        <w:t xml:space="preserve">“ </w:t>
      </w:r>
      <w:r w:rsidR="005E6455">
        <w:t xml:space="preserve">– tai rašinio konkursas, kuriame </w:t>
      </w:r>
      <w:r w:rsidR="001B681A" w:rsidRPr="001511BA">
        <w:t>dalyviai raš</w:t>
      </w:r>
      <w:r w:rsidR="00BA5572">
        <w:t>o</w:t>
      </w:r>
      <w:r w:rsidR="001B681A" w:rsidRPr="001511BA">
        <w:t xml:space="preserve"> rašinį </w:t>
      </w:r>
      <w:r w:rsidR="001B681A" w:rsidRPr="002D7EBE">
        <w:t xml:space="preserve">apie vieną iš skaudžiausių Lietuvos </w:t>
      </w:r>
      <w:r w:rsidR="00BA5572">
        <w:t>istorijos laikotarpių,</w:t>
      </w:r>
      <w:r w:rsidR="001B681A" w:rsidRPr="002D7EBE">
        <w:t xml:space="preserve"> </w:t>
      </w:r>
      <w:r w:rsidR="00BA5572">
        <w:t>t</w:t>
      </w:r>
      <w:r w:rsidR="0004443C" w:rsidRPr="002D7EBE">
        <w:t>o</w:t>
      </w:r>
      <w:r w:rsidR="000C4252" w:rsidRPr="002D7EBE">
        <w:t xml:space="preserve"> laikotarpio žmonių išgyvenim</w:t>
      </w:r>
      <w:r w:rsidR="002D4E18" w:rsidRPr="00FA7975">
        <w:t>us</w:t>
      </w:r>
      <w:r w:rsidR="000C4252" w:rsidRPr="002D7EBE">
        <w:t>, netektis, nepriteklių</w:t>
      </w:r>
      <w:r w:rsidR="0004443C" w:rsidRPr="002D7EBE">
        <w:t xml:space="preserve">, žmonių </w:t>
      </w:r>
      <w:r w:rsidR="00655043">
        <w:t xml:space="preserve">trėmimą, </w:t>
      </w:r>
      <w:r w:rsidR="0004443C" w:rsidRPr="002D7EBE">
        <w:t>išvežimą iš gimtų namų į nežinią be jokios kaltės.</w:t>
      </w:r>
    </w:p>
    <w:p w:rsidR="000C4252" w:rsidRPr="001511BA" w:rsidRDefault="002D7EBE" w:rsidP="00FA7975">
      <w:pPr>
        <w:pStyle w:val="Betarp"/>
        <w:tabs>
          <w:tab w:val="left" w:pos="1134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BA5572">
        <w:rPr>
          <w:rFonts w:ascii="Times New Roman" w:hAnsi="Times New Roman"/>
          <w:sz w:val="24"/>
          <w:szCs w:val="24"/>
        </w:rPr>
        <w:t xml:space="preserve">Konkurso tikslas: </w:t>
      </w:r>
      <w:r w:rsidR="00F577A1">
        <w:rPr>
          <w:rFonts w:ascii="Times New Roman" w:hAnsi="Times New Roman"/>
          <w:sz w:val="24"/>
          <w:szCs w:val="24"/>
        </w:rPr>
        <w:t>gilinti žinias apie žmonių patirtus išgyvenimus ir sunkumus tremtyje, skatinti moksleivius domėtis to meto istoriniu kontekstu, bendradarbiaujant su asmenimis gyvenusiais tremtyje</w:t>
      </w:r>
      <w:r w:rsidR="00216208" w:rsidRPr="001511BA">
        <w:rPr>
          <w:rFonts w:ascii="Times New Roman" w:hAnsi="Times New Roman"/>
          <w:sz w:val="24"/>
          <w:szCs w:val="24"/>
        </w:rPr>
        <w:t>.</w:t>
      </w:r>
    </w:p>
    <w:p w:rsidR="00216208" w:rsidRPr="001511BA" w:rsidRDefault="00216208" w:rsidP="00FA797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D7EBE" w:rsidRDefault="002D7EBE" w:rsidP="00FA7975">
      <w:pPr>
        <w:ind w:left="720"/>
        <w:jc w:val="center"/>
        <w:rPr>
          <w:b/>
        </w:rPr>
      </w:pPr>
      <w:r>
        <w:rPr>
          <w:b/>
        </w:rPr>
        <w:t>II SKYRIUS</w:t>
      </w:r>
    </w:p>
    <w:p w:rsidR="0004443C" w:rsidRPr="002D7EBE" w:rsidRDefault="0004443C" w:rsidP="00FA7975">
      <w:pPr>
        <w:ind w:firstLine="720"/>
        <w:jc w:val="center"/>
        <w:rPr>
          <w:b/>
        </w:rPr>
      </w:pPr>
      <w:r w:rsidRPr="002D7EBE">
        <w:rPr>
          <w:b/>
        </w:rPr>
        <w:t>KONKURSO ORGANIZAVIMAS</w:t>
      </w:r>
      <w:r w:rsidR="00BA5572">
        <w:rPr>
          <w:b/>
        </w:rPr>
        <w:t xml:space="preserve"> IR REIKALAVIMAI RAŠINIUI</w:t>
      </w:r>
    </w:p>
    <w:p w:rsidR="0004443C" w:rsidRPr="001511BA" w:rsidRDefault="0004443C" w:rsidP="00FA7975">
      <w:pPr>
        <w:ind w:firstLine="720"/>
        <w:jc w:val="center"/>
      </w:pPr>
    </w:p>
    <w:p w:rsidR="00BA5572" w:rsidRDefault="00BA5572" w:rsidP="00FA7975">
      <w:pPr>
        <w:tabs>
          <w:tab w:val="left" w:pos="1134"/>
        </w:tabs>
        <w:ind w:firstLine="720"/>
        <w:jc w:val="both"/>
      </w:pPr>
      <w:r>
        <w:t>6</w:t>
      </w:r>
      <w:r w:rsidR="002D7EBE">
        <w:t xml:space="preserve">. </w:t>
      </w:r>
      <w:r w:rsidR="000C4252" w:rsidRPr="001511BA">
        <w:t>Konkurso dalyviai skir</w:t>
      </w:r>
      <w:r>
        <w:t>stomi į keturias amžiaus grupes:</w:t>
      </w:r>
    </w:p>
    <w:p w:rsidR="00BA5572" w:rsidRDefault="00BA5572" w:rsidP="00FA7975">
      <w:pPr>
        <w:tabs>
          <w:tab w:val="left" w:pos="1134"/>
        </w:tabs>
        <w:ind w:firstLine="720"/>
        <w:jc w:val="both"/>
      </w:pPr>
      <w:r>
        <w:t xml:space="preserve">6.1. </w:t>
      </w:r>
      <w:r w:rsidR="000C4252" w:rsidRPr="001511BA">
        <w:t>1</w:t>
      </w:r>
      <w:r w:rsidR="002D4E18">
        <w:t>–</w:t>
      </w:r>
      <w:r w:rsidR="000C4252" w:rsidRPr="001511BA">
        <w:t>4 kl</w:t>
      </w:r>
      <w:r>
        <w:t>asės;</w:t>
      </w:r>
    </w:p>
    <w:p w:rsidR="00BA5572" w:rsidRDefault="00BA5572" w:rsidP="00FA7975">
      <w:pPr>
        <w:tabs>
          <w:tab w:val="left" w:pos="1134"/>
        </w:tabs>
        <w:ind w:firstLine="720"/>
        <w:jc w:val="both"/>
      </w:pPr>
      <w:r>
        <w:t>6.2.</w:t>
      </w:r>
      <w:r w:rsidR="000C4252" w:rsidRPr="001511BA">
        <w:t xml:space="preserve"> 5</w:t>
      </w:r>
      <w:r w:rsidR="002D4E18">
        <w:t>–</w:t>
      </w:r>
      <w:r w:rsidR="000C4252" w:rsidRPr="001511BA">
        <w:t>8 kl</w:t>
      </w:r>
      <w:r>
        <w:t>asės;</w:t>
      </w:r>
    </w:p>
    <w:p w:rsidR="00BA5572" w:rsidRDefault="00BA5572" w:rsidP="00FA7975">
      <w:pPr>
        <w:tabs>
          <w:tab w:val="left" w:pos="1134"/>
        </w:tabs>
        <w:ind w:firstLine="720"/>
        <w:jc w:val="both"/>
      </w:pPr>
      <w:r>
        <w:t xml:space="preserve">6.3. I-II </w:t>
      </w:r>
      <w:r w:rsidR="00655043">
        <w:t xml:space="preserve">gimnazijos </w:t>
      </w:r>
      <w:r>
        <w:t>(9-10) klasės;</w:t>
      </w:r>
    </w:p>
    <w:p w:rsidR="000C4252" w:rsidRPr="001511BA" w:rsidRDefault="00BA5572" w:rsidP="00FA7975">
      <w:pPr>
        <w:tabs>
          <w:tab w:val="left" w:pos="1134"/>
        </w:tabs>
        <w:ind w:firstLine="720"/>
        <w:jc w:val="both"/>
      </w:pPr>
      <w:r>
        <w:t>6.4. III-IV gimnazijos klasės.</w:t>
      </w:r>
    </w:p>
    <w:p w:rsidR="0000186C" w:rsidRPr="001511BA" w:rsidRDefault="00BA5572" w:rsidP="00FA7975">
      <w:pPr>
        <w:tabs>
          <w:tab w:val="left" w:pos="1276"/>
        </w:tabs>
        <w:ind w:firstLine="720"/>
        <w:jc w:val="both"/>
      </w:pPr>
      <w:r>
        <w:t>7</w:t>
      </w:r>
      <w:r w:rsidR="002D7EBE" w:rsidRPr="00FA7975">
        <w:t xml:space="preserve">. </w:t>
      </w:r>
      <w:r w:rsidR="00D87691" w:rsidRPr="001511BA">
        <w:t>Rašinys turi atitikti rašin</w:t>
      </w:r>
      <w:r w:rsidR="0000186C" w:rsidRPr="001511BA">
        <w:t>io rašymo struktūrą</w:t>
      </w:r>
      <w:r w:rsidR="00216208" w:rsidRPr="001511BA">
        <w:t>.</w:t>
      </w:r>
    </w:p>
    <w:p w:rsidR="0000186C" w:rsidRPr="001511BA" w:rsidRDefault="00655043" w:rsidP="00FA7975">
      <w:pPr>
        <w:tabs>
          <w:tab w:val="left" w:pos="1276"/>
        </w:tabs>
        <w:ind w:firstLine="720"/>
        <w:jc w:val="both"/>
      </w:pPr>
      <w:r>
        <w:t>8</w:t>
      </w:r>
      <w:r w:rsidR="002D7EBE">
        <w:t xml:space="preserve">. </w:t>
      </w:r>
      <w:r w:rsidR="0000186C" w:rsidRPr="001511BA">
        <w:t>Rašinys gali būti rašomas ranka (1</w:t>
      </w:r>
      <w:r w:rsidR="002D4E18">
        <w:t>–</w:t>
      </w:r>
      <w:r w:rsidR="0000186C" w:rsidRPr="001511BA">
        <w:t>4 kl</w:t>
      </w:r>
      <w:r w:rsidR="003A5701" w:rsidRPr="001511BA">
        <w:t>.</w:t>
      </w:r>
      <w:r w:rsidR="0000186C" w:rsidRPr="001511BA">
        <w:t>), kompiuteriu.</w:t>
      </w:r>
    </w:p>
    <w:p w:rsidR="00D87691" w:rsidRPr="001511BA" w:rsidRDefault="00655043" w:rsidP="00FA7975">
      <w:pPr>
        <w:tabs>
          <w:tab w:val="left" w:pos="1276"/>
        </w:tabs>
        <w:ind w:firstLine="720"/>
        <w:jc w:val="both"/>
      </w:pPr>
      <w:r>
        <w:t>9</w:t>
      </w:r>
      <w:r w:rsidR="002D7EBE">
        <w:t xml:space="preserve">. </w:t>
      </w:r>
      <w:r w:rsidR="0000186C" w:rsidRPr="001511BA">
        <w:t>Rašinys neturi būti anksčiau publikuotas, siųstas į kitus konkursus.</w:t>
      </w:r>
    </w:p>
    <w:p w:rsidR="0000186C" w:rsidRPr="001511BA" w:rsidRDefault="002D7EBE" w:rsidP="00FA7975">
      <w:pPr>
        <w:tabs>
          <w:tab w:val="left" w:pos="1276"/>
        </w:tabs>
        <w:ind w:firstLine="720"/>
        <w:jc w:val="both"/>
      </w:pPr>
      <w:r>
        <w:t>1</w:t>
      </w:r>
      <w:r w:rsidR="00655043">
        <w:t>0</w:t>
      </w:r>
      <w:r>
        <w:t xml:space="preserve">. </w:t>
      </w:r>
      <w:r w:rsidR="0000186C" w:rsidRPr="001511BA">
        <w:t>Vienas autorius gali atsiųsti vieną literatūrinį rašinį.</w:t>
      </w:r>
    </w:p>
    <w:p w:rsidR="0000186C" w:rsidRPr="001511BA" w:rsidRDefault="002D7EBE" w:rsidP="00FA7975">
      <w:pPr>
        <w:tabs>
          <w:tab w:val="left" w:pos="1276"/>
        </w:tabs>
        <w:ind w:firstLine="720"/>
        <w:jc w:val="both"/>
      </w:pPr>
      <w:r>
        <w:t>1</w:t>
      </w:r>
      <w:r w:rsidR="00655043">
        <w:t>1</w:t>
      </w:r>
      <w:r>
        <w:t xml:space="preserve">. </w:t>
      </w:r>
      <w:r w:rsidR="0000186C" w:rsidRPr="001511BA">
        <w:t xml:space="preserve">Rašinio pabaigoje turi būti nurodytas autoriaus </w:t>
      </w:r>
      <w:r w:rsidR="00655043" w:rsidRPr="001511BA">
        <w:t>mokymosi įstaigos pavadinimas</w:t>
      </w:r>
      <w:r w:rsidR="00655043">
        <w:t>,</w:t>
      </w:r>
      <w:r w:rsidR="00655043" w:rsidRPr="001511BA">
        <w:t xml:space="preserve"> </w:t>
      </w:r>
      <w:r w:rsidR="0000186C" w:rsidRPr="001511BA">
        <w:t xml:space="preserve">vardas, pavardė, amžius, </w:t>
      </w:r>
      <w:r w:rsidR="00B83745" w:rsidRPr="001511BA">
        <w:t>tel</w:t>
      </w:r>
      <w:r w:rsidR="00655043">
        <w:t>efono</w:t>
      </w:r>
      <w:r w:rsidR="00B83745" w:rsidRPr="001511BA">
        <w:t xml:space="preserve"> numeris</w:t>
      </w:r>
      <w:r w:rsidR="0000186C" w:rsidRPr="001511BA">
        <w:t>. Taip pat nurodyt</w:t>
      </w:r>
      <w:r w:rsidR="005E6455">
        <w:t>as</w:t>
      </w:r>
      <w:r w:rsidR="0000186C" w:rsidRPr="001511BA">
        <w:t xml:space="preserve"> ir ruošiančio mokinį konkursui mokytojo vard</w:t>
      </w:r>
      <w:r w:rsidR="00424CF0">
        <w:t>as</w:t>
      </w:r>
      <w:r w:rsidR="0000186C" w:rsidRPr="001511BA">
        <w:t>, pavard</w:t>
      </w:r>
      <w:r w:rsidR="00424CF0">
        <w:t>ė</w:t>
      </w:r>
      <w:r w:rsidR="0000186C" w:rsidRPr="001511BA">
        <w:t xml:space="preserve">, </w:t>
      </w:r>
      <w:r w:rsidR="00424CF0">
        <w:t>kontaktiniai</w:t>
      </w:r>
      <w:r w:rsidR="00837CFE">
        <w:t xml:space="preserve"> duomen</w:t>
      </w:r>
      <w:r w:rsidR="00424CF0">
        <w:t>y</w:t>
      </w:r>
      <w:r w:rsidR="00837CFE">
        <w:t>s: tel</w:t>
      </w:r>
      <w:r w:rsidR="005E6455">
        <w:t>efono</w:t>
      </w:r>
      <w:r w:rsidR="00837CFE">
        <w:t xml:space="preserve"> </w:t>
      </w:r>
      <w:r w:rsidR="0000186C" w:rsidRPr="001511BA">
        <w:t>numer</w:t>
      </w:r>
      <w:r w:rsidR="005E6455">
        <w:t>is</w:t>
      </w:r>
      <w:r w:rsidR="0000186C" w:rsidRPr="001511BA">
        <w:t xml:space="preserve"> ir el</w:t>
      </w:r>
      <w:r w:rsidR="005E6455">
        <w:t>ektroninio pašto adresas.</w:t>
      </w:r>
    </w:p>
    <w:p w:rsidR="009B4209" w:rsidRDefault="009B4209" w:rsidP="00FA7975">
      <w:pPr>
        <w:ind w:firstLine="720"/>
        <w:jc w:val="both"/>
      </w:pPr>
    </w:p>
    <w:p w:rsidR="002D4E18" w:rsidRPr="001511BA" w:rsidRDefault="002D4E18" w:rsidP="000A6205">
      <w:pPr>
        <w:jc w:val="both"/>
      </w:pPr>
    </w:p>
    <w:p w:rsidR="00A6737A" w:rsidRDefault="00A6737A" w:rsidP="000A6205">
      <w:pPr>
        <w:pStyle w:val="Default"/>
        <w:jc w:val="center"/>
        <w:rPr>
          <w:b/>
        </w:rPr>
      </w:pPr>
      <w:r>
        <w:rPr>
          <w:b/>
        </w:rPr>
        <w:t>I</w:t>
      </w:r>
      <w:r w:rsidR="00424CF0">
        <w:rPr>
          <w:b/>
        </w:rPr>
        <w:t>II</w:t>
      </w:r>
      <w:r>
        <w:rPr>
          <w:b/>
        </w:rPr>
        <w:t xml:space="preserve"> SKYRIUS</w:t>
      </w:r>
    </w:p>
    <w:p w:rsidR="004401F3" w:rsidRPr="00FA7975" w:rsidRDefault="00216208" w:rsidP="000A6205">
      <w:pPr>
        <w:pStyle w:val="Default"/>
        <w:jc w:val="center"/>
        <w:rPr>
          <w:b/>
        </w:rPr>
      </w:pPr>
      <w:r w:rsidRPr="00FA7975">
        <w:rPr>
          <w:b/>
        </w:rPr>
        <w:t>RAŠINIŲ</w:t>
      </w:r>
      <w:r w:rsidR="004401F3" w:rsidRPr="00FA7975">
        <w:rPr>
          <w:b/>
        </w:rPr>
        <w:t xml:space="preserve"> VERTINIMAS IR LAIMĖTOJŲ APDOVANOJIMAS</w:t>
      </w:r>
    </w:p>
    <w:p w:rsidR="003A5701" w:rsidRPr="00FA7975" w:rsidRDefault="003A5701" w:rsidP="00FA7975">
      <w:pPr>
        <w:pStyle w:val="Default"/>
      </w:pPr>
    </w:p>
    <w:p w:rsidR="004401F3" w:rsidRPr="00FA7975" w:rsidRDefault="00A6737A" w:rsidP="00FA7975">
      <w:pPr>
        <w:pStyle w:val="Default"/>
        <w:ind w:firstLine="720"/>
        <w:jc w:val="both"/>
      </w:pPr>
      <w:r>
        <w:t>1</w:t>
      </w:r>
      <w:r w:rsidR="00655043">
        <w:t>2</w:t>
      </w:r>
      <w:r>
        <w:t xml:space="preserve">. </w:t>
      </w:r>
      <w:r w:rsidR="004401F3" w:rsidRPr="00FA7975">
        <w:t>Darbus pagal vertinimo kriterijus vertin</w:t>
      </w:r>
      <w:r w:rsidR="00424CF0">
        <w:t>a</w:t>
      </w:r>
      <w:r w:rsidR="004401F3" w:rsidRPr="00FA7975">
        <w:t xml:space="preserve"> </w:t>
      </w:r>
      <w:r w:rsidR="00424CF0">
        <w:t xml:space="preserve">Plungės savivaldybės švietimo ir sporto skyriaus vedėjo </w:t>
      </w:r>
      <w:r w:rsidR="004401F3" w:rsidRPr="00FA7975">
        <w:t xml:space="preserve">sudaryta </w:t>
      </w:r>
      <w:r w:rsidR="00424CF0">
        <w:t>v</w:t>
      </w:r>
      <w:r w:rsidR="004401F3" w:rsidRPr="00FA7975">
        <w:t>ertinimo komisija</w:t>
      </w:r>
      <w:r w:rsidR="00424CF0">
        <w:t>.</w:t>
      </w:r>
      <w:r w:rsidR="004401F3" w:rsidRPr="00FA7975">
        <w:t xml:space="preserve"> </w:t>
      </w:r>
    </w:p>
    <w:p w:rsidR="005E6455" w:rsidRDefault="00A6737A" w:rsidP="00FA7975">
      <w:pPr>
        <w:pStyle w:val="Default"/>
        <w:ind w:firstLine="720"/>
        <w:jc w:val="both"/>
      </w:pPr>
      <w:r>
        <w:t>1</w:t>
      </w:r>
      <w:r w:rsidR="00655043">
        <w:t>3</w:t>
      </w:r>
      <w:r>
        <w:t>.</w:t>
      </w:r>
      <w:r w:rsidR="004401F3" w:rsidRPr="00FA7975">
        <w:t xml:space="preserve"> Komisija, vertindama rašinius, atsižvelg</w:t>
      </w:r>
      <w:r w:rsidR="00424CF0">
        <w:t>ia</w:t>
      </w:r>
      <w:r w:rsidR="004401F3" w:rsidRPr="00FA7975">
        <w:t xml:space="preserve"> į</w:t>
      </w:r>
      <w:r w:rsidR="005E6455">
        <w:t>:</w:t>
      </w:r>
    </w:p>
    <w:p w:rsidR="004401F3" w:rsidRDefault="005E6455" w:rsidP="00FA7975">
      <w:pPr>
        <w:pStyle w:val="Default"/>
        <w:ind w:firstLine="720"/>
        <w:jc w:val="both"/>
      </w:pPr>
      <w:r>
        <w:t>1</w:t>
      </w:r>
      <w:r w:rsidR="00655043">
        <w:t>3</w:t>
      </w:r>
      <w:r>
        <w:t>.1.</w:t>
      </w:r>
      <w:r w:rsidR="004401F3" w:rsidRPr="00FA7975">
        <w:t xml:space="preserve"> temos suvokimą ir atsklei</w:t>
      </w:r>
      <w:r>
        <w:t xml:space="preserve">dimą;     </w:t>
      </w:r>
      <w:r w:rsidR="001F74C2">
        <w:t xml:space="preserve"> </w:t>
      </w:r>
    </w:p>
    <w:p w:rsidR="001F74C2" w:rsidRDefault="001F74C2" w:rsidP="001F74C2">
      <w:pPr>
        <w:pStyle w:val="Default"/>
        <w:ind w:firstLine="720"/>
        <w:jc w:val="both"/>
      </w:pPr>
      <w:r>
        <w:t>1</w:t>
      </w:r>
      <w:r w:rsidR="00655043">
        <w:t>3</w:t>
      </w:r>
      <w:r>
        <w:t>.</w:t>
      </w:r>
      <w:r w:rsidR="005E6455">
        <w:t>2</w:t>
      </w:r>
      <w:r>
        <w:t xml:space="preserve">. </w:t>
      </w:r>
      <w:r w:rsidR="00571CAB">
        <w:t>r</w:t>
      </w:r>
      <w:r>
        <w:t>ašinio</w:t>
      </w:r>
      <w:r w:rsidR="005E6455">
        <w:t xml:space="preserve"> trinarę </w:t>
      </w:r>
      <w:r>
        <w:t>struktūr</w:t>
      </w:r>
      <w:r w:rsidR="005E6455">
        <w:t>ą</w:t>
      </w:r>
      <w:r w:rsidR="00571CAB">
        <w:t>;</w:t>
      </w:r>
    </w:p>
    <w:p w:rsidR="005E6455" w:rsidRDefault="001F74C2" w:rsidP="001F74C2">
      <w:pPr>
        <w:pStyle w:val="Default"/>
        <w:ind w:firstLine="720"/>
        <w:jc w:val="both"/>
      </w:pPr>
      <w:r>
        <w:t>1</w:t>
      </w:r>
      <w:r w:rsidR="00655043">
        <w:t>3</w:t>
      </w:r>
      <w:r>
        <w:t>.3. suformuluot</w:t>
      </w:r>
      <w:r w:rsidR="005E6455">
        <w:t>ą pagrindinį teiginį, atspindintį asmeninį požiūrį;</w:t>
      </w:r>
    </w:p>
    <w:p w:rsidR="005E6455" w:rsidRDefault="001F74C2" w:rsidP="001F74C2">
      <w:pPr>
        <w:pStyle w:val="Default"/>
        <w:ind w:firstLine="720"/>
        <w:jc w:val="both"/>
      </w:pPr>
      <w:r>
        <w:t>1</w:t>
      </w:r>
      <w:r w:rsidR="00655043">
        <w:t>3</w:t>
      </w:r>
      <w:r>
        <w:t xml:space="preserve">.4. </w:t>
      </w:r>
      <w:r w:rsidR="005E6455">
        <w:t>suformuluotas pagrįstas prielaidas, išvadas;</w:t>
      </w:r>
    </w:p>
    <w:p w:rsidR="001F74C2" w:rsidRDefault="005E6455" w:rsidP="001F74C2">
      <w:pPr>
        <w:pStyle w:val="Default"/>
        <w:ind w:firstLine="720"/>
        <w:jc w:val="both"/>
      </w:pPr>
      <w:r>
        <w:t>1</w:t>
      </w:r>
      <w:r w:rsidR="00655043">
        <w:t>3</w:t>
      </w:r>
      <w:r>
        <w:t xml:space="preserve">.5. atskleistas nagrinėjamų </w:t>
      </w:r>
      <w:r w:rsidR="001F74C2">
        <w:t>faktų, įvykių, reiškinių istorinės aplinkybės, sąlyg</w:t>
      </w:r>
      <w:r w:rsidR="00A1349D">
        <w:t>as</w:t>
      </w:r>
      <w:r w:rsidR="00571CAB">
        <w:t>;</w:t>
      </w:r>
    </w:p>
    <w:p w:rsidR="001F74C2" w:rsidRDefault="001F74C2" w:rsidP="001F74C2">
      <w:pPr>
        <w:pStyle w:val="Default"/>
        <w:ind w:firstLine="720"/>
        <w:jc w:val="both"/>
      </w:pPr>
      <w:r>
        <w:lastRenderedPageBreak/>
        <w:t>1</w:t>
      </w:r>
      <w:r w:rsidR="00655043">
        <w:t>3</w:t>
      </w:r>
      <w:r>
        <w:t>.</w:t>
      </w:r>
      <w:r w:rsidR="00A1349D">
        <w:t xml:space="preserve">6. </w:t>
      </w:r>
      <w:r w:rsidR="00571CAB">
        <w:t>t</w:t>
      </w:r>
      <w:r>
        <w:t>ermin</w:t>
      </w:r>
      <w:r w:rsidR="00A1349D">
        <w:t>us, nusakančius</w:t>
      </w:r>
      <w:r>
        <w:t xml:space="preserve"> abstrakčias idėjas, </w:t>
      </w:r>
      <w:proofErr w:type="spellStart"/>
      <w:r>
        <w:t>apibendrinimus</w:t>
      </w:r>
      <w:proofErr w:type="spellEnd"/>
      <w:r>
        <w:t>, padedan</w:t>
      </w:r>
      <w:r w:rsidR="00A1349D">
        <w:t>čius</w:t>
      </w:r>
      <w:r>
        <w:t xml:space="preserve"> suprasti istori</w:t>
      </w:r>
      <w:r w:rsidR="00A1349D">
        <w:t>nes aplinkybes</w:t>
      </w:r>
      <w:r>
        <w:t>, reiškini</w:t>
      </w:r>
      <w:r w:rsidR="00A1349D">
        <w:t>u</w:t>
      </w:r>
      <w:r>
        <w:t>s ir įvyki</w:t>
      </w:r>
      <w:r w:rsidR="00A1349D">
        <w:t>u</w:t>
      </w:r>
      <w:r>
        <w:t>s</w:t>
      </w:r>
      <w:r w:rsidR="00A1349D">
        <w:t>; to laikmečio asmenvardžius</w:t>
      </w:r>
      <w:r>
        <w:t>, vietovardži</w:t>
      </w:r>
      <w:r w:rsidR="00A1349D">
        <w:t>us, objektų pavadinimus</w:t>
      </w:r>
      <w:r w:rsidR="00571CAB">
        <w:t>;</w:t>
      </w:r>
    </w:p>
    <w:p w:rsidR="00A1349D" w:rsidRDefault="001F74C2" w:rsidP="001F74C2">
      <w:pPr>
        <w:pStyle w:val="Default"/>
        <w:ind w:firstLine="720"/>
        <w:jc w:val="both"/>
      </w:pPr>
      <w:r>
        <w:t>1</w:t>
      </w:r>
      <w:r w:rsidR="00655043">
        <w:t>3</w:t>
      </w:r>
      <w:r>
        <w:t>.</w:t>
      </w:r>
      <w:r w:rsidR="00A1349D">
        <w:t>7</w:t>
      </w:r>
      <w:r>
        <w:t>.</w:t>
      </w:r>
      <w:r w:rsidRPr="001F74C2">
        <w:t xml:space="preserve"> </w:t>
      </w:r>
      <w:r w:rsidR="00A1349D">
        <w:t>teksto rišlumą;</w:t>
      </w:r>
    </w:p>
    <w:p w:rsidR="001F74C2" w:rsidRPr="00FA7975" w:rsidRDefault="00A91284" w:rsidP="001F74C2">
      <w:pPr>
        <w:pStyle w:val="Default"/>
        <w:ind w:firstLine="720"/>
        <w:jc w:val="both"/>
      </w:pPr>
      <w:r>
        <w:t>1</w:t>
      </w:r>
      <w:r w:rsidR="00655043">
        <w:t>3</w:t>
      </w:r>
      <w:r>
        <w:t>.</w:t>
      </w:r>
      <w:r w:rsidR="00A1349D">
        <w:t>8</w:t>
      </w:r>
      <w:r>
        <w:t xml:space="preserve">. </w:t>
      </w:r>
      <w:r w:rsidR="00A1349D">
        <w:t xml:space="preserve">meniškumą ir originalumą; </w:t>
      </w:r>
    </w:p>
    <w:p w:rsidR="004401F3" w:rsidRPr="00FA7975" w:rsidRDefault="00424CF0" w:rsidP="00FA7975">
      <w:pPr>
        <w:pStyle w:val="Default"/>
        <w:ind w:firstLine="720"/>
        <w:jc w:val="both"/>
      </w:pPr>
      <w:r>
        <w:t>1</w:t>
      </w:r>
      <w:r w:rsidR="00655043">
        <w:t>4</w:t>
      </w:r>
      <w:r w:rsidR="00A6737A">
        <w:t xml:space="preserve">. </w:t>
      </w:r>
      <w:r w:rsidR="00A1349D">
        <w:t>Rašiniai</w:t>
      </w:r>
      <w:r>
        <w:t>,</w:t>
      </w:r>
      <w:r w:rsidR="004401F3" w:rsidRPr="00FA7975">
        <w:t xml:space="preserve"> neatitinka</w:t>
      </w:r>
      <w:r w:rsidR="00A1349D">
        <w:t>ntys</w:t>
      </w:r>
      <w:r w:rsidR="004401F3" w:rsidRPr="00FA7975">
        <w:t xml:space="preserve"> konkurso nuostatų, ar yra plagijuoti, turi</w:t>
      </w:r>
      <w:r w:rsidR="00A1349D">
        <w:t>ntys defektų (neatitinkantys konkurso nuostatų reikalavimų</w:t>
      </w:r>
      <w:r w:rsidR="00450FC8" w:rsidRPr="00FA7975">
        <w:t>,</w:t>
      </w:r>
      <w:r w:rsidR="00A1349D">
        <w:t xml:space="preserve"> parašyti neįskaitomu raštu</w:t>
      </w:r>
      <w:r w:rsidR="00450FC8" w:rsidRPr="00FA7975">
        <w:t xml:space="preserve"> </w:t>
      </w:r>
      <w:r w:rsidR="004401F3" w:rsidRPr="00FA7975">
        <w:t xml:space="preserve">ir pan.), nebus vertinami. </w:t>
      </w:r>
    </w:p>
    <w:p w:rsidR="004401F3" w:rsidRPr="00FA7975" w:rsidRDefault="00A6737A" w:rsidP="00FA7975">
      <w:pPr>
        <w:pStyle w:val="Default"/>
        <w:ind w:firstLine="720"/>
        <w:jc w:val="both"/>
      </w:pPr>
      <w:r>
        <w:t>1</w:t>
      </w:r>
      <w:r w:rsidR="00655043">
        <w:t>5</w:t>
      </w:r>
      <w:r>
        <w:t xml:space="preserve">. </w:t>
      </w:r>
      <w:r w:rsidR="00AA292B">
        <w:t>K</w:t>
      </w:r>
      <w:r w:rsidR="004401F3" w:rsidRPr="00FA7975">
        <w:t xml:space="preserve">omisija </w:t>
      </w:r>
      <w:r w:rsidR="00AA292B">
        <w:t>rašinius</w:t>
      </w:r>
      <w:r w:rsidR="004401F3" w:rsidRPr="00FA7975">
        <w:t xml:space="preserve"> ve</w:t>
      </w:r>
      <w:r w:rsidR="00A91284">
        <w:t xml:space="preserve">rtina pagal kiekvieną kriterijų, nurodytą </w:t>
      </w:r>
      <w:r w:rsidR="00571CAB">
        <w:t xml:space="preserve">nuostatų </w:t>
      </w:r>
      <w:r w:rsidR="00A91284">
        <w:t>1</w:t>
      </w:r>
      <w:r w:rsidR="00655043">
        <w:t>3</w:t>
      </w:r>
      <w:r w:rsidR="00A91284">
        <w:t xml:space="preserve"> punkte, </w:t>
      </w:r>
      <w:r w:rsidR="004401F3" w:rsidRPr="00FA7975">
        <w:t xml:space="preserve">10-ties balų sistemoje. </w:t>
      </w:r>
    </w:p>
    <w:p w:rsidR="004401F3" w:rsidRPr="00FA7975" w:rsidRDefault="00424CF0" w:rsidP="00FA7975">
      <w:pPr>
        <w:pStyle w:val="Default"/>
        <w:ind w:firstLine="720"/>
        <w:jc w:val="both"/>
      </w:pPr>
      <w:r>
        <w:t>1</w:t>
      </w:r>
      <w:r w:rsidR="00655043">
        <w:t>6</w:t>
      </w:r>
      <w:r w:rsidR="00A6737A">
        <w:t xml:space="preserve">. </w:t>
      </w:r>
      <w:r w:rsidR="004401F3" w:rsidRPr="00FA7975">
        <w:t xml:space="preserve">Laimėtojais skelbiami daugiausia balų surinkę dalyviai. </w:t>
      </w:r>
    </w:p>
    <w:p w:rsidR="00670732" w:rsidRPr="00E66291" w:rsidRDefault="00424CF0" w:rsidP="00FA7975">
      <w:pPr>
        <w:ind w:firstLine="720"/>
        <w:jc w:val="both"/>
      </w:pPr>
      <w:r>
        <w:t>1</w:t>
      </w:r>
      <w:r w:rsidR="00655043">
        <w:t>7</w:t>
      </w:r>
      <w:r w:rsidR="00A6737A">
        <w:t xml:space="preserve">. </w:t>
      </w:r>
      <w:r w:rsidR="004401F3" w:rsidRPr="00FA7975">
        <w:t>Informacija apie k</w:t>
      </w:r>
      <w:r w:rsidR="00B83745" w:rsidRPr="00FA7975">
        <w:t xml:space="preserve">onkurso rezultatus bus paskelbta per 10 </w:t>
      </w:r>
      <w:r w:rsidR="00571CAB">
        <w:t xml:space="preserve">(dešimt) </w:t>
      </w:r>
      <w:r w:rsidR="00B83745" w:rsidRPr="00FA7975">
        <w:t>darbo dienų nuo konkurso pabaigos</w:t>
      </w:r>
      <w:r w:rsidR="004401F3" w:rsidRPr="00FA7975">
        <w:t xml:space="preserve"> </w:t>
      </w:r>
      <w:r w:rsidR="00670732" w:rsidRPr="001511BA">
        <w:t xml:space="preserve">Plungės rajono </w:t>
      </w:r>
      <w:r w:rsidR="00670732" w:rsidRPr="00E66291">
        <w:t>savivaldybės internetin</w:t>
      </w:r>
      <w:r>
        <w:t>ėje svetainėje</w:t>
      </w:r>
      <w:r w:rsidR="00290631" w:rsidRPr="00FA7975">
        <w:t xml:space="preserve"> </w:t>
      </w:r>
      <w:hyperlink r:id="rId5" w:history="1">
        <w:r w:rsidR="00290631" w:rsidRPr="00FA7975">
          <w:rPr>
            <w:rStyle w:val="Hipersaitas"/>
          </w:rPr>
          <w:t>www.plunge.lt</w:t>
        </w:r>
      </w:hyperlink>
      <w:r w:rsidR="00670732" w:rsidRPr="00E66291">
        <w:t xml:space="preserve">.   </w:t>
      </w:r>
    </w:p>
    <w:p w:rsidR="004401F3" w:rsidRPr="00FA7975" w:rsidRDefault="00655043" w:rsidP="00424CF0">
      <w:pPr>
        <w:pStyle w:val="Default"/>
        <w:ind w:firstLine="720"/>
        <w:jc w:val="both"/>
      </w:pPr>
      <w:r>
        <w:t>18</w:t>
      </w:r>
      <w:r w:rsidR="00A6737A">
        <w:t xml:space="preserve">. </w:t>
      </w:r>
      <w:r w:rsidR="004401F3" w:rsidRPr="00FA7975">
        <w:t xml:space="preserve">Su konkurso laimėtojais bus susisiekta nurodytais kontaktais. </w:t>
      </w:r>
    </w:p>
    <w:p w:rsidR="004401F3" w:rsidRPr="001511BA" w:rsidRDefault="00655043" w:rsidP="00FA7975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A6737A">
        <w:rPr>
          <w:rFonts w:ascii="Times New Roman" w:hAnsi="Times New Roman"/>
          <w:sz w:val="24"/>
          <w:szCs w:val="24"/>
        </w:rPr>
        <w:t xml:space="preserve">. </w:t>
      </w:r>
      <w:r w:rsidR="00AA292B">
        <w:rPr>
          <w:rFonts w:ascii="Times New Roman" w:hAnsi="Times New Roman"/>
          <w:sz w:val="24"/>
          <w:szCs w:val="24"/>
        </w:rPr>
        <w:t>Nugalėtojams</w:t>
      </w:r>
      <w:r w:rsidR="004401F3" w:rsidRPr="001511BA">
        <w:rPr>
          <w:rFonts w:ascii="Times New Roman" w:hAnsi="Times New Roman"/>
          <w:sz w:val="24"/>
          <w:szCs w:val="24"/>
        </w:rPr>
        <w:t xml:space="preserve"> bus įteikti diplomai, organizatori</w:t>
      </w:r>
      <w:r w:rsidR="00670732" w:rsidRPr="001511BA">
        <w:rPr>
          <w:rFonts w:ascii="Times New Roman" w:hAnsi="Times New Roman"/>
          <w:sz w:val="24"/>
          <w:szCs w:val="24"/>
        </w:rPr>
        <w:t>ų įsteigti prizai</w:t>
      </w:r>
      <w:r w:rsidR="00424CF0">
        <w:rPr>
          <w:rFonts w:ascii="Times New Roman" w:hAnsi="Times New Roman"/>
          <w:sz w:val="24"/>
          <w:szCs w:val="24"/>
        </w:rPr>
        <w:t>.</w:t>
      </w:r>
      <w:r w:rsidR="00670732" w:rsidRPr="001511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670732" w:rsidRPr="00E66291">
        <w:rPr>
          <w:rFonts w:ascii="Times New Roman" w:hAnsi="Times New Roman"/>
          <w:sz w:val="24"/>
          <w:szCs w:val="24"/>
        </w:rPr>
        <w:t>adėkos rašt</w:t>
      </w:r>
      <w:r w:rsidR="00424CF0">
        <w:rPr>
          <w:rFonts w:ascii="Times New Roman" w:hAnsi="Times New Roman"/>
          <w:sz w:val="24"/>
          <w:szCs w:val="24"/>
        </w:rPr>
        <w:t>ais</w:t>
      </w:r>
      <w:r w:rsidR="00670732" w:rsidRPr="00E66291">
        <w:rPr>
          <w:rFonts w:ascii="Times New Roman" w:hAnsi="Times New Roman"/>
          <w:sz w:val="24"/>
          <w:szCs w:val="24"/>
        </w:rPr>
        <w:t xml:space="preserve"> bus </w:t>
      </w:r>
      <w:r>
        <w:rPr>
          <w:rFonts w:ascii="Times New Roman" w:hAnsi="Times New Roman"/>
          <w:sz w:val="24"/>
          <w:szCs w:val="24"/>
        </w:rPr>
        <w:t>a</w:t>
      </w:r>
      <w:r w:rsidRPr="001511BA">
        <w:rPr>
          <w:rFonts w:ascii="Times New Roman" w:hAnsi="Times New Roman"/>
          <w:sz w:val="24"/>
          <w:szCs w:val="24"/>
        </w:rPr>
        <w:t>pdovanojami</w:t>
      </w:r>
      <w:r w:rsidRPr="00E66291">
        <w:rPr>
          <w:rFonts w:ascii="Times New Roman" w:hAnsi="Times New Roman"/>
          <w:sz w:val="24"/>
          <w:szCs w:val="24"/>
        </w:rPr>
        <w:t xml:space="preserve"> </w:t>
      </w:r>
      <w:r w:rsidR="00670732" w:rsidRPr="00E66291">
        <w:rPr>
          <w:rFonts w:ascii="Times New Roman" w:hAnsi="Times New Roman"/>
          <w:sz w:val="24"/>
          <w:szCs w:val="24"/>
        </w:rPr>
        <w:t>ir mokinius rengę</w:t>
      </w:r>
      <w:r w:rsidR="00670732" w:rsidRPr="001511BA">
        <w:rPr>
          <w:rFonts w:ascii="Times New Roman" w:hAnsi="Times New Roman"/>
          <w:sz w:val="24"/>
          <w:szCs w:val="24"/>
        </w:rPr>
        <w:t xml:space="preserve"> mokytojai.</w:t>
      </w:r>
    </w:p>
    <w:p w:rsidR="004401F3" w:rsidRPr="00FA7975" w:rsidRDefault="00A6737A" w:rsidP="00FA7975">
      <w:pPr>
        <w:pStyle w:val="Default"/>
        <w:ind w:firstLine="720"/>
        <w:jc w:val="both"/>
      </w:pPr>
      <w:r>
        <w:t>2</w:t>
      </w:r>
      <w:r w:rsidR="00655043">
        <w:t>0</w:t>
      </w:r>
      <w:r>
        <w:t xml:space="preserve">. </w:t>
      </w:r>
      <w:r w:rsidR="004401F3" w:rsidRPr="00FA7975">
        <w:t xml:space="preserve">Komisija pasilieka teisę skirti papildomas nominacijas. </w:t>
      </w:r>
    </w:p>
    <w:p w:rsidR="003A5701" w:rsidRPr="00FA7975" w:rsidRDefault="003A5701" w:rsidP="00FA7975">
      <w:pPr>
        <w:pStyle w:val="Default"/>
        <w:ind w:firstLine="720"/>
        <w:jc w:val="both"/>
      </w:pPr>
    </w:p>
    <w:p w:rsidR="00A6737A" w:rsidRDefault="0085140F" w:rsidP="00FA7975">
      <w:pPr>
        <w:pStyle w:val="Default"/>
        <w:ind w:firstLine="720"/>
        <w:jc w:val="center"/>
        <w:rPr>
          <w:b/>
        </w:rPr>
      </w:pPr>
      <w:r>
        <w:rPr>
          <w:b/>
        </w:rPr>
        <w:t>I</w:t>
      </w:r>
      <w:r w:rsidR="00A6737A">
        <w:rPr>
          <w:b/>
        </w:rPr>
        <w:t>V SKYRIUS</w:t>
      </w:r>
    </w:p>
    <w:p w:rsidR="004401F3" w:rsidRDefault="004401F3" w:rsidP="00FA7975">
      <w:pPr>
        <w:pStyle w:val="Default"/>
        <w:ind w:firstLine="720"/>
        <w:jc w:val="center"/>
        <w:rPr>
          <w:b/>
        </w:rPr>
      </w:pPr>
      <w:r w:rsidRPr="00FA7975">
        <w:rPr>
          <w:b/>
        </w:rPr>
        <w:t>BAIGIAMOSIOS NUOSTATOS</w:t>
      </w:r>
    </w:p>
    <w:p w:rsidR="00A6737A" w:rsidRPr="00FA7975" w:rsidRDefault="00A6737A" w:rsidP="00FA7975">
      <w:pPr>
        <w:pStyle w:val="Default"/>
        <w:ind w:firstLine="720"/>
        <w:jc w:val="center"/>
        <w:rPr>
          <w:b/>
        </w:rPr>
      </w:pPr>
    </w:p>
    <w:p w:rsidR="004401F3" w:rsidRPr="00FA7975" w:rsidRDefault="00A6737A" w:rsidP="00FA7975">
      <w:pPr>
        <w:pStyle w:val="Default"/>
        <w:ind w:firstLine="720"/>
        <w:jc w:val="both"/>
      </w:pPr>
      <w:r>
        <w:t>2</w:t>
      </w:r>
      <w:r w:rsidR="00655043">
        <w:t>1</w:t>
      </w:r>
      <w:r>
        <w:t>.</w:t>
      </w:r>
      <w:r w:rsidR="004401F3" w:rsidRPr="00FA7975">
        <w:t xml:space="preserve"> Organizatorius pasilieka teisę konkurso metu keisti ir papildyti nuostatus apie tai informuodamas </w:t>
      </w:r>
      <w:r w:rsidR="00216208" w:rsidRPr="00E66291">
        <w:t>Plungės</w:t>
      </w:r>
      <w:r w:rsidR="00424CF0">
        <w:t xml:space="preserve"> rajono savivaldybės internetinėje</w:t>
      </w:r>
      <w:r w:rsidR="00216208" w:rsidRPr="00E66291">
        <w:t xml:space="preserve"> </w:t>
      </w:r>
      <w:r w:rsidR="00424CF0">
        <w:t>svetainėje</w:t>
      </w:r>
      <w:r w:rsidR="00290631" w:rsidRPr="00FA7975">
        <w:t xml:space="preserve"> </w:t>
      </w:r>
      <w:hyperlink r:id="rId6" w:history="1">
        <w:r w:rsidR="00290631" w:rsidRPr="00FA7975">
          <w:rPr>
            <w:rStyle w:val="Hipersaitas"/>
          </w:rPr>
          <w:t>www.plunge.lt</w:t>
        </w:r>
      </w:hyperlink>
      <w:r w:rsidR="00216208" w:rsidRPr="00E66291">
        <w:t>.</w:t>
      </w:r>
    </w:p>
    <w:p w:rsidR="00655043" w:rsidRPr="001511BA" w:rsidRDefault="00655043" w:rsidP="00655043">
      <w:pPr>
        <w:tabs>
          <w:tab w:val="left" w:pos="1276"/>
        </w:tabs>
        <w:ind w:firstLine="720"/>
        <w:jc w:val="both"/>
      </w:pPr>
      <w:r>
        <w:t xml:space="preserve">22. </w:t>
      </w:r>
      <w:r w:rsidRPr="001511BA">
        <w:t>Konkurso organizatoriai pasilieka teisę publikuoti darbus savo nuožiūra, rengti darb</w:t>
      </w:r>
      <w:r>
        <w:t>ų prezentaciją. Autorių sutikimu</w:t>
      </w:r>
      <w:r w:rsidRPr="001511BA">
        <w:t xml:space="preserve"> su šiomis sąlygomis laikomas rašinių atsiuntimas į konkursą.</w:t>
      </w:r>
    </w:p>
    <w:p w:rsidR="00B370B5" w:rsidRDefault="00B370B5" w:rsidP="00FA7975">
      <w:pPr>
        <w:ind w:firstLine="720"/>
        <w:jc w:val="both"/>
      </w:pPr>
    </w:p>
    <w:p w:rsidR="00B370B5" w:rsidRPr="001511BA" w:rsidRDefault="00B370B5" w:rsidP="00B370B5">
      <w:pPr>
        <w:ind w:firstLine="720"/>
        <w:jc w:val="center"/>
      </w:pPr>
      <w:r>
        <w:t>_____________________</w:t>
      </w:r>
    </w:p>
    <w:p w:rsidR="006969F9" w:rsidRPr="001511BA" w:rsidRDefault="006969F9" w:rsidP="004401F3">
      <w:pPr>
        <w:jc w:val="both"/>
      </w:pPr>
      <w:r w:rsidRPr="001511BA">
        <w:t xml:space="preserve">        </w:t>
      </w:r>
    </w:p>
    <w:p w:rsidR="006969F9" w:rsidRPr="001511BA" w:rsidRDefault="006969F9" w:rsidP="0053398A">
      <w:pPr>
        <w:jc w:val="both"/>
        <w:rPr>
          <w:i/>
          <w:lang w:val="en-US"/>
        </w:rPr>
      </w:pPr>
    </w:p>
    <w:sectPr w:rsidR="006969F9" w:rsidRPr="001511BA" w:rsidSect="00FA7975">
      <w:footnotePr>
        <w:pos w:val="beneathText"/>
      </w:footnotePr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A1A"/>
    <w:multiLevelType w:val="multilevel"/>
    <w:tmpl w:val="DC345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20AD57CD"/>
    <w:multiLevelType w:val="multilevel"/>
    <w:tmpl w:val="DC345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30707B73"/>
    <w:multiLevelType w:val="hybridMultilevel"/>
    <w:tmpl w:val="51163102"/>
    <w:lvl w:ilvl="0" w:tplc="E1B0CD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A63086"/>
    <w:multiLevelType w:val="multilevel"/>
    <w:tmpl w:val="DC345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6D44218A"/>
    <w:multiLevelType w:val="hybridMultilevel"/>
    <w:tmpl w:val="514C30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AB0"/>
    <w:rsid w:val="0000186C"/>
    <w:rsid w:val="0004443C"/>
    <w:rsid w:val="000A6205"/>
    <w:rsid w:val="000C4252"/>
    <w:rsid w:val="001511BA"/>
    <w:rsid w:val="001B681A"/>
    <w:rsid w:val="001D7BF2"/>
    <w:rsid w:val="001E7355"/>
    <w:rsid w:val="001F74C2"/>
    <w:rsid w:val="00216208"/>
    <w:rsid w:val="00290631"/>
    <w:rsid w:val="002B6ABF"/>
    <w:rsid w:val="002D4E18"/>
    <w:rsid w:val="002D7EBE"/>
    <w:rsid w:val="002E6BAF"/>
    <w:rsid w:val="003A5701"/>
    <w:rsid w:val="0042287C"/>
    <w:rsid w:val="00424CF0"/>
    <w:rsid w:val="004401F3"/>
    <w:rsid w:val="00450FC8"/>
    <w:rsid w:val="005213D7"/>
    <w:rsid w:val="0053398A"/>
    <w:rsid w:val="00561E4D"/>
    <w:rsid w:val="00571CAB"/>
    <w:rsid w:val="0058700A"/>
    <w:rsid w:val="005A6150"/>
    <w:rsid w:val="005E6455"/>
    <w:rsid w:val="00601FD6"/>
    <w:rsid w:val="00655043"/>
    <w:rsid w:val="00670732"/>
    <w:rsid w:val="00691AB0"/>
    <w:rsid w:val="006969F9"/>
    <w:rsid w:val="006C122E"/>
    <w:rsid w:val="006C59CC"/>
    <w:rsid w:val="00733077"/>
    <w:rsid w:val="0076421E"/>
    <w:rsid w:val="00791542"/>
    <w:rsid w:val="00837CFE"/>
    <w:rsid w:val="0085140F"/>
    <w:rsid w:val="008A0C72"/>
    <w:rsid w:val="008F6A4B"/>
    <w:rsid w:val="00924FC3"/>
    <w:rsid w:val="00957BB0"/>
    <w:rsid w:val="009660C7"/>
    <w:rsid w:val="0097745F"/>
    <w:rsid w:val="009B4209"/>
    <w:rsid w:val="009F0BEF"/>
    <w:rsid w:val="00A1349D"/>
    <w:rsid w:val="00A6737A"/>
    <w:rsid w:val="00A91284"/>
    <w:rsid w:val="00AA292B"/>
    <w:rsid w:val="00AD2C99"/>
    <w:rsid w:val="00B370B5"/>
    <w:rsid w:val="00B83745"/>
    <w:rsid w:val="00BA5572"/>
    <w:rsid w:val="00BC08B8"/>
    <w:rsid w:val="00BF069B"/>
    <w:rsid w:val="00C1591B"/>
    <w:rsid w:val="00C24E51"/>
    <w:rsid w:val="00C76410"/>
    <w:rsid w:val="00C80556"/>
    <w:rsid w:val="00C96996"/>
    <w:rsid w:val="00CA7AAE"/>
    <w:rsid w:val="00CC0472"/>
    <w:rsid w:val="00CC2741"/>
    <w:rsid w:val="00D87691"/>
    <w:rsid w:val="00E53C46"/>
    <w:rsid w:val="00E5606B"/>
    <w:rsid w:val="00E66291"/>
    <w:rsid w:val="00E66A22"/>
    <w:rsid w:val="00E74031"/>
    <w:rsid w:val="00F3400E"/>
    <w:rsid w:val="00F577A1"/>
    <w:rsid w:val="00FA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C791"/>
  <w15:chartTrackingRefBased/>
  <w15:docId w15:val="{A271E4B5-A654-4918-9C3F-34D0FA11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ekstas">
    <w:name w:val="Tekstas"/>
    <w:basedOn w:val="prastasis"/>
    <w:pPr>
      <w:spacing w:after="120"/>
    </w:p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Tekstas"/>
    <w:rPr>
      <w:rFonts w:cs="Tahoma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link w:val="DebesliotekstasDiagrama"/>
    <w:rsid w:val="00CA7A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A7AAE"/>
    <w:rPr>
      <w:rFonts w:ascii="Tahoma" w:eastAsia="Lucida Sans Unicode" w:hAnsi="Tahoma" w:cs="Tahoma"/>
      <w:sz w:val="16"/>
      <w:szCs w:val="16"/>
    </w:rPr>
  </w:style>
  <w:style w:type="paragraph" w:styleId="Betarp">
    <w:name w:val="No Spacing"/>
    <w:uiPriority w:val="1"/>
    <w:qFormat/>
    <w:rsid w:val="000C4252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rsid w:val="00D87691"/>
    <w:rPr>
      <w:color w:val="0563C1"/>
      <w:u w:val="single"/>
    </w:rPr>
  </w:style>
  <w:style w:type="paragraph" w:customStyle="1" w:styleId="Default">
    <w:name w:val="Default"/>
    <w:rsid w:val="004401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unge.lt" TargetMode="External"/><Relationship Id="rId5" Type="http://schemas.openxmlformats.org/officeDocument/2006/relationships/hyperlink" Target="http://www.plung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2720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</vt:lpstr>
      <vt:lpstr>SUDERINTA</vt:lpstr>
    </vt:vector>
  </TitlesOfParts>
  <Company>Savivaldybe</Company>
  <LinksUpToDate>false</LinksUpToDate>
  <CharactersWithSpaces>4263</CharactersWithSpaces>
  <SharedDoc>false</SharedDoc>
  <HLinks>
    <vt:vector size="12" baseType="variant"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mailto:alma.galminiene@plunge.lt</vt:lpwstr>
      </vt:variant>
      <vt:variant>
        <vt:lpwstr/>
      </vt:variant>
      <vt:variant>
        <vt:i4>1704041</vt:i4>
      </vt:variant>
      <vt:variant>
        <vt:i4>0</vt:i4>
      </vt:variant>
      <vt:variant>
        <vt:i4>0</vt:i4>
      </vt:variant>
      <vt:variant>
        <vt:i4>5</vt:i4>
      </vt:variant>
      <vt:variant>
        <vt:lpwstr>mailto:alma.galminiene@plunge.lt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</dc:title>
  <dc:subject/>
  <dc:creator>gintautas.rimeikis</dc:creator>
  <cp:keywords/>
  <cp:lastModifiedBy>Rasa Vilimienė-Jurkė</cp:lastModifiedBy>
  <cp:revision>9</cp:revision>
  <cp:lastPrinted>2023-09-05T06:55:00Z</cp:lastPrinted>
  <dcterms:created xsi:type="dcterms:W3CDTF">2024-10-09T13:29:00Z</dcterms:created>
  <dcterms:modified xsi:type="dcterms:W3CDTF">2026-01-21T09:11:00Z</dcterms:modified>
</cp:coreProperties>
</file>