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AABBA" w14:textId="77777777" w:rsidR="0096311E" w:rsidRPr="00226088" w:rsidRDefault="0096311E" w:rsidP="0096311E">
      <w:pPr>
        <w:spacing w:line="240" w:lineRule="atLeast"/>
        <w:ind w:left="5184"/>
        <w:rPr>
          <w:lang w:val="fi-FI"/>
        </w:rPr>
      </w:pPr>
      <w:r w:rsidRPr="00226088">
        <w:rPr>
          <w:lang w:val="fi-FI"/>
        </w:rPr>
        <w:t xml:space="preserve">            </w:t>
      </w:r>
      <w:r w:rsidRPr="00226088">
        <w:rPr>
          <w:rFonts w:ascii="Calibri" w:hAnsi="Calibri"/>
          <w:lang w:val="fi-FI"/>
        </w:rPr>
        <w:t xml:space="preserve">       </w:t>
      </w:r>
      <w:r w:rsidRPr="00226088">
        <w:rPr>
          <w:lang w:val="fi-FI"/>
        </w:rPr>
        <w:t>PATVIRTINTA</w:t>
      </w:r>
    </w:p>
    <w:p w14:paraId="14F32D94" w14:textId="77777777" w:rsidR="00082EBF" w:rsidRDefault="00981395" w:rsidP="00082EBF">
      <w:pPr>
        <w:spacing w:line="240" w:lineRule="atLeast"/>
        <w:ind w:left="6237"/>
        <w:rPr>
          <w:lang w:val="lt-LT"/>
        </w:rPr>
      </w:pPr>
      <w:r>
        <w:rPr>
          <w:lang w:val="lt-LT"/>
        </w:rPr>
        <w:t xml:space="preserve"> </w:t>
      </w:r>
      <w:r w:rsidR="0096311E" w:rsidRPr="00981395">
        <w:rPr>
          <w:lang w:val="lt-LT"/>
        </w:rPr>
        <w:t>Plungės r. Žemaitijos kadetų gimnazijos</w:t>
      </w:r>
      <w:r w:rsidR="00082EBF">
        <w:rPr>
          <w:lang w:val="lt-LT"/>
        </w:rPr>
        <w:t xml:space="preserve"> </w:t>
      </w:r>
      <w:r w:rsidR="0096311E" w:rsidRPr="00981395">
        <w:rPr>
          <w:lang w:val="lt-LT"/>
        </w:rPr>
        <w:t xml:space="preserve">direktoriaus </w:t>
      </w:r>
    </w:p>
    <w:p w14:paraId="5F159F5A" w14:textId="4C668B19" w:rsidR="0096311E" w:rsidRPr="00981395" w:rsidRDefault="0096311E" w:rsidP="00082EBF">
      <w:pPr>
        <w:spacing w:line="240" w:lineRule="atLeast"/>
        <w:ind w:left="6237"/>
        <w:rPr>
          <w:lang w:val="lt-LT"/>
        </w:rPr>
      </w:pPr>
      <w:r w:rsidRPr="00981395">
        <w:rPr>
          <w:lang w:val="lt-LT"/>
        </w:rPr>
        <w:t xml:space="preserve">2024 m. </w:t>
      </w:r>
      <w:r w:rsidR="00981395">
        <w:rPr>
          <w:lang w:val="lt-LT"/>
        </w:rPr>
        <w:t>spalio 7 d.</w:t>
      </w:r>
    </w:p>
    <w:p w14:paraId="1CBC43F8" w14:textId="16C1002F" w:rsidR="0096311E" w:rsidRPr="00981395" w:rsidRDefault="0096311E" w:rsidP="0096311E">
      <w:pPr>
        <w:spacing w:line="240" w:lineRule="atLeast"/>
        <w:rPr>
          <w:lang w:val="lt-LT"/>
        </w:rPr>
      </w:pPr>
      <w:r w:rsidRPr="00981395">
        <w:rPr>
          <w:lang w:val="lt-LT"/>
        </w:rPr>
        <w:t xml:space="preserve">                                                                                                        įsakymu Nr</w:t>
      </w:r>
      <w:r w:rsidR="00981395">
        <w:rPr>
          <w:lang w:val="lt-LT"/>
        </w:rPr>
        <w:t>. V-2024-215</w:t>
      </w:r>
    </w:p>
    <w:p w14:paraId="6E30B37F" w14:textId="77777777" w:rsidR="0096311E" w:rsidRPr="00226088" w:rsidRDefault="0096311E" w:rsidP="0096311E">
      <w:pPr>
        <w:spacing w:line="240" w:lineRule="atLeast"/>
        <w:jc w:val="center"/>
        <w:rPr>
          <w:b/>
          <w:sz w:val="20"/>
          <w:szCs w:val="20"/>
          <w:lang w:val="lt-LT"/>
        </w:rPr>
      </w:pPr>
      <w:bookmarkStart w:id="0" w:name="_Hlk179189765"/>
    </w:p>
    <w:p w14:paraId="3D4C9364" w14:textId="77777777" w:rsidR="00981395" w:rsidRPr="00226088" w:rsidRDefault="00981395" w:rsidP="0096311E">
      <w:pPr>
        <w:spacing w:line="240" w:lineRule="atLeast"/>
        <w:jc w:val="center"/>
        <w:rPr>
          <w:b/>
          <w:sz w:val="20"/>
          <w:szCs w:val="20"/>
          <w:lang w:val="lt-LT"/>
        </w:rPr>
      </w:pPr>
    </w:p>
    <w:p w14:paraId="7D883F95" w14:textId="0530D448" w:rsidR="0096311E" w:rsidRPr="00226088" w:rsidRDefault="0096311E" w:rsidP="0096311E">
      <w:pPr>
        <w:spacing w:line="240" w:lineRule="atLeast"/>
        <w:jc w:val="center"/>
        <w:rPr>
          <w:b/>
          <w:sz w:val="20"/>
          <w:szCs w:val="20"/>
          <w:lang w:val="lt-LT"/>
        </w:rPr>
      </w:pPr>
      <w:r w:rsidRPr="00226088">
        <w:rPr>
          <w:b/>
          <w:sz w:val="20"/>
          <w:szCs w:val="20"/>
          <w:lang w:val="lt-LT"/>
        </w:rPr>
        <w:t>RESPUBLIKINIO 9-12 (I – IV )</w:t>
      </w:r>
      <w:r w:rsidRPr="00226088">
        <w:rPr>
          <w:b/>
          <w:color w:val="FF0000"/>
          <w:sz w:val="20"/>
          <w:szCs w:val="20"/>
          <w:lang w:val="lt-LT"/>
        </w:rPr>
        <w:t xml:space="preserve"> </w:t>
      </w:r>
      <w:r w:rsidRPr="00226088">
        <w:rPr>
          <w:b/>
          <w:sz w:val="20"/>
          <w:szCs w:val="20"/>
          <w:lang w:val="lt-LT"/>
        </w:rPr>
        <w:t xml:space="preserve"> KLASIŲ MOKSLEIVIŲ </w:t>
      </w:r>
    </w:p>
    <w:p w14:paraId="6EFC23B3" w14:textId="77777777" w:rsidR="0096311E" w:rsidRPr="00843A01" w:rsidRDefault="0096311E" w:rsidP="0096311E">
      <w:pPr>
        <w:spacing w:line="240" w:lineRule="atLeast"/>
        <w:jc w:val="center"/>
        <w:rPr>
          <w:b/>
          <w:sz w:val="20"/>
          <w:szCs w:val="20"/>
          <w:lang w:val="lt-LT"/>
        </w:rPr>
      </w:pPr>
      <w:r w:rsidRPr="00226088">
        <w:rPr>
          <w:b/>
          <w:sz w:val="20"/>
          <w:szCs w:val="20"/>
          <w:lang w:val="lt-LT"/>
        </w:rPr>
        <w:t xml:space="preserve"> </w:t>
      </w:r>
      <w:r w:rsidRPr="00843A01">
        <w:rPr>
          <w:b/>
          <w:sz w:val="20"/>
          <w:szCs w:val="20"/>
          <w:lang w:val="lt-LT"/>
        </w:rPr>
        <w:t xml:space="preserve">KONKURSO </w:t>
      </w:r>
    </w:p>
    <w:p w14:paraId="59F26B82" w14:textId="77777777" w:rsidR="0096311E" w:rsidRPr="00843A01" w:rsidRDefault="0096311E" w:rsidP="0096311E">
      <w:pPr>
        <w:spacing w:line="240" w:lineRule="atLeast"/>
        <w:jc w:val="center"/>
        <w:rPr>
          <w:b/>
          <w:sz w:val="20"/>
          <w:szCs w:val="20"/>
          <w:lang w:val="lt-LT"/>
        </w:rPr>
      </w:pPr>
      <w:r w:rsidRPr="00843A01">
        <w:rPr>
          <w:b/>
          <w:sz w:val="20"/>
          <w:szCs w:val="20"/>
          <w:lang w:val="lt-LT"/>
        </w:rPr>
        <w:t xml:space="preserve">„SUKURK GIMNAZIJAI LOGOTIPĄ “ </w:t>
      </w:r>
    </w:p>
    <w:p w14:paraId="44134034" w14:textId="77777777" w:rsidR="0096311E" w:rsidRPr="00226088" w:rsidRDefault="0096311E" w:rsidP="0096311E">
      <w:pPr>
        <w:jc w:val="center"/>
        <w:rPr>
          <w:lang w:val="fi-FI"/>
        </w:rPr>
      </w:pPr>
      <w:r w:rsidRPr="00226088">
        <w:rPr>
          <w:b/>
          <w:sz w:val="20"/>
          <w:szCs w:val="20"/>
          <w:lang w:val="fi-FI"/>
        </w:rPr>
        <w:t>NUOSTATAI</w:t>
      </w:r>
    </w:p>
    <w:bookmarkEnd w:id="0"/>
    <w:p w14:paraId="3192ECE6" w14:textId="77777777" w:rsidR="0096311E" w:rsidRPr="00226088" w:rsidRDefault="0096311E" w:rsidP="0096311E">
      <w:pPr>
        <w:rPr>
          <w:lang w:val="fi-FI"/>
        </w:rPr>
      </w:pPr>
    </w:p>
    <w:p w14:paraId="6C96FD82" w14:textId="7DF9F70F" w:rsidR="0096311E" w:rsidRPr="00226088" w:rsidRDefault="0096311E" w:rsidP="0096311E">
      <w:pPr>
        <w:rPr>
          <w:lang w:val="fi-FI"/>
        </w:rPr>
      </w:pPr>
      <w:r w:rsidRPr="00226088">
        <w:rPr>
          <w:lang w:val="fi-FI"/>
        </w:rPr>
        <w:t xml:space="preserve">               </w:t>
      </w:r>
      <w:r w:rsidRPr="00123419">
        <w:rPr>
          <w:noProof/>
          <w:lang w:eastAsia="lt-LT"/>
        </w:rPr>
        <w:drawing>
          <wp:inline distT="0" distB="0" distL="0" distR="0" wp14:anchorId="39A0A66F" wp14:editId="56D46713">
            <wp:extent cx="1590675" cy="1304925"/>
            <wp:effectExtent l="0" t="0" r="9525" b="9525"/>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a:extLst>
                        <a:ext uri="{28A0092B-C50C-407E-A947-70E740481C1C}">
                          <a14:useLocalDpi xmlns:a14="http://schemas.microsoft.com/office/drawing/2010/main" val="0"/>
                        </a:ext>
                      </a:extLst>
                    </a:blip>
                    <a:srcRect l="32002" t="33524" r="43785" b="31149"/>
                    <a:stretch>
                      <a:fillRect/>
                    </a:stretch>
                  </pic:blipFill>
                  <pic:spPr bwMode="auto">
                    <a:xfrm>
                      <a:off x="0" y="0"/>
                      <a:ext cx="1590675" cy="1304925"/>
                    </a:xfrm>
                    <a:prstGeom prst="rect">
                      <a:avLst/>
                    </a:prstGeom>
                    <a:noFill/>
                    <a:ln>
                      <a:noFill/>
                    </a:ln>
                  </pic:spPr>
                </pic:pic>
              </a:graphicData>
            </a:graphic>
          </wp:inline>
        </w:drawing>
      </w:r>
      <w:r w:rsidRPr="00226088">
        <w:rPr>
          <w:lang w:val="fi-FI"/>
        </w:rPr>
        <w:t xml:space="preserve">                 </w:t>
      </w:r>
      <w:r w:rsidR="00082EBF" w:rsidRPr="00123419">
        <w:rPr>
          <w:noProof/>
          <w:lang w:eastAsia="lt-LT"/>
        </w:rPr>
        <w:drawing>
          <wp:inline distT="0" distB="0" distL="0" distR="0" wp14:anchorId="7987FB19" wp14:editId="70B8E9A3">
            <wp:extent cx="1000125" cy="1095375"/>
            <wp:effectExtent l="0" t="0" r="0" b="9525"/>
            <wp:docPr id="3" name="Paveikslėlis 3" descr="https://alsedziai.plunge.lm.lt/wp-content/uploads/2022/03/alsedziai_logo2copy-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https://alsedziai.plunge.lm.lt/wp-content/uploads/2022/03/alsedziai_logo2copy-5.png"/>
                    <pic:cNvPicPr>
                      <a:picLocks noChangeAspect="1" noChangeArrowheads="1"/>
                    </pic:cNvPicPr>
                  </pic:nvPicPr>
                  <pic:blipFill>
                    <a:blip r:embed="rId9">
                      <a:extLst>
                        <a:ext uri="{28A0092B-C50C-407E-A947-70E740481C1C}">
                          <a14:useLocalDpi xmlns:a14="http://schemas.microsoft.com/office/drawing/2010/main" val="0"/>
                        </a:ext>
                      </a:extLst>
                    </a:blip>
                    <a:srcRect r="84770"/>
                    <a:stretch>
                      <a:fillRect/>
                    </a:stretch>
                  </pic:blipFill>
                  <pic:spPr bwMode="auto">
                    <a:xfrm>
                      <a:off x="0" y="0"/>
                      <a:ext cx="1000125" cy="1095375"/>
                    </a:xfrm>
                    <a:prstGeom prst="rect">
                      <a:avLst/>
                    </a:prstGeom>
                    <a:noFill/>
                    <a:ln>
                      <a:noFill/>
                    </a:ln>
                  </pic:spPr>
                </pic:pic>
              </a:graphicData>
            </a:graphic>
          </wp:inline>
        </w:drawing>
      </w:r>
      <w:r w:rsidRPr="00226088">
        <w:rPr>
          <w:lang w:val="fi-FI"/>
        </w:rPr>
        <w:t xml:space="preserve">         </w:t>
      </w:r>
      <w:r w:rsidRPr="00123419">
        <w:rPr>
          <w:noProof/>
          <w:lang w:eastAsia="lt-LT"/>
        </w:rPr>
        <w:drawing>
          <wp:inline distT="0" distB="0" distL="0" distR="0" wp14:anchorId="0612DF44" wp14:editId="41B4597F">
            <wp:extent cx="1647825" cy="1438275"/>
            <wp:effectExtent l="0" t="0" r="9525" b="9525"/>
            <wp:docPr id="2" name="Paveikslėlis 2" descr="Pradž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Pradž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7825" cy="1438275"/>
                    </a:xfrm>
                    <a:prstGeom prst="rect">
                      <a:avLst/>
                    </a:prstGeom>
                    <a:noFill/>
                    <a:ln>
                      <a:noFill/>
                    </a:ln>
                  </pic:spPr>
                </pic:pic>
              </a:graphicData>
            </a:graphic>
          </wp:inline>
        </w:drawing>
      </w:r>
    </w:p>
    <w:p w14:paraId="778848C7" w14:textId="77777777" w:rsidR="0096311E" w:rsidRPr="00226088" w:rsidRDefault="0096311E" w:rsidP="0096311E">
      <w:pPr>
        <w:rPr>
          <w:lang w:val="fi-FI"/>
        </w:rPr>
      </w:pPr>
    </w:p>
    <w:p w14:paraId="425CF181" w14:textId="723951F8" w:rsidR="0096311E" w:rsidRDefault="0096311E" w:rsidP="0096311E">
      <w:pPr>
        <w:jc w:val="center"/>
      </w:pPr>
      <w:r w:rsidRPr="00123419">
        <w:rPr>
          <w:noProof/>
          <w:lang w:eastAsia="lt-LT"/>
        </w:rPr>
        <w:drawing>
          <wp:inline distT="0" distB="0" distL="0" distR="0" wp14:anchorId="1D0BE130" wp14:editId="0B2C2177">
            <wp:extent cx="1790700" cy="352425"/>
            <wp:effectExtent l="0" t="0" r="0" b="0"/>
            <wp:docPr id="1" name="Paveikslėlis 1" descr="https://alsedziai.plunge.lm.lt/wp-content/uploads/2022/03/alsedziai_logo2copy-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4" descr="https://alsedziai.plunge.lm.lt/wp-content/uploads/2022/03/alsedziai_logo2copy-5.png"/>
                    <pic:cNvPicPr>
                      <a:picLocks noChangeAspect="1" noChangeArrowheads="1"/>
                    </pic:cNvPicPr>
                  </pic:nvPicPr>
                  <pic:blipFill>
                    <a:blip r:embed="rId11" cstate="print">
                      <a:extLst>
                        <a:ext uri="{28A0092B-C50C-407E-A947-70E740481C1C}">
                          <a14:useLocalDpi xmlns:a14="http://schemas.microsoft.com/office/drawing/2010/main" val="0"/>
                        </a:ext>
                      </a:extLst>
                    </a:blip>
                    <a:srcRect l="15666"/>
                    <a:stretch>
                      <a:fillRect/>
                    </a:stretch>
                  </pic:blipFill>
                  <pic:spPr bwMode="auto">
                    <a:xfrm>
                      <a:off x="0" y="0"/>
                      <a:ext cx="1790700" cy="352425"/>
                    </a:xfrm>
                    <a:prstGeom prst="rect">
                      <a:avLst/>
                    </a:prstGeom>
                    <a:noFill/>
                    <a:ln>
                      <a:noFill/>
                    </a:ln>
                  </pic:spPr>
                </pic:pic>
              </a:graphicData>
            </a:graphic>
          </wp:inline>
        </w:drawing>
      </w:r>
    </w:p>
    <w:p w14:paraId="02A9BB68" w14:textId="77777777" w:rsidR="0096311E" w:rsidRDefault="0096311E" w:rsidP="0096311E">
      <w:pPr>
        <w:jc w:val="center"/>
      </w:pPr>
    </w:p>
    <w:p w14:paraId="44873A94" w14:textId="77777777" w:rsidR="0096311E" w:rsidRDefault="0096311E" w:rsidP="0096311E">
      <w:pPr>
        <w:jc w:val="center"/>
        <w:rPr>
          <w:b/>
          <w:bCs/>
        </w:rPr>
      </w:pPr>
      <w:r w:rsidRPr="008D042C">
        <w:rPr>
          <w:b/>
          <w:bCs/>
        </w:rPr>
        <w:t>ĮŽANGA</w:t>
      </w:r>
    </w:p>
    <w:p w14:paraId="12DF29A5" w14:textId="77777777" w:rsidR="0096311E" w:rsidRPr="008D042C" w:rsidRDefault="0096311E" w:rsidP="0096311E">
      <w:pPr>
        <w:jc w:val="center"/>
        <w:rPr>
          <w:b/>
          <w:bCs/>
        </w:rPr>
      </w:pPr>
    </w:p>
    <w:p w14:paraId="164D5C50" w14:textId="77777777" w:rsidR="0096311E" w:rsidRPr="0096311E" w:rsidRDefault="0096311E" w:rsidP="00082EBF">
      <w:pPr>
        <w:ind w:firstLine="993"/>
        <w:jc w:val="both"/>
        <w:rPr>
          <w:lang w:val="lt-LT"/>
        </w:rPr>
      </w:pPr>
      <w:r w:rsidRPr="0096311E">
        <w:rPr>
          <w:lang w:val="lt-LT"/>
        </w:rPr>
        <w:t xml:space="preserve">Nuo 2024 metų rugsėjo 1 dienos pasikeitė Plungės  rajono gimnazijų pavadinimai. </w:t>
      </w:r>
    </w:p>
    <w:p w14:paraId="30DB1379" w14:textId="77777777" w:rsidR="0096311E" w:rsidRPr="0096311E" w:rsidRDefault="0096311E" w:rsidP="00082EBF">
      <w:pPr>
        <w:ind w:firstLine="993"/>
        <w:jc w:val="both"/>
        <w:rPr>
          <w:lang w:val="lt-LT"/>
        </w:rPr>
      </w:pPr>
      <w:r w:rsidRPr="0096311E">
        <w:rPr>
          <w:lang w:val="lt-LT"/>
        </w:rPr>
        <w:t>Plungės r. Alsėdžių Stanislovo Narutavičiaus gimnazijai suteikus Plungės r. Žemaitijos kadetų gimnazijos vardą, prie šios mokyklos prijungtos dar dvi įstaigos ir naujus mokslo metus Plungės rajone pradėjo – Žemaitijos kadetų gimnazija, Žemaitijos Kadetų Kulių gimnazijos skyrius, Žemaitijos Kadetų Žemaičių Kalvarijos gimnazijos skyrius.</w:t>
      </w:r>
    </w:p>
    <w:p w14:paraId="5F86DB74" w14:textId="60687F76" w:rsidR="0096311E" w:rsidRPr="0096311E" w:rsidRDefault="0096311E" w:rsidP="00082EBF">
      <w:pPr>
        <w:ind w:firstLine="993"/>
        <w:jc w:val="both"/>
        <w:rPr>
          <w:lang w:val="lt-LT"/>
        </w:rPr>
      </w:pPr>
      <w:r w:rsidRPr="0096311E">
        <w:rPr>
          <w:lang w:val="lt-LT"/>
        </w:rPr>
        <w:t>Iki šios visos ugdymo įstaigos turėjo savo išskirtinius logotipus, sujungus mokyklas –atsidaro siekis turėti vieną bendrą Žemaitijos Kadetų gimnazijos logotipą, tad šis konkursas tam ir skirtas.</w:t>
      </w:r>
    </w:p>
    <w:p w14:paraId="676CB1C2" w14:textId="77777777" w:rsidR="0096311E" w:rsidRPr="0096311E" w:rsidRDefault="0096311E" w:rsidP="00082EBF">
      <w:pPr>
        <w:spacing w:line="240" w:lineRule="atLeast"/>
        <w:jc w:val="center"/>
        <w:rPr>
          <w:sz w:val="20"/>
          <w:szCs w:val="20"/>
          <w:lang w:val="lt-LT"/>
        </w:rPr>
      </w:pPr>
    </w:p>
    <w:p w14:paraId="4FEC55B6" w14:textId="77777777" w:rsidR="0096311E" w:rsidRPr="0096311E" w:rsidRDefault="0096311E" w:rsidP="00BD174D">
      <w:pPr>
        <w:numPr>
          <w:ilvl w:val="0"/>
          <w:numId w:val="15"/>
        </w:numPr>
        <w:spacing w:after="160" w:line="240" w:lineRule="atLeast"/>
        <w:ind w:hanging="229"/>
        <w:contextualSpacing/>
        <w:jc w:val="center"/>
        <w:rPr>
          <w:b/>
          <w:lang w:val="lt-LT"/>
        </w:rPr>
      </w:pPr>
      <w:r w:rsidRPr="0096311E">
        <w:rPr>
          <w:b/>
          <w:lang w:val="lt-LT"/>
        </w:rPr>
        <w:t>BENDROSIOS NUOSTATOS</w:t>
      </w:r>
    </w:p>
    <w:p w14:paraId="38A11915" w14:textId="77777777" w:rsidR="0096311E" w:rsidRPr="0096311E" w:rsidRDefault="0096311E" w:rsidP="003B30EA">
      <w:pPr>
        <w:spacing w:after="160" w:line="240" w:lineRule="atLeast"/>
        <w:ind w:left="1080"/>
        <w:contextualSpacing/>
        <w:jc w:val="both"/>
        <w:rPr>
          <w:b/>
          <w:lang w:val="lt-LT"/>
        </w:rPr>
      </w:pPr>
    </w:p>
    <w:p w14:paraId="174C1F09" w14:textId="4EC72566" w:rsidR="0096311E" w:rsidRPr="00F740A2" w:rsidRDefault="00F740A2" w:rsidP="00082EBF">
      <w:pPr>
        <w:ind w:firstLine="993"/>
        <w:jc w:val="both"/>
        <w:rPr>
          <w:lang w:val="lt-LT"/>
        </w:rPr>
      </w:pPr>
      <w:r>
        <w:rPr>
          <w:lang w:val="lt-LT"/>
        </w:rPr>
        <w:t xml:space="preserve"> </w:t>
      </w:r>
      <w:r w:rsidR="00817448">
        <w:rPr>
          <w:lang w:val="lt-LT"/>
        </w:rPr>
        <w:t xml:space="preserve">1. </w:t>
      </w:r>
      <w:r w:rsidR="0096311E" w:rsidRPr="00F740A2">
        <w:rPr>
          <w:lang w:val="lt-LT"/>
        </w:rPr>
        <w:t>Respublikinis 9-12 ( I-IV )</w:t>
      </w:r>
      <w:r w:rsidR="0096311E" w:rsidRPr="00F740A2">
        <w:rPr>
          <w:color w:val="FF0000"/>
          <w:lang w:val="lt-LT"/>
        </w:rPr>
        <w:t xml:space="preserve"> </w:t>
      </w:r>
      <w:r w:rsidR="0096311E" w:rsidRPr="00F740A2">
        <w:rPr>
          <w:lang w:val="lt-LT"/>
        </w:rPr>
        <w:t>klasių mokinių konkurso „SUKURK GIMNAZIJAI</w:t>
      </w:r>
      <w:r w:rsidR="00B925B6" w:rsidRPr="00F740A2">
        <w:rPr>
          <w:lang w:val="lt-LT"/>
        </w:rPr>
        <w:t xml:space="preserve"> </w:t>
      </w:r>
      <w:r w:rsidR="0096311E" w:rsidRPr="00F740A2">
        <w:rPr>
          <w:lang w:val="lt-LT"/>
        </w:rPr>
        <w:t>LOGOTIPĄ“ (toliau –konkursas) nuostatai reglamentuoja  konkurso tikslus ir uždavinius, rengėjus, dalyvius, organizavimo tvarką.</w:t>
      </w:r>
    </w:p>
    <w:p w14:paraId="5E4F5F07" w14:textId="77777777" w:rsidR="0096311E" w:rsidRPr="0096311E" w:rsidRDefault="0096311E" w:rsidP="003B30EA">
      <w:pPr>
        <w:spacing w:line="240" w:lineRule="atLeast"/>
        <w:ind w:left="360"/>
        <w:jc w:val="both"/>
        <w:rPr>
          <w:lang w:val="lt-LT"/>
        </w:rPr>
      </w:pPr>
    </w:p>
    <w:p w14:paraId="25FD89AE" w14:textId="77777777" w:rsidR="0096311E" w:rsidRPr="0096311E" w:rsidRDefault="0096311E" w:rsidP="00BD174D">
      <w:pPr>
        <w:numPr>
          <w:ilvl w:val="0"/>
          <w:numId w:val="15"/>
        </w:numPr>
        <w:spacing w:after="160" w:line="240" w:lineRule="atLeast"/>
        <w:ind w:hanging="229"/>
        <w:contextualSpacing/>
        <w:jc w:val="center"/>
        <w:rPr>
          <w:b/>
          <w:lang w:val="lt-LT"/>
        </w:rPr>
      </w:pPr>
      <w:r w:rsidRPr="0096311E">
        <w:rPr>
          <w:b/>
          <w:lang w:val="lt-LT"/>
        </w:rPr>
        <w:t>PROJEKTO TIKSLAS IR UŽDAVINIAI</w:t>
      </w:r>
    </w:p>
    <w:p w14:paraId="0A978E8A" w14:textId="77777777" w:rsidR="0096311E" w:rsidRPr="0096311E" w:rsidRDefault="0096311E" w:rsidP="003B30EA">
      <w:pPr>
        <w:spacing w:line="240" w:lineRule="atLeast"/>
        <w:jc w:val="both"/>
        <w:rPr>
          <w:b/>
          <w:lang w:val="lt-LT"/>
        </w:rPr>
      </w:pPr>
    </w:p>
    <w:p w14:paraId="7343EBB1" w14:textId="77777777" w:rsidR="0096311E" w:rsidRPr="0096311E" w:rsidRDefault="0096311E" w:rsidP="00082EBF">
      <w:pPr>
        <w:spacing w:line="240" w:lineRule="atLeast"/>
        <w:ind w:firstLine="993"/>
        <w:jc w:val="both"/>
        <w:rPr>
          <w:lang w:val="lt-LT"/>
        </w:rPr>
      </w:pPr>
      <w:r w:rsidRPr="0096311E">
        <w:rPr>
          <w:lang w:val="lt-LT"/>
        </w:rPr>
        <w:t>2. Projekto tikslas – pasitelkiant moksleivių kūrybiškumą skatinti domėjimąsi Lietuvos švietimo istorija ir pasitelkiant grafinio dizaino žinias sukurti Plungės r. Žemaitijos kadetų gimnazijos logotipą.</w:t>
      </w:r>
    </w:p>
    <w:p w14:paraId="0FB5E1E9" w14:textId="77777777" w:rsidR="0096311E" w:rsidRPr="0096311E" w:rsidRDefault="0096311E" w:rsidP="00082EBF">
      <w:pPr>
        <w:spacing w:line="240" w:lineRule="atLeast"/>
        <w:ind w:firstLine="993"/>
        <w:jc w:val="both"/>
        <w:rPr>
          <w:lang w:val="lt-LT"/>
        </w:rPr>
      </w:pPr>
      <w:r w:rsidRPr="0096311E">
        <w:rPr>
          <w:lang w:val="lt-LT"/>
        </w:rPr>
        <w:t>3. Projekto uždaviniai:</w:t>
      </w:r>
    </w:p>
    <w:p w14:paraId="4FA85DD1" w14:textId="77777777" w:rsidR="0096311E" w:rsidRPr="0096311E" w:rsidRDefault="0096311E" w:rsidP="00082EBF">
      <w:pPr>
        <w:spacing w:line="240" w:lineRule="atLeast"/>
        <w:ind w:firstLine="993"/>
        <w:jc w:val="both"/>
        <w:rPr>
          <w:lang w:val="lt-LT"/>
        </w:rPr>
      </w:pPr>
      <w:r w:rsidRPr="0096311E">
        <w:rPr>
          <w:lang w:val="lt-LT"/>
        </w:rPr>
        <w:t>3.1. Skatinti ir ugdyti moksleivių kūrybingumą, originalumą, pilietiškumą.</w:t>
      </w:r>
    </w:p>
    <w:p w14:paraId="09240148" w14:textId="77777777" w:rsidR="0096311E" w:rsidRPr="0096311E" w:rsidRDefault="0096311E" w:rsidP="00082EBF">
      <w:pPr>
        <w:spacing w:line="240" w:lineRule="atLeast"/>
        <w:ind w:firstLine="993"/>
        <w:jc w:val="both"/>
        <w:rPr>
          <w:lang w:val="lt-LT"/>
        </w:rPr>
      </w:pPr>
      <w:r w:rsidRPr="0096311E">
        <w:rPr>
          <w:lang w:val="lt-LT"/>
        </w:rPr>
        <w:t>3.2. Puoselėti moksleivių kūrybinę vaizduotę.</w:t>
      </w:r>
    </w:p>
    <w:p w14:paraId="4551DF47" w14:textId="77777777" w:rsidR="0096311E" w:rsidRPr="0096311E" w:rsidRDefault="0096311E" w:rsidP="00082EBF">
      <w:pPr>
        <w:spacing w:line="240" w:lineRule="atLeast"/>
        <w:ind w:firstLine="993"/>
        <w:jc w:val="both"/>
        <w:rPr>
          <w:lang w:val="lt-LT"/>
        </w:rPr>
      </w:pPr>
      <w:r w:rsidRPr="0096311E">
        <w:rPr>
          <w:lang w:val="lt-LT"/>
        </w:rPr>
        <w:t>3.3. Skatinti moksleivių norą išmokti kūrybiškai naudoti įgytas žinias dailės, informacinių technologijų pamokose.</w:t>
      </w:r>
    </w:p>
    <w:p w14:paraId="175603B5" w14:textId="46D21628" w:rsidR="0096311E" w:rsidRDefault="0096311E" w:rsidP="00082EBF">
      <w:pPr>
        <w:spacing w:line="240" w:lineRule="atLeast"/>
        <w:ind w:firstLine="993"/>
        <w:jc w:val="both"/>
        <w:rPr>
          <w:lang w:val="lt-LT"/>
        </w:rPr>
      </w:pPr>
      <w:r w:rsidRPr="0096311E">
        <w:rPr>
          <w:lang w:val="lt-LT"/>
        </w:rPr>
        <w:t xml:space="preserve">3.5. Stiprinti </w:t>
      </w:r>
      <w:r w:rsidRPr="0096311E">
        <w:rPr>
          <w:color w:val="FF0000"/>
          <w:lang w:val="lt-LT"/>
        </w:rPr>
        <w:t xml:space="preserve"> </w:t>
      </w:r>
      <w:r w:rsidRPr="0096311E">
        <w:rPr>
          <w:lang w:val="lt-LT"/>
        </w:rPr>
        <w:t>mokyklų bendravimą ir bendradarbiavimą.</w:t>
      </w:r>
    </w:p>
    <w:p w14:paraId="1E565CBF" w14:textId="77777777" w:rsidR="00F740A2" w:rsidRPr="0096311E" w:rsidRDefault="00F740A2" w:rsidP="00082EBF">
      <w:pPr>
        <w:spacing w:line="240" w:lineRule="atLeast"/>
        <w:ind w:firstLine="993"/>
        <w:jc w:val="both"/>
        <w:rPr>
          <w:lang w:val="lt-LT"/>
        </w:rPr>
      </w:pPr>
    </w:p>
    <w:p w14:paraId="59D8F312" w14:textId="77777777" w:rsidR="0096311E" w:rsidRPr="0096311E" w:rsidRDefault="0096311E" w:rsidP="003B30EA">
      <w:pPr>
        <w:spacing w:line="240" w:lineRule="atLeast"/>
        <w:jc w:val="both"/>
        <w:rPr>
          <w:lang w:val="lt-LT"/>
        </w:rPr>
      </w:pPr>
    </w:p>
    <w:p w14:paraId="72F1DBD8" w14:textId="7AF983DE" w:rsidR="0096311E" w:rsidRPr="00402F10" w:rsidRDefault="0096311E" w:rsidP="00BD174D">
      <w:pPr>
        <w:numPr>
          <w:ilvl w:val="0"/>
          <w:numId w:val="15"/>
        </w:numPr>
        <w:spacing w:after="160" w:line="240" w:lineRule="atLeast"/>
        <w:ind w:hanging="371"/>
        <w:contextualSpacing/>
        <w:jc w:val="center"/>
        <w:rPr>
          <w:b/>
          <w:lang w:val="lt-LT"/>
        </w:rPr>
      </w:pPr>
      <w:r w:rsidRPr="00402F10">
        <w:rPr>
          <w:b/>
          <w:lang w:val="lt-LT"/>
        </w:rPr>
        <w:t>DALYVIAI</w:t>
      </w:r>
    </w:p>
    <w:p w14:paraId="6635DEC0" w14:textId="77777777" w:rsidR="0096311E" w:rsidRPr="0096311E" w:rsidRDefault="0096311E" w:rsidP="003B30EA">
      <w:pPr>
        <w:spacing w:line="240" w:lineRule="atLeast"/>
        <w:jc w:val="both"/>
        <w:rPr>
          <w:b/>
          <w:lang w:val="lt-LT"/>
        </w:rPr>
      </w:pPr>
    </w:p>
    <w:p w14:paraId="3BAF6B47" w14:textId="77777777" w:rsidR="0096311E" w:rsidRPr="0096311E" w:rsidRDefault="0096311E" w:rsidP="00082EBF">
      <w:pPr>
        <w:spacing w:line="240" w:lineRule="atLeast"/>
        <w:ind w:firstLine="993"/>
        <w:jc w:val="both"/>
        <w:rPr>
          <w:lang w:val="lt-LT"/>
        </w:rPr>
      </w:pPr>
      <w:r w:rsidRPr="0096311E">
        <w:rPr>
          <w:lang w:val="lt-LT"/>
        </w:rPr>
        <w:t>4. Projekte gali dalyvauti šalies bendrojo ugdymo ir meno, dailės mokyklų</w:t>
      </w:r>
      <w:r w:rsidRPr="0096311E">
        <w:rPr>
          <w:color w:val="FF0000"/>
          <w:lang w:val="lt-LT"/>
        </w:rPr>
        <w:t xml:space="preserve"> </w:t>
      </w:r>
      <w:r w:rsidRPr="0096311E">
        <w:rPr>
          <w:lang w:val="lt-LT"/>
        </w:rPr>
        <w:t xml:space="preserve"> 9-12 ( 1-IV )  klasių mokiniai, sutinkantys su konkurso nuostatų sąlygomis. Dalyvavimo mokesčio nėra. Sukurtų darbų skaičius neribojamas.</w:t>
      </w:r>
    </w:p>
    <w:p w14:paraId="53B3627A" w14:textId="77777777" w:rsidR="0096311E" w:rsidRPr="0096311E" w:rsidRDefault="0096311E" w:rsidP="003B30EA">
      <w:pPr>
        <w:spacing w:line="240" w:lineRule="atLeast"/>
        <w:ind w:left="360"/>
        <w:jc w:val="both"/>
        <w:rPr>
          <w:lang w:val="lt-LT"/>
        </w:rPr>
      </w:pPr>
    </w:p>
    <w:p w14:paraId="595E258A" w14:textId="7EF2C148" w:rsidR="0096311E" w:rsidRPr="00E4624D" w:rsidRDefault="0096311E" w:rsidP="00BD174D">
      <w:pPr>
        <w:numPr>
          <w:ilvl w:val="0"/>
          <w:numId w:val="15"/>
        </w:numPr>
        <w:spacing w:after="160" w:line="240" w:lineRule="atLeast"/>
        <w:ind w:hanging="229"/>
        <w:contextualSpacing/>
        <w:jc w:val="center"/>
        <w:rPr>
          <w:b/>
          <w:lang w:val="lt-LT"/>
        </w:rPr>
      </w:pPr>
      <w:r w:rsidRPr="0096311E">
        <w:rPr>
          <w:b/>
          <w:lang w:val="lt-LT"/>
        </w:rPr>
        <w:t>PROJEKTO ORGANIZAVIMAS</w:t>
      </w:r>
      <w:r w:rsidRPr="0096311E">
        <w:rPr>
          <w:b/>
          <w:lang w:val="lt-LT"/>
        </w:rPr>
        <w:cr/>
      </w:r>
    </w:p>
    <w:p w14:paraId="0BD30A95" w14:textId="77777777" w:rsidR="0096311E" w:rsidRPr="0096311E" w:rsidRDefault="0096311E" w:rsidP="00082EBF">
      <w:pPr>
        <w:spacing w:line="240" w:lineRule="atLeast"/>
        <w:ind w:firstLine="993"/>
        <w:jc w:val="both"/>
        <w:rPr>
          <w:lang w:val="lt-LT"/>
        </w:rPr>
      </w:pPr>
      <w:r w:rsidRPr="0096311E">
        <w:rPr>
          <w:lang w:val="lt-LT"/>
        </w:rPr>
        <w:t xml:space="preserve">5. Projektą organizuoja Plungės r. Žemaitijos kadetų gimnazija. Atsakingi mokytojai </w:t>
      </w:r>
      <w:r w:rsidRPr="0096311E">
        <w:rPr>
          <w:i/>
          <w:lang w:val="lt-LT"/>
        </w:rPr>
        <w:t>(asmenys)</w:t>
      </w:r>
      <w:r w:rsidRPr="0096311E">
        <w:rPr>
          <w:lang w:val="lt-LT"/>
        </w:rPr>
        <w:t>:</w:t>
      </w:r>
    </w:p>
    <w:p w14:paraId="3A49BBBD" w14:textId="77777777" w:rsidR="0096311E" w:rsidRPr="0096311E" w:rsidRDefault="0096311E" w:rsidP="00082EBF">
      <w:pPr>
        <w:spacing w:line="240" w:lineRule="atLeast"/>
        <w:ind w:firstLine="993"/>
        <w:jc w:val="both"/>
        <w:rPr>
          <w:lang w:val="lt-LT"/>
        </w:rPr>
      </w:pPr>
      <w:r w:rsidRPr="0096311E">
        <w:rPr>
          <w:lang w:val="lt-LT"/>
        </w:rPr>
        <w:t xml:space="preserve">Inga </w:t>
      </w:r>
      <w:proofErr w:type="spellStart"/>
      <w:r w:rsidRPr="0096311E">
        <w:rPr>
          <w:lang w:val="lt-LT"/>
        </w:rPr>
        <w:t>Simutienė</w:t>
      </w:r>
      <w:proofErr w:type="spellEnd"/>
      <w:r w:rsidRPr="0096311E">
        <w:rPr>
          <w:lang w:val="lt-LT"/>
        </w:rPr>
        <w:t xml:space="preserve"> – Žemaitijos kadetų Kulių  gimnazijos dailės mokytoja metodininkė;</w:t>
      </w:r>
    </w:p>
    <w:p w14:paraId="39B411AF" w14:textId="77777777" w:rsidR="0096311E" w:rsidRPr="0096311E" w:rsidRDefault="0096311E" w:rsidP="00082EBF">
      <w:pPr>
        <w:spacing w:line="240" w:lineRule="atLeast"/>
        <w:ind w:firstLine="993"/>
        <w:jc w:val="both"/>
        <w:rPr>
          <w:lang w:val="lt-LT"/>
        </w:rPr>
      </w:pPr>
      <w:r w:rsidRPr="0096311E">
        <w:rPr>
          <w:lang w:val="lt-LT"/>
        </w:rPr>
        <w:t xml:space="preserve">Ingrida </w:t>
      </w:r>
      <w:proofErr w:type="spellStart"/>
      <w:r w:rsidRPr="0096311E">
        <w:rPr>
          <w:lang w:val="lt-LT"/>
        </w:rPr>
        <w:t>Sungailienė</w:t>
      </w:r>
      <w:proofErr w:type="spellEnd"/>
      <w:r w:rsidRPr="0096311E">
        <w:rPr>
          <w:lang w:val="lt-LT"/>
        </w:rPr>
        <w:t xml:space="preserve"> – Žemaitijos kadetų Kulių  gimnazijos informatikos mokytoja metodininkė;</w:t>
      </w:r>
    </w:p>
    <w:p w14:paraId="4C17401D" w14:textId="77777777" w:rsidR="0096311E" w:rsidRPr="0096311E" w:rsidRDefault="0096311E" w:rsidP="00082EBF">
      <w:pPr>
        <w:spacing w:line="240" w:lineRule="atLeast"/>
        <w:ind w:firstLine="993"/>
        <w:jc w:val="both"/>
        <w:rPr>
          <w:lang w:val="lt-LT"/>
        </w:rPr>
      </w:pPr>
      <w:r w:rsidRPr="0096311E">
        <w:rPr>
          <w:lang w:val="lt-LT"/>
        </w:rPr>
        <w:t xml:space="preserve">Alma </w:t>
      </w:r>
      <w:proofErr w:type="spellStart"/>
      <w:r w:rsidRPr="0096311E">
        <w:rPr>
          <w:lang w:val="lt-LT"/>
        </w:rPr>
        <w:t>Vilnienė</w:t>
      </w:r>
      <w:proofErr w:type="spellEnd"/>
      <w:r w:rsidRPr="0096311E">
        <w:rPr>
          <w:lang w:val="lt-LT"/>
        </w:rPr>
        <w:t xml:space="preserve"> – Žemaitijos kadetų Žemaičių Kalvarijos gimnazijos dailės mokytoja;</w:t>
      </w:r>
    </w:p>
    <w:p w14:paraId="26A0BA8A" w14:textId="57F4A5E1" w:rsidR="0096311E" w:rsidRPr="0096311E" w:rsidRDefault="0096311E" w:rsidP="00082EBF">
      <w:pPr>
        <w:spacing w:line="240" w:lineRule="atLeast"/>
        <w:ind w:firstLine="993"/>
        <w:jc w:val="both"/>
        <w:rPr>
          <w:lang w:val="lt-LT"/>
        </w:rPr>
      </w:pPr>
      <w:r w:rsidRPr="0096311E">
        <w:rPr>
          <w:lang w:val="lt-LT"/>
        </w:rPr>
        <w:t>Birutė Stanienė – Žemaitijos kadetų gimnazijos dailės mokytoja.</w:t>
      </w:r>
    </w:p>
    <w:p w14:paraId="7F210CDB" w14:textId="39530EE9" w:rsidR="0096311E" w:rsidRPr="0096311E" w:rsidRDefault="000376A2" w:rsidP="00082EBF">
      <w:pPr>
        <w:spacing w:line="240" w:lineRule="atLeast"/>
        <w:ind w:firstLine="993"/>
        <w:jc w:val="both"/>
        <w:rPr>
          <w:lang w:val="lt-LT"/>
        </w:rPr>
      </w:pPr>
      <w:r>
        <w:rPr>
          <w:lang w:val="lt-LT"/>
        </w:rPr>
        <w:t>6</w:t>
      </w:r>
      <w:r w:rsidR="0096311E" w:rsidRPr="0096311E">
        <w:rPr>
          <w:lang w:val="lt-LT"/>
        </w:rPr>
        <w:t>. Reikalavimai darbui:</w:t>
      </w:r>
    </w:p>
    <w:p w14:paraId="31F72DC3" w14:textId="599627C7" w:rsidR="0096311E" w:rsidRPr="0096311E" w:rsidRDefault="000376A2" w:rsidP="00082EBF">
      <w:pPr>
        <w:spacing w:line="240" w:lineRule="atLeast"/>
        <w:ind w:firstLine="993"/>
        <w:jc w:val="both"/>
        <w:rPr>
          <w:lang w:val="lt-LT"/>
        </w:rPr>
      </w:pPr>
      <w:r>
        <w:rPr>
          <w:lang w:val="lt-LT"/>
        </w:rPr>
        <w:t>6</w:t>
      </w:r>
      <w:r w:rsidR="0096311E" w:rsidRPr="0096311E">
        <w:rPr>
          <w:lang w:val="lt-LT"/>
        </w:rPr>
        <w:t>.1. Konkursui pateikti logotipai gali būti sukurti tradicinėmis grafikos technikomis ir naudojant naujas technologijas, autorinę techniką, kompiuterinę grafiką.</w:t>
      </w:r>
    </w:p>
    <w:p w14:paraId="72A36395" w14:textId="194E6A96" w:rsidR="0096311E" w:rsidRPr="0096311E" w:rsidRDefault="000376A2" w:rsidP="00082EBF">
      <w:pPr>
        <w:spacing w:line="240" w:lineRule="atLeast"/>
        <w:ind w:firstLine="993"/>
        <w:jc w:val="both"/>
        <w:rPr>
          <w:lang w:val="lt-LT"/>
        </w:rPr>
      </w:pPr>
      <w:r>
        <w:rPr>
          <w:lang w:val="lt-LT"/>
        </w:rPr>
        <w:t>6</w:t>
      </w:r>
      <w:r w:rsidR="0096311E" w:rsidRPr="0096311E">
        <w:rPr>
          <w:lang w:val="lt-LT"/>
        </w:rPr>
        <w:t>.2. Kiekviename logotipe turi būti įrašas: „Žemaitijos kadetų gimnazija“.</w:t>
      </w:r>
    </w:p>
    <w:p w14:paraId="013051DB" w14:textId="0BFB666B" w:rsidR="0096311E" w:rsidRPr="0096311E" w:rsidRDefault="000376A2" w:rsidP="00082EBF">
      <w:pPr>
        <w:spacing w:line="240" w:lineRule="atLeast"/>
        <w:ind w:firstLine="993"/>
        <w:jc w:val="both"/>
        <w:rPr>
          <w:lang w:val="lt-LT"/>
        </w:rPr>
      </w:pPr>
      <w:r>
        <w:rPr>
          <w:lang w:val="lt-LT"/>
        </w:rPr>
        <w:t>6</w:t>
      </w:r>
      <w:r w:rsidR="0096311E" w:rsidRPr="0096311E">
        <w:rPr>
          <w:lang w:val="lt-LT"/>
        </w:rPr>
        <w:t>.3. Konkursui pateikiami darbai turi būti originalūs, kokybiškai atlikti, estetiški.</w:t>
      </w:r>
    </w:p>
    <w:p w14:paraId="35C0E273" w14:textId="57E0EA72" w:rsidR="0096311E" w:rsidRPr="0096311E" w:rsidRDefault="000376A2" w:rsidP="00082EBF">
      <w:pPr>
        <w:spacing w:line="240" w:lineRule="atLeast"/>
        <w:ind w:firstLine="993"/>
        <w:jc w:val="both"/>
        <w:rPr>
          <w:lang w:val="lt-LT"/>
        </w:rPr>
      </w:pPr>
      <w:r>
        <w:rPr>
          <w:lang w:val="lt-LT"/>
        </w:rPr>
        <w:t>6</w:t>
      </w:r>
      <w:r w:rsidR="0096311E" w:rsidRPr="0096311E">
        <w:rPr>
          <w:lang w:val="lt-LT"/>
        </w:rPr>
        <w:t>.4. Konkursui  pateikiamos kokybiška  nuotrauka, kurios padėtų susidaryti išsamų vaizdą apie darbą arba failas, jei darbas atliktas kompiuterinės grafikos technika. Konkursui teikiamos darbų nuotraukos turi būti JPG formatu, darbo dydis iki 2MB. Failo pavadinime būtina nurodyti autoriaus vardą, pavardę, klasę, mokyklą, konsultavusio mokytojo</w:t>
      </w:r>
      <w:r w:rsidR="0096311E" w:rsidRPr="0096311E">
        <w:rPr>
          <w:rFonts w:ascii="Calibri" w:hAnsi="Calibri"/>
          <w:lang w:val="lt-LT"/>
        </w:rPr>
        <w:t xml:space="preserve"> </w:t>
      </w:r>
      <w:r w:rsidR="0096311E" w:rsidRPr="0096311E">
        <w:rPr>
          <w:lang w:val="lt-LT"/>
        </w:rPr>
        <w:t>vardą, pavardę . Nepervadinti nuotraukų failai nepriimami.</w:t>
      </w:r>
    </w:p>
    <w:p w14:paraId="43BC2FD8" w14:textId="0D4228D1" w:rsidR="0096311E" w:rsidRPr="0096311E" w:rsidRDefault="000376A2" w:rsidP="00082EBF">
      <w:pPr>
        <w:spacing w:line="240" w:lineRule="atLeast"/>
        <w:ind w:firstLine="993"/>
        <w:jc w:val="both"/>
        <w:rPr>
          <w:lang w:val="lt-LT"/>
        </w:rPr>
      </w:pPr>
      <w:r>
        <w:rPr>
          <w:lang w:val="lt-LT"/>
        </w:rPr>
        <w:t>6</w:t>
      </w:r>
      <w:r w:rsidR="0096311E" w:rsidRPr="0096311E">
        <w:rPr>
          <w:lang w:val="lt-LT"/>
        </w:rPr>
        <w:t>.5 Vertinimo kriterijai:</w:t>
      </w:r>
    </w:p>
    <w:p w14:paraId="25843D26" w14:textId="3BEC6776" w:rsidR="0096311E" w:rsidRPr="0096311E" w:rsidRDefault="00E4624D" w:rsidP="00082EBF">
      <w:pPr>
        <w:spacing w:line="240" w:lineRule="atLeast"/>
        <w:ind w:firstLine="993"/>
        <w:jc w:val="both"/>
        <w:rPr>
          <w:lang w:val="lt-LT"/>
        </w:rPr>
      </w:pPr>
      <w:r>
        <w:rPr>
          <w:lang w:val="lt-LT"/>
        </w:rPr>
        <w:t>6.5.1.</w:t>
      </w:r>
      <w:r w:rsidR="0096311E" w:rsidRPr="0096311E">
        <w:rPr>
          <w:lang w:val="lt-LT"/>
        </w:rPr>
        <w:t xml:space="preserve">kūrinio originalumas; </w:t>
      </w:r>
    </w:p>
    <w:p w14:paraId="5D2A9FD0" w14:textId="0ADD7C3D" w:rsidR="0096311E" w:rsidRPr="0096311E" w:rsidRDefault="005A2A20" w:rsidP="00082EBF">
      <w:pPr>
        <w:spacing w:line="240" w:lineRule="atLeast"/>
        <w:ind w:firstLine="993"/>
        <w:jc w:val="both"/>
        <w:rPr>
          <w:lang w:val="lt-LT"/>
        </w:rPr>
      </w:pPr>
      <w:r>
        <w:rPr>
          <w:lang w:val="lt-LT"/>
        </w:rPr>
        <w:t>6.5.2.</w:t>
      </w:r>
      <w:r w:rsidR="0096311E" w:rsidRPr="0096311E">
        <w:rPr>
          <w:lang w:val="lt-LT"/>
        </w:rPr>
        <w:t>temos atskleidimas;</w:t>
      </w:r>
    </w:p>
    <w:p w14:paraId="4741D391" w14:textId="15E27787" w:rsidR="0096311E" w:rsidRPr="0096311E" w:rsidRDefault="005A2A20" w:rsidP="00082EBF">
      <w:pPr>
        <w:spacing w:line="240" w:lineRule="atLeast"/>
        <w:ind w:firstLine="993"/>
        <w:jc w:val="both"/>
        <w:rPr>
          <w:lang w:val="lt-LT"/>
        </w:rPr>
      </w:pPr>
      <w:r>
        <w:rPr>
          <w:lang w:val="lt-LT"/>
        </w:rPr>
        <w:t>6.5.3.</w:t>
      </w:r>
      <w:r w:rsidR="0096311E" w:rsidRPr="0096311E">
        <w:rPr>
          <w:lang w:val="lt-LT"/>
        </w:rPr>
        <w:t xml:space="preserve"> kūrybiškumas; </w:t>
      </w:r>
    </w:p>
    <w:p w14:paraId="435E35D2" w14:textId="443B5B7A" w:rsidR="0096311E" w:rsidRPr="0096311E" w:rsidRDefault="005A2A20" w:rsidP="00082EBF">
      <w:pPr>
        <w:spacing w:line="240" w:lineRule="atLeast"/>
        <w:ind w:firstLine="993"/>
        <w:jc w:val="both"/>
        <w:rPr>
          <w:lang w:val="lt-LT"/>
        </w:rPr>
      </w:pPr>
      <w:r>
        <w:rPr>
          <w:lang w:val="lt-LT"/>
        </w:rPr>
        <w:t>6.5.4.</w:t>
      </w:r>
      <w:r w:rsidR="0096311E" w:rsidRPr="0096311E">
        <w:rPr>
          <w:lang w:val="lt-LT"/>
        </w:rPr>
        <w:t>pasirinktos atlikimo technikos profesionalumas.</w:t>
      </w:r>
    </w:p>
    <w:p w14:paraId="10439275" w14:textId="1CAA6A93" w:rsidR="0096311E" w:rsidRPr="0096311E" w:rsidRDefault="000376A2" w:rsidP="00082EBF">
      <w:pPr>
        <w:spacing w:line="240" w:lineRule="atLeast"/>
        <w:ind w:firstLine="993"/>
        <w:jc w:val="both"/>
        <w:rPr>
          <w:lang w:val="lt-LT"/>
        </w:rPr>
      </w:pPr>
      <w:r>
        <w:rPr>
          <w:lang w:val="lt-LT"/>
        </w:rPr>
        <w:t>6</w:t>
      </w:r>
      <w:r w:rsidR="0096311E" w:rsidRPr="0096311E">
        <w:rPr>
          <w:lang w:val="lt-LT"/>
        </w:rPr>
        <w:t xml:space="preserve">.6. Konkursui kuriamas logotipas gali atspindėti iki šiol buvusių atskirų gimnazijų logotipų detales. </w:t>
      </w:r>
    </w:p>
    <w:p w14:paraId="08A7B5C6" w14:textId="77777777" w:rsidR="0096311E" w:rsidRPr="0096311E" w:rsidRDefault="0096311E" w:rsidP="003B30EA">
      <w:pPr>
        <w:spacing w:line="240" w:lineRule="atLeast"/>
        <w:jc w:val="both"/>
        <w:rPr>
          <w:lang w:val="lt-LT"/>
        </w:rPr>
      </w:pPr>
    </w:p>
    <w:p w14:paraId="24F5116C" w14:textId="77777777" w:rsidR="0096311E" w:rsidRPr="0096311E" w:rsidRDefault="0096311E" w:rsidP="00B925B6">
      <w:pPr>
        <w:numPr>
          <w:ilvl w:val="0"/>
          <w:numId w:val="15"/>
        </w:numPr>
        <w:spacing w:after="160" w:line="240" w:lineRule="atLeast"/>
        <w:ind w:hanging="87"/>
        <w:contextualSpacing/>
        <w:jc w:val="center"/>
        <w:rPr>
          <w:b/>
          <w:lang w:val="lt-LT"/>
        </w:rPr>
      </w:pPr>
      <w:r w:rsidRPr="0096311E">
        <w:rPr>
          <w:b/>
          <w:lang w:val="lt-LT"/>
        </w:rPr>
        <w:t>VIETA IR LAIKAS</w:t>
      </w:r>
    </w:p>
    <w:p w14:paraId="68AA2151" w14:textId="77777777" w:rsidR="0096311E" w:rsidRPr="0096311E" w:rsidRDefault="0096311E" w:rsidP="003B30EA">
      <w:pPr>
        <w:spacing w:after="160" w:line="240" w:lineRule="atLeast"/>
        <w:ind w:left="1080"/>
        <w:contextualSpacing/>
        <w:jc w:val="both"/>
        <w:rPr>
          <w:b/>
          <w:lang w:val="lt-LT"/>
        </w:rPr>
      </w:pPr>
    </w:p>
    <w:p w14:paraId="61CD0C65" w14:textId="5EE966E7" w:rsidR="0096311E" w:rsidRPr="0096311E" w:rsidRDefault="00550B09" w:rsidP="00082EBF">
      <w:pPr>
        <w:spacing w:line="240" w:lineRule="atLeast"/>
        <w:ind w:firstLine="993"/>
        <w:jc w:val="both"/>
        <w:rPr>
          <w:lang w:val="lt-LT"/>
        </w:rPr>
      </w:pPr>
      <w:r>
        <w:rPr>
          <w:lang w:val="lt-LT"/>
        </w:rPr>
        <w:t xml:space="preserve"> </w:t>
      </w:r>
      <w:r w:rsidR="000376A2">
        <w:rPr>
          <w:lang w:val="lt-LT"/>
        </w:rPr>
        <w:t>7.</w:t>
      </w:r>
      <w:r w:rsidR="0096311E" w:rsidRPr="0096311E">
        <w:rPr>
          <w:lang w:val="lt-LT"/>
        </w:rPr>
        <w:t xml:space="preserve"> Projektas vyks nuotoliniu būdu.</w:t>
      </w:r>
    </w:p>
    <w:p w14:paraId="12617515" w14:textId="7D41A446" w:rsidR="0096311E" w:rsidRPr="0096311E" w:rsidRDefault="003C53C8" w:rsidP="00082EBF">
      <w:pPr>
        <w:tabs>
          <w:tab w:val="left" w:pos="1134"/>
        </w:tabs>
        <w:spacing w:line="240" w:lineRule="atLeast"/>
        <w:ind w:firstLine="993"/>
        <w:jc w:val="both"/>
        <w:rPr>
          <w:lang w:val="lt-LT"/>
        </w:rPr>
      </w:pPr>
      <w:r>
        <w:rPr>
          <w:lang w:val="lt-LT"/>
        </w:rPr>
        <w:t xml:space="preserve"> </w:t>
      </w:r>
      <w:r w:rsidR="000376A2">
        <w:rPr>
          <w:lang w:val="lt-LT"/>
        </w:rPr>
        <w:t>8</w:t>
      </w:r>
      <w:r w:rsidR="0096311E" w:rsidRPr="0096311E">
        <w:rPr>
          <w:lang w:val="lt-LT"/>
        </w:rPr>
        <w:t xml:space="preserve">. Užsiregistruoti dalyvius prašome iki š. m. spalio mėn. </w:t>
      </w:r>
      <w:r w:rsidR="005D25C5">
        <w:rPr>
          <w:lang w:val="lt-LT"/>
        </w:rPr>
        <w:t>22</w:t>
      </w:r>
      <w:r w:rsidR="0096311E" w:rsidRPr="0096311E">
        <w:rPr>
          <w:lang w:val="lt-LT"/>
        </w:rPr>
        <w:t xml:space="preserve"> d. Google formoje:</w:t>
      </w:r>
    </w:p>
    <w:p w14:paraId="3FD559CE" w14:textId="77777777" w:rsidR="0096311E" w:rsidRPr="0096311E" w:rsidRDefault="0096311E" w:rsidP="00082EBF">
      <w:pPr>
        <w:spacing w:line="240" w:lineRule="atLeast"/>
        <w:jc w:val="both"/>
        <w:rPr>
          <w:lang w:val="lt-LT"/>
        </w:rPr>
      </w:pPr>
      <w:r w:rsidRPr="0096311E">
        <w:rPr>
          <w:lang w:val="lt-LT"/>
        </w:rPr>
        <w:t>https://forms.office.com/e/NeAQtkG7zW</w:t>
      </w:r>
    </w:p>
    <w:p w14:paraId="76E30FFF" w14:textId="6D95A301" w:rsidR="0096311E" w:rsidRPr="0096311E" w:rsidRDefault="00550B09" w:rsidP="00082EBF">
      <w:pPr>
        <w:spacing w:line="240" w:lineRule="atLeast"/>
        <w:ind w:firstLine="851"/>
        <w:jc w:val="both"/>
        <w:rPr>
          <w:lang w:val="lt-LT"/>
        </w:rPr>
      </w:pPr>
      <w:r>
        <w:rPr>
          <w:lang w:val="lt-LT"/>
        </w:rPr>
        <w:t xml:space="preserve">   </w:t>
      </w:r>
      <w:r w:rsidR="000376A2">
        <w:rPr>
          <w:lang w:val="lt-LT"/>
        </w:rPr>
        <w:t>9</w:t>
      </w:r>
      <w:r w:rsidR="0096311E" w:rsidRPr="0096311E">
        <w:rPr>
          <w:lang w:val="lt-LT"/>
        </w:rPr>
        <w:t xml:space="preserve">. Apie sėkmingą registraciją būsite informuotas registracijoje nurodytu </w:t>
      </w:r>
      <w:proofErr w:type="spellStart"/>
      <w:r w:rsidR="0096311E" w:rsidRPr="0096311E">
        <w:rPr>
          <w:lang w:val="lt-LT"/>
        </w:rPr>
        <w:t>el</w:t>
      </w:r>
      <w:proofErr w:type="spellEnd"/>
      <w:r w:rsidR="0096311E" w:rsidRPr="0096311E">
        <w:rPr>
          <w:lang w:val="lt-LT"/>
        </w:rPr>
        <w:t xml:space="preserve"> .paštu.</w:t>
      </w:r>
    </w:p>
    <w:p w14:paraId="53233E36" w14:textId="0ABEC3E0" w:rsidR="0096311E" w:rsidRPr="0096311E" w:rsidRDefault="0096311E" w:rsidP="00082EBF">
      <w:pPr>
        <w:spacing w:line="240" w:lineRule="atLeast"/>
        <w:ind w:firstLine="993"/>
        <w:jc w:val="both"/>
        <w:rPr>
          <w:lang w:val="lt-LT"/>
        </w:rPr>
      </w:pPr>
      <w:r w:rsidRPr="0096311E">
        <w:rPr>
          <w:lang w:val="lt-LT"/>
        </w:rPr>
        <w:t>1</w:t>
      </w:r>
      <w:r w:rsidR="000376A2">
        <w:rPr>
          <w:lang w:val="lt-LT"/>
        </w:rPr>
        <w:t>0</w:t>
      </w:r>
      <w:r w:rsidRPr="0096311E">
        <w:rPr>
          <w:lang w:val="lt-LT"/>
        </w:rPr>
        <w:t>. Logotipo nuotrauką atsiųsti į el. p. i.sungailiene@kadetai.lt</w:t>
      </w:r>
    </w:p>
    <w:p w14:paraId="0A167224" w14:textId="77777777" w:rsidR="0096311E" w:rsidRPr="0096311E" w:rsidRDefault="0096311E" w:rsidP="00082EBF">
      <w:pPr>
        <w:spacing w:line="240" w:lineRule="atLeast"/>
        <w:ind w:firstLine="993"/>
        <w:jc w:val="both"/>
        <w:rPr>
          <w:lang w:val="lt-LT"/>
        </w:rPr>
      </w:pPr>
    </w:p>
    <w:p w14:paraId="1A257E5C" w14:textId="77777777" w:rsidR="0096311E" w:rsidRPr="0096311E" w:rsidRDefault="0096311E" w:rsidP="00082EBF">
      <w:pPr>
        <w:spacing w:line="240" w:lineRule="atLeast"/>
        <w:ind w:firstLine="993"/>
        <w:jc w:val="both"/>
        <w:rPr>
          <w:lang w:val="lt-LT"/>
        </w:rPr>
      </w:pPr>
    </w:p>
    <w:p w14:paraId="2B6D5A80" w14:textId="77777777" w:rsidR="0096311E" w:rsidRPr="0096311E" w:rsidRDefault="0096311E" w:rsidP="00B925B6">
      <w:pPr>
        <w:numPr>
          <w:ilvl w:val="0"/>
          <w:numId w:val="15"/>
        </w:numPr>
        <w:spacing w:after="160" w:line="240" w:lineRule="atLeast"/>
        <w:ind w:hanging="371"/>
        <w:contextualSpacing/>
        <w:jc w:val="center"/>
        <w:rPr>
          <w:b/>
          <w:lang w:val="lt-LT"/>
        </w:rPr>
      </w:pPr>
      <w:r w:rsidRPr="0096311E">
        <w:rPr>
          <w:b/>
          <w:lang w:val="lt-LT"/>
        </w:rPr>
        <w:t>VYKDYMO TVARKA</w:t>
      </w:r>
    </w:p>
    <w:p w14:paraId="38F22DD9" w14:textId="77777777" w:rsidR="00082EBF" w:rsidRDefault="00082EBF" w:rsidP="00082EBF">
      <w:pPr>
        <w:spacing w:line="240" w:lineRule="atLeast"/>
        <w:jc w:val="both"/>
        <w:rPr>
          <w:b/>
          <w:lang w:val="lt-LT"/>
        </w:rPr>
      </w:pPr>
    </w:p>
    <w:p w14:paraId="31402D05" w14:textId="653B8F37" w:rsidR="0096311E" w:rsidRPr="0096311E" w:rsidRDefault="00550B09" w:rsidP="00082EBF">
      <w:pPr>
        <w:spacing w:line="240" w:lineRule="atLeast"/>
        <w:ind w:firstLine="993"/>
        <w:jc w:val="both"/>
        <w:rPr>
          <w:lang w:val="lt-LT"/>
        </w:rPr>
      </w:pPr>
      <w:r>
        <w:rPr>
          <w:lang w:val="lt-LT"/>
        </w:rPr>
        <w:t xml:space="preserve"> </w:t>
      </w:r>
      <w:r w:rsidR="0096311E" w:rsidRPr="0096311E">
        <w:rPr>
          <w:lang w:val="lt-LT"/>
        </w:rPr>
        <w:t>1</w:t>
      </w:r>
      <w:r w:rsidR="000376A2">
        <w:rPr>
          <w:lang w:val="lt-LT"/>
        </w:rPr>
        <w:t>1</w:t>
      </w:r>
      <w:r w:rsidR="0096311E" w:rsidRPr="0096311E">
        <w:rPr>
          <w:lang w:val="lt-LT"/>
        </w:rPr>
        <w:t>. Visi projekto dalyviai bus apdovanoti padėkos raštais, mokinius rengę mokytojai kvalifikacines pažymas,  konkurso laimėtojai apdovanojami vertingais prizais.</w:t>
      </w:r>
    </w:p>
    <w:p w14:paraId="060BE9F8" w14:textId="61FDDBE6" w:rsidR="0096311E" w:rsidRPr="0096311E" w:rsidRDefault="00082EBF" w:rsidP="00082EBF">
      <w:pPr>
        <w:spacing w:line="240" w:lineRule="atLeast"/>
        <w:ind w:left="360" w:firstLine="633"/>
        <w:jc w:val="both"/>
        <w:rPr>
          <w:lang w:val="lt-LT"/>
        </w:rPr>
      </w:pPr>
      <w:r>
        <w:rPr>
          <w:lang w:val="lt-LT"/>
        </w:rPr>
        <w:t xml:space="preserve"> </w:t>
      </w:r>
      <w:r w:rsidR="0096311E" w:rsidRPr="0096311E">
        <w:rPr>
          <w:lang w:val="lt-LT"/>
        </w:rPr>
        <w:t>1</w:t>
      </w:r>
      <w:r w:rsidR="000376A2">
        <w:rPr>
          <w:lang w:val="lt-LT"/>
        </w:rPr>
        <w:t>2</w:t>
      </w:r>
      <w:r w:rsidR="0096311E" w:rsidRPr="0096311E">
        <w:rPr>
          <w:lang w:val="lt-LT"/>
        </w:rPr>
        <w:t>. Padėkos ir pažymos bus išsiųstos registracijoje nurodytais el. paštais.</w:t>
      </w:r>
    </w:p>
    <w:p w14:paraId="121B77B5" w14:textId="77EBC837" w:rsidR="0096311E" w:rsidRDefault="00EC681A" w:rsidP="00082EBF">
      <w:pPr>
        <w:spacing w:line="240" w:lineRule="atLeast"/>
        <w:ind w:firstLine="993"/>
        <w:jc w:val="both"/>
        <w:rPr>
          <w:lang w:val="lt-LT"/>
        </w:rPr>
      </w:pPr>
      <w:r>
        <w:rPr>
          <w:lang w:val="lt-LT"/>
        </w:rPr>
        <w:t xml:space="preserve"> </w:t>
      </w:r>
      <w:r w:rsidR="0096311E" w:rsidRPr="0096311E">
        <w:rPr>
          <w:lang w:val="lt-LT"/>
        </w:rPr>
        <w:t>1</w:t>
      </w:r>
      <w:r w:rsidR="000376A2">
        <w:rPr>
          <w:lang w:val="lt-LT"/>
        </w:rPr>
        <w:t>3</w:t>
      </w:r>
      <w:r w:rsidR="0096311E" w:rsidRPr="0096311E">
        <w:rPr>
          <w:lang w:val="lt-LT"/>
        </w:rPr>
        <w:t>. Iš dalyvių darbų atsiųstų nuotraukų bus sumontuotas bendras filmukas. Nuoroda bus viešinama Plungės r.  kadetų gimnazijos svetainėje ir gimnazijos Facebook paskyroje.</w:t>
      </w:r>
    </w:p>
    <w:p w14:paraId="2B6CD3FA" w14:textId="77777777" w:rsidR="00082EBF" w:rsidRPr="0096311E" w:rsidRDefault="00082EBF" w:rsidP="00082EBF">
      <w:pPr>
        <w:spacing w:line="240" w:lineRule="atLeast"/>
        <w:ind w:firstLine="993"/>
        <w:jc w:val="both"/>
        <w:rPr>
          <w:lang w:val="lt-LT"/>
        </w:rPr>
      </w:pPr>
    </w:p>
    <w:p w14:paraId="2BDFE15D" w14:textId="77777777" w:rsidR="0096311E" w:rsidRPr="0096311E" w:rsidRDefault="0096311E" w:rsidP="00082EBF">
      <w:pPr>
        <w:spacing w:line="240" w:lineRule="atLeast"/>
        <w:jc w:val="both"/>
        <w:rPr>
          <w:lang w:val="lt-LT"/>
        </w:rPr>
      </w:pPr>
    </w:p>
    <w:p w14:paraId="46D56B0D" w14:textId="77777777" w:rsidR="0096311E" w:rsidRPr="0096311E" w:rsidRDefault="0096311E" w:rsidP="00082EBF">
      <w:pPr>
        <w:numPr>
          <w:ilvl w:val="0"/>
          <w:numId w:val="15"/>
        </w:numPr>
        <w:spacing w:after="160" w:line="240" w:lineRule="atLeast"/>
        <w:ind w:left="0" w:firstLine="709"/>
        <w:contextualSpacing/>
        <w:jc w:val="center"/>
        <w:rPr>
          <w:b/>
          <w:lang w:val="lt-LT"/>
        </w:rPr>
      </w:pPr>
      <w:r w:rsidRPr="0096311E">
        <w:rPr>
          <w:b/>
          <w:lang w:val="lt-LT"/>
        </w:rPr>
        <w:lastRenderedPageBreak/>
        <w:t>BAIGIAMOSIOS NUOSTATOS</w:t>
      </w:r>
    </w:p>
    <w:p w14:paraId="0478A965" w14:textId="77777777" w:rsidR="0096311E" w:rsidRPr="0096311E" w:rsidRDefault="0096311E" w:rsidP="003B30EA">
      <w:pPr>
        <w:spacing w:line="240" w:lineRule="atLeast"/>
        <w:ind w:left="360"/>
        <w:jc w:val="both"/>
        <w:rPr>
          <w:b/>
          <w:lang w:val="lt-LT"/>
        </w:rPr>
      </w:pPr>
    </w:p>
    <w:p w14:paraId="240728BD" w14:textId="4F58A4B0" w:rsidR="0096311E" w:rsidRPr="0096311E" w:rsidRDefault="0096311E" w:rsidP="00082EBF">
      <w:pPr>
        <w:spacing w:line="240" w:lineRule="atLeast"/>
        <w:ind w:firstLine="993"/>
        <w:jc w:val="both"/>
        <w:rPr>
          <w:lang w:val="lt-LT"/>
        </w:rPr>
      </w:pPr>
      <w:r w:rsidRPr="0096311E">
        <w:rPr>
          <w:lang w:val="lt-LT"/>
        </w:rPr>
        <w:t>1</w:t>
      </w:r>
      <w:r w:rsidR="000376A2">
        <w:rPr>
          <w:lang w:val="lt-LT"/>
        </w:rPr>
        <w:t>4</w:t>
      </w:r>
      <w:r w:rsidRPr="0096311E">
        <w:rPr>
          <w:lang w:val="lt-LT"/>
        </w:rPr>
        <w:t>. Autorius, pateikdamas nuotraukas projektui, patvirtina, kad yra šios nuotraukos autorius ir yra gavęs joje esančio asmens (jei fiksuojamas) sutikimą šią nuotrauką pateikti projektui. Už autorinių teisių pažeidimus atsako nuotraukas pateikę asmenys.</w:t>
      </w:r>
    </w:p>
    <w:p w14:paraId="41B2921B" w14:textId="0C3029F7" w:rsidR="0096311E" w:rsidRPr="0096311E" w:rsidRDefault="000376A2" w:rsidP="00082EBF">
      <w:pPr>
        <w:spacing w:line="240" w:lineRule="atLeast"/>
        <w:ind w:firstLine="993"/>
        <w:jc w:val="both"/>
        <w:rPr>
          <w:lang w:val="lt-LT"/>
        </w:rPr>
      </w:pPr>
      <w:r>
        <w:rPr>
          <w:lang w:val="lt-LT"/>
        </w:rPr>
        <w:t>15</w:t>
      </w:r>
      <w:r w:rsidR="0096311E" w:rsidRPr="0096311E">
        <w:rPr>
          <w:lang w:val="lt-LT"/>
        </w:rPr>
        <w:t>. Organizatoriai pasilieka teisę konkurso dalyvio nuotraukas naudoti neatlygintinai, viešai publikuoti darbus, atitinkančius projekto nuostatus.</w:t>
      </w:r>
    </w:p>
    <w:p w14:paraId="7A9BFF87" w14:textId="318C48F8" w:rsidR="0096311E" w:rsidRPr="0096311E" w:rsidRDefault="000376A2" w:rsidP="00082EBF">
      <w:pPr>
        <w:spacing w:line="240" w:lineRule="atLeast"/>
        <w:ind w:firstLine="993"/>
        <w:jc w:val="both"/>
        <w:rPr>
          <w:lang w:val="lt-LT"/>
        </w:rPr>
      </w:pPr>
      <w:r>
        <w:rPr>
          <w:lang w:val="lt-LT"/>
        </w:rPr>
        <w:t>16</w:t>
      </w:r>
      <w:r w:rsidR="0096311E" w:rsidRPr="0096311E">
        <w:rPr>
          <w:lang w:val="lt-LT"/>
        </w:rPr>
        <w:t>. Darbų nuotraukų atsiuntimas organizatoriams laikomas autorių sutikimu su šiomis sąlygomis.</w:t>
      </w:r>
    </w:p>
    <w:p w14:paraId="4DA6E98F" w14:textId="77777777" w:rsidR="0096311E" w:rsidRPr="0096311E" w:rsidRDefault="0096311E" w:rsidP="00082EBF">
      <w:pPr>
        <w:spacing w:line="240" w:lineRule="atLeast"/>
        <w:ind w:firstLine="993"/>
        <w:jc w:val="both"/>
        <w:rPr>
          <w:lang w:val="lt-LT"/>
        </w:rPr>
      </w:pPr>
    </w:p>
    <w:p w14:paraId="175AF52F" w14:textId="77777777" w:rsidR="0096311E" w:rsidRPr="0096311E" w:rsidRDefault="0096311E" w:rsidP="003B30EA">
      <w:pPr>
        <w:jc w:val="both"/>
        <w:rPr>
          <w:color w:val="FF0000"/>
          <w:lang w:val="lt-LT"/>
        </w:rPr>
      </w:pPr>
    </w:p>
    <w:p w14:paraId="2A76C989" w14:textId="1BC9381E" w:rsidR="0096311E" w:rsidRPr="00082EBF" w:rsidRDefault="00082EBF" w:rsidP="003B30EA">
      <w:pPr>
        <w:jc w:val="both"/>
        <w:rPr>
          <w:lang w:val="lt-LT"/>
        </w:rPr>
      </w:pPr>
      <w:r>
        <w:rPr>
          <w:color w:val="FF0000"/>
          <w:lang w:val="lt-LT"/>
        </w:rPr>
        <w:tab/>
      </w:r>
      <w:r>
        <w:rPr>
          <w:color w:val="FF0000"/>
          <w:lang w:val="lt-LT"/>
        </w:rPr>
        <w:tab/>
      </w:r>
      <w:r w:rsidRPr="00082EBF">
        <w:rPr>
          <w:lang w:val="lt-LT"/>
        </w:rPr>
        <w:t>____________________________________</w:t>
      </w:r>
    </w:p>
    <w:p w14:paraId="2A1E5946" w14:textId="77777777" w:rsidR="0096311E" w:rsidRPr="0096311E" w:rsidRDefault="0096311E" w:rsidP="003B30EA">
      <w:pPr>
        <w:jc w:val="both"/>
        <w:rPr>
          <w:color w:val="FF0000"/>
          <w:lang w:val="lt-LT"/>
        </w:rPr>
      </w:pPr>
    </w:p>
    <w:p w14:paraId="6953975D" w14:textId="77777777" w:rsidR="0096311E" w:rsidRPr="0096311E" w:rsidRDefault="0096311E" w:rsidP="003B30EA">
      <w:pPr>
        <w:jc w:val="both"/>
        <w:rPr>
          <w:color w:val="FF0000"/>
          <w:lang w:val="lt-LT"/>
        </w:rPr>
      </w:pPr>
    </w:p>
    <w:p w14:paraId="46E2A8D2" w14:textId="77777777" w:rsidR="0096311E" w:rsidRPr="0096311E" w:rsidRDefault="0096311E" w:rsidP="003B30EA">
      <w:pPr>
        <w:jc w:val="both"/>
        <w:rPr>
          <w:color w:val="FF0000"/>
          <w:lang w:val="lt-LT"/>
        </w:rPr>
      </w:pPr>
    </w:p>
    <w:p w14:paraId="0073588F" w14:textId="77777777" w:rsidR="0096311E" w:rsidRPr="0096311E" w:rsidRDefault="0096311E" w:rsidP="003B30EA">
      <w:pPr>
        <w:jc w:val="both"/>
        <w:rPr>
          <w:color w:val="FF0000"/>
          <w:lang w:val="lt-LT"/>
        </w:rPr>
      </w:pPr>
    </w:p>
    <w:p w14:paraId="64191860" w14:textId="77777777" w:rsidR="0096311E" w:rsidRPr="0096311E" w:rsidRDefault="0096311E" w:rsidP="003B30EA">
      <w:pPr>
        <w:jc w:val="both"/>
        <w:rPr>
          <w:color w:val="FF0000"/>
          <w:lang w:val="lt-LT"/>
        </w:rPr>
      </w:pPr>
    </w:p>
    <w:p w14:paraId="31C8FE15" w14:textId="77777777" w:rsidR="0096311E" w:rsidRPr="0096311E" w:rsidRDefault="0096311E" w:rsidP="003B30EA">
      <w:pPr>
        <w:jc w:val="both"/>
        <w:rPr>
          <w:color w:val="FF0000"/>
          <w:lang w:val="lt-LT"/>
        </w:rPr>
      </w:pPr>
    </w:p>
    <w:p w14:paraId="06C83D74" w14:textId="77777777" w:rsidR="0096311E" w:rsidRPr="0096311E" w:rsidRDefault="0096311E" w:rsidP="003B30EA">
      <w:pPr>
        <w:jc w:val="both"/>
        <w:rPr>
          <w:color w:val="FF0000"/>
          <w:lang w:val="lt-LT"/>
        </w:rPr>
      </w:pPr>
    </w:p>
    <w:p w14:paraId="4AEA4C1A" w14:textId="77777777" w:rsidR="0096311E" w:rsidRPr="0096311E" w:rsidRDefault="0096311E" w:rsidP="003B30EA">
      <w:pPr>
        <w:jc w:val="both"/>
        <w:rPr>
          <w:color w:val="FF0000"/>
          <w:lang w:val="lt-LT"/>
        </w:rPr>
      </w:pPr>
    </w:p>
    <w:p w14:paraId="19766DCB" w14:textId="77777777" w:rsidR="0096311E" w:rsidRPr="0096311E" w:rsidRDefault="0096311E" w:rsidP="0096311E">
      <w:pPr>
        <w:rPr>
          <w:color w:val="FF0000"/>
          <w:lang w:val="lt-LT"/>
        </w:rPr>
      </w:pPr>
    </w:p>
    <w:p w14:paraId="6F5ED13F" w14:textId="77777777" w:rsidR="0096311E" w:rsidRPr="0096311E" w:rsidRDefault="0096311E" w:rsidP="0096311E">
      <w:pPr>
        <w:rPr>
          <w:color w:val="FF0000"/>
          <w:lang w:val="lt-LT"/>
        </w:rPr>
      </w:pPr>
    </w:p>
    <w:p w14:paraId="238E4930" w14:textId="77777777" w:rsidR="0096311E" w:rsidRPr="0096311E" w:rsidRDefault="0096311E" w:rsidP="0096311E">
      <w:pPr>
        <w:rPr>
          <w:color w:val="FF0000"/>
          <w:lang w:val="lt-LT"/>
        </w:rPr>
      </w:pPr>
    </w:p>
    <w:p w14:paraId="249A6E1C" w14:textId="77777777" w:rsidR="0096311E" w:rsidRPr="0096311E" w:rsidRDefault="0096311E" w:rsidP="0096311E">
      <w:pPr>
        <w:rPr>
          <w:color w:val="FF0000"/>
          <w:lang w:val="lt-LT"/>
        </w:rPr>
      </w:pPr>
    </w:p>
    <w:p w14:paraId="537F0070" w14:textId="77777777" w:rsidR="0096311E" w:rsidRPr="0096311E" w:rsidRDefault="0096311E" w:rsidP="0096311E">
      <w:pPr>
        <w:rPr>
          <w:color w:val="FF0000"/>
          <w:lang w:val="lt-LT"/>
        </w:rPr>
      </w:pPr>
    </w:p>
    <w:p w14:paraId="4A40A17A" w14:textId="77777777" w:rsidR="0096311E" w:rsidRPr="0096311E" w:rsidRDefault="0096311E" w:rsidP="0096311E">
      <w:pPr>
        <w:rPr>
          <w:color w:val="FF0000"/>
          <w:lang w:val="lt-LT"/>
        </w:rPr>
      </w:pPr>
    </w:p>
    <w:p w14:paraId="2C7FA887" w14:textId="77777777" w:rsidR="0096311E" w:rsidRPr="0096311E" w:rsidRDefault="0096311E" w:rsidP="0096311E">
      <w:pPr>
        <w:rPr>
          <w:color w:val="FF0000"/>
          <w:lang w:val="lt-LT"/>
        </w:rPr>
      </w:pPr>
    </w:p>
    <w:p w14:paraId="38710967" w14:textId="77777777" w:rsidR="0096311E" w:rsidRPr="0096311E" w:rsidRDefault="0096311E" w:rsidP="0096311E">
      <w:pPr>
        <w:rPr>
          <w:color w:val="FF0000"/>
          <w:lang w:val="lt-LT"/>
        </w:rPr>
      </w:pPr>
    </w:p>
    <w:p w14:paraId="63827D65" w14:textId="77777777" w:rsidR="0096311E" w:rsidRPr="0096311E" w:rsidRDefault="0096311E" w:rsidP="0096311E">
      <w:pPr>
        <w:rPr>
          <w:color w:val="FF0000"/>
          <w:lang w:val="lt-LT"/>
        </w:rPr>
      </w:pPr>
    </w:p>
    <w:p w14:paraId="201188C0" w14:textId="77777777" w:rsidR="0096311E" w:rsidRPr="0096311E" w:rsidRDefault="0096311E" w:rsidP="0096311E">
      <w:pPr>
        <w:rPr>
          <w:color w:val="FF0000"/>
          <w:lang w:val="lt-LT"/>
        </w:rPr>
      </w:pPr>
    </w:p>
    <w:p w14:paraId="5BB7E74B" w14:textId="77777777" w:rsidR="0096311E" w:rsidRPr="0096311E" w:rsidRDefault="0096311E" w:rsidP="0096311E">
      <w:pPr>
        <w:rPr>
          <w:color w:val="FF0000"/>
          <w:lang w:val="lt-LT"/>
        </w:rPr>
      </w:pPr>
    </w:p>
    <w:p w14:paraId="39311544" w14:textId="77777777" w:rsidR="0096311E" w:rsidRPr="0096311E" w:rsidRDefault="0096311E" w:rsidP="0096311E">
      <w:pPr>
        <w:rPr>
          <w:color w:val="FF0000"/>
          <w:lang w:val="lt-LT"/>
        </w:rPr>
      </w:pPr>
    </w:p>
    <w:p w14:paraId="2B09B68F" w14:textId="77777777" w:rsidR="0096311E" w:rsidRPr="0096311E" w:rsidRDefault="0096311E" w:rsidP="0096311E">
      <w:pPr>
        <w:rPr>
          <w:color w:val="FF0000"/>
          <w:lang w:val="lt-LT"/>
        </w:rPr>
      </w:pPr>
    </w:p>
    <w:p w14:paraId="2EAD5229" w14:textId="77777777" w:rsidR="0096311E" w:rsidRPr="0096311E" w:rsidRDefault="0096311E" w:rsidP="0096311E">
      <w:pPr>
        <w:rPr>
          <w:color w:val="FF0000"/>
          <w:lang w:val="lt-LT"/>
        </w:rPr>
      </w:pPr>
    </w:p>
    <w:p w14:paraId="4A35A9F0" w14:textId="77777777" w:rsidR="0096311E" w:rsidRPr="0096311E" w:rsidRDefault="0096311E" w:rsidP="0096311E">
      <w:pPr>
        <w:rPr>
          <w:color w:val="FF0000"/>
          <w:lang w:val="lt-LT"/>
        </w:rPr>
      </w:pPr>
    </w:p>
    <w:p w14:paraId="07C53B20" w14:textId="77777777" w:rsidR="0096311E" w:rsidRPr="0096311E" w:rsidRDefault="0096311E" w:rsidP="0096311E">
      <w:pPr>
        <w:rPr>
          <w:color w:val="FF0000"/>
          <w:lang w:val="lt-LT"/>
        </w:rPr>
      </w:pPr>
    </w:p>
    <w:p w14:paraId="61A3429A" w14:textId="367D2353" w:rsidR="0096311E" w:rsidRPr="0096311E" w:rsidRDefault="0096311E" w:rsidP="0096311E">
      <w:pPr>
        <w:rPr>
          <w:color w:val="FF0000"/>
          <w:lang w:val="lt-LT"/>
        </w:rPr>
      </w:pPr>
    </w:p>
    <w:p w14:paraId="79C10901" w14:textId="77777777" w:rsidR="0096311E" w:rsidRPr="0096311E" w:rsidRDefault="0096311E" w:rsidP="0096311E">
      <w:pPr>
        <w:rPr>
          <w:color w:val="FF0000"/>
          <w:lang w:val="lt-LT"/>
        </w:rPr>
      </w:pPr>
    </w:p>
    <w:p w14:paraId="4F3EF6D8" w14:textId="77777777" w:rsidR="0096311E" w:rsidRPr="0096311E" w:rsidRDefault="0096311E" w:rsidP="0096311E">
      <w:pPr>
        <w:rPr>
          <w:color w:val="FF0000"/>
          <w:lang w:val="lt-LT"/>
        </w:rPr>
      </w:pPr>
    </w:p>
    <w:p w14:paraId="3D90A1B3" w14:textId="77777777" w:rsidR="0096311E" w:rsidRDefault="0096311E" w:rsidP="0096311E">
      <w:pPr>
        <w:rPr>
          <w:color w:val="FF0000"/>
          <w:lang w:val="lt-LT"/>
        </w:rPr>
      </w:pPr>
    </w:p>
    <w:p w14:paraId="55BBF512" w14:textId="77777777" w:rsidR="00226088" w:rsidRDefault="00226088" w:rsidP="0096311E">
      <w:pPr>
        <w:rPr>
          <w:color w:val="FF0000"/>
          <w:lang w:val="lt-LT"/>
        </w:rPr>
      </w:pPr>
    </w:p>
    <w:p w14:paraId="142B49D7" w14:textId="77777777" w:rsidR="00EC681A" w:rsidRDefault="00EC681A" w:rsidP="0096311E">
      <w:pPr>
        <w:rPr>
          <w:color w:val="FF0000"/>
          <w:lang w:val="lt-LT"/>
        </w:rPr>
      </w:pPr>
    </w:p>
    <w:p w14:paraId="6AA1AE7C" w14:textId="77777777" w:rsidR="00EC681A" w:rsidRDefault="00EC681A" w:rsidP="0096311E">
      <w:pPr>
        <w:rPr>
          <w:color w:val="FF0000"/>
          <w:lang w:val="lt-LT"/>
        </w:rPr>
      </w:pPr>
    </w:p>
    <w:p w14:paraId="0A3E1428" w14:textId="77777777" w:rsidR="00EC681A" w:rsidRDefault="00EC681A" w:rsidP="0096311E">
      <w:pPr>
        <w:rPr>
          <w:color w:val="FF0000"/>
          <w:lang w:val="lt-LT"/>
        </w:rPr>
      </w:pPr>
    </w:p>
    <w:p w14:paraId="01330E82" w14:textId="77777777" w:rsidR="00EC681A" w:rsidRDefault="00EC681A" w:rsidP="0096311E">
      <w:pPr>
        <w:rPr>
          <w:color w:val="FF0000"/>
          <w:lang w:val="lt-LT"/>
        </w:rPr>
      </w:pPr>
    </w:p>
    <w:p w14:paraId="1F3CA58F" w14:textId="11144E6F" w:rsidR="00226088" w:rsidRDefault="00226088" w:rsidP="0096311E">
      <w:pPr>
        <w:rPr>
          <w:color w:val="FF0000"/>
          <w:lang w:val="lt-LT"/>
        </w:rPr>
      </w:pPr>
    </w:p>
    <w:p w14:paraId="5311B70A" w14:textId="69A7D5BE" w:rsidR="00082EBF" w:rsidRDefault="00082EBF" w:rsidP="0096311E">
      <w:pPr>
        <w:rPr>
          <w:color w:val="FF0000"/>
          <w:lang w:val="lt-LT"/>
        </w:rPr>
      </w:pPr>
    </w:p>
    <w:p w14:paraId="66BFD56E" w14:textId="686BBD04" w:rsidR="00082EBF" w:rsidRDefault="00082EBF" w:rsidP="0096311E">
      <w:pPr>
        <w:rPr>
          <w:color w:val="FF0000"/>
          <w:lang w:val="lt-LT"/>
        </w:rPr>
      </w:pPr>
    </w:p>
    <w:p w14:paraId="083F3D6A" w14:textId="77777777" w:rsidR="00082EBF" w:rsidRPr="0096311E" w:rsidRDefault="00082EBF" w:rsidP="0096311E">
      <w:pPr>
        <w:rPr>
          <w:color w:val="FF0000"/>
          <w:lang w:val="lt-LT"/>
        </w:rPr>
      </w:pPr>
    </w:p>
    <w:p w14:paraId="709812B6" w14:textId="4B832241" w:rsidR="0096311E" w:rsidRDefault="0096311E" w:rsidP="0096311E">
      <w:pPr>
        <w:rPr>
          <w:color w:val="FF0000"/>
          <w:lang w:val="lt-LT"/>
        </w:rPr>
      </w:pPr>
    </w:p>
    <w:p w14:paraId="00C5E578" w14:textId="61977DE3" w:rsidR="0096311E" w:rsidRDefault="0096311E" w:rsidP="0096311E">
      <w:pPr>
        <w:rPr>
          <w:color w:val="FF0000"/>
          <w:lang w:val="lt-LT"/>
        </w:rPr>
      </w:pPr>
    </w:p>
    <w:p w14:paraId="0BC54B94" w14:textId="77777777" w:rsidR="0096311E" w:rsidRPr="0096311E" w:rsidRDefault="0096311E" w:rsidP="0096311E">
      <w:pPr>
        <w:rPr>
          <w:color w:val="FF0000"/>
          <w:lang w:val="lt-LT"/>
        </w:rPr>
      </w:pPr>
    </w:p>
    <w:p w14:paraId="1512C349" w14:textId="77777777" w:rsidR="0096311E" w:rsidRPr="0096311E" w:rsidRDefault="0096311E" w:rsidP="0096311E">
      <w:pPr>
        <w:jc w:val="center"/>
        <w:rPr>
          <w:b/>
          <w:bCs/>
          <w:lang w:val="lt-LT"/>
        </w:rPr>
      </w:pPr>
      <w:r w:rsidRPr="0096311E">
        <w:rPr>
          <w:b/>
          <w:bCs/>
          <w:lang w:val="lt-LT"/>
        </w:rPr>
        <w:lastRenderedPageBreak/>
        <w:t>KONKURSO  „SUKURK GIMNAZIJAI LOGOTIPĄ“</w:t>
      </w:r>
    </w:p>
    <w:p w14:paraId="0BDA820B" w14:textId="77777777" w:rsidR="0096311E" w:rsidRPr="0096311E" w:rsidRDefault="0096311E" w:rsidP="0096311E">
      <w:pPr>
        <w:jc w:val="center"/>
        <w:rPr>
          <w:lang w:val="lt-LT"/>
        </w:rPr>
      </w:pPr>
      <w:r w:rsidRPr="0096311E">
        <w:rPr>
          <w:b/>
          <w:bCs/>
          <w:lang w:val="lt-LT"/>
        </w:rPr>
        <w:t>DALYVIO ANKETA</w:t>
      </w:r>
    </w:p>
    <w:p w14:paraId="58BB8E27" w14:textId="77777777" w:rsidR="0096311E" w:rsidRPr="0096311E" w:rsidRDefault="0096311E" w:rsidP="0096311E">
      <w:pPr>
        <w:jc w:val="center"/>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6"/>
        <w:gridCol w:w="6212"/>
      </w:tblGrid>
      <w:tr w:rsidR="0096311E" w:rsidRPr="0096311E" w14:paraId="36D1A849" w14:textId="77777777" w:rsidTr="00C76A43">
        <w:tc>
          <w:tcPr>
            <w:tcW w:w="3539" w:type="dxa"/>
            <w:shd w:val="clear" w:color="auto" w:fill="auto"/>
          </w:tcPr>
          <w:p w14:paraId="2E4943D0" w14:textId="77777777" w:rsidR="0096311E" w:rsidRPr="0096311E" w:rsidRDefault="0096311E" w:rsidP="00C76A43">
            <w:pPr>
              <w:rPr>
                <w:lang w:val="lt-LT"/>
              </w:rPr>
            </w:pPr>
            <w:r w:rsidRPr="0096311E">
              <w:rPr>
                <w:lang w:val="lt-LT"/>
              </w:rPr>
              <w:t xml:space="preserve">MOKSLEIVIO </w:t>
            </w:r>
          </w:p>
          <w:p w14:paraId="4BBB4DA4" w14:textId="77777777" w:rsidR="0096311E" w:rsidRPr="0096311E" w:rsidRDefault="0096311E" w:rsidP="00C76A43">
            <w:pPr>
              <w:rPr>
                <w:lang w:val="lt-LT"/>
              </w:rPr>
            </w:pPr>
            <w:r w:rsidRPr="0096311E">
              <w:rPr>
                <w:lang w:val="lt-LT"/>
              </w:rPr>
              <w:t>VARDAS, PAVARDĖ</w:t>
            </w:r>
          </w:p>
        </w:tc>
        <w:tc>
          <w:tcPr>
            <w:tcW w:w="6797" w:type="dxa"/>
            <w:shd w:val="clear" w:color="auto" w:fill="auto"/>
          </w:tcPr>
          <w:p w14:paraId="6B9E6691" w14:textId="77777777" w:rsidR="0096311E" w:rsidRPr="0096311E" w:rsidRDefault="0096311E" w:rsidP="00C76A43">
            <w:pPr>
              <w:jc w:val="center"/>
              <w:rPr>
                <w:lang w:val="lt-LT"/>
              </w:rPr>
            </w:pPr>
          </w:p>
        </w:tc>
      </w:tr>
      <w:tr w:rsidR="0096311E" w:rsidRPr="0096311E" w14:paraId="4FFCA7CA" w14:textId="77777777" w:rsidTr="00C76A43">
        <w:tc>
          <w:tcPr>
            <w:tcW w:w="3539" w:type="dxa"/>
            <w:shd w:val="clear" w:color="auto" w:fill="auto"/>
          </w:tcPr>
          <w:p w14:paraId="2431C9AB" w14:textId="77777777" w:rsidR="0096311E" w:rsidRPr="0096311E" w:rsidRDefault="0096311E" w:rsidP="00C76A43">
            <w:pPr>
              <w:rPr>
                <w:lang w:val="lt-LT"/>
              </w:rPr>
            </w:pPr>
            <w:r w:rsidRPr="0096311E">
              <w:rPr>
                <w:lang w:val="lt-LT"/>
              </w:rPr>
              <w:t>Klasė, amžius</w:t>
            </w:r>
          </w:p>
        </w:tc>
        <w:tc>
          <w:tcPr>
            <w:tcW w:w="6797" w:type="dxa"/>
            <w:shd w:val="clear" w:color="auto" w:fill="auto"/>
          </w:tcPr>
          <w:p w14:paraId="25127419" w14:textId="77777777" w:rsidR="0096311E" w:rsidRPr="0096311E" w:rsidRDefault="0096311E" w:rsidP="00C76A43">
            <w:pPr>
              <w:jc w:val="center"/>
              <w:rPr>
                <w:lang w:val="lt-LT"/>
              </w:rPr>
            </w:pPr>
          </w:p>
        </w:tc>
      </w:tr>
      <w:tr w:rsidR="0096311E" w:rsidRPr="0096311E" w14:paraId="7E28F307" w14:textId="77777777" w:rsidTr="00C76A43">
        <w:tc>
          <w:tcPr>
            <w:tcW w:w="3539" w:type="dxa"/>
            <w:shd w:val="clear" w:color="auto" w:fill="auto"/>
          </w:tcPr>
          <w:p w14:paraId="2ABDDFE1" w14:textId="77777777" w:rsidR="0096311E" w:rsidRPr="0096311E" w:rsidRDefault="0096311E" w:rsidP="00C76A43">
            <w:pPr>
              <w:rPr>
                <w:lang w:val="lt-LT"/>
              </w:rPr>
            </w:pPr>
            <w:r w:rsidRPr="0096311E">
              <w:rPr>
                <w:lang w:val="lt-LT"/>
              </w:rPr>
              <w:t>El. pašto adresas</w:t>
            </w:r>
          </w:p>
        </w:tc>
        <w:tc>
          <w:tcPr>
            <w:tcW w:w="6797" w:type="dxa"/>
            <w:shd w:val="clear" w:color="auto" w:fill="auto"/>
          </w:tcPr>
          <w:p w14:paraId="51427901" w14:textId="77777777" w:rsidR="0096311E" w:rsidRPr="0096311E" w:rsidRDefault="0096311E" w:rsidP="00C76A43">
            <w:pPr>
              <w:jc w:val="center"/>
              <w:rPr>
                <w:lang w:val="lt-LT"/>
              </w:rPr>
            </w:pPr>
          </w:p>
        </w:tc>
      </w:tr>
      <w:tr w:rsidR="0096311E" w:rsidRPr="0096311E" w14:paraId="76C46F9A" w14:textId="77777777" w:rsidTr="00C76A43">
        <w:tc>
          <w:tcPr>
            <w:tcW w:w="3539" w:type="dxa"/>
            <w:shd w:val="clear" w:color="auto" w:fill="auto"/>
          </w:tcPr>
          <w:p w14:paraId="04004151" w14:textId="77777777" w:rsidR="0096311E" w:rsidRPr="0096311E" w:rsidRDefault="0096311E" w:rsidP="00C76A43">
            <w:pPr>
              <w:rPr>
                <w:lang w:val="lt-LT"/>
              </w:rPr>
            </w:pPr>
            <w:r w:rsidRPr="0096311E">
              <w:rPr>
                <w:lang w:val="lt-LT"/>
              </w:rPr>
              <w:t>Mokykla, miestas</w:t>
            </w:r>
          </w:p>
        </w:tc>
        <w:tc>
          <w:tcPr>
            <w:tcW w:w="6797" w:type="dxa"/>
            <w:shd w:val="clear" w:color="auto" w:fill="auto"/>
          </w:tcPr>
          <w:p w14:paraId="18D677F3" w14:textId="77777777" w:rsidR="0096311E" w:rsidRPr="0096311E" w:rsidRDefault="0096311E" w:rsidP="00C76A43">
            <w:pPr>
              <w:jc w:val="center"/>
              <w:rPr>
                <w:lang w:val="lt-LT"/>
              </w:rPr>
            </w:pPr>
          </w:p>
        </w:tc>
      </w:tr>
      <w:tr w:rsidR="0096311E" w:rsidRPr="0096311E" w14:paraId="2E5B2D16" w14:textId="77777777" w:rsidTr="00C76A43">
        <w:tc>
          <w:tcPr>
            <w:tcW w:w="3539" w:type="dxa"/>
            <w:shd w:val="clear" w:color="auto" w:fill="auto"/>
          </w:tcPr>
          <w:p w14:paraId="68FA6E57" w14:textId="77777777" w:rsidR="0096311E" w:rsidRPr="0096311E" w:rsidRDefault="0096311E" w:rsidP="00C76A43">
            <w:pPr>
              <w:rPr>
                <w:lang w:val="lt-LT"/>
              </w:rPr>
            </w:pPr>
            <w:r w:rsidRPr="0096311E">
              <w:rPr>
                <w:lang w:val="lt-LT"/>
              </w:rPr>
              <w:t>Logotipo atlikimo technika</w:t>
            </w:r>
          </w:p>
        </w:tc>
        <w:tc>
          <w:tcPr>
            <w:tcW w:w="6797" w:type="dxa"/>
            <w:shd w:val="clear" w:color="auto" w:fill="auto"/>
          </w:tcPr>
          <w:p w14:paraId="6A67E222" w14:textId="77777777" w:rsidR="0096311E" w:rsidRPr="0096311E" w:rsidRDefault="0096311E" w:rsidP="00C76A43">
            <w:pPr>
              <w:jc w:val="center"/>
              <w:rPr>
                <w:lang w:val="lt-LT"/>
              </w:rPr>
            </w:pPr>
          </w:p>
        </w:tc>
      </w:tr>
      <w:tr w:rsidR="0096311E" w:rsidRPr="0096311E" w14:paraId="2F024CB1" w14:textId="77777777" w:rsidTr="00C76A43">
        <w:tc>
          <w:tcPr>
            <w:tcW w:w="3539" w:type="dxa"/>
            <w:shd w:val="clear" w:color="auto" w:fill="auto"/>
          </w:tcPr>
          <w:p w14:paraId="7ADD6CB2" w14:textId="77777777" w:rsidR="0096311E" w:rsidRPr="0096311E" w:rsidRDefault="0096311E" w:rsidP="00C76A43">
            <w:pPr>
              <w:rPr>
                <w:lang w:val="lt-LT"/>
              </w:rPr>
            </w:pPr>
            <w:r w:rsidRPr="0096311E">
              <w:rPr>
                <w:lang w:val="lt-LT"/>
              </w:rPr>
              <w:t>MOKYTOJO (KONSULTANTO)</w:t>
            </w:r>
          </w:p>
          <w:p w14:paraId="1B9FE25A" w14:textId="77777777" w:rsidR="0096311E" w:rsidRPr="0096311E" w:rsidRDefault="0096311E" w:rsidP="00C76A43">
            <w:pPr>
              <w:rPr>
                <w:lang w:val="lt-LT"/>
              </w:rPr>
            </w:pPr>
            <w:r w:rsidRPr="0096311E">
              <w:rPr>
                <w:lang w:val="lt-LT"/>
              </w:rPr>
              <w:t>VARDAS, PAVARDĖ</w:t>
            </w:r>
          </w:p>
        </w:tc>
        <w:tc>
          <w:tcPr>
            <w:tcW w:w="6797" w:type="dxa"/>
            <w:shd w:val="clear" w:color="auto" w:fill="auto"/>
          </w:tcPr>
          <w:p w14:paraId="5FBB4992" w14:textId="77777777" w:rsidR="0096311E" w:rsidRPr="0096311E" w:rsidRDefault="0096311E" w:rsidP="00C76A43">
            <w:pPr>
              <w:jc w:val="center"/>
              <w:rPr>
                <w:lang w:val="lt-LT"/>
              </w:rPr>
            </w:pPr>
          </w:p>
        </w:tc>
      </w:tr>
      <w:tr w:rsidR="0096311E" w:rsidRPr="0096311E" w14:paraId="698CD5AA" w14:textId="77777777" w:rsidTr="00C76A43">
        <w:tc>
          <w:tcPr>
            <w:tcW w:w="3539" w:type="dxa"/>
            <w:shd w:val="clear" w:color="auto" w:fill="auto"/>
          </w:tcPr>
          <w:p w14:paraId="0644F64D" w14:textId="77777777" w:rsidR="0096311E" w:rsidRPr="0096311E" w:rsidRDefault="0096311E" w:rsidP="00C76A43">
            <w:pPr>
              <w:rPr>
                <w:lang w:val="lt-LT"/>
              </w:rPr>
            </w:pPr>
            <w:r w:rsidRPr="0096311E">
              <w:rPr>
                <w:lang w:val="lt-LT"/>
              </w:rPr>
              <w:t xml:space="preserve">Telefono </w:t>
            </w:r>
            <w:proofErr w:type="spellStart"/>
            <w:r w:rsidRPr="0096311E">
              <w:rPr>
                <w:lang w:val="lt-LT"/>
              </w:rPr>
              <w:t>nr.</w:t>
            </w:r>
            <w:proofErr w:type="spellEnd"/>
          </w:p>
        </w:tc>
        <w:tc>
          <w:tcPr>
            <w:tcW w:w="6797" w:type="dxa"/>
            <w:shd w:val="clear" w:color="auto" w:fill="auto"/>
          </w:tcPr>
          <w:p w14:paraId="1EA98CD7" w14:textId="77777777" w:rsidR="0096311E" w:rsidRPr="0096311E" w:rsidRDefault="0096311E" w:rsidP="00C76A43">
            <w:pPr>
              <w:jc w:val="center"/>
              <w:rPr>
                <w:lang w:val="lt-LT"/>
              </w:rPr>
            </w:pPr>
          </w:p>
        </w:tc>
      </w:tr>
      <w:tr w:rsidR="0096311E" w:rsidRPr="0096311E" w14:paraId="49B36FA1" w14:textId="77777777" w:rsidTr="00C76A43">
        <w:tc>
          <w:tcPr>
            <w:tcW w:w="3539" w:type="dxa"/>
            <w:shd w:val="clear" w:color="auto" w:fill="auto"/>
          </w:tcPr>
          <w:p w14:paraId="5AEDD87C" w14:textId="77777777" w:rsidR="0096311E" w:rsidRPr="0096311E" w:rsidRDefault="0096311E" w:rsidP="00C76A43">
            <w:pPr>
              <w:rPr>
                <w:lang w:val="lt-LT"/>
              </w:rPr>
            </w:pPr>
            <w:r w:rsidRPr="0096311E">
              <w:rPr>
                <w:lang w:val="lt-LT"/>
              </w:rPr>
              <w:t>El. pašto adresas</w:t>
            </w:r>
          </w:p>
        </w:tc>
        <w:tc>
          <w:tcPr>
            <w:tcW w:w="6797" w:type="dxa"/>
            <w:shd w:val="clear" w:color="auto" w:fill="auto"/>
          </w:tcPr>
          <w:p w14:paraId="7197054E" w14:textId="77777777" w:rsidR="0096311E" w:rsidRPr="0096311E" w:rsidRDefault="0096311E" w:rsidP="00C76A43">
            <w:pPr>
              <w:jc w:val="center"/>
              <w:rPr>
                <w:lang w:val="lt-LT"/>
              </w:rPr>
            </w:pPr>
          </w:p>
        </w:tc>
      </w:tr>
    </w:tbl>
    <w:p w14:paraId="03CE5BB8" w14:textId="77777777" w:rsidR="0096311E" w:rsidRPr="0096311E" w:rsidRDefault="0096311E" w:rsidP="0096311E">
      <w:pPr>
        <w:rPr>
          <w:color w:val="FF0000"/>
          <w:lang w:val="lt-LT"/>
        </w:rPr>
      </w:pPr>
    </w:p>
    <w:p w14:paraId="1EA1485C" w14:textId="77777777" w:rsidR="0096311E" w:rsidRPr="0096311E" w:rsidRDefault="0096311E" w:rsidP="0096311E">
      <w:pPr>
        <w:rPr>
          <w:color w:val="FF0000"/>
          <w:lang w:val="lt-LT"/>
        </w:rPr>
      </w:pPr>
    </w:p>
    <w:p w14:paraId="2C61B2D6" w14:textId="77777777" w:rsidR="0096311E" w:rsidRPr="0096311E" w:rsidRDefault="0096311E" w:rsidP="0096311E">
      <w:pPr>
        <w:rPr>
          <w:color w:val="FF0000"/>
          <w:lang w:val="lt-LT"/>
        </w:rPr>
      </w:pPr>
    </w:p>
    <w:p w14:paraId="3B16852C" w14:textId="77777777" w:rsidR="0096311E" w:rsidRPr="0096311E" w:rsidRDefault="0096311E" w:rsidP="0096311E">
      <w:pPr>
        <w:rPr>
          <w:lang w:val="lt-LT"/>
        </w:rPr>
      </w:pPr>
      <w:r w:rsidRPr="0096311E">
        <w:rPr>
          <w:lang w:val="lt-LT"/>
        </w:rPr>
        <w:t xml:space="preserve">Pasirašydami šią dalyvio anketą, mes, toliau pasirašę, patvirtiname, kad perskaitėme ir sutinkame su visomis sąlygomis, nurodytomis Konkurso nuostatų dokumente. </w:t>
      </w:r>
    </w:p>
    <w:p w14:paraId="69FFC31F" w14:textId="77777777" w:rsidR="0096311E" w:rsidRPr="0096311E" w:rsidRDefault="0096311E" w:rsidP="0096311E">
      <w:pPr>
        <w:rPr>
          <w:lang w:val="lt-LT"/>
        </w:rPr>
      </w:pPr>
      <w:r w:rsidRPr="0096311E">
        <w:rPr>
          <w:lang w:val="lt-LT"/>
        </w:rPr>
        <w:t>Aš, toliau pasirašęs moksleivis, pareiškiu, kad esu autorius ir kūrinių autorinių teisių savininkas. Pasirašydami šią anketą įgaliojame organizatorių naudoti mūsų asmens duomenis pagal galiojančius Lietuvos ir Europos Sąjungos reikalavimus.</w:t>
      </w:r>
    </w:p>
    <w:p w14:paraId="169051D9" w14:textId="77777777" w:rsidR="0096311E" w:rsidRPr="0096311E" w:rsidRDefault="0096311E" w:rsidP="00067923">
      <w:pPr>
        <w:rPr>
          <w:lang w:val="lt-LT"/>
        </w:rPr>
      </w:pPr>
    </w:p>
    <w:sectPr w:rsidR="0096311E" w:rsidRPr="0096311E" w:rsidSect="00EB2A0E">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FEC"/>
    <w:multiLevelType w:val="hybridMultilevel"/>
    <w:tmpl w:val="80F0F34C"/>
    <w:lvl w:ilvl="0" w:tplc="0427000F">
      <w:start w:val="1"/>
      <w:numFmt w:val="decimal"/>
      <w:lvlText w:val="%1."/>
      <w:lvlJc w:val="left"/>
      <w:pPr>
        <w:tabs>
          <w:tab w:val="num" w:pos="900"/>
        </w:tabs>
        <w:ind w:left="900" w:hanging="360"/>
      </w:p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 w15:restartNumberingAfterBreak="0">
    <w:nsid w:val="0CEE3DA0"/>
    <w:multiLevelType w:val="hybridMultilevel"/>
    <w:tmpl w:val="A6360DDA"/>
    <w:lvl w:ilvl="0" w:tplc="6274773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0DD145B"/>
    <w:multiLevelType w:val="hybridMultilevel"/>
    <w:tmpl w:val="8ED868E4"/>
    <w:lvl w:ilvl="0" w:tplc="0427000F">
      <w:start w:val="1"/>
      <w:numFmt w:val="decimal"/>
      <w:lvlText w:val="%1."/>
      <w:lvlJc w:val="left"/>
      <w:pPr>
        <w:tabs>
          <w:tab w:val="num" w:pos="900"/>
        </w:tabs>
        <w:ind w:left="900" w:hanging="360"/>
      </w:p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3" w15:restartNumberingAfterBreak="0">
    <w:nsid w:val="216E2929"/>
    <w:multiLevelType w:val="hybridMultilevel"/>
    <w:tmpl w:val="6B7832BE"/>
    <w:lvl w:ilvl="0" w:tplc="0427000F">
      <w:start w:val="1"/>
      <w:numFmt w:val="decimal"/>
      <w:lvlText w:val="%1."/>
      <w:lvlJc w:val="left"/>
      <w:pPr>
        <w:tabs>
          <w:tab w:val="num" w:pos="2010"/>
        </w:tabs>
        <w:ind w:left="201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 w15:restartNumberingAfterBreak="0">
    <w:nsid w:val="29DE6F0F"/>
    <w:multiLevelType w:val="hybridMultilevel"/>
    <w:tmpl w:val="2FF2DD74"/>
    <w:lvl w:ilvl="0" w:tplc="F8B4C6C0">
      <w:start w:val="1"/>
      <w:numFmt w:val="decimal"/>
      <w:lvlText w:val="%1."/>
      <w:lvlJc w:val="left"/>
      <w:pPr>
        <w:ind w:left="1656" w:hanging="360"/>
      </w:pPr>
    </w:lvl>
    <w:lvl w:ilvl="1" w:tplc="04270019">
      <w:start w:val="1"/>
      <w:numFmt w:val="lowerLetter"/>
      <w:lvlText w:val="%2."/>
      <w:lvlJc w:val="left"/>
      <w:pPr>
        <w:ind w:left="2376" w:hanging="360"/>
      </w:pPr>
    </w:lvl>
    <w:lvl w:ilvl="2" w:tplc="0427001B">
      <w:start w:val="1"/>
      <w:numFmt w:val="lowerRoman"/>
      <w:lvlText w:val="%3."/>
      <w:lvlJc w:val="right"/>
      <w:pPr>
        <w:ind w:left="3096" w:hanging="180"/>
      </w:pPr>
    </w:lvl>
    <w:lvl w:ilvl="3" w:tplc="0427000F">
      <w:start w:val="1"/>
      <w:numFmt w:val="decimal"/>
      <w:lvlText w:val="%4."/>
      <w:lvlJc w:val="left"/>
      <w:pPr>
        <w:ind w:left="3816" w:hanging="360"/>
      </w:pPr>
    </w:lvl>
    <w:lvl w:ilvl="4" w:tplc="04270019">
      <w:start w:val="1"/>
      <w:numFmt w:val="lowerLetter"/>
      <w:lvlText w:val="%5."/>
      <w:lvlJc w:val="left"/>
      <w:pPr>
        <w:ind w:left="4536" w:hanging="360"/>
      </w:pPr>
    </w:lvl>
    <w:lvl w:ilvl="5" w:tplc="0427001B">
      <w:start w:val="1"/>
      <w:numFmt w:val="lowerRoman"/>
      <w:lvlText w:val="%6."/>
      <w:lvlJc w:val="right"/>
      <w:pPr>
        <w:ind w:left="5256" w:hanging="180"/>
      </w:pPr>
    </w:lvl>
    <w:lvl w:ilvl="6" w:tplc="0427000F">
      <w:start w:val="1"/>
      <w:numFmt w:val="decimal"/>
      <w:lvlText w:val="%7."/>
      <w:lvlJc w:val="left"/>
      <w:pPr>
        <w:ind w:left="5976" w:hanging="360"/>
      </w:pPr>
    </w:lvl>
    <w:lvl w:ilvl="7" w:tplc="04270019">
      <w:start w:val="1"/>
      <w:numFmt w:val="lowerLetter"/>
      <w:lvlText w:val="%8."/>
      <w:lvlJc w:val="left"/>
      <w:pPr>
        <w:ind w:left="6696" w:hanging="360"/>
      </w:pPr>
    </w:lvl>
    <w:lvl w:ilvl="8" w:tplc="0427001B">
      <w:start w:val="1"/>
      <w:numFmt w:val="lowerRoman"/>
      <w:lvlText w:val="%9."/>
      <w:lvlJc w:val="right"/>
      <w:pPr>
        <w:ind w:left="7416" w:hanging="180"/>
      </w:pPr>
    </w:lvl>
  </w:abstractNum>
  <w:abstractNum w:abstractNumId="5" w15:restartNumberingAfterBreak="0">
    <w:nsid w:val="2EC6235F"/>
    <w:multiLevelType w:val="hybridMultilevel"/>
    <w:tmpl w:val="F976B79A"/>
    <w:lvl w:ilvl="0" w:tplc="B09E322A">
      <w:start w:val="1"/>
      <w:numFmt w:val="decimal"/>
      <w:lvlText w:val="%1."/>
      <w:lvlJc w:val="left"/>
      <w:pPr>
        <w:ind w:left="1920" w:hanging="360"/>
      </w:pPr>
      <w:rPr>
        <w:rFonts w:hint="default"/>
      </w:rPr>
    </w:lvl>
    <w:lvl w:ilvl="1" w:tplc="04270019" w:tentative="1">
      <w:start w:val="1"/>
      <w:numFmt w:val="lowerLetter"/>
      <w:lvlText w:val="%2."/>
      <w:lvlJc w:val="left"/>
      <w:pPr>
        <w:ind w:left="2640" w:hanging="360"/>
      </w:pPr>
    </w:lvl>
    <w:lvl w:ilvl="2" w:tplc="0427001B" w:tentative="1">
      <w:start w:val="1"/>
      <w:numFmt w:val="lowerRoman"/>
      <w:lvlText w:val="%3."/>
      <w:lvlJc w:val="right"/>
      <w:pPr>
        <w:ind w:left="3360" w:hanging="180"/>
      </w:pPr>
    </w:lvl>
    <w:lvl w:ilvl="3" w:tplc="0427000F" w:tentative="1">
      <w:start w:val="1"/>
      <w:numFmt w:val="decimal"/>
      <w:lvlText w:val="%4."/>
      <w:lvlJc w:val="left"/>
      <w:pPr>
        <w:ind w:left="4080" w:hanging="360"/>
      </w:pPr>
    </w:lvl>
    <w:lvl w:ilvl="4" w:tplc="04270019" w:tentative="1">
      <w:start w:val="1"/>
      <w:numFmt w:val="lowerLetter"/>
      <w:lvlText w:val="%5."/>
      <w:lvlJc w:val="left"/>
      <w:pPr>
        <w:ind w:left="4800" w:hanging="360"/>
      </w:pPr>
    </w:lvl>
    <w:lvl w:ilvl="5" w:tplc="0427001B" w:tentative="1">
      <w:start w:val="1"/>
      <w:numFmt w:val="lowerRoman"/>
      <w:lvlText w:val="%6."/>
      <w:lvlJc w:val="right"/>
      <w:pPr>
        <w:ind w:left="5520" w:hanging="180"/>
      </w:pPr>
    </w:lvl>
    <w:lvl w:ilvl="6" w:tplc="0427000F" w:tentative="1">
      <w:start w:val="1"/>
      <w:numFmt w:val="decimal"/>
      <w:lvlText w:val="%7."/>
      <w:lvlJc w:val="left"/>
      <w:pPr>
        <w:ind w:left="6240" w:hanging="360"/>
      </w:pPr>
    </w:lvl>
    <w:lvl w:ilvl="7" w:tplc="04270019" w:tentative="1">
      <w:start w:val="1"/>
      <w:numFmt w:val="lowerLetter"/>
      <w:lvlText w:val="%8."/>
      <w:lvlJc w:val="left"/>
      <w:pPr>
        <w:ind w:left="6960" w:hanging="360"/>
      </w:pPr>
    </w:lvl>
    <w:lvl w:ilvl="8" w:tplc="0427001B" w:tentative="1">
      <w:start w:val="1"/>
      <w:numFmt w:val="lowerRoman"/>
      <w:lvlText w:val="%9."/>
      <w:lvlJc w:val="right"/>
      <w:pPr>
        <w:ind w:left="7680" w:hanging="180"/>
      </w:pPr>
    </w:lvl>
  </w:abstractNum>
  <w:abstractNum w:abstractNumId="6" w15:restartNumberingAfterBreak="0">
    <w:nsid w:val="33951A61"/>
    <w:multiLevelType w:val="hybridMultilevel"/>
    <w:tmpl w:val="9942F9A8"/>
    <w:lvl w:ilvl="0" w:tplc="BB38DB9C">
      <w:start w:val="2016"/>
      <w:numFmt w:val="bullet"/>
      <w:lvlText w:val="—"/>
      <w:lvlJc w:val="left"/>
      <w:pPr>
        <w:tabs>
          <w:tab w:val="num" w:pos="1020"/>
        </w:tabs>
        <w:ind w:left="1020" w:hanging="360"/>
      </w:pPr>
      <w:rPr>
        <w:rFonts w:ascii="Times New Roman" w:eastAsia="Times New Roman" w:hAnsi="Times New Roman" w:cs="Times New Roman" w:hint="default"/>
      </w:rPr>
    </w:lvl>
    <w:lvl w:ilvl="1" w:tplc="04090003">
      <w:start w:val="1"/>
      <w:numFmt w:val="bullet"/>
      <w:lvlText w:val="o"/>
      <w:lvlJc w:val="left"/>
      <w:pPr>
        <w:tabs>
          <w:tab w:val="num" w:pos="1740"/>
        </w:tabs>
        <w:ind w:left="1740" w:hanging="360"/>
      </w:pPr>
      <w:rPr>
        <w:rFonts w:ascii="Courier New" w:hAnsi="Courier New" w:cs="Courier New" w:hint="default"/>
      </w:rPr>
    </w:lvl>
    <w:lvl w:ilvl="2" w:tplc="04090005">
      <w:start w:val="1"/>
      <w:numFmt w:val="bullet"/>
      <w:lvlText w:val=""/>
      <w:lvlJc w:val="left"/>
      <w:pPr>
        <w:tabs>
          <w:tab w:val="num" w:pos="2460"/>
        </w:tabs>
        <w:ind w:left="2460" w:hanging="360"/>
      </w:pPr>
      <w:rPr>
        <w:rFonts w:ascii="Wingdings" w:hAnsi="Wingdings" w:hint="default"/>
      </w:rPr>
    </w:lvl>
    <w:lvl w:ilvl="3" w:tplc="04090001">
      <w:start w:val="1"/>
      <w:numFmt w:val="bullet"/>
      <w:lvlText w:val=""/>
      <w:lvlJc w:val="left"/>
      <w:pPr>
        <w:tabs>
          <w:tab w:val="num" w:pos="3180"/>
        </w:tabs>
        <w:ind w:left="3180" w:hanging="360"/>
      </w:pPr>
      <w:rPr>
        <w:rFonts w:ascii="Symbol" w:hAnsi="Symbol" w:hint="default"/>
      </w:rPr>
    </w:lvl>
    <w:lvl w:ilvl="4" w:tplc="04090003">
      <w:start w:val="1"/>
      <w:numFmt w:val="bullet"/>
      <w:lvlText w:val="o"/>
      <w:lvlJc w:val="left"/>
      <w:pPr>
        <w:tabs>
          <w:tab w:val="num" w:pos="3900"/>
        </w:tabs>
        <w:ind w:left="3900" w:hanging="360"/>
      </w:pPr>
      <w:rPr>
        <w:rFonts w:ascii="Courier New" w:hAnsi="Courier New" w:cs="Courier New" w:hint="default"/>
      </w:rPr>
    </w:lvl>
    <w:lvl w:ilvl="5" w:tplc="04090005">
      <w:start w:val="1"/>
      <w:numFmt w:val="bullet"/>
      <w:lvlText w:val=""/>
      <w:lvlJc w:val="left"/>
      <w:pPr>
        <w:tabs>
          <w:tab w:val="num" w:pos="4620"/>
        </w:tabs>
        <w:ind w:left="4620" w:hanging="360"/>
      </w:pPr>
      <w:rPr>
        <w:rFonts w:ascii="Wingdings" w:hAnsi="Wingdings" w:hint="default"/>
      </w:rPr>
    </w:lvl>
    <w:lvl w:ilvl="6" w:tplc="04090001">
      <w:start w:val="1"/>
      <w:numFmt w:val="bullet"/>
      <w:lvlText w:val=""/>
      <w:lvlJc w:val="left"/>
      <w:pPr>
        <w:tabs>
          <w:tab w:val="num" w:pos="5340"/>
        </w:tabs>
        <w:ind w:left="5340" w:hanging="360"/>
      </w:pPr>
      <w:rPr>
        <w:rFonts w:ascii="Symbol" w:hAnsi="Symbol" w:hint="default"/>
      </w:rPr>
    </w:lvl>
    <w:lvl w:ilvl="7" w:tplc="04090003">
      <w:start w:val="1"/>
      <w:numFmt w:val="bullet"/>
      <w:lvlText w:val="o"/>
      <w:lvlJc w:val="left"/>
      <w:pPr>
        <w:tabs>
          <w:tab w:val="num" w:pos="6060"/>
        </w:tabs>
        <w:ind w:left="6060" w:hanging="360"/>
      </w:pPr>
      <w:rPr>
        <w:rFonts w:ascii="Courier New" w:hAnsi="Courier New" w:cs="Courier New" w:hint="default"/>
      </w:rPr>
    </w:lvl>
    <w:lvl w:ilvl="8" w:tplc="04090005">
      <w:start w:val="1"/>
      <w:numFmt w:val="bullet"/>
      <w:lvlText w:val=""/>
      <w:lvlJc w:val="left"/>
      <w:pPr>
        <w:tabs>
          <w:tab w:val="num" w:pos="6780"/>
        </w:tabs>
        <w:ind w:left="6780" w:hanging="360"/>
      </w:pPr>
      <w:rPr>
        <w:rFonts w:ascii="Wingdings" w:hAnsi="Wingdings" w:hint="default"/>
      </w:rPr>
    </w:lvl>
  </w:abstractNum>
  <w:abstractNum w:abstractNumId="7" w15:restartNumberingAfterBreak="0">
    <w:nsid w:val="4E8D3BB8"/>
    <w:multiLevelType w:val="hybridMultilevel"/>
    <w:tmpl w:val="000E58A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5CD0699E"/>
    <w:multiLevelType w:val="hybridMultilevel"/>
    <w:tmpl w:val="713C9CD4"/>
    <w:lvl w:ilvl="0" w:tplc="0427000F">
      <w:start w:val="1"/>
      <w:numFmt w:val="decimal"/>
      <w:lvlText w:val="%1."/>
      <w:lvlJc w:val="left"/>
      <w:pPr>
        <w:ind w:left="786" w:hanging="360"/>
      </w:pPr>
    </w:lvl>
    <w:lvl w:ilvl="1" w:tplc="04270019">
      <w:start w:val="1"/>
      <w:numFmt w:val="lowerLetter"/>
      <w:lvlText w:val="%2."/>
      <w:lvlJc w:val="left"/>
      <w:pPr>
        <w:ind w:left="1506" w:hanging="360"/>
      </w:pPr>
    </w:lvl>
    <w:lvl w:ilvl="2" w:tplc="0427001B">
      <w:start w:val="1"/>
      <w:numFmt w:val="lowerRoman"/>
      <w:lvlText w:val="%3."/>
      <w:lvlJc w:val="right"/>
      <w:pPr>
        <w:ind w:left="2226" w:hanging="180"/>
      </w:pPr>
    </w:lvl>
    <w:lvl w:ilvl="3" w:tplc="0427000F">
      <w:start w:val="1"/>
      <w:numFmt w:val="decimal"/>
      <w:lvlText w:val="%4."/>
      <w:lvlJc w:val="left"/>
      <w:pPr>
        <w:ind w:left="2946" w:hanging="360"/>
      </w:pPr>
    </w:lvl>
    <w:lvl w:ilvl="4" w:tplc="04270019">
      <w:start w:val="1"/>
      <w:numFmt w:val="lowerLetter"/>
      <w:lvlText w:val="%5."/>
      <w:lvlJc w:val="left"/>
      <w:pPr>
        <w:ind w:left="3666" w:hanging="360"/>
      </w:pPr>
    </w:lvl>
    <w:lvl w:ilvl="5" w:tplc="0427001B">
      <w:start w:val="1"/>
      <w:numFmt w:val="lowerRoman"/>
      <w:lvlText w:val="%6."/>
      <w:lvlJc w:val="right"/>
      <w:pPr>
        <w:ind w:left="4386" w:hanging="180"/>
      </w:pPr>
    </w:lvl>
    <w:lvl w:ilvl="6" w:tplc="0427000F">
      <w:start w:val="1"/>
      <w:numFmt w:val="decimal"/>
      <w:lvlText w:val="%7."/>
      <w:lvlJc w:val="left"/>
      <w:pPr>
        <w:ind w:left="5106" w:hanging="360"/>
      </w:pPr>
    </w:lvl>
    <w:lvl w:ilvl="7" w:tplc="04270019">
      <w:start w:val="1"/>
      <w:numFmt w:val="lowerLetter"/>
      <w:lvlText w:val="%8."/>
      <w:lvlJc w:val="left"/>
      <w:pPr>
        <w:ind w:left="5826" w:hanging="360"/>
      </w:pPr>
    </w:lvl>
    <w:lvl w:ilvl="8" w:tplc="0427001B">
      <w:start w:val="1"/>
      <w:numFmt w:val="lowerRoman"/>
      <w:lvlText w:val="%9."/>
      <w:lvlJc w:val="right"/>
      <w:pPr>
        <w:ind w:left="6546" w:hanging="180"/>
      </w:pPr>
    </w:lvl>
  </w:abstractNum>
  <w:abstractNum w:abstractNumId="9" w15:restartNumberingAfterBreak="0">
    <w:nsid w:val="61F30569"/>
    <w:multiLevelType w:val="hybridMultilevel"/>
    <w:tmpl w:val="6B7832BE"/>
    <w:lvl w:ilvl="0" w:tplc="0427000F">
      <w:start w:val="1"/>
      <w:numFmt w:val="decimal"/>
      <w:lvlText w:val="%1."/>
      <w:lvlJc w:val="left"/>
      <w:pPr>
        <w:tabs>
          <w:tab w:val="num" w:pos="2010"/>
        </w:tabs>
        <w:ind w:left="201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10" w15:restartNumberingAfterBreak="0">
    <w:nsid w:val="648175A1"/>
    <w:multiLevelType w:val="hybridMultilevel"/>
    <w:tmpl w:val="B0D4394C"/>
    <w:lvl w:ilvl="0" w:tplc="16E6E856">
      <w:start w:val="1"/>
      <w:numFmt w:val="decimal"/>
      <w:lvlText w:val="%1."/>
      <w:lvlJc w:val="left"/>
      <w:pPr>
        <w:ind w:left="1920" w:hanging="360"/>
      </w:pPr>
      <w:rPr>
        <w:rFonts w:hint="default"/>
      </w:rPr>
    </w:lvl>
    <w:lvl w:ilvl="1" w:tplc="04270019" w:tentative="1">
      <w:start w:val="1"/>
      <w:numFmt w:val="lowerLetter"/>
      <w:lvlText w:val="%2."/>
      <w:lvlJc w:val="left"/>
      <w:pPr>
        <w:ind w:left="2640" w:hanging="360"/>
      </w:pPr>
    </w:lvl>
    <w:lvl w:ilvl="2" w:tplc="0427001B" w:tentative="1">
      <w:start w:val="1"/>
      <w:numFmt w:val="lowerRoman"/>
      <w:lvlText w:val="%3."/>
      <w:lvlJc w:val="right"/>
      <w:pPr>
        <w:ind w:left="3360" w:hanging="180"/>
      </w:pPr>
    </w:lvl>
    <w:lvl w:ilvl="3" w:tplc="0427000F" w:tentative="1">
      <w:start w:val="1"/>
      <w:numFmt w:val="decimal"/>
      <w:lvlText w:val="%4."/>
      <w:lvlJc w:val="left"/>
      <w:pPr>
        <w:ind w:left="4080" w:hanging="360"/>
      </w:pPr>
    </w:lvl>
    <w:lvl w:ilvl="4" w:tplc="04270019" w:tentative="1">
      <w:start w:val="1"/>
      <w:numFmt w:val="lowerLetter"/>
      <w:lvlText w:val="%5."/>
      <w:lvlJc w:val="left"/>
      <w:pPr>
        <w:ind w:left="4800" w:hanging="360"/>
      </w:pPr>
    </w:lvl>
    <w:lvl w:ilvl="5" w:tplc="0427001B" w:tentative="1">
      <w:start w:val="1"/>
      <w:numFmt w:val="lowerRoman"/>
      <w:lvlText w:val="%6."/>
      <w:lvlJc w:val="right"/>
      <w:pPr>
        <w:ind w:left="5520" w:hanging="180"/>
      </w:pPr>
    </w:lvl>
    <w:lvl w:ilvl="6" w:tplc="0427000F" w:tentative="1">
      <w:start w:val="1"/>
      <w:numFmt w:val="decimal"/>
      <w:lvlText w:val="%7."/>
      <w:lvlJc w:val="left"/>
      <w:pPr>
        <w:ind w:left="6240" w:hanging="360"/>
      </w:pPr>
    </w:lvl>
    <w:lvl w:ilvl="7" w:tplc="04270019" w:tentative="1">
      <w:start w:val="1"/>
      <w:numFmt w:val="lowerLetter"/>
      <w:lvlText w:val="%8."/>
      <w:lvlJc w:val="left"/>
      <w:pPr>
        <w:ind w:left="6960" w:hanging="360"/>
      </w:pPr>
    </w:lvl>
    <w:lvl w:ilvl="8" w:tplc="0427001B" w:tentative="1">
      <w:start w:val="1"/>
      <w:numFmt w:val="lowerRoman"/>
      <w:lvlText w:val="%9."/>
      <w:lvlJc w:val="right"/>
      <w:pPr>
        <w:ind w:left="7680" w:hanging="180"/>
      </w:pPr>
    </w:lvl>
  </w:abstractNum>
  <w:abstractNum w:abstractNumId="11" w15:restartNumberingAfterBreak="0">
    <w:nsid w:val="67115388"/>
    <w:multiLevelType w:val="hybridMultilevel"/>
    <w:tmpl w:val="8ED868E4"/>
    <w:lvl w:ilvl="0" w:tplc="0427000F">
      <w:start w:val="1"/>
      <w:numFmt w:val="decimal"/>
      <w:lvlText w:val="%1."/>
      <w:lvlJc w:val="left"/>
      <w:pPr>
        <w:tabs>
          <w:tab w:val="num" w:pos="900"/>
        </w:tabs>
        <w:ind w:left="900" w:hanging="360"/>
      </w:p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2" w15:restartNumberingAfterBreak="0">
    <w:nsid w:val="67770F36"/>
    <w:multiLevelType w:val="hybridMultilevel"/>
    <w:tmpl w:val="931ADA6C"/>
    <w:lvl w:ilvl="0" w:tplc="EB1C42A0">
      <w:start w:val="1"/>
      <w:numFmt w:val="decimal"/>
      <w:lvlText w:val="%1."/>
      <w:lvlJc w:val="left"/>
      <w:pPr>
        <w:ind w:left="720" w:hanging="360"/>
      </w:pPr>
      <w:rPr>
        <w:rFonts w:ascii="Times New Roman" w:eastAsia="Times New Roman" w:hAnsi="Times New Roman" w:cs="Times New Roman"/>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3" w15:restartNumberingAfterBreak="0">
    <w:nsid w:val="6C204D74"/>
    <w:multiLevelType w:val="hybridMultilevel"/>
    <w:tmpl w:val="FFFC0CA2"/>
    <w:lvl w:ilvl="0" w:tplc="F24A9AD8">
      <w:start w:val="1"/>
      <w:numFmt w:val="decimal"/>
      <w:lvlText w:val="%1."/>
      <w:lvlJc w:val="left"/>
      <w:pPr>
        <w:ind w:left="1650" w:hanging="360"/>
      </w:pPr>
      <w:rPr>
        <w:rFonts w:hint="default"/>
        <w:color w:val="000000"/>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4" w15:restartNumberingAfterBreak="0">
    <w:nsid w:val="70CE6890"/>
    <w:multiLevelType w:val="hybridMultilevel"/>
    <w:tmpl w:val="61B4BE5C"/>
    <w:lvl w:ilvl="0" w:tplc="450AFFAE">
      <w:start w:val="1"/>
      <w:numFmt w:val="decimal"/>
      <w:lvlText w:val="%1."/>
      <w:lvlJc w:val="left"/>
      <w:pPr>
        <w:ind w:left="1221" w:hanging="360"/>
      </w:pPr>
      <w:rPr>
        <w:rFonts w:ascii="Arial" w:hAnsi="Arial" w:cs="Arial" w:hint="default"/>
        <w:sz w:val="22"/>
      </w:rPr>
    </w:lvl>
    <w:lvl w:ilvl="1" w:tplc="04270019">
      <w:start w:val="1"/>
      <w:numFmt w:val="lowerLetter"/>
      <w:lvlText w:val="%2."/>
      <w:lvlJc w:val="left"/>
      <w:pPr>
        <w:ind w:left="1941" w:hanging="360"/>
      </w:pPr>
    </w:lvl>
    <w:lvl w:ilvl="2" w:tplc="0427001B">
      <w:start w:val="1"/>
      <w:numFmt w:val="lowerRoman"/>
      <w:lvlText w:val="%3."/>
      <w:lvlJc w:val="right"/>
      <w:pPr>
        <w:ind w:left="2661" w:hanging="180"/>
      </w:pPr>
    </w:lvl>
    <w:lvl w:ilvl="3" w:tplc="0427000F">
      <w:start w:val="1"/>
      <w:numFmt w:val="decimal"/>
      <w:lvlText w:val="%4."/>
      <w:lvlJc w:val="left"/>
      <w:pPr>
        <w:ind w:left="3381" w:hanging="360"/>
      </w:pPr>
    </w:lvl>
    <w:lvl w:ilvl="4" w:tplc="04270019">
      <w:start w:val="1"/>
      <w:numFmt w:val="lowerLetter"/>
      <w:lvlText w:val="%5."/>
      <w:lvlJc w:val="left"/>
      <w:pPr>
        <w:ind w:left="4101" w:hanging="360"/>
      </w:pPr>
    </w:lvl>
    <w:lvl w:ilvl="5" w:tplc="0427001B">
      <w:start w:val="1"/>
      <w:numFmt w:val="lowerRoman"/>
      <w:lvlText w:val="%6."/>
      <w:lvlJc w:val="right"/>
      <w:pPr>
        <w:ind w:left="4821" w:hanging="180"/>
      </w:pPr>
    </w:lvl>
    <w:lvl w:ilvl="6" w:tplc="0427000F">
      <w:start w:val="1"/>
      <w:numFmt w:val="decimal"/>
      <w:lvlText w:val="%7."/>
      <w:lvlJc w:val="left"/>
      <w:pPr>
        <w:ind w:left="5541" w:hanging="360"/>
      </w:pPr>
    </w:lvl>
    <w:lvl w:ilvl="7" w:tplc="04270019">
      <w:start w:val="1"/>
      <w:numFmt w:val="lowerLetter"/>
      <w:lvlText w:val="%8."/>
      <w:lvlJc w:val="left"/>
      <w:pPr>
        <w:ind w:left="6261" w:hanging="360"/>
      </w:pPr>
    </w:lvl>
    <w:lvl w:ilvl="8" w:tplc="0427001B">
      <w:start w:val="1"/>
      <w:numFmt w:val="lowerRoman"/>
      <w:lvlText w:val="%9."/>
      <w:lvlJc w:val="right"/>
      <w:pPr>
        <w:ind w:left="6981" w:hanging="180"/>
      </w:pPr>
    </w:lvl>
  </w:abstractNum>
  <w:num w:numId="1" w16cid:durableId="5770622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4368534">
    <w:abstractNumId w:val="6"/>
  </w:num>
  <w:num w:numId="3" w16cid:durableId="7421384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8203048">
    <w:abstractNumId w:val="11"/>
  </w:num>
  <w:num w:numId="5" w16cid:durableId="21071143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75241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91955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623075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8095096">
    <w:abstractNumId w:val="0"/>
  </w:num>
  <w:num w:numId="10" w16cid:durableId="26412664">
    <w:abstractNumId w:val="2"/>
  </w:num>
  <w:num w:numId="11" w16cid:durableId="13514477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62570977">
    <w:abstractNumId w:val="13"/>
  </w:num>
  <w:num w:numId="13" w16cid:durableId="1365211647">
    <w:abstractNumId w:val="5"/>
  </w:num>
  <w:num w:numId="14" w16cid:durableId="1915434189">
    <w:abstractNumId w:val="10"/>
  </w:num>
  <w:num w:numId="15" w16cid:durableId="186989098">
    <w:abstractNumId w:val="1"/>
  </w:num>
  <w:num w:numId="16" w16cid:durableId="3109064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57B"/>
    <w:rsid w:val="000376A2"/>
    <w:rsid w:val="00040F21"/>
    <w:rsid w:val="00045CD5"/>
    <w:rsid w:val="00067923"/>
    <w:rsid w:val="000822C0"/>
    <w:rsid w:val="00082EBF"/>
    <w:rsid w:val="000B019C"/>
    <w:rsid w:val="000C3779"/>
    <w:rsid w:val="001020B5"/>
    <w:rsid w:val="001C3312"/>
    <w:rsid w:val="001D7ADB"/>
    <w:rsid w:val="001E138E"/>
    <w:rsid w:val="001F0A7E"/>
    <w:rsid w:val="00226088"/>
    <w:rsid w:val="00233718"/>
    <w:rsid w:val="00236EE7"/>
    <w:rsid w:val="00242330"/>
    <w:rsid w:val="00245DFB"/>
    <w:rsid w:val="00274E8F"/>
    <w:rsid w:val="0029336F"/>
    <w:rsid w:val="002A1438"/>
    <w:rsid w:val="002A2D2A"/>
    <w:rsid w:val="002D7C64"/>
    <w:rsid w:val="002F2D1E"/>
    <w:rsid w:val="002F3E74"/>
    <w:rsid w:val="00315574"/>
    <w:rsid w:val="00317222"/>
    <w:rsid w:val="0034288D"/>
    <w:rsid w:val="003545A9"/>
    <w:rsid w:val="00355D99"/>
    <w:rsid w:val="003A2063"/>
    <w:rsid w:val="003B30EA"/>
    <w:rsid w:val="003C53C8"/>
    <w:rsid w:val="003D5477"/>
    <w:rsid w:val="00402F10"/>
    <w:rsid w:val="004277B6"/>
    <w:rsid w:val="00442636"/>
    <w:rsid w:val="004A7E2D"/>
    <w:rsid w:val="004E3363"/>
    <w:rsid w:val="004F6E39"/>
    <w:rsid w:val="005011AD"/>
    <w:rsid w:val="005137AA"/>
    <w:rsid w:val="0052444B"/>
    <w:rsid w:val="00550B09"/>
    <w:rsid w:val="005A2A20"/>
    <w:rsid w:val="005D25C5"/>
    <w:rsid w:val="006911B5"/>
    <w:rsid w:val="006A16CF"/>
    <w:rsid w:val="006C3D0A"/>
    <w:rsid w:val="00753FA2"/>
    <w:rsid w:val="0075677A"/>
    <w:rsid w:val="007618C1"/>
    <w:rsid w:val="007A21A1"/>
    <w:rsid w:val="00817448"/>
    <w:rsid w:val="00843A01"/>
    <w:rsid w:val="008448CA"/>
    <w:rsid w:val="0085235B"/>
    <w:rsid w:val="00861E01"/>
    <w:rsid w:val="008E738B"/>
    <w:rsid w:val="009108E5"/>
    <w:rsid w:val="00917C8E"/>
    <w:rsid w:val="009309D7"/>
    <w:rsid w:val="0096311E"/>
    <w:rsid w:val="00981395"/>
    <w:rsid w:val="009847A3"/>
    <w:rsid w:val="00984BE1"/>
    <w:rsid w:val="009E40BF"/>
    <w:rsid w:val="00A014AB"/>
    <w:rsid w:val="00A10AB1"/>
    <w:rsid w:val="00A2093C"/>
    <w:rsid w:val="00A25474"/>
    <w:rsid w:val="00A3577C"/>
    <w:rsid w:val="00A604CB"/>
    <w:rsid w:val="00A65689"/>
    <w:rsid w:val="00A952DF"/>
    <w:rsid w:val="00A95E34"/>
    <w:rsid w:val="00AD2634"/>
    <w:rsid w:val="00AE25FA"/>
    <w:rsid w:val="00B14155"/>
    <w:rsid w:val="00B3157B"/>
    <w:rsid w:val="00B925B6"/>
    <w:rsid w:val="00BD174D"/>
    <w:rsid w:val="00BF3FFD"/>
    <w:rsid w:val="00C37555"/>
    <w:rsid w:val="00C56541"/>
    <w:rsid w:val="00C61FD7"/>
    <w:rsid w:val="00C870DF"/>
    <w:rsid w:val="00CA0AC3"/>
    <w:rsid w:val="00CB4709"/>
    <w:rsid w:val="00CE5E6B"/>
    <w:rsid w:val="00CF5DC4"/>
    <w:rsid w:val="00CF6143"/>
    <w:rsid w:val="00D2100E"/>
    <w:rsid w:val="00D80F54"/>
    <w:rsid w:val="00DA62E4"/>
    <w:rsid w:val="00DB4BFA"/>
    <w:rsid w:val="00DB65CD"/>
    <w:rsid w:val="00DC2DFC"/>
    <w:rsid w:val="00DF3198"/>
    <w:rsid w:val="00E12831"/>
    <w:rsid w:val="00E171A2"/>
    <w:rsid w:val="00E363B4"/>
    <w:rsid w:val="00E37093"/>
    <w:rsid w:val="00E4624D"/>
    <w:rsid w:val="00E50262"/>
    <w:rsid w:val="00E67B52"/>
    <w:rsid w:val="00E8174B"/>
    <w:rsid w:val="00EA3B2A"/>
    <w:rsid w:val="00EB2A0E"/>
    <w:rsid w:val="00EC681A"/>
    <w:rsid w:val="00F14910"/>
    <w:rsid w:val="00F430CC"/>
    <w:rsid w:val="00F554B0"/>
    <w:rsid w:val="00F740A2"/>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AD0D1"/>
  <w15:docId w15:val="{2638A3D6-877B-4AE9-842C-05221A512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3157B"/>
    <w:pPr>
      <w:spacing w:after="0" w:line="240" w:lineRule="auto"/>
    </w:pPr>
    <w:rPr>
      <w:rFonts w:ascii="Times New Roman" w:eastAsia="Times New Roman" w:hAnsi="Times New Roman" w:cs="Times New Roman"/>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DF3198"/>
    <w:pPr>
      <w:ind w:left="720"/>
      <w:contextualSpacing/>
    </w:pPr>
  </w:style>
  <w:style w:type="paragraph" w:styleId="Antrats">
    <w:name w:val="header"/>
    <w:basedOn w:val="prastasis"/>
    <w:link w:val="AntratsDiagrama"/>
    <w:semiHidden/>
    <w:unhideWhenUsed/>
    <w:rsid w:val="006A16CF"/>
    <w:pPr>
      <w:tabs>
        <w:tab w:val="center" w:pos="4819"/>
        <w:tab w:val="right" w:pos="9638"/>
      </w:tabs>
    </w:pPr>
    <w:rPr>
      <w:lang w:val="lt-LT"/>
    </w:rPr>
  </w:style>
  <w:style w:type="character" w:customStyle="1" w:styleId="AntratsDiagrama">
    <w:name w:val="Antraštės Diagrama"/>
    <w:basedOn w:val="Numatytasispastraiposriftas"/>
    <w:link w:val="Antrats"/>
    <w:semiHidden/>
    <w:rsid w:val="006A16CF"/>
    <w:rPr>
      <w:rFonts w:ascii="Times New Roman" w:eastAsia="Times New Roman" w:hAnsi="Times New Roman" w:cs="Times New Roman"/>
      <w:sz w:val="24"/>
      <w:szCs w:val="24"/>
    </w:rPr>
  </w:style>
  <w:style w:type="paragraph" w:customStyle="1" w:styleId="bodytext">
    <w:name w:val="bodytext"/>
    <w:basedOn w:val="prastasis"/>
    <w:rsid w:val="006A16CF"/>
    <w:pPr>
      <w:snapToGrid w:val="0"/>
      <w:ind w:firstLine="312"/>
      <w:jc w:val="both"/>
    </w:pPr>
    <w:rPr>
      <w:rFonts w:ascii="TimesLT" w:hAnsi="TimesLT"/>
      <w:sz w:val="20"/>
      <w:szCs w:val="20"/>
      <w:lang w:val="en-GB"/>
    </w:rPr>
  </w:style>
  <w:style w:type="paragraph" w:customStyle="1" w:styleId="Default">
    <w:name w:val="Default"/>
    <w:rsid w:val="0052444B"/>
    <w:pPr>
      <w:autoSpaceDE w:val="0"/>
      <w:autoSpaceDN w:val="0"/>
      <w:adjustRightInd w:val="0"/>
      <w:spacing w:after="0" w:line="240" w:lineRule="auto"/>
    </w:pPr>
    <w:rPr>
      <w:rFonts w:ascii="Arial" w:hAnsi="Arial" w:cs="Arial"/>
      <w:color w:val="000000"/>
      <w:sz w:val="24"/>
      <w:szCs w:val="24"/>
    </w:rPr>
  </w:style>
  <w:style w:type="table" w:styleId="Lentelstinklelis">
    <w:name w:val="Table Grid"/>
    <w:basedOn w:val="prastojilentel"/>
    <w:uiPriority w:val="39"/>
    <w:rsid w:val="0052444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vadinimas">
    <w:name w:val="Title"/>
    <w:basedOn w:val="prastasis"/>
    <w:link w:val="PavadinimasDiagrama"/>
    <w:qFormat/>
    <w:rsid w:val="00067923"/>
    <w:pPr>
      <w:jc w:val="center"/>
    </w:pPr>
    <w:rPr>
      <w:b/>
      <w:bCs/>
      <w:lang w:val="lt-LT"/>
    </w:rPr>
  </w:style>
  <w:style w:type="character" w:customStyle="1" w:styleId="PavadinimasDiagrama">
    <w:name w:val="Pavadinimas Diagrama"/>
    <w:basedOn w:val="Numatytasispastraiposriftas"/>
    <w:link w:val="Pavadinimas"/>
    <w:rsid w:val="00067923"/>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97355">
      <w:bodyDiv w:val="1"/>
      <w:marLeft w:val="0"/>
      <w:marRight w:val="0"/>
      <w:marTop w:val="0"/>
      <w:marBottom w:val="0"/>
      <w:divBdr>
        <w:top w:val="none" w:sz="0" w:space="0" w:color="auto"/>
        <w:left w:val="none" w:sz="0" w:space="0" w:color="auto"/>
        <w:bottom w:val="none" w:sz="0" w:space="0" w:color="auto"/>
        <w:right w:val="none" w:sz="0" w:space="0" w:color="auto"/>
      </w:divBdr>
    </w:div>
    <w:div w:id="124541909">
      <w:bodyDiv w:val="1"/>
      <w:marLeft w:val="0"/>
      <w:marRight w:val="0"/>
      <w:marTop w:val="0"/>
      <w:marBottom w:val="0"/>
      <w:divBdr>
        <w:top w:val="none" w:sz="0" w:space="0" w:color="auto"/>
        <w:left w:val="none" w:sz="0" w:space="0" w:color="auto"/>
        <w:bottom w:val="none" w:sz="0" w:space="0" w:color="auto"/>
        <w:right w:val="none" w:sz="0" w:space="0" w:color="auto"/>
      </w:divBdr>
    </w:div>
    <w:div w:id="436174505">
      <w:bodyDiv w:val="1"/>
      <w:marLeft w:val="0"/>
      <w:marRight w:val="0"/>
      <w:marTop w:val="0"/>
      <w:marBottom w:val="0"/>
      <w:divBdr>
        <w:top w:val="none" w:sz="0" w:space="0" w:color="auto"/>
        <w:left w:val="none" w:sz="0" w:space="0" w:color="auto"/>
        <w:bottom w:val="none" w:sz="0" w:space="0" w:color="auto"/>
        <w:right w:val="none" w:sz="0" w:space="0" w:color="auto"/>
      </w:divBdr>
    </w:div>
    <w:div w:id="439683537">
      <w:bodyDiv w:val="1"/>
      <w:marLeft w:val="0"/>
      <w:marRight w:val="0"/>
      <w:marTop w:val="0"/>
      <w:marBottom w:val="0"/>
      <w:divBdr>
        <w:top w:val="none" w:sz="0" w:space="0" w:color="auto"/>
        <w:left w:val="none" w:sz="0" w:space="0" w:color="auto"/>
        <w:bottom w:val="none" w:sz="0" w:space="0" w:color="auto"/>
        <w:right w:val="none" w:sz="0" w:space="0" w:color="auto"/>
      </w:divBdr>
    </w:div>
    <w:div w:id="470901910">
      <w:bodyDiv w:val="1"/>
      <w:marLeft w:val="0"/>
      <w:marRight w:val="0"/>
      <w:marTop w:val="0"/>
      <w:marBottom w:val="0"/>
      <w:divBdr>
        <w:top w:val="none" w:sz="0" w:space="0" w:color="auto"/>
        <w:left w:val="none" w:sz="0" w:space="0" w:color="auto"/>
        <w:bottom w:val="none" w:sz="0" w:space="0" w:color="auto"/>
        <w:right w:val="none" w:sz="0" w:space="0" w:color="auto"/>
      </w:divBdr>
    </w:div>
    <w:div w:id="486484200">
      <w:bodyDiv w:val="1"/>
      <w:marLeft w:val="0"/>
      <w:marRight w:val="0"/>
      <w:marTop w:val="0"/>
      <w:marBottom w:val="0"/>
      <w:divBdr>
        <w:top w:val="none" w:sz="0" w:space="0" w:color="auto"/>
        <w:left w:val="none" w:sz="0" w:space="0" w:color="auto"/>
        <w:bottom w:val="none" w:sz="0" w:space="0" w:color="auto"/>
        <w:right w:val="none" w:sz="0" w:space="0" w:color="auto"/>
      </w:divBdr>
    </w:div>
    <w:div w:id="522865016">
      <w:bodyDiv w:val="1"/>
      <w:marLeft w:val="0"/>
      <w:marRight w:val="0"/>
      <w:marTop w:val="0"/>
      <w:marBottom w:val="0"/>
      <w:divBdr>
        <w:top w:val="none" w:sz="0" w:space="0" w:color="auto"/>
        <w:left w:val="none" w:sz="0" w:space="0" w:color="auto"/>
        <w:bottom w:val="none" w:sz="0" w:space="0" w:color="auto"/>
        <w:right w:val="none" w:sz="0" w:space="0" w:color="auto"/>
      </w:divBdr>
    </w:div>
    <w:div w:id="604508478">
      <w:bodyDiv w:val="1"/>
      <w:marLeft w:val="0"/>
      <w:marRight w:val="0"/>
      <w:marTop w:val="0"/>
      <w:marBottom w:val="0"/>
      <w:divBdr>
        <w:top w:val="none" w:sz="0" w:space="0" w:color="auto"/>
        <w:left w:val="none" w:sz="0" w:space="0" w:color="auto"/>
        <w:bottom w:val="none" w:sz="0" w:space="0" w:color="auto"/>
        <w:right w:val="none" w:sz="0" w:space="0" w:color="auto"/>
      </w:divBdr>
    </w:div>
    <w:div w:id="738483002">
      <w:bodyDiv w:val="1"/>
      <w:marLeft w:val="0"/>
      <w:marRight w:val="0"/>
      <w:marTop w:val="0"/>
      <w:marBottom w:val="0"/>
      <w:divBdr>
        <w:top w:val="none" w:sz="0" w:space="0" w:color="auto"/>
        <w:left w:val="none" w:sz="0" w:space="0" w:color="auto"/>
        <w:bottom w:val="none" w:sz="0" w:space="0" w:color="auto"/>
        <w:right w:val="none" w:sz="0" w:space="0" w:color="auto"/>
      </w:divBdr>
    </w:div>
    <w:div w:id="966273190">
      <w:bodyDiv w:val="1"/>
      <w:marLeft w:val="0"/>
      <w:marRight w:val="0"/>
      <w:marTop w:val="0"/>
      <w:marBottom w:val="0"/>
      <w:divBdr>
        <w:top w:val="none" w:sz="0" w:space="0" w:color="auto"/>
        <w:left w:val="none" w:sz="0" w:space="0" w:color="auto"/>
        <w:bottom w:val="none" w:sz="0" w:space="0" w:color="auto"/>
        <w:right w:val="none" w:sz="0" w:space="0" w:color="auto"/>
      </w:divBdr>
    </w:div>
    <w:div w:id="967666860">
      <w:bodyDiv w:val="1"/>
      <w:marLeft w:val="0"/>
      <w:marRight w:val="0"/>
      <w:marTop w:val="0"/>
      <w:marBottom w:val="0"/>
      <w:divBdr>
        <w:top w:val="none" w:sz="0" w:space="0" w:color="auto"/>
        <w:left w:val="none" w:sz="0" w:space="0" w:color="auto"/>
        <w:bottom w:val="none" w:sz="0" w:space="0" w:color="auto"/>
        <w:right w:val="none" w:sz="0" w:space="0" w:color="auto"/>
      </w:divBdr>
    </w:div>
    <w:div w:id="1168711401">
      <w:bodyDiv w:val="1"/>
      <w:marLeft w:val="0"/>
      <w:marRight w:val="0"/>
      <w:marTop w:val="0"/>
      <w:marBottom w:val="0"/>
      <w:divBdr>
        <w:top w:val="none" w:sz="0" w:space="0" w:color="auto"/>
        <w:left w:val="none" w:sz="0" w:space="0" w:color="auto"/>
        <w:bottom w:val="none" w:sz="0" w:space="0" w:color="auto"/>
        <w:right w:val="none" w:sz="0" w:space="0" w:color="auto"/>
      </w:divBdr>
    </w:div>
    <w:div w:id="1292397099">
      <w:bodyDiv w:val="1"/>
      <w:marLeft w:val="0"/>
      <w:marRight w:val="0"/>
      <w:marTop w:val="0"/>
      <w:marBottom w:val="0"/>
      <w:divBdr>
        <w:top w:val="none" w:sz="0" w:space="0" w:color="auto"/>
        <w:left w:val="none" w:sz="0" w:space="0" w:color="auto"/>
        <w:bottom w:val="none" w:sz="0" w:space="0" w:color="auto"/>
        <w:right w:val="none" w:sz="0" w:space="0" w:color="auto"/>
      </w:divBdr>
    </w:div>
    <w:div w:id="1318727551">
      <w:bodyDiv w:val="1"/>
      <w:marLeft w:val="0"/>
      <w:marRight w:val="0"/>
      <w:marTop w:val="0"/>
      <w:marBottom w:val="0"/>
      <w:divBdr>
        <w:top w:val="none" w:sz="0" w:space="0" w:color="auto"/>
        <w:left w:val="none" w:sz="0" w:space="0" w:color="auto"/>
        <w:bottom w:val="none" w:sz="0" w:space="0" w:color="auto"/>
        <w:right w:val="none" w:sz="0" w:space="0" w:color="auto"/>
      </w:divBdr>
    </w:div>
    <w:div w:id="1417358897">
      <w:bodyDiv w:val="1"/>
      <w:marLeft w:val="0"/>
      <w:marRight w:val="0"/>
      <w:marTop w:val="0"/>
      <w:marBottom w:val="0"/>
      <w:divBdr>
        <w:top w:val="none" w:sz="0" w:space="0" w:color="auto"/>
        <w:left w:val="none" w:sz="0" w:space="0" w:color="auto"/>
        <w:bottom w:val="none" w:sz="0" w:space="0" w:color="auto"/>
        <w:right w:val="none" w:sz="0" w:space="0" w:color="auto"/>
      </w:divBdr>
    </w:div>
    <w:div w:id="1420130508">
      <w:bodyDiv w:val="1"/>
      <w:marLeft w:val="0"/>
      <w:marRight w:val="0"/>
      <w:marTop w:val="0"/>
      <w:marBottom w:val="0"/>
      <w:divBdr>
        <w:top w:val="none" w:sz="0" w:space="0" w:color="auto"/>
        <w:left w:val="none" w:sz="0" w:space="0" w:color="auto"/>
        <w:bottom w:val="none" w:sz="0" w:space="0" w:color="auto"/>
        <w:right w:val="none" w:sz="0" w:space="0" w:color="auto"/>
      </w:divBdr>
    </w:div>
    <w:div w:id="1463382041">
      <w:bodyDiv w:val="1"/>
      <w:marLeft w:val="0"/>
      <w:marRight w:val="0"/>
      <w:marTop w:val="0"/>
      <w:marBottom w:val="0"/>
      <w:divBdr>
        <w:top w:val="none" w:sz="0" w:space="0" w:color="auto"/>
        <w:left w:val="none" w:sz="0" w:space="0" w:color="auto"/>
        <w:bottom w:val="none" w:sz="0" w:space="0" w:color="auto"/>
        <w:right w:val="none" w:sz="0" w:space="0" w:color="auto"/>
      </w:divBdr>
    </w:div>
    <w:div w:id="1472747107">
      <w:bodyDiv w:val="1"/>
      <w:marLeft w:val="0"/>
      <w:marRight w:val="0"/>
      <w:marTop w:val="0"/>
      <w:marBottom w:val="0"/>
      <w:divBdr>
        <w:top w:val="none" w:sz="0" w:space="0" w:color="auto"/>
        <w:left w:val="none" w:sz="0" w:space="0" w:color="auto"/>
        <w:bottom w:val="none" w:sz="0" w:space="0" w:color="auto"/>
        <w:right w:val="none" w:sz="0" w:space="0" w:color="auto"/>
      </w:divBdr>
    </w:div>
    <w:div w:id="1510635033">
      <w:bodyDiv w:val="1"/>
      <w:marLeft w:val="0"/>
      <w:marRight w:val="0"/>
      <w:marTop w:val="0"/>
      <w:marBottom w:val="0"/>
      <w:divBdr>
        <w:top w:val="none" w:sz="0" w:space="0" w:color="auto"/>
        <w:left w:val="none" w:sz="0" w:space="0" w:color="auto"/>
        <w:bottom w:val="none" w:sz="0" w:space="0" w:color="auto"/>
        <w:right w:val="none" w:sz="0" w:space="0" w:color="auto"/>
      </w:divBdr>
    </w:div>
    <w:div w:id="1590575315">
      <w:bodyDiv w:val="1"/>
      <w:marLeft w:val="0"/>
      <w:marRight w:val="0"/>
      <w:marTop w:val="0"/>
      <w:marBottom w:val="0"/>
      <w:divBdr>
        <w:top w:val="none" w:sz="0" w:space="0" w:color="auto"/>
        <w:left w:val="none" w:sz="0" w:space="0" w:color="auto"/>
        <w:bottom w:val="none" w:sz="0" w:space="0" w:color="auto"/>
        <w:right w:val="none" w:sz="0" w:space="0" w:color="auto"/>
      </w:divBdr>
    </w:div>
    <w:div w:id="1633631188">
      <w:bodyDiv w:val="1"/>
      <w:marLeft w:val="0"/>
      <w:marRight w:val="0"/>
      <w:marTop w:val="0"/>
      <w:marBottom w:val="0"/>
      <w:divBdr>
        <w:top w:val="none" w:sz="0" w:space="0" w:color="auto"/>
        <w:left w:val="none" w:sz="0" w:space="0" w:color="auto"/>
        <w:bottom w:val="none" w:sz="0" w:space="0" w:color="auto"/>
        <w:right w:val="none" w:sz="0" w:space="0" w:color="auto"/>
      </w:divBdr>
    </w:div>
    <w:div w:id="1635259854">
      <w:bodyDiv w:val="1"/>
      <w:marLeft w:val="0"/>
      <w:marRight w:val="0"/>
      <w:marTop w:val="0"/>
      <w:marBottom w:val="0"/>
      <w:divBdr>
        <w:top w:val="none" w:sz="0" w:space="0" w:color="auto"/>
        <w:left w:val="none" w:sz="0" w:space="0" w:color="auto"/>
        <w:bottom w:val="none" w:sz="0" w:space="0" w:color="auto"/>
        <w:right w:val="none" w:sz="0" w:space="0" w:color="auto"/>
      </w:divBdr>
    </w:div>
    <w:div w:id="1699507685">
      <w:bodyDiv w:val="1"/>
      <w:marLeft w:val="0"/>
      <w:marRight w:val="0"/>
      <w:marTop w:val="0"/>
      <w:marBottom w:val="0"/>
      <w:divBdr>
        <w:top w:val="none" w:sz="0" w:space="0" w:color="auto"/>
        <w:left w:val="none" w:sz="0" w:space="0" w:color="auto"/>
        <w:bottom w:val="none" w:sz="0" w:space="0" w:color="auto"/>
        <w:right w:val="none" w:sz="0" w:space="0" w:color="auto"/>
      </w:divBdr>
    </w:div>
    <w:div w:id="1717853326">
      <w:bodyDiv w:val="1"/>
      <w:marLeft w:val="0"/>
      <w:marRight w:val="0"/>
      <w:marTop w:val="0"/>
      <w:marBottom w:val="0"/>
      <w:divBdr>
        <w:top w:val="none" w:sz="0" w:space="0" w:color="auto"/>
        <w:left w:val="none" w:sz="0" w:space="0" w:color="auto"/>
        <w:bottom w:val="none" w:sz="0" w:space="0" w:color="auto"/>
        <w:right w:val="none" w:sz="0" w:space="0" w:color="auto"/>
      </w:divBdr>
    </w:div>
    <w:div w:id="1719738114">
      <w:bodyDiv w:val="1"/>
      <w:marLeft w:val="0"/>
      <w:marRight w:val="0"/>
      <w:marTop w:val="0"/>
      <w:marBottom w:val="0"/>
      <w:divBdr>
        <w:top w:val="none" w:sz="0" w:space="0" w:color="auto"/>
        <w:left w:val="none" w:sz="0" w:space="0" w:color="auto"/>
        <w:bottom w:val="none" w:sz="0" w:space="0" w:color="auto"/>
        <w:right w:val="none" w:sz="0" w:space="0" w:color="auto"/>
      </w:divBdr>
    </w:div>
    <w:div w:id="1721636779">
      <w:bodyDiv w:val="1"/>
      <w:marLeft w:val="0"/>
      <w:marRight w:val="0"/>
      <w:marTop w:val="0"/>
      <w:marBottom w:val="0"/>
      <w:divBdr>
        <w:top w:val="none" w:sz="0" w:space="0" w:color="auto"/>
        <w:left w:val="none" w:sz="0" w:space="0" w:color="auto"/>
        <w:bottom w:val="none" w:sz="0" w:space="0" w:color="auto"/>
        <w:right w:val="none" w:sz="0" w:space="0" w:color="auto"/>
      </w:divBdr>
    </w:div>
    <w:div w:id="1729305491">
      <w:bodyDiv w:val="1"/>
      <w:marLeft w:val="0"/>
      <w:marRight w:val="0"/>
      <w:marTop w:val="0"/>
      <w:marBottom w:val="0"/>
      <w:divBdr>
        <w:top w:val="none" w:sz="0" w:space="0" w:color="auto"/>
        <w:left w:val="none" w:sz="0" w:space="0" w:color="auto"/>
        <w:bottom w:val="none" w:sz="0" w:space="0" w:color="auto"/>
        <w:right w:val="none" w:sz="0" w:space="0" w:color="auto"/>
      </w:divBdr>
    </w:div>
    <w:div w:id="1785272400">
      <w:bodyDiv w:val="1"/>
      <w:marLeft w:val="0"/>
      <w:marRight w:val="0"/>
      <w:marTop w:val="0"/>
      <w:marBottom w:val="0"/>
      <w:divBdr>
        <w:top w:val="none" w:sz="0" w:space="0" w:color="auto"/>
        <w:left w:val="none" w:sz="0" w:space="0" w:color="auto"/>
        <w:bottom w:val="none" w:sz="0" w:space="0" w:color="auto"/>
        <w:right w:val="none" w:sz="0" w:space="0" w:color="auto"/>
      </w:divBdr>
    </w:div>
    <w:div w:id="1798330593">
      <w:bodyDiv w:val="1"/>
      <w:marLeft w:val="0"/>
      <w:marRight w:val="0"/>
      <w:marTop w:val="0"/>
      <w:marBottom w:val="0"/>
      <w:divBdr>
        <w:top w:val="none" w:sz="0" w:space="0" w:color="auto"/>
        <w:left w:val="none" w:sz="0" w:space="0" w:color="auto"/>
        <w:bottom w:val="none" w:sz="0" w:space="0" w:color="auto"/>
        <w:right w:val="none" w:sz="0" w:space="0" w:color="auto"/>
      </w:divBdr>
    </w:div>
    <w:div w:id="1966498809">
      <w:bodyDiv w:val="1"/>
      <w:marLeft w:val="0"/>
      <w:marRight w:val="0"/>
      <w:marTop w:val="0"/>
      <w:marBottom w:val="0"/>
      <w:divBdr>
        <w:top w:val="none" w:sz="0" w:space="0" w:color="auto"/>
        <w:left w:val="none" w:sz="0" w:space="0" w:color="auto"/>
        <w:bottom w:val="none" w:sz="0" w:space="0" w:color="auto"/>
        <w:right w:val="none" w:sz="0" w:space="0" w:color="auto"/>
      </w:divBdr>
    </w:div>
    <w:div w:id="2037844770">
      <w:bodyDiv w:val="1"/>
      <w:marLeft w:val="0"/>
      <w:marRight w:val="0"/>
      <w:marTop w:val="0"/>
      <w:marBottom w:val="0"/>
      <w:divBdr>
        <w:top w:val="none" w:sz="0" w:space="0" w:color="auto"/>
        <w:left w:val="none" w:sz="0" w:space="0" w:color="auto"/>
        <w:bottom w:val="none" w:sz="0" w:space="0" w:color="auto"/>
        <w:right w:val="none" w:sz="0" w:space="0" w:color="auto"/>
      </w:divBdr>
    </w:div>
    <w:div w:id="2046640703">
      <w:bodyDiv w:val="1"/>
      <w:marLeft w:val="0"/>
      <w:marRight w:val="0"/>
      <w:marTop w:val="0"/>
      <w:marBottom w:val="0"/>
      <w:divBdr>
        <w:top w:val="none" w:sz="0" w:space="0" w:color="auto"/>
        <w:left w:val="none" w:sz="0" w:space="0" w:color="auto"/>
        <w:bottom w:val="none" w:sz="0" w:space="0" w:color="auto"/>
        <w:right w:val="none" w:sz="0" w:space="0" w:color="auto"/>
      </w:divBdr>
    </w:div>
    <w:div w:id="21079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ba4571f-4e11-4d32-aab5-df1e609fe9e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557EC3575AD8B74CAD7F8A89B8B4F922" ma:contentTypeVersion="15" ma:contentTypeDescription="Kurkite naują dokumentą." ma:contentTypeScope="" ma:versionID="9a8bd21ac19779225f762305eed4a965">
  <xsd:schema xmlns:xsd="http://www.w3.org/2001/XMLSchema" xmlns:xs="http://www.w3.org/2001/XMLSchema" xmlns:p="http://schemas.microsoft.com/office/2006/metadata/properties" xmlns:ns3="5ba4571f-4e11-4d32-aab5-df1e609fe9e0" xmlns:ns4="0245e6be-02c6-42b9-aa72-612474003690" targetNamespace="http://schemas.microsoft.com/office/2006/metadata/properties" ma:root="true" ma:fieldsID="9398dc65031a603ba56fa635d77e3672" ns3:_="" ns4:_="">
    <xsd:import namespace="5ba4571f-4e11-4d32-aab5-df1e609fe9e0"/>
    <xsd:import namespace="0245e6be-02c6-42b9-aa72-612474003690"/>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4571f-4e11-4d32-aab5-df1e609fe9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45e6be-02c6-42b9-aa72-612474003690" elementFormDefault="qualified">
    <xsd:import namespace="http://schemas.microsoft.com/office/2006/documentManagement/types"/>
    <xsd:import namespace="http://schemas.microsoft.com/office/infopath/2007/PartnerControls"/>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Bendrinta su išsamia informacija" ma:internalName="SharedWithDetails" ma:readOnly="true">
      <xsd:simpleType>
        <xsd:restriction base="dms:Note">
          <xsd:maxLength value="255"/>
        </xsd:restriction>
      </xsd:simpleType>
    </xsd:element>
    <xsd:element name="SharingHintHash" ma:index="13"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01D26-494C-401F-A539-B97165263578}">
  <ds:schemaRefs>
    <ds:schemaRef ds:uri="http://schemas.microsoft.com/office/2006/metadata/properties"/>
    <ds:schemaRef ds:uri="http://schemas.microsoft.com/office/infopath/2007/PartnerControls"/>
    <ds:schemaRef ds:uri="5ba4571f-4e11-4d32-aab5-df1e609fe9e0"/>
  </ds:schemaRefs>
</ds:datastoreItem>
</file>

<file path=customXml/itemProps2.xml><?xml version="1.0" encoding="utf-8"?>
<ds:datastoreItem xmlns:ds="http://schemas.openxmlformats.org/officeDocument/2006/customXml" ds:itemID="{B33B37D1-6849-4B3A-89A4-A00047F1F413}">
  <ds:schemaRefs>
    <ds:schemaRef ds:uri="http://schemas.microsoft.com/sharepoint/v3/contenttype/forms"/>
  </ds:schemaRefs>
</ds:datastoreItem>
</file>

<file path=customXml/itemProps3.xml><?xml version="1.0" encoding="utf-8"?>
<ds:datastoreItem xmlns:ds="http://schemas.openxmlformats.org/officeDocument/2006/customXml" ds:itemID="{813D1DDD-944E-460F-A36F-A61671084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a4571f-4e11-4d32-aab5-df1e609fe9e0"/>
    <ds:schemaRef ds:uri="0245e6be-02c6-42b9-aa72-612474003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3486</Words>
  <Characters>1988</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Sekretore</dc:creator>
  <cp:lastModifiedBy>Daiva Gramalienė</cp:lastModifiedBy>
  <cp:revision>3</cp:revision>
  <cp:lastPrinted>2024-02-01T10:44:00Z</cp:lastPrinted>
  <dcterms:created xsi:type="dcterms:W3CDTF">2024-10-15T05:49:00Z</dcterms:created>
  <dcterms:modified xsi:type="dcterms:W3CDTF">2024-10-15T05:49:00Z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0x010100557EC3575AD8B74CAD7F8A89B8B4F922</vt:lpwstr>
  </property>
</Properties>
</file>