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6721" w14:textId="3AA50081" w:rsidR="00210CD3" w:rsidRDefault="00210CD3" w:rsidP="00434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PLUNGĖS AKADEMIKO ADOLFO JUCIO PROGIMNAZIJA</w:t>
      </w:r>
    </w:p>
    <w:p w14:paraId="6F25F9F6" w14:textId="77777777" w:rsidR="00294E81" w:rsidRPr="00210CD3" w:rsidRDefault="00434716" w:rsidP="004347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CD3">
        <w:rPr>
          <w:rFonts w:ascii="Times New Roman" w:hAnsi="Times New Roman" w:cs="Times New Roman"/>
          <w:b/>
          <w:bCs/>
          <w:sz w:val="28"/>
          <w:szCs w:val="28"/>
        </w:rPr>
        <w:t>PAMOKŲ TEMOS LABORATORIJOJE</w:t>
      </w:r>
    </w:p>
    <w:p w14:paraId="765F3997" w14:textId="5B32F94F" w:rsidR="00210CD3" w:rsidRDefault="00210CD3" w:rsidP="001447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KLASĖ</w:t>
      </w:r>
    </w:p>
    <w:tbl>
      <w:tblPr>
        <w:tblStyle w:val="Lentelstinklelis"/>
        <w:tblpPr w:leftFromText="180" w:rightFromText="180" w:vertAnchor="text" w:tblpX="279" w:tblpY="1"/>
        <w:tblOverlap w:val="never"/>
        <w:tblW w:w="15164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3118"/>
        <w:gridCol w:w="3402"/>
        <w:gridCol w:w="4318"/>
        <w:gridCol w:w="1637"/>
      </w:tblGrid>
      <w:tr w:rsidR="00210CD3" w:rsidRPr="004E3A7C" w14:paraId="1A27E804" w14:textId="77777777" w:rsidTr="00210CD3">
        <w:tc>
          <w:tcPr>
            <w:tcW w:w="1838" w:type="dxa"/>
          </w:tcPr>
          <w:p w14:paraId="16C79448" w14:textId="77777777" w:rsidR="00210CD3" w:rsidRPr="004E3A7C" w:rsidRDefault="00210CD3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Dalykas</w:t>
            </w:r>
          </w:p>
        </w:tc>
        <w:tc>
          <w:tcPr>
            <w:tcW w:w="851" w:type="dxa"/>
          </w:tcPr>
          <w:p w14:paraId="01904D06" w14:textId="77777777" w:rsidR="00210CD3" w:rsidRPr="004E3A7C" w:rsidRDefault="00210CD3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Klasė </w:t>
            </w:r>
          </w:p>
        </w:tc>
        <w:tc>
          <w:tcPr>
            <w:tcW w:w="3118" w:type="dxa"/>
          </w:tcPr>
          <w:p w14:paraId="17E7A1DE" w14:textId="77777777" w:rsidR="00210CD3" w:rsidRPr="004E3A7C" w:rsidRDefault="00210CD3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 </w:t>
            </w:r>
          </w:p>
        </w:tc>
        <w:tc>
          <w:tcPr>
            <w:tcW w:w="3402" w:type="dxa"/>
          </w:tcPr>
          <w:p w14:paraId="2C398E74" w14:textId="77777777" w:rsidR="00210CD3" w:rsidRPr="004E3A7C" w:rsidRDefault="00210CD3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Trumpas aprašymas</w:t>
            </w:r>
          </w:p>
        </w:tc>
        <w:tc>
          <w:tcPr>
            <w:tcW w:w="4318" w:type="dxa"/>
          </w:tcPr>
          <w:p w14:paraId="371ABE16" w14:textId="77777777" w:rsidR="00210CD3" w:rsidRPr="004E3A7C" w:rsidRDefault="00210CD3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Priemonės </w:t>
            </w:r>
          </w:p>
        </w:tc>
        <w:tc>
          <w:tcPr>
            <w:tcW w:w="1637" w:type="dxa"/>
          </w:tcPr>
          <w:p w14:paraId="17FB2E32" w14:textId="77777777" w:rsidR="00210CD3" w:rsidRPr="004E3A7C" w:rsidRDefault="00210CD3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Pastabos/kita</w:t>
            </w:r>
          </w:p>
        </w:tc>
      </w:tr>
      <w:tr w:rsidR="00210CD3" w:rsidRPr="001F4EFE" w14:paraId="775210A3" w14:textId="77777777" w:rsidTr="00210CD3">
        <w:trPr>
          <w:trHeight w:val="1133"/>
        </w:trPr>
        <w:tc>
          <w:tcPr>
            <w:tcW w:w="1838" w:type="dxa"/>
          </w:tcPr>
          <w:p w14:paraId="07FCAF9B" w14:textId="00124714" w:rsidR="00210CD3" w:rsidRPr="00210CD3" w:rsidRDefault="00210CD3" w:rsidP="00210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851" w:type="dxa"/>
          </w:tcPr>
          <w:p w14:paraId="03E99219" w14:textId="218C3046" w:rsidR="00210CD3" w:rsidRPr="00210CD3" w:rsidRDefault="00210CD3" w:rsidP="0021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18" w:type="dxa"/>
          </w:tcPr>
          <w:p w14:paraId="1589A809" w14:textId="3E8FFCF5" w:rsidR="00210CD3" w:rsidRPr="00210CD3" w:rsidRDefault="00210CD3" w:rsidP="00210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Ar daiktai gali judėti?</w:t>
            </w:r>
          </w:p>
        </w:tc>
        <w:tc>
          <w:tcPr>
            <w:tcW w:w="3402" w:type="dxa"/>
          </w:tcPr>
          <w:p w14:paraId="6A6A4F8D" w14:textId="11E25704" w:rsidR="00210CD3" w:rsidRPr="00210CD3" w:rsidRDefault="00210CD3" w:rsidP="00210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b/>
                <w:sz w:val="24"/>
                <w:szCs w:val="24"/>
              </w:rPr>
              <w:t>Tyrimo tikslas</w:t>
            </w: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 xml:space="preserve"> – išsiaiškinti, ar vienodu greičiu juda panašaus dydžio, bet skirtingos formos daiktai.</w:t>
            </w:r>
          </w:p>
        </w:tc>
        <w:tc>
          <w:tcPr>
            <w:tcW w:w="4318" w:type="dxa"/>
          </w:tcPr>
          <w:p w14:paraId="6BE13E4D" w14:textId="77777777" w:rsidR="00210CD3" w:rsidRPr="00210CD3" w:rsidRDefault="00210CD3" w:rsidP="00210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Liniuotė, maždaug vienodo dydžio plastilino gabalėliai, lentelė nuožulniajai plokštumai pasidaryti.</w:t>
            </w:r>
          </w:p>
          <w:p w14:paraId="3B20107A" w14:textId="77777777" w:rsidR="00210CD3" w:rsidRPr="00210CD3" w:rsidRDefault="00210CD3" w:rsidP="00210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ACE22" w14:textId="225538B3" w:rsidR="00210CD3" w:rsidRPr="00210CD3" w:rsidRDefault="00210CD3" w:rsidP="00210C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0142B623" w14:textId="76FF5F2E" w:rsidR="00210CD3" w:rsidRPr="001F4EFE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3" w:rsidRPr="001F4EFE" w14:paraId="4060C359" w14:textId="77777777" w:rsidTr="00210CD3">
        <w:tc>
          <w:tcPr>
            <w:tcW w:w="1838" w:type="dxa"/>
          </w:tcPr>
          <w:p w14:paraId="0122233D" w14:textId="42280AD2" w:rsidR="00210CD3" w:rsidRPr="00210CD3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851" w:type="dxa"/>
          </w:tcPr>
          <w:p w14:paraId="15AE9469" w14:textId="28C41221" w:rsidR="00210CD3" w:rsidRPr="00210CD3" w:rsidRDefault="00210CD3" w:rsidP="0021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5802AEE" w14:textId="601A3DEE" w:rsidR="00210CD3" w:rsidRPr="001F4EFE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Kaip saugoti gamtą?</w:t>
            </w:r>
          </w:p>
        </w:tc>
        <w:tc>
          <w:tcPr>
            <w:tcW w:w="3402" w:type="dxa"/>
          </w:tcPr>
          <w:p w14:paraId="0CD649DD" w14:textId="77777777" w:rsidR="00210CD3" w:rsidRPr="00210CD3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b/>
                <w:sz w:val="24"/>
                <w:szCs w:val="24"/>
              </w:rPr>
              <w:t>Tyrimo tikslas</w:t>
            </w: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 xml:space="preserve"> – išsiaiškinti, kiek stiklinių vandens išbėga iš čiaupo valant dantis?</w:t>
            </w:r>
          </w:p>
          <w:p w14:paraId="00FBC6F1" w14:textId="77777777" w:rsidR="00210CD3" w:rsidRPr="001F4EFE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560BB882" w14:textId="497CDF88" w:rsidR="00210CD3" w:rsidRPr="001F4EFE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Dantų šepetukas, dantų pasta, 2-3 stiklinės.</w:t>
            </w:r>
          </w:p>
        </w:tc>
        <w:tc>
          <w:tcPr>
            <w:tcW w:w="1637" w:type="dxa"/>
          </w:tcPr>
          <w:p w14:paraId="1AB22C78" w14:textId="77777777" w:rsidR="00210CD3" w:rsidRPr="001F4EFE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CD3" w:rsidRPr="001F4EFE" w14:paraId="677EB2BE" w14:textId="77777777" w:rsidTr="00210CD3">
        <w:tc>
          <w:tcPr>
            <w:tcW w:w="1838" w:type="dxa"/>
          </w:tcPr>
          <w:p w14:paraId="36930CB7" w14:textId="674F2AB8" w:rsidR="00210CD3" w:rsidRPr="00210CD3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851" w:type="dxa"/>
          </w:tcPr>
          <w:p w14:paraId="425BA744" w14:textId="6AF4F420" w:rsidR="00210CD3" w:rsidRPr="00210CD3" w:rsidRDefault="00210CD3" w:rsidP="0021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12CACED" w14:textId="7CC503C1" w:rsidR="00210CD3" w:rsidRPr="00210CD3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Kaip tyrinėti vandens būsenas?</w:t>
            </w:r>
          </w:p>
        </w:tc>
        <w:tc>
          <w:tcPr>
            <w:tcW w:w="3402" w:type="dxa"/>
          </w:tcPr>
          <w:p w14:paraId="04ED7C9E" w14:textId="77777777" w:rsidR="00210CD3" w:rsidRPr="00883045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Tyrimo tikslas – </w:t>
            </w:r>
            <w:r w:rsidRPr="00883045">
              <w:rPr>
                <w:rFonts w:ascii="Times New Roman" w:hAnsi="Times New Roman" w:cs="Times New Roman"/>
                <w:sz w:val="24"/>
                <w:szCs w:val="24"/>
              </w:rPr>
              <w:t xml:space="preserve">susipažinti su vandens būsenomis;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išsiaiškinti, kaip viena </w:t>
            </w:r>
            <w:r w:rsidRPr="00883045">
              <w:rPr>
                <w:rFonts w:ascii="Times New Roman" w:hAnsi="Times New Roman" w:cs="Times New Roman"/>
                <w:sz w:val="24"/>
                <w:szCs w:val="24"/>
              </w:rPr>
              <w:t>vandens būsena virsta kita.</w:t>
            </w:r>
          </w:p>
          <w:p w14:paraId="39F2D60B" w14:textId="77777777" w:rsidR="00210CD3" w:rsidRPr="00210CD3" w:rsidRDefault="00210CD3" w:rsidP="00210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</w:tcPr>
          <w:p w14:paraId="340A2496" w14:textId="1D32A608" w:rsidR="00210CD3" w:rsidRPr="001F4EFE" w:rsidRDefault="008B2932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32">
              <w:rPr>
                <w:rFonts w:ascii="Times New Roman" w:hAnsi="Times New Roman" w:cs="Times New Roman"/>
                <w:sz w:val="24"/>
                <w:szCs w:val="24"/>
              </w:rPr>
              <w:t>2 ledo kubeliai, 2 stiklinės, karštas ir šaltas vanduo, šaukštelis.</w:t>
            </w:r>
          </w:p>
        </w:tc>
        <w:tc>
          <w:tcPr>
            <w:tcW w:w="1637" w:type="dxa"/>
          </w:tcPr>
          <w:p w14:paraId="042A5800" w14:textId="77777777" w:rsidR="00210CD3" w:rsidRPr="001F4EFE" w:rsidRDefault="00210CD3" w:rsidP="00210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183BA7" w14:textId="2BB5443B" w:rsidR="008B2932" w:rsidRDefault="008B2932" w:rsidP="001447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KLASĖ</w:t>
      </w:r>
    </w:p>
    <w:tbl>
      <w:tblPr>
        <w:tblStyle w:val="Lentelstinklelis"/>
        <w:tblpPr w:leftFromText="180" w:rightFromText="180" w:vertAnchor="text" w:tblpX="279" w:tblpY="1"/>
        <w:tblOverlap w:val="never"/>
        <w:tblW w:w="15164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3118"/>
        <w:gridCol w:w="3402"/>
        <w:gridCol w:w="4318"/>
        <w:gridCol w:w="1637"/>
      </w:tblGrid>
      <w:tr w:rsidR="008B2932" w:rsidRPr="004E3A7C" w14:paraId="28B11E57" w14:textId="77777777" w:rsidTr="00FC55B2">
        <w:tc>
          <w:tcPr>
            <w:tcW w:w="1838" w:type="dxa"/>
          </w:tcPr>
          <w:p w14:paraId="3618087B" w14:textId="77777777" w:rsidR="008B2932" w:rsidRPr="004E3A7C" w:rsidRDefault="008B2932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Dalykas</w:t>
            </w:r>
          </w:p>
        </w:tc>
        <w:tc>
          <w:tcPr>
            <w:tcW w:w="851" w:type="dxa"/>
          </w:tcPr>
          <w:p w14:paraId="530A16AC" w14:textId="77777777" w:rsidR="008B2932" w:rsidRPr="004E3A7C" w:rsidRDefault="008B2932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Klasė </w:t>
            </w:r>
          </w:p>
        </w:tc>
        <w:tc>
          <w:tcPr>
            <w:tcW w:w="3118" w:type="dxa"/>
          </w:tcPr>
          <w:p w14:paraId="4514A2F8" w14:textId="77777777" w:rsidR="008B2932" w:rsidRPr="004E3A7C" w:rsidRDefault="008B2932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 </w:t>
            </w:r>
          </w:p>
        </w:tc>
        <w:tc>
          <w:tcPr>
            <w:tcW w:w="3402" w:type="dxa"/>
          </w:tcPr>
          <w:p w14:paraId="43BCDFCE" w14:textId="77777777" w:rsidR="008B2932" w:rsidRPr="004E3A7C" w:rsidRDefault="008B2932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Trumpas aprašymas</w:t>
            </w:r>
          </w:p>
        </w:tc>
        <w:tc>
          <w:tcPr>
            <w:tcW w:w="4318" w:type="dxa"/>
          </w:tcPr>
          <w:p w14:paraId="3FE2C843" w14:textId="77777777" w:rsidR="008B2932" w:rsidRPr="004E3A7C" w:rsidRDefault="008B2932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Priemonės </w:t>
            </w:r>
          </w:p>
        </w:tc>
        <w:tc>
          <w:tcPr>
            <w:tcW w:w="1637" w:type="dxa"/>
          </w:tcPr>
          <w:p w14:paraId="7A2997CA" w14:textId="77777777" w:rsidR="008B2932" w:rsidRPr="004E3A7C" w:rsidRDefault="008B2932" w:rsidP="00FC55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Pastabos/kita</w:t>
            </w:r>
          </w:p>
        </w:tc>
      </w:tr>
      <w:tr w:rsidR="008B2932" w:rsidRPr="001F4EFE" w14:paraId="66C2EC31" w14:textId="77777777" w:rsidTr="00FC55B2">
        <w:trPr>
          <w:trHeight w:val="1133"/>
        </w:trPr>
        <w:tc>
          <w:tcPr>
            <w:tcW w:w="1838" w:type="dxa"/>
          </w:tcPr>
          <w:p w14:paraId="2DE5B01F" w14:textId="3A03BA1E" w:rsidR="008B2932" w:rsidRPr="00210CD3" w:rsidRDefault="008B2932" w:rsidP="008B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63E">
              <w:rPr>
                <w:rFonts w:ascii="Times New Roman" w:hAnsi="Times New Roman" w:cs="Times New Roman"/>
                <w:sz w:val="24"/>
                <w:szCs w:val="24"/>
              </w:rPr>
              <w:t>Visuomeninis ugdymas</w:t>
            </w:r>
          </w:p>
        </w:tc>
        <w:tc>
          <w:tcPr>
            <w:tcW w:w="851" w:type="dxa"/>
          </w:tcPr>
          <w:p w14:paraId="5FA257CC" w14:textId="59856945" w:rsidR="008B2932" w:rsidRPr="00210CD3" w:rsidRDefault="008B2932" w:rsidP="008B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F1A92FB" w14:textId="77777777" w:rsidR="008B2932" w:rsidRPr="00883045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45">
              <w:rPr>
                <w:rFonts w:ascii="Times New Roman" w:hAnsi="Times New Roman" w:cs="Times New Roman"/>
                <w:sz w:val="24"/>
                <w:szCs w:val="24"/>
              </w:rPr>
              <w:t>Oro judėjimo tyrinėjimas.</w:t>
            </w:r>
          </w:p>
          <w:p w14:paraId="720F1256" w14:textId="1BDA5D53" w:rsidR="008B2932" w:rsidRPr="00210CD3" w:rsidRDefault="008B2932" w:rsidP="008B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5DE977" w14:textId="77777777" w:rsidR="008B2932" w:rsidRPr="00883045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1.Tyrimo tikslas </w:t>
            </w:r>
            <w:r w:rsidRPr="00883045">
              <w:rPr>
                <w:rFonts w:ascii="Times New Roman" w:hAnsi="Times New Roman" w:cs="Times New Roman"/>
                <w:sz w:val="24"/>
                <w:szCs w:val="24"/>
              </w:rPr>
              <w:t>– išsiaiškinti, ar oras juda.</w:t>
            </w:r>
          </w:p>
          <w:p w14:paraId="473F564B" w14:textId="776C9699" w:rsidR="008B2932" w:rsidRPr="00210CD3" w:rsidRDefault="008B2932" w:rsidP="008B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2EDEA894" w14:textId="77777777" w:rsidR="008B2932" w:rsidRPr="00883045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45">
              <w:rPr>
                <w:rFonts w:ascii="Times New Roman" w:hAnsi="Times New Roman" w:cs="Times New Roman"/>
                <w:sz w:val="24"/>
                <w:szCs w:val="24"/>
              </w:rPr>
              <w:t>Popieriaus lapas, pieštukas, žirklės, storas siūlas, žvakė, degtukai.</w:t>
            </w:r>
          </w:p>
          <w:p w14:paraId="365173F4" w14:textId="77777777" w:rsidR="008B2932" w:rsidRPr="00210CD3" w:rsidRDefault="008B2932" w:rsidP="008B29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6DDA3227" w14:textId="77777777" w:rsidR="008B2932" w:rsidRPr="001F4EFE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32" w:rsidRPr="001F4EFE" w14:paraId="0C5C62F1" w14:textId="77777777" w:rsidTr="00FC55B2">
        <w:tc>
          <w:tcPr>
            <w:tcW w:w="1838" w:type="dxa"/>
          </w:tcPr>
          <w:p w14:paraId="5EEBEE8A" w14:textId="6914FBB4" w:rsidR="008B2932" w:rsidRPr="00210CD3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63E">
              <w:rPr>
                <w:rFonts w:ascii="Times New Roman" w:hAnsi="Times New Roman" w:cs="Times New Roman"/>
                <w:sz w:val="24"/>
                <w:szCs w:val="24"/>
              </w:rPr>
              <w:t>Visuomeninis ugdymas</w:t>
            </w:r>
          </w:p>
        </w:tc>
        <w:tc>
          <w:tcPr>
            <w:tcW w:w="851" w:type="dxa"/>
          </w:tcPr>
          <w:p w14:paraId="1C2AFCB3" w14:textId="5FE5C303" w:rsidR="008B2932" w:rsidRPr="00210CD3" w:rsidRDefault="008B2932" w:rsidP="008B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12EE556" w14:textId="77777777" w:rsidR="008B2932" w:rsidRPr="00883045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45">
              <w:rPr>
                <w:rFonts w:ascii="Times New Roman" w:hAnsi="Times New Roman" w:cs="Times New Roman"/>
                <w:sz w:val="24"/>
                <w:szCs w:val="24"/>
              </w:rPr>
              <w:t>Oro judėjimo tyrinėjimas.</w:t>
            </w:r>
          </w:p>
          <w:p w14:paraId="382D2D54" w14:textId="2855BB2D" w:rsidR="008B2932" w:rsidRPr="001F4EFE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F2DED97" w14:textId="77777777" w:rsidR="008B2932" w:rsidRPr="00883045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2.Tyrimo tikslas – </w:t>
            </w:r>
            <w:r w:rsidRPr="00883045">
              <w:rPr>
                <w:rFonts w:ascii="Times New Roman" w:hAnsi="Times New Roman" w:cs="Times New Roman"/>
                <w:sz w:val="24"/>
                <w:szCs w:val="24"/>
              </w:rPr>
              <w:t>sužinoti, kaip juda</w:t>
            </w:r>
            <w:r w:rsidRPr="00883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3045">
              <w:rPr>
                <w:rFonts w:ascii="Times New Roman" w:hAnsi="Times New Roman" w:cs="Times New Roman"/>
                <w:sz w:val="24"/>
                <w:szCs w:val="24"/>
              </w:rPr>
              <w:t>šaltas ir šiltas oras.</w:t>
            </w:r>
          </w:p>
          <w:p w14:paraId="41986604" w14:textId="77777777" w:rsidR="008B2932" w:rsidRPr="001F4EFE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0E8E88B7" w14:textId="5D493BDD" w:rsidR="008B2932" w:rsidRPr="001F4EFE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Žvakė, degtukai</w:t>
            </w:r>
          </w:p>
        </w:tc>
        <w:tc>
          <w:tcPr>
            <w:tcW w:w="1637" w:type="dxa"/>
          </w:tcPr>
          <w:p w14:paraId="0D1F7F1E" w14:textId="77777777" w:rsidR="008B2932" w:rsidRPr="001F4EFE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932" w:rsidRPr="001F4EFE" w14:paraId="2433EF35" w14:textId="77777777" w:rsidTr="00FC55B2">
        <w:tc>
          <w:tcPr>
            <w:tcW w:w="1838" w:type="dxa"/>
          </w:tcPr>
          <w:p w14:paraId="4F4C5E23" w14:textId="7AAD333F" w:rsidR="008B2932" w:rsidRPr="00210CD3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851" w:type="dxa"/>
          </w:tcPr>
          <w:p w14:paraId="3FC45376" w14:textId="0C77407B" w:rsidR="008B2932" w:rsidRPr="00210CD3" w:rsidRDefault="008B2932" w:rsidP="008B2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41915FE" w14:textId="09AFBD98" w:rsidR="008B2932" w:rsidRPr="008B2932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32">
              <w:rPr>
                <w:rFonts w:ascii="Times New Roman" w:hAnsi="Times New Roman" w:cs="Times New Roman"/>
                <w:sz w:val="24"/>
                <w:szCs w:val="24"/>
              </w:rPr>
              <w:t>Sėklų kelionės:</w:t>
            </w:r>
          </w:p>
          <w:p w14:paraId="7791CBF0" w14:textId="77777777" w:rsidR="008B2932" w:rsidRPr="008B2932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32">
              <w:rPr>
                <w:rFonts w:ascii="Times New Roman" w:hAnsi="Times New Roman" w:cs="Times New Roman"/>
                <w:sz w:val="24"/>
                <w:szCs w:val="24"/>
              </w:rPr>
              <w:t xml:space="preserve">1. Sėklų prisitaikymas skristi. </w:t>
            </w:r>
          </w:p>
          <w:p w14:paraId="2F49BBDC" w14:textId="77777777" w:rsidR="008B2932" w:rsidRPr="008B2932" w:rsidRDefault="008B2932" w:rsidP="008B293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B2932">
              <w:rPr>
                <w:rFonts w:ascii="Times New Roman" w:hAnsi="Times New Roman" w:cs="Times New Roman"/>
                <w:sz w:val="24"/>
                <w:szCs w:val="24"/>
              </w:rPr>
              <w:t>2. Vaisių ir sėklų skrydis.</w:t>
            </w:r>
          </w:p>
          <w:p w14:paraId="69C29B2C" w14:textId="3AB8C28F" w:rsidR="008B2932" w:rsidRPr="008B2932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32">
              <w:rPr>
                <w:rFonts w:ascii="Times New Roman" w:hAnsi="Times New Roman" w:cs="Times New Roman"/>
                <w:sz w:val="24"/>
                <w:szCs w:val="24"/>
              </w:rPr>
              <w:t>3. Sėklų kibumas.</w:t>
            </w:r>
          </w:p>
        </w:tc>
        <w:tc>
          <w:tcPr>
            <w:tcW w:w="3402" w:type="dxa"/>
          </w:tcPr>
          <w:p w14:paraId="230EC75F" w14:textId="77777777" w:rsidR="008B2932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0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Tyrimo tikslas </w:t>
            </w:r>
            <w:r w:rsidRPr="00883045">
              <w:rPr>
                <w:rFonts w:ascii="Times New Roman" w:hAnsi="Times New Roman" w:cs="Times New Roman"/>
                <w:sz w:val="24"/>
                <w:szCs w:val="24"/>
              </w:rPr>
              <w:t>– susipažinti su sėklų požymiais, jas apibūdinti; išsiaiškinti, kokius vaisius ir sėklas geriausiai išplatina vėjas.</w:t>
            </w:r>
          </w:p>
          <w:p w14:paraId="5191207F" w14:textId="77777777" w:rsidR="008B2932" w:rsidRPr="00883045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6CCF2" w14:textId="06E76EC9" w:rsidR="008B2932" w:rsidRPr="00210CD3" w:rsidRDefault="008B2932" w:rsidP="008B29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</w:tcPr>
          <w:p w14:paraId="46C13A94" w14:textId="38DF7004" w:rsidR="008B2932" w:rsidRPr="001F4EFE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9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Įvairių augalų vaisiai ir sėklos, plaukų džiovintuvas, lupa, dėžutė ar dubenėlis, liniuotė, kojinė.</w:t>
            </w:r>
          </w:p>
        </w:tc>
        <w:tc>
          <w:tcPr>
            <w:tcW w:w="1637" w:type="dxa"/>
          </w:tcPr>
          <w:p w14:paraId="7DF1115C" w14:textId="77777777" w:rsidR="008B2932" w:rsidRPr="001F4EFE" w:rsidRDefault="008B2932" w:rsidP="008B2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AB" w:rsidRPr="001F4EFE" w14:paraId="06E89477" w14:textId="77777777" w:rsidTr="00FC55B2">
        <w:tc>
          <w:tcPr>
            <w:tcW w:w="1838" w:type="dxa"/>
          </w:tcPr>
          <w:p w14:paraId="23A0A990" w14:textId="620ABABA" w:rsidR="004147AB" w:rsidRPr="00210CD3" w:rsidRDefault="004147AB" w:rsidP="0041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851" w:type="dxa"/>
          </w:tcPr>
          <w:p w14:paraId="6595C942" w14:textId="50AA4B09" w:rsidR="004147AB" w:rsidRDefault="004147AB" w:rsidP="0041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E56E1E9" w14:textId="083CA56F" w:rsidR="004147AB" w:rsidRPr="008B2932" w:rsidRDefault="004147AB" w:rsidP="0041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AB">
              <w:rPr>
                <w:rFonts w:ascii="Times New Roman" w:hAnsi="Times New Roman" w:cs="Times New Roman"/>
                <w:sz w:val="24"/>
                <w:szCs w:val="24"/>
              </w:rPr>
              <w:t>Medžiagų savybių nustatymas.</w:t>
            </w:r>
          </w:p>
        </w:tc>
        <w:tc>
          <w:tcPr>
            <w:tcW w:w="3402" w:type="dxa"/>
          </w:tcPr>
          <w:p w14:paraId="262587EE" w14:textId="388265E0" w:rsidR="004147AB" w:rsidRPr="008B2932" w:rsidRDefault="004147AB" w:rsidP="0041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AB">
              <w:rPr>
                <w:rFonts w:ascii="Times New Roman" w:hAnsi="Times New Roman" w:cs="Times New Roman"/>
                <w:sz w:val="24"/>
                <w:szCs w:val="24"/>
              </w:rPr>
              <w:t>Tyrimo tikslas – pagal duotus požymius apibūdinti skirtingas medžiagas, iš kurių pagaminti daiktai.</w:t>
            </w:r>
          </w:p>
        </w:tc>
        <w:tc>
          <w:tcPr>
            <w:tcW w:w="4318" w:type="dxa"/>
          </w:tcPr>
          <w:p w14:paraId="08DC789A" w14:textId="1A6B7544" w:rsidR="004147AB" w:rsidRPr="008B2932" w:rsidRDefault="004147AB" w:rsidP="0041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AB">
              <w:rPr>
                <w:rFonts w:ascii="Times New Roman" w:hAnsi="Times New Roman" w:cs="Times New Roman"/>
                <w:sz w:val="24"/>
                <w:szCs w:val="24"/>
              </w:rPr>
              <w:t>2 stiklinės su vandeniu, magnetas, plastikinė lego detalė, trintukas, stiklinis kamuoliukas, metalinis varžtelis, medinis kubelis, medžiaginė skiautė.</w:t>
            </w:r>
          </w:p>
        </w:tc>
        <w:tc>
          <w:tcPr>
            <w:tcW w:w="1637" w:type="dxa"/>
          </w:tcPr>
          <w:p w14:paraId="0D0B55D5" w14:textId="77777777" w:rsidR="004147AB" w:rsidRPr="001F4EFE" w:rsidRDefault="004147AB" w:rsidP="0041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7AB" w:rsidRPr="001F4EFE" w14:paraId="206B48B5" w14:textId="77777777" w:rsidTr="00FC55B2">
        <w:tc>
          <w:tcPr>
            <w:tcW w:w="1838" w:type="dxa"/>
          </w:tcPr>
          <w:p w14:paraId="41685755" w14:textId="1906806B" w:rsidR="004147AB" w:rsidRPr="00210CD3" w:rsidRDefault="004147AB" w:rsidP="0041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CD3"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851" w:type="dxa"/>
          </w:tcPr>
          <w:p w14:paraId="5AEB1D69" w14:textId="2979432B" w:rsidR="004147AB" w:rsidRDefault="004147AB" w:rsidP="00414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8D43491" w14:textId="42E6C89D" w:rsidR="004147AB" w:rsidRPr="004147AB" w:rsidRDefault="004147AB" w:rsidP="0041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AB">
              <w:rPr>
                <w:rFonts w:ascii="Times New Roman" w:hAnsi="Times New Roman" w:cs="Times New Roman"/>
                <w:sz w:val="24"/>
                <w:szCs w:val="24"/>
              </w:rPr>
              <w:t>Tirpios – netirpios medžiagos</w:t>
            </w:r>
          </w:p>
        </w:tc>
        <w:tc>
          <w:tcPr>
            <w:tcW w:w="3402" w:type="dxa"/>
          </w:tcPr>
          <w:p w14:paraId="4FF155F9" w14:textId="064C057E" w:rsidR="004147AB" w:rsidRPr="004147AB" w:rsidRDefault="004147AB" w:rsidP="0041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AB">
              <w:rPr>
                <w:rFonts w:ascii="Times New Roman" w:hAnsi="Times New Roman" w:cs="Times New Roman"/>
                <w:sz w:val="24"/>
                <w:szCs w:val="24"/>
              </w:rPr>
              <w:t>Tyrimo tikslas – nustatyti, kurios medžiagos tirpsta vandenyje, padaryti išvadas.</w:t>
            </w:r>
          </w:p>
        </w:tc>
        <w:tc>
          <w:tcPr>
            <w:tcW w:w="4318" w:type="dxa"/>
          </w:tcPr>
          <w:p w14:paraId="787C0D3E" w14:textId="3F320519" w:rsidR="004147AB" w:rsidRPr="004147AB" w:rsidRDefault="004147AB" w:rsidP="00414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7AB">
              <w:rPr>
                <w:rFonts w:ascii="Times New Roman" w:hAnsi="Times New Roman" w:cs="Times New Roman"/>
                <w:sz w:val="24"/>
                <w:szCs w:val="24"/>
              </w:rPr>
              <w:t>7 stiklinės su vandeniu, lazdelė, 1 šaukštelis kavos, sodos, cukraus, miltų, smėlio, druskos, krakmolo.</w:t>
            </w:r>
          </w:p>
        </w:tc>
        <w:tc>
          <w:tcPr>
            <w:tcW w:w="1637" w:type="dxa"/>
          </w:tcPr>
          <w:p w14:paraId="4A14F0EB" w14:textId="77777777" w:rsidR="004147AB" w:rsidRPr="001F4EFE" w:rsidRDefault="004147AB" w:rsidP="00414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D0F95B" w14:textId="77777777" w:rsidR="004147AB" w:rsidRDefault="004147AB" w:rsidP="001447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2C30A" w14:textId="0A7D2357" w:rsidR="00DE380B" w:rsidRPr="00144743" w:rsidRDefault="008B2932" w:rsidP="00144743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KLASĖ</w:t>
      </w:r>
    </w:p>
    <w:tbl>
      <w:tblPr>
        <w:tblStyle w:val="Lentelstinklelis"/>
        <w:tblpPr w:leftFromText="180" w:rightFromText="180" w:vertAnchor="text" w:tblpX="279" w:tblpY="1"/>
        <w:tblOverlap w:val="never"/>
        <w:tblW w:w="15164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3118"/>
        <w:gridCol w:w="3402"/>
        <w:gridCol w:w="4318"/>
        <w:gridCol w:w="1637"/>
      </w:tblGrid>
      <w:tr w:rsidR="00434716" w:rsidRPr="001F4EFE" w14:paraId="42D26089" w14:textId="77777777" w:rsidTr="00210CD3">
        <w:tc>
          <w:tcPr>
            <w:tcW w:w="1838" w:type="dxa"/>
          </w:tcPr>
          <w:p w14:paraId="1EF34589" w14:textId="77777777" w:rsidR="00434716" w:rsidRPr="004E3A7C" w:rsidRDefault="00434716" w:rsidP="000C3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78701302"/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Dalykas</w:t>
            </w:r>
          </w:p>
        </w:tc>
        <w:tc>
          <w:tcPr>
            <w:tcW w:w="851" w:type="dxa"/>
          </w:tcPr>
          <w:p w14:paraId="75BF5349" w14:textId="77777777" w:rsidR="00434716" w:rsidRPr="004E3A7C" w:rsidRDefault="00434716" w:rsidP="000C3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Klasė </w:t>
            </w:r>
          </w:p>
        </w:tc>
        <w:tc>
          <w:tcPr>
            <w:tcW w:w="3118" w:type="dxa"/>
          </w:tcPr>
          <w:p w14:paraId="47EB1267" w14:textId="77777777" w:rsidR="00434716" w:rsidRPr="004E3A7C" w:rsidRDefault="00434716" w:rsidP="000C3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 </w:t>
            </w:r>
          </w:p>
        </w:tc>
        <w:tc>
          <w:tcPr>
            <w:tcW w:w="3402" w:type="dxa"/>
          </w:tcPr>
          <w:p w14:paraId="202DCF10" w14:textId="77777777" w:rsidR="00434716" w:rsidRPr="004E3A7C" w:rsidRDefault="00434716" w:rsidP="000C3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Trumpas aprašymas</w:t>
            </w:r>
          </w:p>
        </w:tc>
        <w:tc>
          <w:tcPr>
            <w:tcW w:w="4318" w:type="dxa"/>
          </w:tcPr>
          <w:p w14:paraId="186D63E5" w14:textId="77777777" w:rsidR="00434716" w:rsidRPr="004E3A7C" w:rsidRDefault="00434716" w:rsidP="000C3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Priemonės </w:t>
            </w:r>
          </w:p>
        </w:tc>
        <w:tc>
          <w:tcPr>
            <w:tcW w:w="1637" w:type="dxa"/>
          </w:tcPr>
          <w:p w14:paraId="379DFBD1" w14:textId="77777777" w:rsidR="00434716" w:rsidRPr="004E3A7C" w:rsidRDefault="00434716" w:rsidP="000C3F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Pastabos/kita</w:t>
            </w:r>
          </w:p>
        </w:tc>
      </w:tr>
      <w:tr w:rsidR="0040074D" w:rsidRPr="001F4EFE" w14:paraId="28CB0956" w14:textId="77777777" w:rsidTr="00210CD3">
        <w:tc>
          <w:tcPr>
            <w:tcW w:w="1838" w:type="dxa"/>
          </w:tcPr>
          <w:p w14:paraId="1CBEE0C5" w14:textId="139D2344" w:rsidR="0040074D" w:rsidRPr="001F4EFE" w:rsidRDefault="0040074D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61C1A1BB" w14:textId="0E5E9C62" w:rsidR="0040074D" w:rsidRPr="001F4EFE" w:rsidRDefault="0040074D" w:rsidP="00210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3B96FDA0" w14:textId="07CB9F55" w:rsidR="00A03381" w:rsidRDefault="00A03381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 xml:space="preserve">Augalai irgi prisitaikę. </w:t>
            </w:r>
          </w:p>
          <w:p w14:paraId="5EA20350" w14:textId="1CCB3AAF" w:rsidR="0040074D" w:rsidRPr="001F4EFE" w:rsidRDefault="0040074D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Mikroskopas – prietaisas, leidžiantis pamatyti ląstelę</w:t>
            </w:r>
          </w:p>
          <w:p w14:paraId="0865F83F" w14:textId="77777777" w:rsidR="0040074D" w:rsidRPr="001F4EFE" w:rsidRDefault="000A5D48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hyperlink r:id="rId5" w:history="1">
              <w:r w:rsidR="0040074D" w:rsidRPr="001F4EFE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:lang w:eastAsia="lt-LT"/>
                  <w14:ligatures w14:val="standardContextual"/>
                </w:rPr>
                <w:t>https://www.vedlys.smm.lt/1_4_klasiu_pamoku_veiklu_aprasai/10.html</w:t>
              </w:r>
            </w:hyperlink>
          </w:p>
          <w:p w14:paraId="5C667DAA" w14:textId="77777777" w:rsidR="0040074D" w:rsidRPr="001F4EFE" w:rsidRDefault="0040074D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9D78CA" w14:textId="77777777" w:rsidR="00AA3E55" w:rsidRPr="001F4EFE" w:rsidRDefault="0040074D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1. Supažindinti su mikroskopu – prietaisu, leidžiančiu tiriamą objektą padidinti daug kartų. </w:t>
            </w:r>
          </w:p>
          <w:p w14:paraId="62EFD0D3" w14:textId="370AC604" w:rsidR="0040074D" w:rsidRPr="001F4EFE" w:rsidRDefault="0040074D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2. Išmokyti pasigaminti </w:t>
            </w:r>
            <w:proofErr w:type="spellStart"/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mikropreparat</w:t>
            </w:r>
            <w:r w:rsidR="00512B59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proofErr w:type="spellEnd"/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ir tiriant mikroskopu padėti suprasti, kad organizmai sudaryti iš ląstelių.</w:t>
            </w:r>
          </w:p>
        </w:tc>
        <w:tc>
          <w:tcPr>
            <w:tcW w:w="4318" w:type="dxa"/>
          </w:tcPr>
          <w:p w14:paraId="252B2856" w14:textId="4317DA46" w:rsidR="0040074D" w:rsidRPr="001F4EFE" w:rsidRDefault="0040074D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1. </w:t>
            </w:r>
            <w:r w:rsidR="005D6091"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Mokyklinis (šviesinis) mikroskopas*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  <w:t xml:space="preserve">2. </w:t>
            </w:r>
            <w:r w:rsidR="005D6091"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Objektiniai stikliukai*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  <w:t xml:space="preserve">3. </w:t>
            </w:r>
            <w:r w:rsidR="005D6091"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Dengiamieji stikliukai*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  <w:t xml:space="preserve">4. </w:t>
            </w:r>
            <w:r w:rsidR="005D6091"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Preparavimo rinkinys* (pincetas, adatos)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  <w:t xml:space="preserve">5. </w:t>
            </w:r>
            <w:r w:rsidR="005D6091"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Žema stiklinė, 50 ml*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  <w:t xml:space="preserve">6. </w:t>
            </w:r>
            <w:r w:rsidR="005D6091"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Žema stiklinė, 100 ml*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  <w:t xml:space="preserve">7. </w:t>
            </w:r>
            <w:r w:rsidR="005D6091"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Pastero pipetė, 3 ml*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  <w:t xml:space="preserve">8. </w:t>
            </w:r>
            <w:r w:rsidR="005D6091"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Stiklin</w:t>
            </w:r>
            <w:r w:rsidR="00FF24BD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medžiagos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ė</w:t>
            </w:r>
            <w:proofErr w:type="spellEnd"/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Petri</w:t>
            </w:r>
            <w:proofErr w:type="spellEnd"/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lėkštelė*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  <w:t>Medžiagos: vanduo, kiminas, minkšto audinio skiautė, servetėlė optikai valyti, vatos diskeliai.</w:t>
            </w:r>
          </w:p>
        </w:tc>
        <w:tc>
          <w:tcPr>
            <w:tcW w:w="1637" w:type="dxa"/>
          </w:tcPr>
          <w:p w14:paraId="03B7447C" w14:textId="77777777" w:rsidR="0040074D" w:rsidRPr="001F4EFE" w:rsidRDefault="0040074D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2" w:rsidRPr="001F4EFE" w14:paraId="5A383D6C" w14:textId="77777777" w:rsidTr="00210CD3">
        <w:tc>
          <w:tcPr>
            <w:tcW w:w="1838" w:type="dxa"/>
          </w:tcPr>
          <w:p w14:paraId="3126E356" w14:textId="77777777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  <w:p w14:paraId="621CE050" w14:textId="3BEC2266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851" w:type="dxa"/>
          </w:tcPr>
          <w:p w14:paraId="08D65015" w14:textId="6CF079D2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F647181" w14:textId="6DA4204C" w:rsidR="00A03381" w:rsidRDefault="00A03381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Kad būtume sveiki ir saugūs.</w:t>
            </w:r>
          </w:p>
          <w:p w14:paraId="607E542A" w14:textId="3088E921" w:rsidR="008173B2" w:rsidRPr="001F4EFE" w:rsidRDefault="008173B2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Pelėsio augimo tyrimas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https://www.vedlys.smm.lt/1_4_klasiu_pamoku_veiklu_aprasai/18.html</w:t>
              </w:r>
            </w:hyperlink>
          </w:p>
          <w:p w14:paraId="20CAE223" w14:textId="77777777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6FB83B" w14:textId="77777777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 Padėti suprasti, kokių sąlygų reikia duonos pelėsiui augti.</w:t>
            </w:r>
          </w:p>
          <w:p w14:paraId="22522E83" w14:textId="7DFB9BA0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Išmokyti atlikti ilgalaikį tyrimą, fiksuoti pokyčius, apibendrinti rezultatus ir daryti išvadą.</w:t>
            </w:r>
          </w:p>
        </w:tc>
        <w:tc>
          <w:tcPr>
            <w:tcW w:w="4318" w:type="dxa"/>
          </w:tcPr>
          <w:p w14:paraId="388E546B" w14:textId="77777777" w:rsidR="008173B2" w:rsidRPr="001F4EFE" w:rsidRDefault="008173B2" w:rsidP="000C3FFB">
            <w:pPr>
              <w:numPr>
                <w:ilvl w:val="0"/>
                <w:numId w:val="12"/>
              </w:numPr>
              <w:tabs>
                <w:tab w:val="left" w:pos="41"/>
              </w:tabs>
              <w:spacing w:line="256" w:lineRule="auto"/>
              <w:ind w:left="325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Petri</w:t>
            </w:r>
            <w:proofErr w:type="spellEnd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lėkštelė*, 3 vnt.</w:t>
            </w:r>
          </w:p>
          <w:p w14:paraId="47495A1F" w14:textId="77777777" w:rsidR="008173B2" w:rsidRPr="001F4EFE" w:rsidRDefault="008173B2" w:rsidP="000C3FFB">
            <w:pPr>
              <w:numPr>
                <w:ilvl w:val="0"/>
                <w:numId w:val="12"/>
              </w:numPr>
              <w:tabs>
                <w:tab w:val="left" w:pos="467"/>
              </w:tabs>
              <w:spacing w:line="256" w:lineRule="auto"/>
              <w:ind w:left="325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Pastero pipetė*</w:t>
            </w:r>
          </w:p>
          <w:p w14:paraId="64133B84" w14:textId="77777777" w:rsidR="008173B2" w:rsidRPr="001F4EFE" w:rsidRDefault="008173B2" w:rsidP="000C3FFB">
            <w:pPr>
              <w:numPr>
                <w:ilvl w:val="0"/>
                <w:numId w:val="12"/>
              </w:numPr>
              <w:tabs>
                <w:tab w:val="left" w:pos="467"/>
              </w:tabs>
              <w:spacing w:line="256" w:lineRule="auto"/>
              <w:ind w:left="325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Žema stiklinė*, 50 ml</w:t>
            </w:r>
          </w:p>
          <w:p w14:paraId="50DF1224" w14:textId="77777777" w:rsidR="008173B2" w:rsidRPr="001F4EFE" w:rsidRDefault="008173B2" w:rsidP="000C3FFB">
            <w:pPr>
              <w:numPr>
                <w:ilvl w:val="0"/>
                <w:numId w:val="12"/>
              </w:numPr>
              <w:tabs>
                <w:tab w:val="left" w:pos="467"/>
              </w:tabs>
              <w:spacing w:line="256" w:lineRule="auto"/>
              <w:ind w:left="325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Lupa*</w:t>
            </w:r>
          </w:p>
          <w:p w14:paraId="18C7CB18" w14:textId="77777777" w:rsidR="008173B2" w:rsidRPr="001F4EFE" w:rsidRDefault="008173B2" w:rsidP="000C3FFB">
            <w:pPr>
              <w:numPr>
                <w:ilvl w:val="0"/>
                <w:numId w:val="12"/>
              </w:numPr>
              <w:tabs>
                <w:tab w:val="left" w:pos="467"/>
              </w:tabs>
              <w:spacing w:line="256" w:lineRule="auto"/>
              <w:ind w:left="325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Rankinis skaitmeninis mikroskopas*</w:t>
            </w:r>
          </w:p>
          <w:p w14:paraId="43C70D4B" w14:textId="77777777" w:rsidR="008173B2" w:rsidRPr="001F4EFE" w:rsidRDefault="008173B2" w:rsidP="000C3FFB">
            <w:pPr>
              <w:numPr>
                <w:ilvl w:val="0"/>
                <w:numId w:val="12"/>
              </w:numPr>
              <w:tabs>
                <w:tab w:val="left" w:pos="467"/>
              </w:tabs>
              <w:spacing w:line="256" w:lineRule="auto"/>
              <w:ind w:left="325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Termometras (oro temperatūrai matuoti)*</w:t>
            </w:r>
          </w:p>
          <w:p w14:paraId="4655CB37" w14:textId="77777777" w:rsidR="008173B2" w:rsidRPr="001F4EFE" w:rsidRDefault="008173B2" w:rsidP="000C3FFB">
            <w:pPr>
              <w:numPr>
                <w:ilvl w:val="0"/>
                <w:numId w:val="12"/>
              </w:numPr>
              <w:tabs>
                <w:tab w:val="left" w:pos="467"/>
              </w:tabs>
              <w:spacing w:line="256" w:lineRule="auto"/>
              <w:ind w:left="325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Liniuotė</w:t>
            </w:r>
          </w:p>
          <w:p w14:paraId="6461D611" w14:textId="77777777" w:rsidR="008173B2" w:rsidRPr="001F4EFE" w:rsidRDefault="008173B2" w:rsidP="000C3FFB">
            <w:pPr>
              <w:numPr>
                <w:ilvl w:val="0"/>
                <w:numId w:val="12"/>
              </w:numPr>
              <w:tabs>
                <w:tab w:val="left" w:pos="467"/>
              </w:tabs>
              <w:spacing w:line="256" w:lineRule="auto"/>
              <w:ind w:left="325" w:hanging="28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Kompiuteris</w:t>
            </w:r>
          </w:p>
          <w:p w14:paraId="45CF0A3E" w14:textId="0E0172E3" w:rsidR="008173B2" w:rsidRPr="001F4EFE" w:rsidRDefault="008173B2" w:rsidP="000C3FFB">
            <w:pPr>
              <w:tabs>
                <w:tab w:val="left" w:pos="32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Medžiagos: 3 juodos duonos riekės, vanduo.</w:t>
            </w:r>
          </w:p>
        </w:tc>
        <w:tc>
          <w:tcPr>
            <w:tcW w:w="1637" w:type="dxa"/>
          </w:tcPr>
          <w:p w14:paraId="32C8BE45" w14:textId="77777777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2" w:rsidRPr="001F4EFE" w14:paraId="752E6C1E" w14:textId="77777777" w:rsidTr="00210CD3">
        <w:tc>
          <w:tcPr>
            <w:tcW w:w="1838" w:type="dxa"/>
          </w:tcPr>
          <w:p w14:paraId="343CAE44" w14:textId="51CFEC90" w:rsidR="007F3C3E" w:rsidRPr="001F4EFE" w:rsidRDefault="00134667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851" w:type="dxa"/>
          </w:tcPr>
          <w:p w14:paraId="16F63D9F" w14:textId="30B326A2" w:rsidR="008173B2" w:rsidRPr="001F4EFE" w:rsidRDefault="00134667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FA6CB35" w14:textId="4BEB0B75" w:rsidR="008173B2" w:rsidRPr="001F4EFE" w:rsidRDefault="00134667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yra mililitras</w:t>
            </w:r>
            <w:r w:rsidR="00FF24B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14:paraId="3CCEB746" w14:textId="59BD170D" w:rsidR="008173B2" w:rsidRPr="001F4EFE" w:rsidRDefault="00FF24BD" w:rsidP="00134667">
            <w:pPr>
              <w:tabs>
                <w:tab w:val="left" w:pos="325"/>
              </w:tabs>
              <w:ind w:left="3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Išmokyti mokinius </w:t>
            </w:r>
            <w:r w:rsidR="001B5B0C" w:rsidRPr="001B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5B0C">
              <w:rPr>
                <w:rFonts w:ascii="Times New Roman" w:eastAsia="Times New Roman" w:hAnsi="Times New Roman" w:cs="Times New Roman"/>
                <w:sz w:val="24"/>
                <w:szCs w:val="24"/>
              </w:rPr>
              <w:t>išmatuoti s</w:t>
            </w:r>
            <w:r w:rsidR="001B5B0C" w:rsidRPr="001B5B0C">
              <w:rPr>
                <w:rFonts w:ascii="Times New Roman" w:eastAsia="Times New Roman" w:hAnsi="Times New Roman" w:cs="Times New Roman"/>
                <w:sz w:val="24"/>
                <w:szCs w:val="24"/>
              </w:rPr>
              <w:t>kysčio tūr</w:t>
            </w:r>
            <w:r w:rsidR="001B5B0C">
              <w:rPr>
                <w:rFonts w:ascii="Times New Roman" w:eastAsia="Times New Roman" w:hAnsi="Times New Roman" w:cs="Times New Roman"/>
                <w:sz w:val="24"/>
                <w:szCs w:val="24"/>
              </w:rPr>
              <w:t>į</w:t>
            </w:r>
            <w:r w:rsidR="001B5B0C" w:rsidRPr="001B5B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5B0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1B5B0C" w:rsidRPr="001B5B0C">
              <w:rPr>
                <w:rFonts w:ascii="Times New Roman" w:eastAsia="Times New Roman" w:hAnsi="Times New Roman" w:cs="Times New Roman"/>
                <w:sz w:val="24"/>
                <w:szCs w:val="24"/>
              </w:rPr>
              <w:t>ilstant vandenį į skirtingos talpos indus</w:t>
            </w:r>
          </w:p>
        </w:tc>
        <w:tc>
          <w:tcPr>
            <w:tcW w:w="4318" w:type="dxa"/>
          </w:tcPr>
          <w:p w14:paraId="7BA10DF1" w14:textId="77777777" w:rsidR="00FF24BD" w:rsidRPr="001F4EFE" w:rsidRDefault="00FF24BD" w:rsidP="00FF24BD">
            <w:pPr>
              <w:numPr>
                <w:ilvl w:val="0"/>
                <w:numId w:val="17"/>
              </w:numPr>
              <w:tabs>
                <w:tab w:val="left" w:pos="302"/>
              </w:tabs>
              <w:spacing w:after="160" w:line="259" w:lineRule="auto"/>
              <w:ind w:left="160" w:hanging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Žema stiklinė 250 ml*, 2 vnt.</w:t>
            </w:r>
          </w:p>
          <w:p w14:paraId="6CA0D2DB" w14:textId="77777777" w:rsidR="00FF24BD" w:rsidRPr="001F4EFE" w:rsidRDefault="00FF24BD" w:rsidP="00FF24BD">
            <w:pPr>
              <w:numPr>
                <w:ilvl w:val="0"/>
                <w:numId w:val="17"/>
              </w:numPr>
              <w:tabs>
                <w:tab w:val="left" w:pos="302"/>
              </w:tabs>
              <w:spacing w:after="160" w:line="259" w:lineRule="auto"/>
              <w:ind w:left="160" w:hanging="1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Matavimo cilindrų rinkinys*</w:t>
            </w:r>
          </w:p>
          <w:p w14:paraId="6159DE8E" w14:textId="69CF2C80" w:rsidR="008173B2" w:rsidRPr="001F4EFE" w:rsidRDefault="00FF24BD" w:rsidP="000C3FFB">
            <w:pPr>
              <w:tabs>
                <w:tab w:val="left" w:pos="32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Medžiagos: vanduo</w:t>
            </w:r>
          </w:p>
        </w:tc>
        <w:tc>
          <w:tcPr>
            <w:tcW w:w="1637" w:type="dxa"/>
          </w:tcPr>
          <w:p w14:paraId="4FBBDD87" w14:textId="77777777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2" w:rsidRPr="001F4EFE" w14:paraId="5A20E934" w14:textId="77777777" w:rsidTr="00210CD3">
        <w:tc>
          <w:tcPr>
            <w:tcW w:w="1838" w:type="dxa"/>
          </w:tcPr>
          <w:p w14:paraId="0D488F28" w14:textId="21394945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33A8B558" w14:textId="2DBC9B15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37964541" w14:textId="77777777" w:rsidR="008173B2" w:rsidRPr="001F4EFE" w:rsidRDefault="008173B2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Orientavimasis aplinkoje pagal kompasą ir gamtos orientyrus. A dalis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https://www.vedlys.smm.lt/1_4_klasiu_pamoku_veiklu_aprasai/11A.html</w:t>
              </w:r>
            </w:hyperlink>
          </w:p>
          <w:p w14:paraId="6A41B334" w14:textId="77777777" w:rsidR="008173B2" w:rsidRPr="001F4EFE" w:rsidRDefault="008173B2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49C33E2E" w14:textId="77777777" w:rsidR="00AA3E55" w:rsidRPr="001F4EFE" w:rsidRDefault="008173B2" w:rsidP="000C3F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Išmokyti mokinius naudotis kompasu ir nustatyti pasaulio kryptis.</w:t>
            </w:r>
            <w:r w:rsidR="00AA3E55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7584C19B" w14:textId="008A03DF" w:rsidR="008173B2" w:rsidRPr="001F4EFE" w:rsidRDefault="008173B2" w:rsidP="000C3FF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Supažindinti mokinius su artimojoje aplinkoje esančiais gamtos orientyrais ir juos ištyrinėti.</w:t>
            </w:r>
          </w:p>
        </w:tc>
        <w:tc>
          <w:tcPr>
            <w:tcW w:w="4318" w:type="dxa"/>
          </w:tcPr>
          <w:p w14:paraId="6EAAF633" w14:textId="4E1455C1" w:rsidR="00921D65" w:rsidRPr="001F4EFE" w:rsidRDefault="00921D65" w:rsidP="000C3FFB">
            <w:pPr>
              <w:pStyle w:val="Sraopastraipa"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Kompasas</w:t>
            </w:r>
            <w:r w:rsidR="00F514F2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  <w:p w14:paraId="301979AA" w14:textId="77777777" w:rsidR="00921D65" w:rsidRPr="001F4EFE" w:rsidRDefault="008173B2" w:rsidP="000C3FFB">
            <w:pPr>
              <w:pStyle w:val="Sraopastraipa"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Žiūronai* </w:t>
            </w:r>
          </w:p>
          <w:p w14:paraId="73DFE34B" w14:textId="77777777" w:rsidR="001F4EFE" w:rsidRDefault="008173B2" w:rsidP="000C3FFB">
            <w:pPr>
              <w:pStyle w:val="Sraopastraipa"/>
              <w:numPr>
                <w:ilvl w:val="3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Fotoaparatas arba išmanusis telefonas,</w:t>
            </w:r>
          </w:p>
          <w:p w14:paraId="010450D9" w14:textId="15D6FE21" w:rsidR="008173B2" w:rsidRPr="001F4EFE" w:rsidRDefault="008173B2" w:rsidP="000C3FFB">
            <w:pPr>
              <w:pStyle w:val="Sraopastraipa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315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arba planšetė</w:t>
            </w:r>
          </w:p>
        </w:tc>
        <w:tc>
          <w:tcPr>
            <w:tcW w:w="1637" w:type="dxa"/>
          </w:tcPr>
          <w:p w14:paraId="1D9E39ED" w14:textId="77777777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2" w:rsidRPr="001F4EFE" w14:paraId="4CFF14AA" w14:textId="77777777" w:rsidTr="00210CD3">
        <w:tc>
          <w:tcPr>
            <w:tcW w:w="1838" w:type="dxa"/>
          </w:tcPr>
          <w:p w14:paraId="0E183A6C" w14:textId="2EF38FB6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5285EDE4" w14:textId="47A986AA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4DA00831" w14:textId="77777777" w:rsidR="008173B2" w:rsidRPr="001F4EFE" w:rsidRDefault="008173B2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Orientavimasis aplinkoje pagal kompasą ir gamtos orientyrus. B dalis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https://www.vedlys.smm.lt/1_4_klasiu_pamoku_veiklu_aprasai/11B.html</w:t>
              </w:r>
            </w:hyperlink>
          </w:p>
          <w:p w14:paraId="7704278E" w14:textId="77777777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FF2961" w14:textId="77777777" w:rsidR="008173B2" w:rsidRPr="001F4EFE" w:rsidRDefault="008173B2" w:rsidP="000C3FF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Išmokyti mokinius naudotis kompasu ir nustatyti pasaulio kryptis.</w:t>
            </w:r>
          </w:p>
          <w:p w14:paraId="2BD9F95F" w14:textId="77777777" w:rsidR="001F4EFE" w:rsidRDefault="008173B2" w:rsidP="000C3FF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Supažindinti mokinius su artimojoje aplinkoje esančiu gamtos orientyru – skruzdėlynu – ir jo gyventojais.</w:t>
            </w:r>
          </w:p>
          <w:p w14:paraId="756E69B8" w14:textId="283C496F" w:rsidR="008173B2" w:rsidRPr="001F4EFE" w:rsidRDefault="008173B2" w:rsidP="000C3FF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Mokyti mokinius gamtoje ieškoti  priežasties ir pasekmės ryšių, daryti išvadas.</w:t>
            </w:r>
          </w:p>
        </w:tc>
        <w:tc>
          <w:tcPr>
            <w:tcW w:w="4318" w:type="dxa"/>
          </w:tcPr>
          <w:p w14:paraId="51616DB9" w14:textId="77777777" w:rsidR="008173B2" w:rsidRPr="001F4EFE" w:rsidRDefault="008173B2" w:rsidP="000C3FF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Kompasas*</w:t>
            </w:r>
          </w:p>
          <w:p w14:paraId="21BB40F4" w14:textId="77777777" w:rsidR="008173B2" w:rsidRPr="001F4EFE" w:rsidRDefault="008173B2" w:rsidP="000C3FF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Lupa* </w:t>
            </w:r>
          </w:p>
          <w:p w14:paraId="27B795F3" w14:textId="77777777" w:rsidR="008173B2" w:rsidRPr="001F4EFE" w:rsidRDefault="008173B2" w:rsidP="000C3FF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Petri</w:t>
            </w:r>
            <w:proofErr w:type="spellEnd"/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lėkštelė*</w:t>
            </w:r>
          </w:p>
          <w:p w14:paraId="490065CA" w14:textId="77777777" w:rsidR="008173B2" w:rsidRPr="001F4EFE" w:rsidRDefault="008173B2" w:rsidP="000C3FF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Matavimo juosta* arba ruletė*</w:t>
            </w:r>
          </w:p>
          <w:p w14:paraId="2F4DE068" w14:textId="77777777" w:rsidR="008173B2" w:rsidRPr="001F4EFE" w:rsidRDefault="008173B2" w:rsidP="000C3FF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Chronometras*</w:t>
            </w:r>
          </w:p>
          <w:p w14:paraId="59A6D071" w14:textId="77777777" w:rsidR="008173B2" w:rsidRPr="001F4EFE" w:rsidRDefault="008173B2" w:rsidP="000C3FF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Siūlas</w:t>
            </w:r>
          </w:p>
          <w:p w14:paraId="6F977702" w14:textId="77777777" w:rsidR="008173B2" w:rsidRPr="001F4EFE" w:rsidRDefault="008173B2" w:rsidP="000C3FF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Kreida</w:t>
            </w:r>
          </w:p>
          <w:p w14:paraId="27DAB0DB" w14:textId="7C4C3F47" w:rsidR="008173B2" w:rsidRPr="001F4EFE" w:rsidRDefault="00921D65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Medžiagos: </w:t>
            </w:r>
            <w:r w:rsidR="008173B2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Vanduo</w:t>
            </w:r>
          </w:p>
        </w:tc>
        <w:tc>
          <w:tcPr>
            <w:tcW w:w="1637" w:type="dxa"/>
          </w:tcPr>
          <w:p w14:paraId="0BBF8286" w14:textId="77777777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2" w:rsidRPr="001F4EFE" w14:paraId="085EDDD8" w14:textId="77777777" w:rsidTr="00210CD3">
        <w:tc>
          <w:tcPr>
            <w:tcW w:w="1838" w:type="dxa"/>
          </w:tcPr>
          <w:p w14:paraId="5EE9A4AF" w14:textId="3CFBDC9C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445FBA12" w14:textId="77777777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DD95ADA" w14:textId="69628A9F" w:rsidR="000C3FFB" w:rsidRDefault="000C3FFB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Medžiagų būsenos. </w:t>
            </w:r>
          </w:p>
          <w:p w14:paraId="254B31AD" w14:textId="0F201BDB" w:rsidR="008173B2" w:rsidRPr="001F4EFE" w:rsidRDefault="008173B2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Vandens būsenų kitimas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https://www.vedlys.smm.lt/1_4_klasiu_pamoku_veiklu_aprasai/14.html</w:t>
              </w:r>
            </w:hyperlink>
          </w:p>
          <w:p w14:paraId="27721EFB" w14:textId="77777777" w:rsidR="008173B2" w:rsidRPr="001F4EFE" w:rsidRDefault="008173B2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507273DB" w14:textId="77777777" w:rsidR="00921D65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ab/>
              <w:t xml:space="preserve">Išmokyti skirti skystąją, kietąją ir dujinę vandens būsenas, pastebėti jų kitimus priklausomai nuo temperatūros pokyčių. </w:t>
            </w:r>
          </w:p>
          <w:p w14:paraId="601B3FE0" w14:textId="48E87DCF" w:rsidR="008173B2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="008173B2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Išmokyti išmatuoti vandens temperatūrą, fiksuoti ir palyginti termometro rodmenis.</w:t>
            </w:r>
          </w:p>
        </w:tc>
        <w:tc>
          <w:tcPr>
            <w:tcW w:w="4318" w:type="dxa"/>
          </w:tcPr>
          <w:p w14:paraId="141F0260" w14:textId="15AB7162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</w:r>
            <w:r w:rsidR="0070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Karščiui atspari (</w:t>
            </w:r>
            <w:proofErr w:type="spellStart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borosilikatinė</w:t>
            </w:r>
            <w:proofErr w:type="spellEnd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stiklinė*, 600 ml, 1 vnt. (galima naudoti puodą*)</w:t>
            </w:r>
          </w:p>
          <w:p w14:paraId="04AACEA2" w14:textId="6D298774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</w:r>
            <w:r w:rsidR="0070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Elektrinė viryklė*</w:t>
            </w:r>
          </w:p>
          <w:p w14:paraId="27C5C158" w14:textId="6D3E5896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</w:r>
            <w:r w:rsidR="0070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Žema stiklinė, 250 ml*</w:t>
            </w:r>
          </w:p>
          <w:p w14:paraId="6897120D" w14:textId="0BD95E9E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</w:r>
            <w:r w:rsidR="0070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Termometras skysčiams*</w:t>
            </w:r>
          </w:p>
          <w:p w14:paraId="069C68B3" w14:textId="485709CE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Skaitmeninis termometras*</w:t>
            </w:r>
          </w:p>
          <w:p w14:paraId="396944B0" w14:textId="4E1FFCA0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</w:r>
            <w:r w:rsidR="0070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Šaldiklis*</w:t>
            </w:r>
          </w:p>
          <w:p w14:paraId="167CED7B" w14:textId="3C2B6955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</w:r>
            <w:r w:rsidR="0070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Plastikinė vienkartinė stiklinė</w:t>
            </w:r>
          </w:p>
          <w:p w14:paraId="51AF3D7B" w14:textId="6874A83C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</w:r>
            <w:r w:rsidR="0070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Žymeklis</w:t>
            </w:r>
          </w:p>
          <w:p w14:paraId="4AD6818F" w14:textId="5E66F524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</w:r>
            <w:r w:rsidR="00703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Laikrodis</w:t>
            </w:r>
          </w:p>
          <w:p w14:paraId="223517AE" w14:textId="22B1FBE5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10.</w:t>
            </w:r>
            <w:r w:rsidR="00921D65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Aliuminio folija arba puodo dangtis*</w:t>
            </w:r>
          </w:p>
          <w:p w14:paraId="69DA21AF" w14:textId="5FA92FBD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11.</w:t>
            </w:r>
            <w:r w:rsidR="00921D65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Virtuvinės karščiui atsparios pirštinės</w:t>
            </w:r>
          </w:p>
          <w:p w14:paraId="106E532A" w14:textId="704B2E9B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Medžiagos: vanduo, ledo kubeliai, sniegas.</w:t>
            </w:r>
          </w:p>
        </w:tc>
        <w:tc>
          <w:tcPr>
            <w:tcW w:w="1637" w:type="dxa"/>
          </w:tcPr>
          <w:p w14:paraId="73791D1D" w14:textId="77777777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3E" w:rsidRPr="001F4EFE" w14:paraId="3B6E2F0C" w14:textId="77777777" w:rsidTr="00210CD3">
        <w:tc>
          <w:tcPr>
            <w:tcW w:w="1838" w:type="dxa"/>
          </w:tcPr>
          <w:p w14:paraId="443F57CC" w14:textId="1C1DAFF1" w:rsidR="007F3C3E" w:rsidRPr="001F4EFE" w:rsidRDefault="007F3C3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4D180C7E" w14:textId="39F37449" w:rsidR="007F3C3E" w:rsidRPr="001F4EFE" w:rsidRDefault="007F3C3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EA42061" w14:textId="22F9C714" w:rsidR="007F3C3E" w:rsidRPr="001F4EFE" w:rsidRDefault="00703792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Vandens kelionė</w:t>
            </w:r>
          </w:p>
        </w:tc>
        <w:tc>
          <w:tcPr>
            <w:tcW w:w="3402" w:type="dxa"/>
          </w:tcPr>
          <w:p w14:paraId="697B0493" w14:textId="412FCF7C" w:rsidR="007F3C3E" w:rsidRPr="001F4EFE" w:rsidRDefault="0070379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Išsiaiškinti, kas geriausiai praleidžia vandenį – smėlis, </w:t>
            </w:r>
            <w:r w:rsidR="00A47EF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dirvožemis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ar molis?</w:t>
            </w:r>
          </w:p>
        </w:tc>
        <w:tc>
          <w:tcPr>
            <w:tcW w:w="4318" w:type="dxa"/>
          </w:tcPr>
          <w:p w14:paraId="1243317A" w14:textId="735C32CD" w:rsidR="007F3C3E" w:rsidRDefault="0070379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 Stiklinės -3</w:t>
            </w:r>
          </w:p>
          <w:p w14:paraId="774BF30A" w14:textId="77777777" w:rsidR="00703792" w:rsidRDefault="0070379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 Piltuvėliai -3</w:t>
            </w:r>
          </w:p>
          <w:p w14:paraId="081CD7BD" w14:textId="34CB39D7" w:rsidR="00A47EFC" w:rsidRDefault="00A47EFC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 Kavos filtrai - 3</w:t>
            </w:r>
          </w:p>
          <w:p w14:paraId="2F6B655A" w14:textId="48563FD0" w:rsidR="00A47EFC" w:rsidRPr="001F4EFE" w:rsidRDefault="00A47EFC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Medžiagos: smėlis, dirvožemis, molis, vanduo</w:t>
            </w:r>
          </w:p>
        </w:tc>
        <w:tc>
          <w:tcPr>
            <w:tcW w:w="1637" w:type="dxa"/>
          </w:tcPr>
          <w:p w14:paraId="461C0164" w14:textId="77777777" w:rsidR="007F3C3E" w:rsidRPr="001F4EFE" w:rsidRDefault="007F3C3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792" w:rsidRPr="001F4EFE" w14:paraId="0C749BB6" w14:textId="77777777" w:rsidTr="00210CD3">
        <w:tc>
          <w:tcPr>
            <w:tcW w:w="1838" w:type="dxa"/>
          </w:tcPr>
          <w:p w14:paraId="6EAF903F" w14:textId="6E970FA1" w:rsidR="00703792" w:rsidRDefault="0070379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Gamtamokslinis ugdymas </w:t>
            </w:r>
          </w:p>
        </w:tc>
        <w:tc>
          <w:tcPr>
            <w:tcW w:w="851" w:type="dxa"/>
          </w:tcPr>
          <w:p w14:paraId="603DB83F" w14:textId="343F96FD" w:rsidR="00703792" w:rsidRDefault="0070379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3AD2305D" w14:textId="203AE17D" w:rsidR="00703792" w:rsidRDefault="00703792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Vandens kelionė</w:t>
            </w:r>
          </w:p>
        </w:tc>
        <w:tc>
          <w:tcPr>
            <w:tcW w:w="3402" w:type="dxa"/>
          </w:tcPr>
          <w:p w14:paraId="2C9633B5" w14:textId="5A3CAF5D" w:rsidR="00703792" w:rsidRDefault="0070379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Išsiaiškinti ar dirvožemis sulaiko teršalus ir yra natūralus filtras</w:t>
            </w:r>
          </w:p>
        </w:tc>
        <w:tc>
          <w:tcPr>
            <w:tcW w:w="4318" w:type="dxa"/>
          </w:tcPr>
          <w:p w14:paraId="3105509A" w14:textId="634634D9" w:rsidR="00703792" w:rsidRDefault="0070379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 Mažos stiklinės – 2</w:t>
            </w:r>
          </w:p>
          <w:p w14:paraId="67648BD7" w14:textId="2D8A1382" w:rsidR="00703792" w:rsidRDefault="0070379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 Didelės stiklinės – 2</w:t>
            </w:r>
          </w:p>
          <w:p w14:paraId="2FDBEA18" w14:textId="77777777" w:rsidR="00703792" w:rsidRDefault="0070379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 Kavos filtrai -2</w:t>
            </w:r>
          </w:p>
          <w:p w14:paraId="0D2A8AF6" w14:textId="0E7D3B9F" w:rsidR="00703792" w:rsidRDefault="0070379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 Piltuvėliai – 2</w:t>
            </w:r>
          </w:p>
          <w:p w14:paraId="6FF05CC9" w14:textId="77777777" w:rsidR="00703792" w:rsidRDefault="0070379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 Pipetė</w:t>
            </w:r>
          </w:p>
          <w:p w14:paraId="194A6B04" w14:textId="624EA4BE" w:rsidR="00703792" w:rsidRDefault="0070379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Medžiagos: dirvožemis, vanduo, valgomieji dažai, 30 ml aliejaus</w:t>
            </w:r>
          </w:p>
        </w:tc>
        <w:tc>
          <w:tcPr>
            <w:tcW w:w="1637" w:type="dxa"/>
          </w:tcPr>
          <w:p w14:paraId="56F83E23" w14:textId="77777777" w:rsidR="00703792" w:rsidRPr="001F4EFE" w:rsidRDefault="0070379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3B2" w:rsidRPr="001F4EFE" w14:paraId="6C039B40" w14:textId="77777777" w:rsidTr="00210CD3">
        <w:tc>
          <w:tcPr>
            <w:tcW w:w="1838" w:type="dxa"/>
          </w:tcPr>
          <w:p w14:paraId="4C5465D5" w14:textId="31A41AC0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5CD37518" w14:textId="151FF6C1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5F452305" w14:textId="546786F5" w:rsidR="000C3FFB" w:rsidRDefault="000C3FFB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Vandens kelionė.</w:t>
            </w:r>
          </w:p>
          <w:p w14:paraId="5CCF71E4" w14:textId="046CDC1E" w:rsidR="008173B2" w:rsidRPr="001F4EFE" w:rsidRDefault="008173B2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Vandens apytakos rato tyrimas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https://www.vedlys.smm.lt/1_4_klasiu_pamoku_veiklu_aprasai/13.html</w:t>
              </w:r>
            </w:hyperlink>
          </w:p>
          <w:p w14:paraId="373FF5F5" w14:textId="030F6DC5" w:rsidR="008173B2" w:rsidRPr="001F4EFE" w:rsidRDefault="008173B2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664D1E80" w14:textId="77777777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Padėti suprasti vandens apytakos principą ir jo svarbą gamtai. </w:t>
            </w:r>
          </w:p>
          <w:p w14:paraId="2BCB827C" w14:textId="3797F6BB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Išmokyti paprasčiausiomis priemonėmis pademonstruoti vandens apytakos ratą.</w:t>
            </w:r>
          </w:p>
        </w:tc>
        <w:tc>
          <w:tcPr>
            <w:tcW w:w="4318" w:type="dxa"/>
          </w:tcPr>
          <w:p w14:paraId="2FE6C7C2" w14:textId="77777777" w:rsidR="00921D65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1. </w:t>
            </w:r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Matavimo indas su rankena*</w:t>
            </w:r>
          </w:p>
          <w:p w14:paraId="3DCF8315" w14:textId="48B1CBFC" w:rsidR="008173B2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2. </w:t>
            </w:r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Karščiui atspari (</w:t>
            </w:r>
            <w:proofErr w:type="spellStart"/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borosilikatinė</w:t>
            </w:r>
            <w:proofErr w:type="spellEnd"/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 stiklinė * arba puodas*</w:t>
            </w:r>
          </w:p>
          <w:p w14:paraId="5CE49FFB" w14:textId="743DEA21" w:rsidR="008173B2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3. </w:t>
            </w:r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Žema stiklinė*, 50 ml</w:t>
            </w:r>
          </w:p>
          <w:p w14:paraId="49DA5AD7" w14:textId="49408DB2" w:rsidR="008173B2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4. </w:t>
            </w:r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Elektrinė viryklė*</w:t>
            </w:r>
          </w:p>
          <w:p w14:paraId="58DBD135" w14:textId="1B621132" w:rsidR="008173B2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5. </w:t>
            </w:r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Garinimo lėkštelė*</w:t>
            </w:r>
          </w:p>
          <w:p w14:paraId="03F5B5B3" w14:textId="400769C2" w:rsidR="008173B2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6. </w:t>
            </w:r>
            <w:r w:rsidR="008173B2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Šaldiklis*</w:t>
            </w:r>
          </w:p>
          <w:p w14:paraId="04484688" w14:textId="723AA81F" w:rsidR="008173B2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7. </w:t>
            </w:r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Didesnis stiklinis arba vonelė*</w:t>
            </w:r>
          </w:p>
          <w:p w14:paraId="63C69337" w14:textId="7CC5F028" w:rsidR="008173B2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8. </w:t>
            </w:r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Maistinė plėvelė</w:t>
            </w:r>
          </w:p>
          <w:p w14:paraId="41162B9A" w14:textId="6D303BDF" w:rsidR="00921D65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9. </w:t>
            </w:r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Šaukštas</w:t>
            </w:r>
          </w:p>
          <w:p w14:paraId="33E6567C" w14:textId="1F6C3B92" w:rsidR="008173B2" w:rsidRPr="001F4EFE" w:rsidRDefault="00921D65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10. </w:t>
            </w:r>
            <w:r w:rsidR="008173B2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Virtuvinis rankšluostis arba pirštinės</w:t>
            </w:r>
          </w:p>
          <w:p w14:paraId="395997A7" w14:textId="2690A638" w:rsidR="008173B2" w:rsidRPr="001F4EFE" w:rsidRDefault="008173B2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Medžiagos: vanduo, druska, ledo kubeliai.</w:t>
            </w:r>
          </w:p>
        </w:tc>
        <w:tc>
          <w:tcPr>
            <w:tcW w:w="1637" w:type="dxa"/>
          </w:tcPr>
          <w:p w14:paraId="3D1BBBE2" w14:textId="77777777" w:rsidR="008173B2" w:rsidRPr="001F4EFE" w:rsidRDefault="008173B2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FE" w:rsidRPr="001F4EFE" w14:paraId="1A0A7C7C" w14:textId="77777777" w:rsidTr="00210CD3">
        <w:tc>
          <w:tcPr>
            <w:tcW w:w="1838" w:type="dxa"/>
          </w:tcPr>
          <w:p w14:paraId="11819A31" w14:textId="65B640B4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3404FCAE" w14:textId="24336953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549293EE" w14:textId="79DBF1CF" w:rsidR="00A03381" w:rsidRDefault="00A03381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Medžiagų tirpumas.</w:t>
            </w:r>
          </w:p>
          <w:p w14:paraId="0B544ED1" w14:textId="671610E2" w:rsidR="001F4EFE" w:rsidRPr="001F4EFE" w:rsidRDefault="001F4EFE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Medžiagų tirpimo pagreitinimas</w:t>
            </w:r>
          </w:p>
          <w:p w14:paraId="3C60581B" w14:textId="77777777" w:rsidR="001F4EFE" w:rsidRPr="001F4EFE" w:rsidRDefault="000A5D48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hyperlink r:id="rId11" w:history="1">
              <w:r w:rsidR="001F4EFE"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https://www.vedlys.smm.lt/1_4_klasiu_pamoku_veiklu_aprasai/9.html</w:t>
              </w:r>
            </w:hyperlink>
          </w:p>
          <w:p w14:paraId="3E5E5F80" w14:textId="77777777" w:rsidR="001F4EFE" w:rsidRPr="001F4EFE" w:rsidRDefault="001F4EFE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4582857F" w14:textId="5720D5C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Padėti suprasti, kad maišant ir kaitinant galima pagreitinti cukraus ir valgomosios druskos tirpimą.</w:t>
            </w:r>
          </w:p>
        </w:tc>
        <w:tc>
          <w:tcPr>
            <w:tcW w:w="4318" w:type="dxa"/>
          </w:tcPr>
          <w:p w14:paraId="21B6288F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</w:r>
            <w:proofErr w:type="spellStart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Erlenmejerio</w:t>
            </w:r>
            <w:proofErr w:type="spellEnd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plačiadugnė</w:t>
            </w:r>
            <w:proofErr w:type="spellEnd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) kolba*, 3 vnt. </w:t>
            </w:r>
          </w:p>
          <w:p w14:paraId="643EB3B0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Matavimo indas su rankena*, 1000 ml</w:t>
            </w:r>
          </w:p>
          <w:p w14:paraId="54805A8D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Spiritinė lemputė*, 1 vnt.</w:t>
            </w:r>
          </w:p>
          <w:p w14:paraId="5B1EB77A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 xml:space="preserve">Trikojis*, 1 vnt. </w:t>
            </w:r>
          </w:p>
          <w:p w14:paraId="44719E82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 xml:space="preserve">Tinklelis*, 1 vnt. </w:t>
            </w:r>
          </w:p>
          <w:p w14:paraId="55DABD3D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Padėklas*, 1vnt.</w:t>
            </w:r>
          </w:p>
          <w:p w14:paraId="439AA919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Maišymo lazdelė*, 1 vnt.</w:t>
            </w:r>
          </w:p>
          <w:p w14:paraId="1F55F90E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Chronometras*</w:t>
            </w:r>
          </w:p>
          <w:p w14:paraId="404040D0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9.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Šaukštas, 1 vnt.</w:t>
            </w:r>
          </w:p>
          <w:p w14:paraId="7C034446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 xml:space="preserve"> Flomasteris</w:t>
            </w:r>
          </w:p>
          <w:p w14:paraId="245F3408" w14:textId="77777777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 xml:space="preserve"> Degtukai</w:t>
            </w:r>
          </w:p>
          <w:p w14:paraId="3B48245E" w14:textId="735BE175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Medžiagos: vanduo (300 ml), smulki valgomoji druska (90 g) arba cukrus (90 g).</w:t>
            </w:r>
          </w:p>
        </w:tc>
        <w:tc>
          <w:tcPr>
            <w:tcW w:w="1637" w:type="dxa"/>
          </w:tcPr>
          <w:p w14:paraId="59A7EBB6" w14:textId="77777777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FE" w:rsidRPr="001F4EFE" w14:paraId="1040FEC9" w14:textId="77777777" w:rsidTr="00210CD3">
        <w:tc>
          <w:tcPr>
            <w:tcW w:w="1838" w:type="dxa"/>
          </w:tcPr>
          <w:p w14:paraId="148A9A1C" w14:textId="77777777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  <w:p w14:paraId="104650B6" w14:textId="696B08AE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851" w:type="dxa"/>
          </w:tcPr>
          <w:p w14:paraId="74932311" w14:textId="287B278F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5D4AAFA2" w14:textId="5512B587" w:rsidR="00A03381" w:rsidRDefault="00A03381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Elektros grandinė.</w:t>
            </w:r>
          </w:p>
          <w:p w14:paraId="6DC13A49" w14:textId="05D87D47" w:rsidR="001F4EFE" w:rsidRPr="001F4EFE" w:rsidRDefault="001F4EFE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Paprasčiausių elektros grandinių tyrimas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https://www.vedlys.smm.lt/1_4_klasiu_pamoku_veiklu_aprasai/20.html</w:t>
              </w:r>
            </w:hyperlink>
          </w:p>
          <w:p w14:paraId="4BB531EB" w14:textId="7D71F31D" w:rsidR="001F4EFE" w:rsidRPr="001F4EFE" w:rsidRDefault="001F4EFE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5A033BF1" w14:textId="3E45DE54" w:rsidR="001F4EFE" w:rsidRPr="001F4EFE" w:rsidRDefault="001F4EFE" w:rsidP="000C3F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1. Padėti mokiniams suprasti paprasčiausių elektros grandinių veikimo principą. </w:t>
            </w:r>
          </w:p>
          <w:p w14:paraId="491F70CE" w14:textId="77777777" w:rsidR="001F4EFE" w:rsidRPr="001F4EFE" w:rsidRDefault="001F4EFE" w:rsidP="000C3F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2. Padėti mokiniams suprasti, kurios medžiagos yra laidžios elektrai ir kaip šios jų savybės pritaikomos kasdienėse situacijose ar elektros prietaisuose. </w:t>
            </w:r>
          </w:p>
          <w:p w14:paraId="0148F032" w14:textId="56376A06" w:rsidR="001F4EFE" w:rsidRPr="001F4EFE" w:rsidRDefault="001F4EFE" w:rsidP="000C3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3. Išmokyti sudaryti elektros grandinę pasirenkant reikiamas jos dalis.</w:t>
            </w:r>
          </w:p>
        </w:tc>
        <w:tc>
          <w:tcPr>
            <w:tcW w:w="4318" w:type="dxa"/>
          </w:tcPr>
          <w:p w14:paraId="5740AFBD" w14:textId="6C84C18B" w:rsidR="001F4EFE" w:rsidRPr="001F4EFE" w:rsidRDefault="001F4EFE" w:rsidP="000C3FFB">
            <w:pPr>
              <w:tabs>
                <w:tab w:val="left" w:pos="41"/>
              </w:tabs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 Elektros grandinės rinkinys*</w:t>
            </w:r>
          </w:p>
          <w:p w14:paraId="66337040" w14:textId="3C01F3F2" w:rsidR="001F4EFE" w:rsidRPr="001F4EFE" w:rsidRDefault="001F4EFE" w:rsidP="000C3FFB">
            <w:pPr>
              <w:tabs>
                <w:tab w:val="left" w:pos="41"/>
              </w:tabs>
              <w:spacing w:line="256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 Smulkūs metaliniai daiktai (vinis, varžtas, sąvaržėlės, stalo įrankiai ir kt.), plastikiniai daiktai (</w:t>
            </w:r>
            <w:proofErr w:type="spellStart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kokteilinis</w:t>
            </w:r>
            <w:proofErr w:type="spellEnd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šiaudelis, šukos, lego kaladėlė, liniuotė ir kt.), guminiai daiktai (trintukas, gumytė plaukams ir kt.), mediniai daiktai (dantų krapštukas, valgymo lazdelės, kubeliai ir kt.).</w:t>
            </w:r>
          </w:p>
        </w:tc>
        <w:tc>
          <w:tcPr>
            <w:tcW w:w="1637" w:type="dxa"/>
          </w:tcPr>
          <w:p w14:paraId="5E662908" w14:textId="77777777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FE" w:rsidRPr="001F4EFE" w14:paraId="4D1E5119" w14:textId="77777777" w:rsidTr="00210CD3">
        <w:tc>
          <w:tcPr>
            <w:tcW w:w="1838" w:type="dxa"/>
          </w:tcPr>
          <w:p w14:paraId="68B9140D" w14:textId="1C1AFDBD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1F431642" w14:textId="5284FB93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07509BB2" w14:textId="7673C273" w:rsidR="00A03381" w:rsidRDefault="00A03381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 bent magnetai!</w:t>
            </w:r>
          </w:p>
          <w:p w14:paraId="52B40DEB" w14:textId="49CAE218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Magneto savybės</w:t>
            </w:r>
          </w:p>
          <w:p w14:paraId="6086D034" w14:textId="77777777" w:rsidR="001F4EFE" w:rsidRPr="001F4EFE" w:rsidRDefault="000A5D48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F4EFE" w:rsidRPr="001F4EF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https://www.vedlys.smm.lt/1_4_klasiu_pamoku_veiklu_aprasai/6.html</w:t>
              </w:r>
            </w:hyperlink>
          </w:p>
          <w:p w14:paraId="6BB9AC27" w14:textId="77777777" w:rsidR="001F4EFE" w:rsidRPr="001F4EFE" w:rsidRDefault="001F4EFE" w:rsidP="000C3FFB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255C0F79" w14:textId="77777777" w:rsidR="001F4EFE" w:rsidRDefault="001F4EFE" w:rsidP="000C3FFB">
            <w:p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F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Supažindinti su magnetu ir jo savybėmis. </w:t>
            </w:r>
          </w:p>
          <w:p w14:paraId="4D0E4DA0" w14:textId="039C7C60" w:rsidR="001F4EFE" w:rsidRPr="001F4EFE" w:rsidRDefault="001F4EFE" w:rsidP="000C3FF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Padėti suprasti, kaip magneto savybės pritaikytos kompase.</w:t>
            </w:r>
          </w:p>
        </w:tc>
        <w:tc>
          <w:tcPr>
            <w:tcW w:w="4318" w:type="dxa"/>
          </w:tcPr>
          <w:p w14:paraId="053E4687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1.Magnetų ir metalinių plokštelių rinkinys, metalo drožlės*</w:t>
            </w:r>
          </w:p>
          <w:p w14:paraId="41246EE0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2. Lengvai judantys vežimėliai*</w:t>
            </w:r>
          </w:p>
          <w:p w14:paraId="2DBE6C4E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3. Vonelė*</w:t>
            </w:r>
          </w:p>
          <w:p w14:paraId="7D4DB982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4. Matavimo cilindras, 2000 ml*</w:t>
            </w:r>
          </w:p>
          <w:p w14:paraId="29D2B3E1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5. Žema stiklinė, 250 ml*, 3 vnt.</w:t>
            </w:r>
          </w:p>
          <w:p w14:paraId="134B77C3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6. Įvairūs smulkūs daiktai iš metalo (geležies, nikelio, kobalto, aliuminio), plastiko, gumos, stiklo, medžio, popieriaus, kreidos, gintaro ir pan.</w:t>
            </w:r>
          </w:p>
          <w:p w14:paraId="513E3015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7. Sąvaržėlės</w:t>
            </w:r>
          </w:p>
          <w:p w14:paraId="59C770F7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8. Aliuminio folijos lakštas</w:t>
            </w:r>
          </w:p>
          <w:p w14:paraId="53459DAE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9. Popieriaus lapas</w:t>
            </w:r>
          </w:p>
          <w:p w14:paraId="30BEEFE8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10. Įvairių medžiagų skiautės</w:t>
            </w:r>
          </w:p>
          <w:p w14:paraId="28066D00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11. Siūlas, apie 1 m</w:t>
            </w:r>
          </w:p>
          <w:p w14:paraId="19906B0D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12. Putplasčio gabalas</w:t>
            </w:r>
          </w:p>
          <w:p w14:paraId="5467813A" w14:textId="77777777" w:rsidR="001F4EFE" w:rsidRPr="001F4EFE" w:rsidRDefault="001F4EFE" w:rsidP="000C3FFB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lastRenderedPageBreak/>
              <w:t>13. Skalbinių segtukas (arba kitoks segtukas ar flomasteris)</w:t>
            </w:r>
          </w:p>
          <w:p w14:paraId="38C4DDE6" w14:textId="21D56E0E" w:rsidR="001F4EFE" w:rsidRPr="001F4EFE" w:rsidRDefault="001F4EFE" w:rsidP="000C3FF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Medžiagos: vanduo, sauja pasirinktų smulkių kruopų ar ryžių, plastiko granulės, smėlis.</w:t>
            </w:r>
          </w:p>
        </w:tc>
        <w:tc>
          <w:tcPr>
            <w:tcW w:w="1637" w:type="dxa"/>
          </w:tcPr>
          <w:p w14:paraId="7381942C" w14:textId="77777777" w:rsidR="001F4EFE" w:rsidRPr="001F4EFE" w:rsidRDefault="001F4EFE" w:rsidP="000C3F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4ED0819C" w14:textId="77777777" w:rsidR="008173B2" w:rsidRPr="001F4EFE" w:rsidRDefault="008173B2">
      <w:pPr>
        <w:rPr>
          <w:rFonts w:ascii="Times New Roman" w:hAnsi="Times New Roman" w:cs="Times New Roman"/>
          <w:sz w:val="24"/>
          <w:szCs w:val="24"/>
        </w:rPr>
      </w:pPr>
    </w:p>
    <w:p w14:paraId="67B54FD0" w14:textId="04312940" w:rsidR="008173B2" w:rsidRPr="001F4EFE" w:rsidRDefault="008B2932" w:rsidP="001F4E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KLASĖ</w:t>
      </w:r>
    </w:p>
    <w:p w14:paraId="5C49CA67" w14:textId="77777777" w:rsidR="008173B2" w:rsidRPr="001F4EFE" w:rsidRDefault="008173B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pPr w:leftFromText="180" w:rightFromText="180" w:vertAnchor="text" w:tblpY="1"/>
        <w:tblOverlap w:val="never"/>
        <w:tblW w:w="15164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3118"/>
        <w:gridCol w:w="3402"/>
        <w:gridCol w:w="4318"/>
        <w:gridCol w:w="1637"/>
      </w:tblGrid>
      <w:tr w:rsidR="008173B2" w:rsidRPr="001F4EFE" w14:paraId="0CF27FD2" w14:textId="77777777" w:rsidTr="008B2932">
        <w:tc>
          <w:tcPr>
            <w:tcW w:w="1838" w:type="dxa"/>
          </w:tcPr>
          <w:p w14:paraId="7E832B5A" w14:textId="77777777" w:rsidR="008173B2" w:rsidRPr="001F4EFE" w:rsidRDefault="008173B2" w:rsidP="00807D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Dalykas</w:t>
            </w:r>
          </w:p>
        </w:tc>
        <w:tc>
          <w:tcPr>
            <w:tcW w:w="851" w:type="dxa"/>
          </w:tcPr>
          <w:p w14:paraId="09231263" w14:textId="77777777" w:rsidR="008173B2" w:rsidRPr="001F4EFE" w:rsidRDefault="008173B2" w:rsidP="00807D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Klasė </w:t>
            </w:r>
          </w:p>
        </w:tc>
        <w:tc>
          <w:tcPr>
            <w:tcW w:w="3118" w:type="dxa"/>
          </w:tcPr>
          <w:p w14:paraId="218508A7" w14:textId="77777777" w:rsidR="008173B2" w:rsidRPr="001F4EFE" w:rsidRDefault="008173B2" w:rsidP="00807D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 </w:t>
            </w:r>
          </w:p>
        </w:tc>
        <w:tc>
          <w:tcPr>
            <w:tcW w:w="3402" w:type="dxa"/>
          </w:tcPr>
          <w:p w14:paraId="07A9BA59" w14:textId="77777777" w:rsidR="008173B2" w:rsidRPr="001F4EFE" w:rsidRDefault="008173B2" w:rsidP="00807D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Trumpas aprašymas</w:t>
            </w:r>
          </w:p>
        </w:tc>
        <w:tc>
          <w:tcPr>
            <w:tcW w:w="4318" w:type="dxa"/>
          </w:tcPr>
          <w:p w14:paraId="155EAD58" w14:textId="77777777" w:rsidR="008173B2" w:rsidRPr="001F4EFE" w:rsidRDefault="008173B2" w:rsidP="00807D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Priemonės </w:t>
            </w:r>
          </w:p>
        </w:tc>
        <w:tc>
          <w:tcPr>
            <w:tcW w:w="1637" w:type="dxa"/>
          </w:tcPr>
          <w:p w14:paraId="6C2CC79B" w14:textId="77777777" w:rsidR="008173B2" w:rsidRPr="001F4EFE" w:rsidRDefault="008173B2" w:rsidP="00807D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Pastabos/kita</w:t>
            </w:r>
          </w:p>
        </w:tc>
      </w:tr>
      <w:tr w:rsidR="00BA4342" w:rsidRPr="001F4EFE" w14:paraId="7D6D203D" w14:textId="77777777" w:rsidTr="008B2932">
        <w:tc>
          <w:tcPr>
            <w:tcW w:w="1838" w:type="dxa"/>
          </w:tcPr>
          <w:p w14:paraId="1D867190" w14:textId="6A9119D2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49BF589C" w14:textId="5B9871B1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118" w:type="dxa"/>
          </w:tcPr>
          <w:p w14:paraId="25DC7DA4" w14:textId="7F9B219B" w:rsidR="00A03381" w:rsidRDefault="00A03381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Mišiniai.</w:t>
            </w:r>
          </w:p>
          <w:p w14:paraId="024E7C6E" w14:textId="51F7AE09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Kietų medžiagų atskyrimas iš mišinio filtruojant</w:t>
            </w:r>
          </w:p>
          <w:p w14:paraId="1808355F" w14:textId="77777777" w:rsidR="00BA4342" w:rsidRPr="001F4EFE" w:rsidRDefault="000A5D48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hyperlink r:id="rId14" w:history="1">
              <w:r w:rsidR="00BA4342" w:rsidRPr="001F4EFE">
                <w:rPr>
                  <w:rFonts w:ascii="Times New Roman" w:eastAsia="Calibri" w:hAnsi="Times New Roman" w:cs="Times New Roman"/>
                  <w:color w:val="0563C1"/>
                  <w:kern w:val="2"/>
                  <w:sz w:val="24"/>
                  <w:szCs w:val="24"/>
                  <w:u w:val="single"/>
                  <w14:ligatures w14:val="standardContextual"/>
                </w:rPr>
                <w:t>https://www.vedlys.smm.lt/1_4_klasiu_pamoku_veiklu_aprasai/16.html</w:t>
              </w:r>
            </w:hyperlink>
          </w:p>
          <w:p w14:paraId="4CB73475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28109B4" w14:textId="77777777" w:rsid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1. Išmokyti mokinius pasigaminti paprasčiausią mišinį ir nustatyti, kurios medžiagos tirpsta vandenyje, kurios netirpsta. </w:t>
            </w:r>
          </w:p>
          <w:p w14:paraId="2B6459E7" w14:textId="1BBB7B9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2. Išmokyti savarankiškai filtravimo būdu atskirti netirpias mišinio medžiagas.</w:t>
            </w:r>
          </w:p>
        </w:tc>
        <w:tc>
          <w:tcPr>
            <w:tcW w:w="4318" w:type="dxa"/>
          </w:tcPr>
          <w:p w14:paraId="43D9ADE3" w14:textId="6C757DAB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1. </w:t>
            </w:r>
            <w:proofErr w:type="spellStart"/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Erlenmejerio</w:t>
            </w:r>
            <w:proofErr w:type="spellEnd"/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 xml:space="preserve"> kolba*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2. Piltuvėlis (bet kurio dydžio)*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3. Filtravimo popierius*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4. Matavimo indas su rankena*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5. Uždaromas indelis (100–150 ml)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6. Šaukštelis</w:t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br/>
            </w: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shd w:val="clear" w:color="auto" w:fill="FFFFFF"/>
                <w14:ligatures w14:val="standardContextual"/>
              </w:rPr>
              <w:t>Medžiagos: vanduo, smėlis, juodžemis ar durpės, žvyras, akmenys ir kt.</w:t>
            </w:r>
          </w:p>
        </w:tc>
        <w:tc>
          <w:tcPr>
            <w:tcW w:w="1637" w:type="dxa"/>
          </w:tcPr>
          <w:p w14:paraId="10F0B56F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42" w:rsidRPr="001F4EFE" w14:paraId="62DB0458" w14:textId="77777777" w:rsidTr="008B2932">
        <w:tc>
          <w:tcPr>
            <w:tcW w:w="1838" w:type="dxa"/>
          </w:tcPr>
          <w:p w14:paraId="13738035" w14:textId="7262FCA8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510A221B" w14:textId="5A83BCD4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11DAFAEC" w14:textId="7329B339" w:rsidR="00DE380B" w:rsidRDefault="00DE380B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Mišiniai.</w:t>
            </w:r>
          </w:p>
          <w:p w14:paraId="0CCB5023" w14:textId="376BE76B" w:rsidR="00BA4342" w:rsidRPr="001F4EFE" w:rsidRDefault="00EA43B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K</w:t>
            </w:r>
            <w:r w:rsidR="00BA4342"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iet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ų</w:t>
            </w:r>
            <w:r w:rsidR="00BA4342"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 xml:space="preserve"> medžiag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t-LT"/>
                <w14:ligatures w14:val="standardContextual"/>
              </w:rPr>
              <w:t>ų atskyrimas sijojant.</w:t>
            </w:r>
          </w:p>
        </w:tc>
        <w:tc>
          <w:tcPr>
            <w:tcW w:w="3402" w:type="dxa"/>
          </w:tcPr>
          <w:p w14:paraId="6ECDF886" w14:textId="33FD039B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Išmokyti su sieteliu atskirti kietąsias medžiagas</w:t>
            </w:r>
          </w:p>
        </w:tc>
        <w:tc>
          <w:tcPr>
            <w:tcW w:w="4318" w:type="dxa"/>
          </w:tcPr>
          <w:p w14:paraId="0C802D66" w14:textId="77777777" w:rsidR="00BA4342" w:rsidRPr="001F4EFE" w:rsidRDefault="00BA4342" w:rsidP="00BA434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1.Sieteliai su skirtingo dydžio skylutėmis</w:t>
            </w:r>
          </w:p>
          <w:p w14:paraId="2C5A5E99" w14:textId="77777777" w:rsidR="00BA4342" w:rsidRPr="001F4EFE" w:rsidRDefault="00BA4342" w:rsidP="00BA434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2. Dubenys</w:t>
            </w:r>
          </w:p>
          <w:p w14:paraId="21EBE46F" w14:textId="77777777" w:rsidR="00BA4342" w:rsidRPr="001F4EFE" w:rsidRDefault="00BA4342" w:rsidP="00BA434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Medžiagos: įvairios sėklos</w:t>
            </w:r>
          </w:p>
          <w:p w14:paraId="6EC41427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73461686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42" w:rsidRPr="001F4EFE" w14:paraId="2DC0D1D8" w14:textId="77777777" w:rsidTr="008B2932">
        <w:tc>
          <w:tcPr>
            <w:tcW w:w="1838" w:type="dxa"/>
          </w:tcPr>
          <w:p w14:paraId="5062A550" w14:textId="67B50180" w:rsidR="00BA4342" w:rsidRPr="001F4EFE" w:rsidRDefault="00144743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736CD922" w14:textId="71A7296C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51E9814" w14:textId="06D99DAA" w:rsidR="00DE380B" w:rsidRDefault="00DE380B" w:rsidP="00BA434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Mišiniai.</w:t>
            </w:r>
          </w:p>
          <w:p w14:paraId="34ED0FCB" w14:textId="7D4A6172" w:rsidR="00BA4342" w:rsidRPr="001F4EFE" w:rsidRDefault="00EA43B2" w:rsidP="00BA434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Kietų medžiagų atskyrimas  magnetu.</w:t>
            </w:r>
          </w:p>
          <w:p w14:paraId="31D2DCD9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6F2F1A" w14:textId="0583A675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Išmokyti su magnetu atskirti metalinius daiktus, esančius mišinyje.</w:t>
            </w:r>
          </w:p>
        </w:tc>
        <w:tc>
          <w:tcPr>
            <w:tcW w:w="4318" w:type="dxa"/>
          </w:tcPr>
          <w:p w14:paraId="26958376" w14:textId="6EB4ED02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1.Magnetas</w:t>
            </w:r>
            <w:r w:rsidR="00F514F2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*</w:t>
            </w:r>
          </w:p>
          <w:p w14:paraId="50E11F1B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2. Sąvaržėlės</w:t>
            </w:r>
          </w:p>
          <w:p w14:paraId="67733575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Medžiagos: miltai, įvairios sėklos</w:t>
            </w:r>
          </w:p>
          <w:p w14:paraId="216EA9C0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14:paraId="2D72F229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42" w:rsidRPr="001F4EFE" w14:paraId="068B5569" w14:textId="77777777" w:rsidTr="008B2932">
        <w:tc>
          <w:tcPr>
            <w:tcW w:w="1838" w:type="dxa"/>
          </w:tcPr>
          <w:p w14:paraId="46100123" w14:textId="7CAA459D" w:rsidR="00BA4342" w:rsidRPr="001F4EFE" w:rsidRDefault="00144743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6F0865F7" w14:textId="49D6C3DD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ECC3474" w14:textId="5FD5E55D" w:rsidR="00DE380B" w:rsidRDefault="00DE380B" w:rsidP="00BA434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Mišiniai.</w:t>
            </w:r>
          </w:p>
          <w:p w14:paraId="4F24C083" w14:textId="6582322F" w:rsidR="00BA4342" w:rsidRPr="001F4EFE" w:rsidRDefault="00BA4342" w:rsidP="00BA434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Kietų medžiagų atskyrimas iš tirpalo garinant </w:t>
            </w:r>
          </w:p>
          <w:p w14:paraId="4FFA4984" w14:textId="77777777" w:rsidR="00BA4342" w:rsidRPr="001F4EFE" w:rsidRDefault="000A5D48" w:rsidP="00BA434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hyperlink r:id="rId15" w:history="1">
              <w:r w:rsidR="00BA4342"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https://www.vedlys.smm.lt/1_4_klasiu_pamoku_veiklu_aprasai/5.html</w:t>
              </w:r>
            </w:hyperlink>
          </w:p>
          <w:p w14:paraId="303CB529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EA643" w14:textId="4FE32452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Išmokyti garinant iš tirpalo atskirti kietąsias medžiagas</w:t>
            </w:r>
          </w:p>
        </w:tc>
        <w:tc>
          <w:tcPr>
            <w:tcW w:w="4318" w:type="dxa"/>
          </w:tcPr>
          <w:p w14:paraId="57F52FAF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1. Žema stiklinė*, 100 ml, 1 vnt.</w:t>
            </w:r>
          </w:p>
          <w:p w14:paraId="74333ADE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2. Garinimo lėkštelė*, 2 vnt.</w:t>
            </w:r>
          </w:p>
          <w:p w14:paraId="6C663EDF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3. Spiritinė lemputė*, 2 vnt.</w:t>
            </w:r>
          </w:p>
          <w:p w14:paraId="2986E454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4. Trikojis*, 2 vnt.</w:t>
            </w:r>
          </w:p>
          <w:p w14:paraId="36F232F9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5. Tinklelis*, 2 vnt.</w:t>
            </w:r>
          </w:p>
          <w:p w14:paraId="049A46BD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6. Padėklas*, 1vnt.</w:t>
            </w:r>
          </w:p>
          <w:p w14:paraId="2D9870B1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7. Maišymo lazdelė*, 1 vnt.</w:t>
            </w:r>
          </w:p>
          <w:p w14:paraId="4C27FA56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8. Degtukai</w:t>
            </w:r>
          </w:p>
          <w:p w14:paraId="34BB8C63" w14:textId="77777777" w:rsidR="00BA4342" w:rsidRPr="001F4EFE" w:rsidRDefault="00BA4342" w:rsidP="00BA4342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lastRenderedPageBreak/>
              <w:t>9. Šaukštas, 1 vnt.</w:t>
            </w:r>
          </w:p>
          <w:p w14:paraId="7B3D0CF0" w14:textId="1A056EF6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Medžiagos: vanduo (40 ml), smulki valgomoji druska (5 g).</w:t>
            </w:r>
          </w:p>
        </w:tc>
        <w:tc>
          <w:tcPr>
            <w:tcW w:w="1637" w:type="dxa"/>
          </w:tcPr>
          <w:p w14:paraId="702640A8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93" w:rsidRPr="001F4EFE" w14:paraId="72849333" w14:textId="77777777" w:rsidTr="008B2932">
        <w:tc>
          <w:tcPr>
            <w:tcW w:w="1838" w:type="dxa"/>
          </w:tcPr>
          <w:p w14:paraId="39F41932" w14:textId="77777777" w:rsidR="00C73993" w:rsidRPr="001F4EFE" w:rsidRDefault="00C73993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  <w:p w14:paraId="55509CD6" w14:textId="35F5BBEF" w:rsidR="00C73993" w:rsidRPr="001F4EFE" w:rsidRDefault="00C73993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Technologijos </w:t>
            </w:r>
          </w:p>
        </w:tc>
        <w:tc>
          <w:tcPr>
            <w:tcW w:w="851" w:type="dxa"/>
          </w:tcPr>
          <w:p w14:paraId="109D8F44" w14:textId="1455F131" w:rsidR="00C73993" w:rsidRPr="001F4EFE" w:rsidRDefault="00C73993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72195966" w14:textId="013F5B7B" w:rsidR="00DE380B" w:rsidRDefault="00DE380B" w:rsidP="00C7399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Apie medžiagų kitimus plačiau.</w:t>
            </w:r>
          </w:p>
          <w:p w14:paraId="2C77C2C0" w14:textId="2BCCFD2C" w:rsidR="00C73993" w:rsidRPr="001F4EFE" w:rsidRDefault="00C73993" w:rsidP="00C7399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Naujos medžiagos susidarymo kintant medžiagų būsenoms tyrimas</w:t>
            </w:r>
          </w:p>
          <w:p w14:paraId="365ADB83" w14:textId="525E70A1" w:rsidR="00C73993" w:rsidRPr="001F4EFE" w:rsidRDefault="000A5D48" w:rsidP="00C7399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hyperlink r:id="rId16" w:history="1">
              <w:r w:rsidR="00C73993" w:rsidRPr="001F4EFE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eastAsia="lt-LT"/>
                </w:rPr>
                <w:t>https://www.vedlys.smm.lt/1_4_klasiu_pamoku_veiklu_aprasai/8.html</w:t>
              </w:r>
            </w:hyperlink>
          </w:p>
          <w:p w14:paraId="47E1E176" w14:textId="77777777" w:rsidR="00C73993" w:rsidRPr="001F4EFE" w:rsidRDefault="00C73993" w:rsidP="00C73993">
            <w:pPr>
              <w:pStyle w:val="Betarp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078DEF29" w14:textId="77777777" w:rsidR="00C73993" w:rsidRPr="001F4EFE" w:rsidRDefault="00C73993" w:rsidP="00BA4342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6B1CA7FF" w14:textId="4BE8742A" w:rsidR="00C73993" w:rsidRPr="001F4EFE" w:rsidRDefault="00C73993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</w:rPr>
              <w:t>Mokyti mokinius pažinti ir apibūdinti buityje naudojamas įvairias medžiagas ir iš jų pagaminti mišinį – naują medžiagą.</w:t>
            </w:r>
          </w:p>
        </w:tc>
        <w:tc>
          <w:tcPr>
            <w:tcW w:w="4318" w:type="dxa"/>
          </w:tcPr>
          <w:p w14:paraId="1819DAD6" w14:textId="5C68F5BD" w:rsidR="00C73993" w:rsidRPr="00C73993" w:rsidRDefault="005D6091" w:rsidP="00C73993">
            <w:pPr>
              <w:numPr>
                <w:ilvl w:val="0"/>
                <w:numId w:val="21"/>
              </w:numPr>
              <w:tabs>
                <w:tab w:val="left" w:pos="213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73993" w:rsidRPr="00C7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Elektrinė viryklė*</w:t>
            </w:r>
          </w:p>
          <w:p w14:paraId="32ED0801" w14:textId="41A83A9D" w:rsidR="00C73993" w:rsidRPr="00C73993" w:rsidRDefault="005D6091" w:rsidP="00C73993">
            <w:pPr>
              <w:numPr>
                <w:ilvl w:val="0"/>
                <w:numId w:val="21"/>
              </w:numPr>
              <w:tabs>
                <w:tab w:val="left" w:pos="213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73993" w:rsidRPr="00C7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Puodas*</w:t>
            </w:r>
          </w:p>
          <w:p w14:paraId="4A58D40C" w14:textId="6DDD628A" w:rsidR="00C73993" w:rsidRPr="00C73993" w:rsidRDefault="005D6091" w:rsidP="00C73993">
            <w:pPr>
              <w:numPr>
                <w:ilvl w:val="0"/>
                <w:numId w:val="21"/>
              </w:numPr>
              <w:tabs>
                <w:tab w:val="left" w:pos="213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73993" w:rsidRPr="00C7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Matavimo indas su rankena*, 1 000 ml</w:t>
            </w:r>
          </w:p>
          <w:p w14:paraId="4CCBA75A" w14:textId="611A293D" w:rsidR="00C73993" w:rsidRPr="00C73993" w:rsidRDefault="005D6091" w:rsidP="00C73993">
            <w:pPr>
              <w:numPr>
                <w:ilvl w:val="0"/>
                <w:numId w:val="21"/>
              </w:numPr>
              <w:tabs>
                <w:tab w:val="left" w:pos="213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73993" w:rsidRPr="00C7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Medinė mentelė</w:t>
            </w:r>
          </w:p>
          <w:p w14:paraId="3BDFFD1D" w14:textId="43ACF296" w:rsidR="00C73993" w:rsidRPr="00C73993" w:rsidRDefault="005D6091" w:rsidP="00C73993">
            <w:pPr>
              <w:numPr>
                <w:ilvl w:val="0"/>
                <w:numId w:val="21"/>
              </w:numPr>
              <w:tabs>
                <w:tab w:val="left" w:pos="213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73993" w:rsidRPr="00C7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Šaukštas </w:t>
            </w:r>
          </w:p>
          <w:p w14:paraId="1AFE1E13" w14:textId="5CE32DC5" w:rsidR="00C73993" w:rsidRPr="00C73993" w:rsidRDefault="005D6091" w:rsidP="00C73993">
            <w:pPr>
              <w:numPr>
                <w:ilvl w:val="0"/>
                <w:numId w:val="21"/>
              </w:numPr>
              <w:tabs>
                <w:tab w:val="left" w:pos="213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C73993" w:rsidRPr="00C73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Kepimo popieriaus lakštas</w:t>
            </w:r>
          </w:p>
          <w:p w14:paraId="4565D301" w14:textId="21D47EE5" w:rsidR="00C73993" w:rsidRPr="001F4EFE" w:rsidRDefault="00C73993" w:rsidP="00C73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Medžiagos: cukrus (5 šaukštai – apie 100 g), sviestas (apie 70 g), vanduo (30 ml).</w:t>
            </w:r>
          </w:p>
        </w:tc>
        <w:tc>
          <w:tcPr>
            <w:tcW w:w="1637" w:type="dxa"/>
          </w:tcPr>
          <w:p w14:paraId="6E5CA075" w14:textId="77777777" w:rsidR="00C73993" w:rsidRPr="001F4EFE" w:rsidRDefault="00C73993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42" w:rsidRPr="001F4EFE" w14:paraId="76D701C9" w14:textId="77777777" w:rsidTr="008B2932">
        <w:tc>
          <w:tcPr>
            <w:tcW w:w="1838" w:type="dxa"/>
          </w:tcPr>
          <w:p w14:paraId="720F978C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  <w:p w14:paraId="7BCBF065" w14:textId="2A35268D" w:rsidR="00C73993" w:rsidRPr="001F4EFE" w:rsidRDefault="00C73993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851" w:type="dxa"/>
          </w:tcPr>
          <w:p w14:paraId="59D24614" w14:textId="3E7B268B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FC83ED5" w14:textId="77777777" w:rsidR="00DE380B" w:rsidRDefault="00DE380B" w:rsidP="00BA4342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Organizmai ir aplinka.</w:t>
            </w:r>
          </w:p>
          <w:p w14:paraId="15827D16" w14:textId="0CC15435" w:rsidR="00BA4342" w:rsidRPr="001F4EFE" w:rsidRDefault="00BA4342" w:rsidP="00BA4342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Bestuburių tyrinėjimas. Pažintis su slieku.</w:t>
            </w:r>
          </w:p>
          <w:p w14:paraId="4A057F9F" w14:textId="77777777" w:rsidR="00BA4342" w:rsidRPr="001F4EFE" w:rsidRDefault="000A5D48" w:rsidP="00BA4342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hyperlink r:id="rId17" w:history="1">
              <w:r w:rsidR="00BA4342"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https://www.vedlys.smm.lt/1_4_klasiu_pamoku_veiklu_aprasai/3.html</w:t>
              </w:r>
            </w:hyperlink>
          </w:p>
          <w:p w14:paraId="72D762FA" w14:textId="77777777" w:rsidR="00BA4342" w:rsidRPr="001F4EFE" w:rsidRDefault="00BA4342" w:rsidP="00BA4342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4FFDCD4E" w14:textId="77777777" w:rsidR="00BA4342" w:rsidRPr="001F4EFE" w:rsidRDefault="00BA4342" w:rsidP="00BA434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Supažindinti mokinius su artimojoje aplinkoje gyvenančiais bestuburiais – sliekais: kūno sandara, gyvenimo būdu.</w:t>
            </w:r>
          </w:p>
          <w:p w14:paraId="56B9FB4E" w14:textId="77777777" w:rsidR="00BA4342" w:rsidRPr="001F4EFE" w:rsidRDefault="00BA4342" w:rsidP="00BA4342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Aptariant sliekų gamtinę ir praktinę reikšmę, ugdyti mokinių supratimą, kad gamtoje visi organizmai susiję ir yra naudingi.</w:t>
            </w:r>
          </w:p>
          <w:p w14:paraId="4BFCF85F" w14:textId="5230DF7A" w:rsidR="00BA4342" w:rsidRPr="001F4EFE" w:rsidRDefault="00DE380B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  <w:r w:rsidR="00BA4342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Išmokyti mokinius naudotis ilgio matavimo priemonėmis ir taikyti reikiamus matavimo vienetus.</w:t>
            </w:r>
          </w:p>
        </w:tc>
        <w:tc>
          <w:tcPr>
            <w:tcW w:w="4318" w:type="dxa"/>
          </w:tcPr>
          <w:p w14:paraId="46EAD5B0" w14:textId="77777777" w:rsidR="00BA4342" w:rsidRPr="001F4EFE" w:rsidRDefault="00BA4342" w:rsidP="00BA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 xml:space="preserve">Lupa* </w:t>
            </w:r>
          </w:p>
          <w:p w14:paraId="3A148E30" w14:textId="77777777" w:rsidR="00BA4342" w:rsidRPr="001F4EFE" w:rsidRDefault="00BA4342" w:rsidP="00BA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 xml:space="preserve">Stiklinė </w:t>
            </w:r>
            <w:proofErr w:type="spellStart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Petri</w:t>
            </w:r>
            <w:proofErr w:type="spellEnd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lėkštelė*</w:t>
            </w:r>
          </w:p>
          <w:p w14:paraId="419FABB1" w14:textId="77777777" w:rsidR="00BA4342" w:rsidRPr="001F4EFE" w:rsidRDefault="00BA4342" w:rsidP="00BA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 xml:space="preserve">Liniuotė arba matavimo juosta* </w:t>
            </w:r>
          </w:p>
          <w:p w14:paraId="258A807E" w14:textId="77777777" w:rsidR="00BA4342" w:rsidRPr="001F4EFE" w:rsidRDefault="00BA4342" w:rsidP="00BA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Kastuvėlis</w:t>
            </w:r>
          </w:p>
          <w:p w14:paraId="4D70176C" w14:textId="77777777" w:rsidR="00BA4342" w:rsidRPr="001F4EFE" w:rsidRDefault="00BA4342" w:rsidP="00BA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1,5 litro arba 2 litrų plastikinis butelis</w:t>
            </w:r>
          </w:p>
          <w:p w14:paraId="603F662B" w14:textId="77777777" w:rsidR="00BA4342" w:rsidRPr="001F4EFE" w:rsidRDefault="00BA4342" w:rsidP="00BA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Peiliukas arba žirklės</w:t>
            </w:r>
          </w:p>
          <w:p w14:paraId="7B3F7AF3" w14:textId="77777777" w:rsidR="00BA4342" w:rsidRPr="001F4EFE" w:rsidRDefault="00BA4342" w:rsidP="00BA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Vienkartinės pirštinės (nebūtinai)</w:t>
            </w:r>
          </w:p>
          <w:p w14:paraId="42D12F8D" w14:textId="4D5CBBBB" w:rsidR="00BA4342" w:rsidRPr="001F4EFE" w:rsidRDefault="00BA4342" w:rsidP="00BA43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Medžiagos: juodžemis, smėlis.</w:t>
            </w:r>
          </w:p>
        </w:tc>
        <w:tc>
          <w:tcPr>
            <w:tcW w:w="1637" w:type="dxa"/>
          </w:tcPr>
          <w:p w14:paraId="6E1A024C" w14:textId="77777777" w:rsidR="00BA4342" w:rsidRPr="001F4EFE" w:rsidRDefault="00BA4342" w:rsidP="00BA4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993" w:rsidRPr="001F4EFE" w14:paraId="10FF0366" w14:textId="77777777" w:rsidTr="008B2932">
        <w:tc>
          <w:tcPr>
            <w:tcW w:w="1838" w:type="dxa"/>
          </w:tcPr>
          <w:p w14:paraId="5D106244" w14:textId="77777777" w:rsidR="00C73993" w:rsidRPr="001F4EFE" w:rsidRDefault="00C73993" w:rsidP="00C7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  <w:p w14:paraId="631B3C27" w14:textId="08C2ADB0" w:rsidR="00C73993" w:rsidRPr="001F4EFE" w:rsidRDefault="00C73993" w:rsidP="00C7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Matematika </w:t>
            </w:r>
          </w:p>
        </w:tc>
        <w:tc>
          <w:tcPr>
            <w:tcW w:w="851" w:type="dxa"/>
          </w:tcPr>
          <w:p w14:paraId="26DF9F21" w14:textId="6729CBEF" w:rsidR="00C73993" w:rsidRPr="001F4EFE" w:rsidRDefault="00C73993" w:rsidP="00C7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5811A385" w14:textId="77777777" w:rsidR="00DE380B" w:rsidRDefault="00DE380B" w:rsidP="00C7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Organizmai ir aplinka.</w:t>
            </w:r>
          </w:p>
          <w:p w14:paraId="5D72D0FD" w14:textId="57F473F7" w:rsidR="00C73993" w:rsidRPr="001F4EFE" w:rsidRDefault="00C73993" w:rsidP="00C7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Bestuburių tyrinėjimas. Pažintis su vynuogine sraige.</w:t>
            </w:r>
          </w:p>
          <w:p w14:paraId="18C85C4B" w14:textId="77777777" w:rsidR="00C73993" w:rsidRPr="001F4EFE" w:rsidRDefault="000A5D48" w:rsidP="00C7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73993" w:rsidRPr="001F4EFE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https://www.vedlys.smm.lt/1_4_klasiu_pamoku_veiklu_aprasai/4.html</w:t>
              </w:r>
            </w:hyperlink>
          </w:p>
          <w:p w14:paraId="6BE86B3C" w14:textId="77777777" w:rsidR="00C73993" w:rsidRPr="001F4EFE" w:rsidRDefault="00C73993" w:rsidP="00C73993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76441F69" w14:textId="261575CB" w:rsidR="005D6091" w:rsidRPr="001F4EFE" w:rsidRDefault="005D6091" w:rsidP="005D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</w:t>
            </w:r>
            <w:r w:rsidR="00C73993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Supažindinti mokinius su artimoje aplinkoje gyvenančiais bestuburiais – vynuoginėmis sraigėmis: kūno sandara, gyvenimo būdu.</w:t>
            </w:r>
          </w:p>
          <w:p w14:paraId="04DFE7E5" w14:textId="77777777" w:rsidR="005D6091" w:rsidRPr="001F4EFE" w:rsidRDefault="005D6091" w:rsidP="005D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</w:t>
            </w:r>
            <w:r w:rsidR="00C73993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Aptariant nagrinėjamų gyvūnų gamtinę ir praktinę reikšmę, ugdyti mokinių supratimą, kad </w:t>
            </w:r>
            <w:r w:rsidR="00C73993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gamtoje visi organizmai susiję ir yra naudingi.</w:t>
            </w:r>
          </w:p>
          <w:p w14:paraId="4E66CA1E" w14:textId="4FD7D50F" w:rsidR="00C73993" w:rsidRPr="001F4EFE" w:rsidRDefault="005D6091" w:rsidP="005D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</w:t>
            </w:r>
            <w:r w:rsidR="00C73993"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Išmokyti mokinius naudotis masės ir ilgio matavimo priemonėmis ir taikyti reikiamus matavimo vienetus.</w:t>
            </w:r>
          </w:p>
        </w:tc>
        <w:tc>
          <w:tcPr>
            <w:tcW w:w="4318" w:type="dxa"/>
          </w:tcPr>
          <w:p w14:paraId="4132D683" w14:textId="77777777" w:rsidR="00C73993" w:rsidRPr="001F4EFE" w:rsidRDefault="00C73993" w:rsidP="00C73993">
            <w:pPr>
              <w:numPr>
                <w:ilvl w:val="0"/>
                <w:numId w:val="6"/>
              </w:numPr>
              <w:tabs>
                <w:tab w:val="left" w:pos="32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 xml:space="preserve">Lupa* </w:t>
            </w:r>
          </w:p>
          <w:p w14:paraId="565C4916" w14:textId="77777777" w:rsidR="00C73993" w:rsidRPr="001F4EFE" w:rsidRDefault="00C73993" w:rsidP="00C73993">
            <w:pPr>
              <w:numPr>
                <w:ilvl w:val="0"/>
                <w:numId w:val="6"/>
              </w:numPr>
              <w:tabs>
                <w:tab w:val="left" w:pos="32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Gamtos tyrinėjimų rinkinys*</w:t>
            </w:r>
          </w:p>
          <w:p w14:paraId="2D6CC79B" w14:textId="77777777" w:rsidR="00C73993" w:rsidRPr="001F4EFE" w:rsidRDefault="00C73993" w:rsidP="00C73993">
            <w:pPr>
              <w:numPr>
                <w:ilvl w:val="0"/>
                <w:numId w:val="6"/>
              </w:numPr>
              <w:tabs>
                <w:tab w:val="left" w:pos="32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Chronometras*</w:t>
            </w:r>
          </w:p>
          <w:p w14:paraId="41324D64" w14:textId="77777777" w:rsidR="00C73993" w:rsidRPr="001F4EFE" w:rsidRDefault="00C73993" w:rsidP="00C73993">
            <w:pPr>
              <w:numPr>
                <w:ilvl w:val="0"/>
                <w:numId w:val="6"/>
              </w:numPr>
              <w:tabs>
                <w:tab w:val="left" w:pos="32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Liniuotė arba matavimo juosta*</w:t>
            </w:r>
          </w:p>
          <w:p w14:paraId="41CFC521" w14:textId="77777777" w:rsidR="00C73993" w:rsidRPr="001F4EFE" w:rsidRDefault="00C73993" w:rsidP="00C73993">
            <w:pPr>
              <w:numPr>
                <w:ilvl w:val="0"/>
                <w:numId w:val="6"/>
              </w:numPr>
              <w:tabs>
                <w:tab w:val="left" w:pos="32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Elektroninės virtuvinės svarstyklės</w:t>
            </w:r>
          </w:p>
          <w:p w14:paraId="6164067C" w14:textId="77777777" w:rsidR="00144743" w:rsidRDefault="00C73993" w:rsidP="00144743">
            <w:pPr>
              <w:numPr>
                <w:ilvl w:val="0"/>
                <w:numId w:val="6"/>
              </w:numPr>
              <w:tabs>
                <w:tab w:val="left" w:pos="32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Vienkartinė lėkštė</w:t>
            </w:r>
            <w:r w:rsidR="0014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  <w:p w14:paraId="5864BB56" w14:textId="7A77CF98" w:rsidR="00C73993" w:rsidRPr="00144743" w:rsidRDefault="00C73993" w:rsidP="00144743">
            <w:pPr>
              <w:numPr>
                <w:ilvl w:val="0"/>
                <w:numId w:val="6"/>
              </w:numPr>
              <w:tabs>
                <w:tab w:val="left" w:pos="325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44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Vienkartinės pirštinės (nebūtinai)</w:t>
            </w:r>
          </w:p>
        </w:tc>
        <w:tc>
          <w:tcPr>
            <w:tcW w:w="1637" w:type="dxa"/>
          </w:tcPr>
          <w:p w14:paraId="2B73B54D" w14:textId="77777777" w:rsidR="00C73993" w:rsidRPr="001F4EFE" w:rsidRDefault="00C73993" w:rsidP="00C73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55" w:rsidRPr="001F4EFE" w14:paraId="3A8B10DD" w14:textId="77777777" w:rsidTr="008B2932">
        <w:tc>
          <w:tcPr>
            <w:tcW w:w="1838" w:type="dxa"/>
          </w:tcPr>
          <w:p w14:paraId="2B252026" w14:textId="77777777" w:rsidR="00AA3E55" w:rsidRDefault="00AA3E55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  <w:p w14:paraId="35B68B26" w14:textId="7A92453A" w:rsidR="00144743" w:rsidRPr="001F4EFE" w:rsidRDefault="00144743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851" w:type="dxa"/>
          </w:tcPr>
          <w:p w14:paraId="3704F5BD" w14:textId="7403FC7B" w:rsidR="00AA3E55" w:rsidRPr="001F4EFE" w:rsidRDefault="00AA3E55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5342A574" w14:textId="23588653" w:rsidR="00A03381" w:rsidRDefault="00A03381" w:rsidP="00AA3E55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Judėjimas ir jėgos.</w:t>
            </w:r>
          </w:p>
          <w:p w14:paraId="57F9E66E" w14:textId="48111AEC" w:rsidR="00AA3E55" w:rsidRPr="001F4EFE" w:rsidRDefault="00AA3E55" w:rsidP="00AA3E55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Medžiagų (kūnų) tamprumo tyrimas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https://www.vedlys.smm.lt/1_4_klasiu_pamoku_veiklu_aprasai/21.html</w:t>
              </w:r>
            </w:hyperlink>
          </w:p>
          <w:p w14:paraId="545431B2" w14:textId="77777777" w:rsidR="00AA3E55" w:rsidRPr="001F4EFE" w:rsidRDefault="00AA3E55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CC59E4" w14:textId="79275B46" w:rsidR="005D6091" w:rsidRPr="001F4EFE" w:rsidRDefault="005D6091" w:rsidP="005D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0"/>
                <w:tab w:val="left" w:pos="3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1. </w:t>
            </w:r>
            <w:r w:rsidR="00AA3E55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Supažindinti mokinius su įvairių medžiagų savybėmis ir jų praktiniu   taikymu.</w:t>
            </w:r>
          </w:p>
          <w:p w14:paraId="3D0351EE" w14:textId="20A871ED" w:rsidR="00AA3E55" w:rsidRPr="001F4EFE" w:rsidRDefault="005D6091" w:rsidP="005D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0"/>
                <w:tab w:val="left" w:pos="3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2. </w:t>
            </w:r>
            <w:r w:rsidR="00AA3E55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Padėti mokiniams suprasti, kad medžiagos, būdamos skirtingo tamprumo, pailgėja ir grįžta į pradinę padėtį dėl veikiančios tamprumo jėgos.</w:t>
            </w:r>
          </w:p>
        </w:tc>
        <w:tc>
          <w:tcPr>
            <w:tcW w:w="4318" w:type="dxa"/>
          </w:tcPr>
          <w:p w14:paraId="1F54C676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Stovas su laikikliais*</w:t>
            </w:r>
          </w:p>
          <w:p w14:paraId="124E6BC5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Svarelių po 100 g rinkinys*</w:t>
            </w:r>
          </w:p>
          <w:p w14:paraId="6589224E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Svarelių po 50 g rinkinys*</w:t>
            </w:r>
          </w:p>
          <w:p w14:paraId="58F5FDF3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Spyruoklių rinkinys*</w:t>
            </w:r>
          </w:p>
          <w:p w14:paraId="701C3787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Spaustukai, 8 vnt.</w:t>
            </w:r>
          </w:p>
          <w:p w14:paraId="058B3799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Kanceliarinės gumytės</w:t>
            </w:r>
          </w:p>
          <w:p w14:paraId="48E09E4E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Liniuotės iš skirtingų medžiagų: plastikinė, medinė, metalinė (aliumininė, plieninė)</w:t>
            </w:r>
          </w:p>
          <w:p w14:paraId="436AF040" w14:textId="6C25F93D" w:rsidR="00AA3E55" w:rsidRPr="001F4EFE" w:rsidRDefault="00AA3E55" w:rsidP="00AA3E55">
            <w:pPr>
              <w:tabs>
                <w:tab w:val="left" w:pos="325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Medžiagos: audinių (nailono, medvilnės, trikotažo su </w:t>
            </w:r>
            <w:proofErr w:type="spellStart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elastanu</w:t>
            </w:r>
            <w:proofErr w:type="spellEnd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(</w:t>
            </w:r>
            <w:proofErr w:type="spellStart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laikra</w:t>
            </w:r>
            <w:proofErr w:type="spellEnd"/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)) skiautės ir tokio paties dydžio mezginio gabalėlis.</w:t>
            </w:r>
          </w:p>
        </w:tc>
        <w:tc>
          <w:tcPr>
            <w:tcW w:w="1637" w:type="dxa"/>
          </w:tcPr>
          <w:p w14:paraId="788FAA74" w14:textId="77777777" w:rsidR="00AA3E55" w:rsidRPr="001F4EFE" w:rsidRDefault="00AA3E55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55" w:rsidRPr="001F4EFE" w14:paraId="74333B24" w14:textId="77777777" w:rsidTr="008B2932">
        <w:tc>
          <w:tcPr>
            <w:tcW w:w="1838" w:type="dxa"/>
          </w:tcPr>
          <w:p w14:paraId="7F96C9B3" w14:textId="77777777" w:rsidR="00AA3E55" w:rsidRDefault="00AA3E55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  <w:p w14:paraId="32E45B39" w14:textId="66CBCDD1" w:rsidR="00144743" w:rsidRPr="001F4EFE" w:rsidRDefault="00144743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851" w:type="dxa"/>
          </w:tcPr>
          <w:p w14:paraId="7D8C72A5" w14:textId="11B1B01C" w:rsidR="00AA3E55" w:rsidRPr="001F4EFE" w:rsidRDefault="00AA3E55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4501927C" w14:textId="1AC7F6BB" w:rsidR="00A03381" w:rsidRDefault="00A03381" w:rsidP="00AA3E55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Judėjimas ir jėgos.</w:t>
            </w:r>
          </w:p>
          <w:p w14:paraId="68BDE71B" w14:textId="1625D8F9" w:rsidR="00AA3E55" w:rsidRPr="001F4EFE" w:rsidRDefault="00AA3E55" w:rsidP="00AA3E55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Trinties jėgos tyrimas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https://www.vedlys.smm.lt/1_4_klasiu_pamoku_veiklu_aprasai/26.html</w:t>
              </w:r>
            </w:hyperlink>
          </w:p>
          <w:p w14:paraId="10171516" w14:textId="77777777" w:rsidR="00AA3E55" w:rsidRPr="001F4EFE" w:rsidRDefault="00AA3E55" w:rsidP="00AA3E55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4E27300B" w14:textId="54B09DFC" w:rsidR="005D6091" w:rsidRPr="001F4EFE" w:rsidRDefault="00AA3E55" w:rsidP="005D6091">
            <w:pPr>
              <w:tabs>
                <w:tab w:val="left" w:pos="31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5D6091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Padėti mokiniams suprasti, kad tarp paviršiaus ir kūno, kuriuo jis juda, atsiranda trinties jėga. </w:t>
            </w:r>
          </w:p>
          <w:p w14:paraId="3C8D3ABC" w14:textId="60771D6C" w:rsidR="00AA3E55" w:rsidRPr="001F4EFE" w:rsidRDefault="005D6091" w:rsidP="005D6091">
            <w:pPr>
              <w:tabs>
                <w:tab w:val="left" w:pos="31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AA3E55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Padėti mokiniams išsiaiškinti, kad kūno judėjimui turi įtakos paviršius, kuriuo jis juda.</w:t>
            </w:r>
          </w:p>
          <w:p w14:paraId="6090AB42" w14:textId="4CFAED1A" w:rsidR="00AA3E55" w:rsidRPr="001F4EFE" w:rsidRDefault="005D6091" w:rsidP="005D6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00"/>
                <w:tab w:val="left" w:pos="32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AA3E55"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Sieti trinties jėgą su saugiu eismu, gyvenimiškomis situacijomis.</w:t>
            </w:r>
          </w:p>
        </w:tc>
        <w:tc>
          <w:tcPr>
            <w:tcW w:w="4318" w:type="dxa"/>
          </w:tcPr>
          <w:p w14:paraId="24698A33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Dinamometras 5N*</w:t>
            </w:r>
          </w:p>
          <w:p w14:paraId="7FE78CE2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Svareliai 50 g*</w:t>
            </w:r>
          </w:p>
          <w:p w14:paraId="7114A971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Nuožulnioji plokštuma*</w:t>
            </w:r>
          </w:p>
          <w:p w14:paraId="40B55142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Tašelis*</w:t>
            </w:r>
          </w:p>
          <w:p w14:paraId="06FB1889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Knyga</w:t>
            </w:r>
          </w:p>
          <w:p w14:paraId="69E90527" w14:textId="7777777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Teniso kamuoliukas</w:t>
            </w:r>
          </w:p>
          <w:p w14:paraId="2906DAA5" w14:textId="2B778AA7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7.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ab/>
              <w:t>Panašios masės ir dydžio daiktai, arba kūnai, pagaminti iš plastiko, gumos, medienos, metalo, popierinė dėžutė.</w:t>
            </w:r>
          </w:p>
        </w:tc>
        <w:tc>
          <w:tcPr>
            <w:tcW w:w="1637" w:type="dxa"/>
          </w:tcPr>
          <w:p w14:paraId="06FEB35A" w14:textId="77777777" w:rsidR="00AA3E55" w:rsidRPr="001F4EFE" w:rsidRDefault="00AA3E55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E55" w:rsidRPr="001F4EFE" w14:paraId="62492158" w14:textId="77777777" w:rsidTr="008B2932">
        <w:tc>
          <w:tcPr>
            <w:tcW w:w="1838" w:type="dxa"/>
          </w:tcPr>
          <w:p w14:paraId="6A128011" w14:textId="77777777" w:rsidR="00AA3E55" w:rsidRDefault="00AA3E55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  <w:p w14:paraId="685B70A3" w14:textId="4BF89CCC" w:rsidR="00144743" w:rsidRPr="001F4EFE" w:rsidRDefault="00144743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851" w:type="dxa"/>
          </w:tcPr>
          <w:p w14:paraId="16FCFF00" w14:textId="3810DDC5" w:rsidR="00AA3E55" w:rsidRPr="001F4EFE" w:rsidRDefault="00AA3E55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3A9673CB" w14:textId="4E225113" w:rsidR="00A03381" w:rsidRDefault="00A03381" w:rsidP="00AA3E55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Paprastieji mechanizmai nėra prasti. </w:t>
            </w:r>
          </w:p>
          <w:p w14:paraId="7A189E36" w14:textId="04513622" w:rsidR="00AA3E55" w:rsidRPr="001F4EFE" w:rsidRDefault="00AA3E55" w:rsidP="00AA3E55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Paprastųjų mechanizmų (skriemulių) veikimo tyrimas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https://www.vedlys.smm.lt/1_4_klasiu_pamoku_veiklu_aprasai/25.html</w:t>
              </w:r>
            </w:hyperlink>
          </w:p>
          <w:p w14:paraId="02CF580E" w14:textId="77777777" w:rsidR="00AA3E55" w:rsidRPr="001F4EFE" w:rsidRDefault="00AA3E55" w:rsidP="00AA3E55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1D7A810B" w14:textId="77777777" w:rsidR="00AA3E55" w:rsidRPr="001F4EFE" w:rsidRDefault="00AA3E55" w:rsidP="005D60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1. Padėti mokiniams išbandyti vieną iš didesnių žmonijos išradimų – paprastąjį mechanizmą – skriemulį.</w:t>
            </w:r>
          </w:p>
          <w:p w14:paraId="6771B546" w14:textId="7FB54D8C" w:rsidR="00AA3E55" w:rsidRPr="001F4EFE" w:rsidRDefault="00AA3E55" w:rsidP="005D6091">
            <w:pPr>
              <w:tabs>
                <w:tab w:val="left" w:pos="31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Padėti mokiniams suprasti, kaip skriemuliai  palengvina </w:t>
            </w: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žmonių darbą ir kur jie naudojami.</w:t>
            </w:r>
          </w:p>
        </w:tc>
        <w:tc>
          <w:tcPr>
            <w:tcW w:w="4318" w:type="dxa"/>
          </w:tcPr>
          <w:p w14:paraId="696CE9CB" w14:textId="77777777" w:rsidR="00AA3E55" w:rsidRPr="001F4EFE" w:rsidRDefault="00AA3E55" w:rsidP="00AA3E55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Krovinių kėlimui skirtas skriemulių rinkinys*</w:t>
            </w:r>
          </w:p>
          <w:p w14:paraId="12520D5B" w14:textId="77777777" w:rsidR="00AA3E55" w:rsidRPr="001F4EFE" w:rsidRDefault="00AA3E55" w:rsidP="00AA3E55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Laboratorinis stovas*</w:t>
            </w:r>
          </w:p>
          <w:p w14:paraId="70D71227" w14:textId="77777777" w:rsidR="00AA3E55" w:rsidRPr="001F4EFE" w:rsidRDefault="00AA3E55" w:rsidP="00AA3E55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Svertas su laikikliais*</w:t>
            </w:r>
          </w:p>
          <w:p w14:paraId="05E067EB" w14:textId="77777777" w:rsidR="00AA3E55" w:rsidRPr="001F4EFE" w:rsidRDefault="00AA3E55" w:rsidP="00AA3E55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Dinamometras 2,5 N*</w:t>
            </w:r>
          </w:p>
          <w:p w14:paraId="0CFF5EB1" w14:textId="77777777" w:rsidR="00AA3E55" w:rsidRPr="001F4EFE" w:rsidRDefault="00AA3E55" w:rsidP="00AA3E55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Dinamometras  5 N*</w:t>
            </w:r>
          </w:p>
          <w:p w14:paraId="3BE0683E" w14:textId="77777777" w:rsidR="00AA3E55" w:rsidRPr="001F4EFE" w:rsidRDefault="00AA3E55" w:rsidP="00AA3E55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Svareliai 100 g*</w:t>
            </w:r>
          </w:p>
          <w:p w14:paraId="2B0BF85A" w14:textId="77777777" w:rsidR="00AA3E55" w:rsidRPr="001F4EFE" w:rsidRDefault="00AA3E55" w:rsidP="00AA3E55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Du 500 ml (ar kitokie) buteliai su skylutėmis dangteliuose</w:t>
            </w:r>
          </w:p>
          <w:p w14:paraId="1044345F" w14:textId="054368C5" w:rsidR="00AA3E55" w:rsidRPr="001F4EFE" w:rsidRDefault="00AA3E55" w:rsidP="00AA3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Medžiagos: vanduo</w:t>
            </w:r>
          </w:p>
        </w:tc>
        <w:tc>
          <w:tcPr>
            <w:tcW w:w="1637" w:type="dxa"/>
          </w:tcPr>
          <w:p w14:paraId="2399E73F" w14:textId="77777777" w:rsidR="00AA3E55" w:rsidRPr="001F4EFE" w:rsidRDefault="00AA3E55" w:rsidP="00AA3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FE" w:rsidRPr="001F4EFE" w14:paraId="0E9B9E36" w14:textId="77777777" w:rsidTr="008B2932">
        <w:tc>
          <w:tcPr>
            <w:tcW w:w="1838" w:type="dxa"/>
          </w:tcPr>
          <w:p w14:paraId="2B094E23" w14:textId="77777777" w:rsidR="001F4EFE" w:rsidRDefault="001F4EFE" w:rsidP="001F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  <w:p w14:paraId="29A37D85" w14:textId="515EA809" w:rsidR="00A47EFC" w:rsidRPr="001F4EFE" w:rsidRDefault="00A47EFC" w:rsidP="001F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Technologijos</w:t>
            </w:r>
          </w:p>
        </w:tc>
        <w:tc>
          <w:tcPr>
            <w:tcW w:w="851" w:type="dxa"/>
          </w:tcPr>
          <w:p w14:paraId="00133355" w14:textId="49A121C7" w:rsidR="001F4EFE" w:rsidRPr="001F4EFE" w:rsidRDefault="001F4EFE" w:rsidP="001F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203B42CF" w14:textId="77777777" w:rsidR="00A03381" w:rsidRDefault="00A03381" w:rsidP="00A03381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Paprastieji mechanizmai nėra prasti. </w:t>
            </w:r>
          </w:p>
          <w:p w14:paraId="3FA82657" w14:textId="158D18A0" w:rsidR="001F4EFE" w:rsidRPr="001F4EFE" w:rsidRDefault="001F4EFE" w:rsidP="001F4EFE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Ką gali judantis oras ir vanduo?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https://www.vedlys.smm.lt/1_4_klasiu_pamoku_veiklu_aprasai/22.html</w:t>
              </w:r>
            </w:hyperlink>
          </w:p>
          <w:p w14:paraId="7BA4F973" w14:textId="77777777" w:rsidR="001F4EFE" w:rsidRPr="001F4EFE" w:rsidRDefault="001F4EFE" w:rsidP="001F4EFE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30D3BDBC" w14:textId="77777777" w:rsidR="001F4EFE" w:rsidRDefault="001F4EFE" w:rsidP="001F4EF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Padėti suprasti, kaip judantis oras ir tekantis vanduo gali priversti judėti kitus daiktus.</w:t>
            </w:r>
          </w:p>
          <w:p w14:paraId="0302AC1D" w14:textId="46229EE0" w:rsidR="001F4EFE" w:rsidRPr="001F4EFE" w:rsidRDefault="001F4EFE" w:rsidP="001F4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Padėti suprasti, kad vienas kūnas gali perduoti energiją kitam kūnui.</w:t>
            </w:r>
          </w:p>
        </w:tc>
        <w:tc>
          <w:tcPr>
            <w:tcW w:w="4318" w:type="dxa"/>
          </w:tcPr>
          <w:p w14:paraId="3935DF73" w14:textId="77777777" w:rsidR="001F4EFE" w:rsidRPr="001F4EFE" w:rsidRDefault="001F4EFE" w:rsidP="001F4E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Stovas su priedais*</w:t>
            </w:r>
          </w:p>
          <w:p w14:paraId="62CA2414" w14:textId="77777777" w:rsidR="001F4EFE" w:rsidRPr="001F4EFE" w:rsidRDefault="001F4EFE" w:rsidP="001F4EFE">
            <w:pPr>
              <w:tabs>
                <w:tab w:val="left" w:pos="46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Ratas su mentėmis*</w:t>
            </w:r>
          </w:p>
          <w:p w14:paraId="7FD70348" w14:textId="77777777" w:rsidR="001F4EFE" w:rsidRPr="001F4EFE" w:rsidRDefault="001F4EFE" w:rsidP="001F4EFE">
            <w:pPr>
              <w:tabs>
                <w:tab w:val="left" w:pos="46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Vonelė*</w:t>
            </w:r>
          </w:p>
          <w:p w14:paraId="76A5D032" w14:textId="77777777" w:rsidR="001F4EFE" w:rsidRPr="001F4EFE" w:rsidRDefault="001F4EFE" w:rsidP="001F4EFE">
            <w:pPr>
              <w:tabs>
                <w:tab w:val="left" w:pos="46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Žema stiklinė, 250 ml*</w:t>
            </w:r>
          </w:p>
          <w:p w14:paraId="523115DC" w14:textId="77777777" w:rsidR="001F4EFE" w:rsidRPr="001F4EFE" w:rsidRDefault="001F4EFE" w:rsidP="001F4EFE">
            <w:pPr>
              <w:tabs>
                <w:tab w:val="left" w:pos="46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Lengvai judantis vežimėlis* </w:t>
            </w:r>
          </w:p>
          <w:p w14:paraId="402070F7" w14:textId="77777777" w:rsidR="001F4EFE" w:rsidRPr="001F4EFE" w:rsidRDefault="001F4EFE" w:rsidP="001F4EFE">
            <w:pPr>
              <w:tabs>
                <w:tab w:val="left" w:pos="46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Šiaudelis</w:t>
            </w:r>
          </w:p>
          <w:p w14:paraId="379A779E" w14:textId="77777777" w:rsidR="001F4EFE" w:rsidRPr="001F4EFE" w:rsidRDefault="001F4EFE" w:rsidP="001F4EFE">
            <w:pPr>
              <w:tabs>
                <w:tab w:val="left" w:pos="46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Balionas (2 – 3 vnt.)</w:t>
            </w:r>
          </w:p>
          <w:p w14:paraId="3BEBB19B" w14:textId="77777777" w:rsidR="001F4EFE" w:rsidRPr="001F4EFE" w:rsidRDefault="001F4EFE" w:rsidP="001F4EFE">
            <w:pPr>
              <w:tabs>
                <w:tab w:val="left" w:pos="467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Lipni juosta</w:t>
            </w:r>
          </w:p>
          <w:p w14:paraId="1891950D" w14:textId="5C094C8A" w:rsidR="001F4EFE" w:rsidRPr="001F4EFE" w:rsidRDefault="001F4EFE" w:rsidP="0014474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Medžiagos: vanduo</w:t>
            </w:r>
          </w:p>
        </w:tc>
        <w:tc>
          <w:tcPr>
            <w:tcW w:w="1637" w:type="dxa"/>
          </w:tcPr>
          <w:p w14:paraId="240FD643" w14:textId="77777777" w:rsidR="001F4EFE" w:rsidRPr="001F4EFE" w:rsidRDefault="001F4EFE" w:rsidP="001F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EFE" w:rsidRPr="001F4EFE" w14:paraId="5EE4BBAC" w14:textId="77777777" w:rsidTr="008B2932">
        <w:tc>
          <w:tcPr>
            <w:tcW w:w="1838" w:type="dxa"/>
          </w:tcPr>
          <w:p w14:paraId="44D19051" w14:textId="77777777" w:rsidR="001F4EFE" w:rsidRPr="001F4EFE" w:rsidRDefault="001F4EFE" w:rsidP="001F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  <w:p w14:paraId="277D3AE3" w14:textId="530C60C0" w:rsidR="001F4EFE" w:rsidRPr="001F4EFE" w:rsidRDefault="001F4EFE" w:rsidP="001F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</w:p>
        </w:tc>
        <w:tc>
          <w:tcPr>
            <w:tcW w:w="851" w:type="dxa"/>
          </w:tcPr>
          <w:p w14:paraId="0A48EB5D" w14:textId="18AD5894" w:rsidR="001F4EFE" w:rsidRPr="001F4EFE" w:rsidRDefault="001F4EFE" w:rsidP="001F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6EABDB11" w14:textId="7AE966B4" w:rsidR="00A03381" w:rsidRDefault="00A03381" w:rsidP="001F4EFE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Šviesos šaltiniai. </w:t>
            </w:r>
          </w:p>
          <w:p w14:paraId="61F2E5F7" w14:textId="463EB4D3" w:rsidR="001F4EFE" w:rsidRPr="001F4EFE" w:rsidRDefault="001F4EFE" w:rsidP="001F4EFE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Šviesos sklidimo tyrimai</w:t>
            </w: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history="1">
              <w:r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https://www.vedlys.smm.lt/1_4_klasiu_pamoku_veiklu_aprasai/27.html</w:t>
              </w:r>
            </w:hyperlink>
          </w:p>
          <w:p w14:paraId="2A7A118C" w14:textId="77777777" w:rsidR="001F4EFE" w:rsidRPr="001F4EFE" w:rsidRDefault="001F4EFE" w:rsidP="001F4EFE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3E6D232D" w14:textId="13F8CFEB" w:rsidR="001F4EFE" w:rsidRPr="001F4EFE" w:rsidRDefault="001F4EFE" w:rsidP="001F4EF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Padėti mokiniams susipažinti su kai kurių kasdieniame gyvenime naudojamų optinių prietaisų (mikroskopo, projektoriaus) veikimo principais. </w:t>
            </w:r>
          </w:p>
          <w:p w14:paraId="27FFFBA2" w14:textId="10908988" w:rsidR="001F4EFE" w:rsidRPr="001F4EFE" w:rsidRDefault="001F4EFE" w:rsidP="001F4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 Padėti išsiaiškinti, kokiomis sąlygomis susidaro šviesos atspindys, daikto šešėlis, šviesos spindulio lūžis.</w:t>
            </w:r>
          </w:p>
        </w:tc>
        <w:tc>
          <w:tcPr>
            <w:tcW w:w="4318" w:type="dxa"/>
          </w:tcPr>
          <w:p w14:paraId="0BC88771" w14:textId="63E06AE0" w:rsidR="001F4EFE" w:rsidRPr="001F4EFE" w:rsidRDefault="001F4EFE" w:rsidP="001F4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Optikos rinkinys*</w:t>
            </w:r>
          </w:p>
          <w:p w14:paraId="22652C2D" w14:textId="2700BC37" w:rsidR="001F4EFE" w:rsidRPr="001F4EFE" w:rsidRDefault="001F4EFE" w:rsidP="001F4EFE">
            <w:pPr>
              <w:ind w:left="4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Medžiagos: vanduo, augalo lapas.</w:t>
            </w:r>
          </w:p>
        </w:tc>
        <w:tc>
          <w:tcPr>
            <w:tcW w:w="1637" w:type="dxa"/>
          </w:tcPr>
          <w:p w14:paraId="1E5C8847" w14:textId="77777777" w:rsidR="001F4EFE" w:rsidRPr="001F4EFE" w:rsidRDefault="001F4EFE" w:rsidP="001F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4E0" w:rsidRPr="001F4EFE" w14:paraId="653AC3C2" w14:textId="77777777" w:rsidTr="008B2932">
        <w:tc>
          <w:tcPr>
            <w:tcW w:w="1838" w:type="dxa"/>
          </w:tcPr>
          <w:p w14:paraId="641444A1" w14:textId="77777777" w:rsidR="006B44E0" w:rsidRDefault="006B44E0" w:rsidP="006B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76CE0C81" w14:textId="7899D117" w:rsidR="006B44E0" w:rsidRPr="001F4EFE" w:rsidRDefault="006B44E0" w:rsidP="006B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Gamtamokslinis ugdymas</w:t>
            </w:r>
          </w:p>
        </w:tc>
        <w:tc>
          <w:tcPr>
            <w:tcW w:w="851" w:type="dxa"/>
          </w:tcPr>
          <w:p w14:paraId="59C2AB72" w14:textId="3FF7622E" w:rsidR="006B44E0" w:rsidRPr="001F4EFE" w:rsidRDefault="006B44E0" w:rsidP="006B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10CC36E6" w14:textId="2441AD18" w:rsidR="006B44E0" w:rsidRDefault="006B44E0" w:rsidP="006B44E0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Perimetras.</w:t>
            </w:r>
          </w:p>
          <w:p w14:paraId="107E5E3F" w14:textId="6652C7EA" w:rsidR="006B44E0" w:rsidRPr="001F4EFE" w:rsidRDefault="006B44E0" w:rsidP="006B44E0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1F4EF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Atstumų matavimas</w:t>
            </w:r>
          </w:p>
          <w:p w14:paraId="5AF26110" w14:textId="77777777" w:rsidR="006B44E0" w:rsidRPr="001F4EFE" w:rsidRDefault="000A5D48" w:rsidP="006B44E0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hyperlink r:id="rId24" w:history="1">
              <w:r w:rsidR="006B44E0" w:rsidRPr="001F4EFE">
                <w:rPr>
                  <w:rStyle w:val="Hipersaitas"/>
                  <w:rFonts w:ascii="Times New Roman" w:eastAsia="Calibri" w:hAnsi="Times New Roman" w:cs="Times New Roman"/>
                  <w:kern w:val="2"/>
                  <w:sz w:val="24"/>
                  <w:szCs w:val="24"/>
                  <w14:ligatures w14:val="standardContextual"/>
                </w:rPr>
                <w:t>https://www.vedlys.smm.lt/1_4_klasiu_pamoku_veiklu_aprasai/2.html</w:t>
              </w:r>
            </w:hyperlink>
          </w:p>
          <w:p w14:paraId="1C38148D" w14:textId="77777777" w:rsidR="006B44E0" w:rsidRDefault="006B44E0" w:rsidP="006B44E0">
            <w:pPr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402" w:type="dxa"/>
          </w:tcPr>
          <w:p w14:paraId="1F829C46" w14:textId="77777777" w:rsidR="006B44E0" w:rsidRPr="001F4EFE" w:rsidRDefault="006B44E0" w:rsidP="006B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 xml:space="preserve">1. Mokyti naudotis ilgio matavimo priemonėmis ir supažindinti su jų naudojimu gyvenime (statybose, tiesiant kelius, matuojant sportinių varžybų trasos ilgį ir kt.). </w:t>
            </w:r>
          </w:p>
          <w:p w14:paraId="2E791A6C" w14:textId="70B1EDC3" w:rsidR="006B44E0" w:rsidRPr="001F4EFE" w:rsidRDefault="006B44E0" w:rsidP="006B44E0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hAnsi="Times New Roman" w:cs="Times New Roman"/>
                <w:sz w:val="24"/>
                <w:szCs w:val="24"/>
              </w:rPr>
              <w:t>2. Ugdyti mokinių erdvinį mąstymą ir padėti suvokti atstumą tarp objektų.</w:t>
            </w:r>
          </w:p>
        </w:tc>
        <w:tc>
          <w:tcPr>
            <w:tcW w:w="4318" w:type="dxa"/>
          </w:tcPr>
          <w:p w14:paraId="74FB44DA" w14:textId="77777777" w:rsidR="006B44E0" w:rsidRPr="001F4EFE" w:rsidRDefault="006B44E0" w:rsidP="006B44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Atstumo matavimo ratukas*</w:t>
            </w:r>
          </w:p>
          <w:p w14:paraId="668D5881" w14:textId="77777777" w:rsidR="006B44E0" w:rsidRPr="001F4EFE" w:rsidRDefault="006B44E0" w:rsidP="006B44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Matavimo juosta* </w:t>
            </w:r>
          </w:p>
          <w:p w14:paraId="578929B3" w14:textId="77777777" w:rsidR="006B44E0" w:rsidRPr="001F4EFE" w:rsidRDefault="006B44E0" w:rsidP="006B44E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ind w:left="0" w:firstLine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Matavimo ruletė* </w:t>
            </w:r>
          </w:p>
          <w:p w14:paraId="76F779B9" w14:textId="441193E4" w:rsidR="006B44E0" w:rsidRPr="001F4EFE" w:rsidRDefault="006B44E0" w:rsidP="006B4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F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Chronometras*</w:t>
            </w:r>
          </w:p>
        </w:tc>
        <w:tc>
          <w:tcPr>
            <w:tcW w:w="1637" w:type="dxa"/>
          </w:tcPr>
          <w:p w14:paraId="0F059BE8" w14:textId="77777777" w:rsidR="006B44E0" w:rsidRPr="001F4EFE" w:rsidRDefault="006B44E0" w:rsidP="006B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184C5" w14:textId="77777777" w:rsidR="006B44E0" w:rsidRPr="006B44E0" w:rsidRDefault="006B44E0" w:rsidP="006B44E0">
      <w:pPr>
        <w:tabs>
          <w:tab w:val="left" w:pos="1560"/>
        </w:tabs>
        <w:spacing w:after="0" w:line="240" w:lineRule="auto"/>
        <w:ind w:left="1276"/>
        <w:jc w:val="both"/>
        <w:rPr>
          <w:rFonts w:ascii="Times New Roman" w:eastAsia="Batang" w:hAnsi="Times New Roman" w:cs="Times New Roman"/>
          <w:color w:val="000000"/>
          <w:sz w:val="24"/>
          <w:szCs w:val="24"/>
        </w:rPr>
      </w:pPr>
    </w:p>
    <w:p w14:paraId="5A000E5C" w14:textId="0E89F04B" w:rsidR="00BA4342" w:rsidRPr="004147AB" w:rsidRDefault="004E3A7C" w:rsidP="00832F51">
      <w:pPr>
        <w:numPr>
          <w:ilvl w:val="0"/>
          <w:numId w:val="25"/>
        </w:numPr>
        <w:tabs>
          <w:tab w:val="left" w:pos="1560"/>
        </w:tabs>
        <w:spacing w:after="0" w:line="240" w:lineRule="auto"/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4147AB">
        <w:rPr>
          <w:rFonts w:ascii="Times New Roman" w:eastAsia="Batang" w:hAnsi="Times New Roman" w:cs="Times New Roman"/>
          <w:b/>
          <w:color w:val="000000"/>
          <w:sz w:val="24"/>
          <w:szCs w:val="24"/>
        </w:rPr>
        <w:t>Veiklos priemonės</w:t>
      </w:r>
      <w:r w:rsidRPr="004147AB">
        <w:rPr>
          <w:rFonts w:ascii="Times New Roman" w:eastAsia="Batang" w:hAnsi="Times New Roman" w:cs="Times New Roman"/>
          <w:color w:val="000000"/>
          <w:sz w:val="24"/>
          <w:szCs w:val="24"/>
        </w:rPr>
        <w:t xml:space="preserve">. Išvardytos visos aprašytai tiriamajai veiklai reikalingos priemonės. „Gamtamokslinėje spintoje“ esančios priemonės pažymėtos žvaigždute (*), kitas nurodytas priemones reikia įsigyti ar naudoti turimas. Tikslus priemonių skaičius nenurodomas, todėl, atsižvelgiant į klasės dydį ir tyrimo organizavimo būdą (individualus darbas, veikla poromis ar grupėmis), parenkamas reikiamas priemonių kiekis. </w:t>
      </w:r>
    </w:p>
    <w:sectPr w:rsidR="00BA4342" w:rsidRPr="004147AB" w:rsidSect="00434716">
      <w:pgSz w:w="16838" w:h="11906" w:orient="landscape"/>
      <w:pgMar w:top="1418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420BA"/>
    <w:multiLevelType w:val="hybridMultilevel"/>
    <w:tmpl w:val="FA701D5A"/>
    <w:lvl w:ilvl="0" w:tplc="86480876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5A3A"/>
    <w:multiLevelType w:val="multilevel"/>
    <w:tmpl w:val="5FEA2AB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F90957"/>
    <w:multiLevelType w:val="hybridMultilevel"/>
    <w:tmpl w:val="DB76F4A4"/>
    <w:lvl w:ilvl="0" w:tplc="D62E5E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10DA"/>
    <w:multiLevelType w:val="hybridMultilevel"/>
    <w:tmpl w:val="62EA0876"/>
    <w:lvl w:ilvl="0" w:tplc="D44039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7C3"/>
    <w:multiLevelType w:val="hybridMultilevel"/>
    <w:tmpl w:val="2728B1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A18EC"/>
    <w:multiLevelType w:val="hybridMultilevel"/>
    <w:tmpl w:val="9F1C8B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C7081"/>
    <w:multiLevelType w:val="hybridMultilevel"/>
    <w:tmpl w:val="B12C92E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C90955"/>
    <w:multiLevelType w:val="hybridMultilevel"/>
    <w:tmpl w:val="3FDADC5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F3DA5"/>
    <w:multiLevelType w:val="hybridMultilevel"/>
    <w:tmpl w:val="5E3232F8"/>
    <w:lvl w:ilvl="0" w:tplc="B7665B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A6368"/>
    <w:multiLevelType w:val="multilevel"/>
    <w:tmpl w:val="C902C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B381E"/>
    <w:multiLevelType w:val="hybridMultilevel"/>
    <w:tmpl w:val="1CC65D5C"/>
    <w:lvl w:ilvl="0" w:tplc="DB5CE88E">
      <w:start w:val="1"/>
      <w:numFmt w:val="decimal"/>
      <w:lvlText w:val="%1."/>
      <w:lvlJc w:val="left"/>
      <w:pPr>
        <w:ind w:left="401" w:hanging="360"/>
      </w:pPr>
    </w:lvl>
    <w:lvl w:ilvl="1" w:tplc="04270019">
      <w:start w:val="1"/>
      <w:numFmt w:val="lowerLetter"/>
      <w:lvlText w:val="%2."/>
      <w:lvlJc w:val="left"/>
      <w:pPr>
        <w:ind w:left="1121" w:hanging="360"/>
      </w:pPr>
    </w:lvl>
    <w:lvl w:ilvl="2" w:tplc="0427001B">
      <w:start w:val="1"/>
      <w:numFmt w:val="lowerRoman"/>
      <w:lvlText w:val="%3."/>
      <w:lvlJc w:val="right"/>
      <w:pPr>
        <w:ind w:left="1841" w:hanging="180"/>
      </w:pPr>
    </w:lvl>
    <w:lvl w:ilvl="3" w:tplc="0427000F">
      <w:start w:val="1"/>
      <w:numFmt w:val="decimal"/>
      <w:lvlText w:val="%4."/>
      <w:lvlJc w:val="left"/>
      <w:pPr>
        <w:ind w:left="2561" w:hanging="360"/>
      </w:pPr>
    </w:lvl>
    <w:lvl w:ilvl="4" w:tplc="04270019">
      <w:start w:val="1"/>
      <w:numFmt w:val="lowerLetter"/>
      <w:lvlText w:val="%5."/>
      <w:lvlJc w:val="left"/>
      <w:pPr>
        <w:ind w:left="3281" w:hanging="360"/>
      </w:pPr>
    </w:lvl>
    <w:lvl w:ilvl="5" w:tplc="0427001B">
      <w:start w:val="1"/>
      <w:numFmt w:val="lowerRoman"/>
      <w:lvlText w:val="%6."/>
      <w:lvlJc w:val="right"/>
      <w:pPr>
        <w:ind w:left="4001" w:hanging="180"/>
      </w:pPr>
    </w:lvl>
    <w:lvl w:ilvl="6" w:tplc="0427000F">
      <w:start w:val="1"/>
      <w:numFmt w:val="decimal"/>
      <w:lvlText w:val="%7."/>
      <w:lvlJc w:val="left"/>
      <w:pPr>
        <w:ind w:left="4721" w:hanging="360"/>
      </w:pPr>
    </w:lvl>
    <w:lvl w:ilvl="7" w:tplc="04270019">
      <w:start w:val="1"/>
      <w:numFmt w:val="lowerLetter"/>
      <w:lvlText w:val="%8."/>
      <w:lvlJc w:val="left"/>
      <w:pPr>
        <w:ind w:left="5441" w:hanging="360"/>
      </w:pPr>
    </w:lvl>
    <w:lvl w:ilvl="8" w:tplc="0427001B">
      <w:start w:val="1"/>
      <w:numFmt w:val="lowerRoman"/>
      <w:lvlText w:val="%9."/>
      <w:lvlJc w:val="right"/>
      <w:pPr>
        <w:ind w:left="6161" w:hanging="180"/>
      </w:pPr>
    </w:lvl>
  </w:abstractNum>
  <w:abstractNum w:abstractNumId="12" w15:restartNumberingAfterBreak="0">
    <w:nsid w:val="4E8A5B6B"/>
    <w:multiLevelType w:val="hybridMultilevel"/>
    <w:tmpl w:val="18E46584"/>
    <w:lvl w:ilvl="0" w:tplc="6630BC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415AD"/>
    <w:multiLevelType w:val="hybridMultilevel"/>
    <w:tmpl w:val="F6420652"/>
    <w:lvl w:ilvl="0" w:tplc="7F38F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37B2"/>
    <w:multiLevelType w:val="hybridMultilevel"/>
    <w:tmpl w:val="D23A7F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21E21"/>
    <w:multiLevelType w:val="hybridMultilevel"/>
    <w:tmpl w:val="0F9C26B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75054"/>
    <w:multiLevelType w:val="hybridMultilevel"/>
    <w:tmpl w:val="BB461A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D040B"/>
    <w:multiLevelType w:val="hybridMultilevel"/>
    <w:tmpl w:val="A8A0A07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65A11"/>
    <w:multiLevelType w:val="multilevel"/>
    <w:tmpl w:val="FB22DA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9152E"/>
    <w:multiLevelType w:val="multilevel"/>
    <w:tmpl w:val="9BFCABA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73A55281"/>
    <w:multiLevelType w:val="multilevel"/>
    <w:tmpl w:val="AB3ED7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50878D6"/>
    <w:multiLevelType w:val="hybridMultilevel"/>
    <w:tmpl w:val="D7B02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164D0"/>
    <w:multiLevelType w:val="multilevel"/>
    <w:tmpl w:val="5F4664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21" w:hanging="360"/>
      </w:pPr>
    </w:lvl>
    <w:lvl w:ilvl="2">
      <w:start w:val="1"/>
      <w:numFmt w:val="lowerRoman"/>
      <w:lvlText w:val="%3."/>
      <w:lvlJc w:val="right"/>
      <w:pPr>
        <w:ind w:left="1841" w:hanging="180"/>
      </w:pPr>
    </w:lvl>
    <w:lvl w:ilvl="3">
      <w:start w:val="1"/>
      <w:numFmt w:val="decimal"/>
      <w:lvlText w:val="%4."/>
      <w:lvlJc w:val="left"/>
      <w:pPr>
        <w:ind w:left="2561" w:hanging="360"/>
      </w:pPr>
    </w:lvl>
    <w:lvl w:ilvl="4">
      <w:start w:val="1"/>
      <w:numFmt w:val="lowerLetter"/>
      <w:lvlText w:val="%5."/>
      <w:lvlJc w:val="left"/>
      <w:pPr>
        <w:ind w:left="3281" w:hanging="360"/>
      </w:pPr>
    </w:lvl>
    <w:lvl w:ilvl="5">
      <w:start w:val="1"/>
      <w:numFmt w:val="lowerRoman"/>
      <w:lvlText w:val="%6."/>
      <w:lvlJc w:val="right"/>
      <w:pPr>
        <w:ind w:left="4001" w:hanging="180"/>
      </w:pPr>
    </w:lvl>
    <w:lvl w:ilvl="6">
      <w:start w:val="1"/>
      <w:numFmt w:val="decimal"/>
      <w:lvlText w:val="%7."/>
      <w:lvlJc w:val="left"/>
      <w:pPr>
        <w:ind w:left="4721" w:hanging="360"/>
      </w:pPr>
    </w:lvl>
    <w:lvl w:ilvl="7">
      <w:start w:val="1"/>
      <w:numFmt w:val="lowerLetter"/>
      <w:lvlText w:val="%8."/>
      <w:lvlJc w:val="left"/>
      <w:pPr>
        <w:ind w:left="5441" w:hanging="360"/>
      </w:pPr>
    </w:lvl>
    <w:lvl w:ilvl="8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8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</w:num>
  <w:num w:numId="9">
    <w:abstractNumId w:val="15"/>
  </w:num>
  <w:num w:numId="10">
    <w:abstractNumId w:val="16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3"/>
  </w:num>
  <w:num w:numId="24">
    <w:abstractNumId w:val="1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1"/>
    <w:rsid w:val="00001270"/>
    <w:rsid w:val="000A5D48"/>
    <w:rsid w:val="000C3FFB"/>
    <w:rsid w:val="00134667"/>
    <w:rsid w:val="00144743"/>
    <w:rsid w:val="001B5B0C"/>
    <w:rsid w:val="001E00C9"/>
    <w:rsid w:val="001F4EFE"/>
    <w:rsid w:val="00210CD3"/>
    <w:rsid w:val="00294E81"/>
    <w:rsid w:val="003216D1"/>
    <w:rsid w:val="0040074D"/>
    <w:rsid w:val="004147AB"/>
    <w:rsid w:val="00434716"/>
    <w:rsid w:val="004747F4"/>
    <w:rsid w:val="00497720"/>
    <w:rsid w:val="004A67FA"/>
    <w:rsid w:val="004B4970"/>
    <w:rsid w:val="004E3A7C"/>
    <w:rsid w:val="00512B59"/>
    <w:rsid w:val="00566787"/>
    <w:rsid w:val="005B4910"/>
    <w:rsid w:val="005C1EE3"/>
    <w:rsid w:val="005D6091"/>
    <w:rsid w:val="005F0443"/>
    <w:rsid w:val="006B44E0"/>
    <w:rsid w:val="006C3A94"/>
    <w:rsid w:val="00703792"/>
    <w:rsid w:val="007F3C3E"/>
    <w:rsid w:val="008173B2"/>
    <w:rsid w:val="008424EF"/>
    <w:rsid w:val="008B2932"/>
    <w:rsid w:val="008D4110"/>
    <w:rsid w:val="00921D65"/>
    <w:rsid w:val="00A03381"/>
    <w:rsid w:val="00A31592"/>
    <w:rsid w:val="00A34011"/>
    <w:rsid w:val="00A47EFC"/>
    <w:rsid w:val="00AA3E55"/>
    <w:rsid w:val="00AE5B25"/>
    <w:rsid w:val="00B03FA8"/>
    <w:rsid w:val="00BA4342"/>
    <w:rsid w:val="00C73993"/>
    <w:rsid w:val="00CF6565"/>
    <w:rsid w:val="00D409C9"/>
    <w:rsid w:val="00D57D8A"/>
    <w:rsid w:val="00DE278E"/>
    <w:rsid w:val="00DE380B"/>
    <w:rsid w:val="00E14E69"/>
    <w:rsid w:val="00EA43B2"/>
    <w:rsid w:val="00EA4DD9"/>
    <w:rsid w:val="00EC6FEE"/>
    <w:rsid w:val="00F514F2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C802"/>
  <w15:chartTrackingRefBased/>
  <w15:docId w15:val="{A46DA25F-CD9B-4887-A813-C47BFC12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293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3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4B4970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B4970"/>
    <w:rPr>
      <w:color w:val="954F72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E14E69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E14E69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C73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lys.smm.lt/1_4_klasiu_pamoku_veiklu_aprasai/11B.html" TargetMode="External"/><Relationship Id="rId13" Type="http://schemas.openxmlformats.org/officeDocument/2006/relationships/hyperlink" Target="https://www.vedlys.smm.lt/1_4_klasiu_pamoku_veiklu_aprasai/6.html" TargetMode="External"/><Relationship Id="rId18" Type="http://schemas.openxmlformats.org/officeDocument/2006/relationships/hyperlink" Target="https://www.vedlys.smm.lt/1_4_klasiu_pamoku_veiklu_aprasai/4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vedlys.smm.lt/1_4_klasiu_pamoku_veiklu_aprasai/25.html" TargetMode="External"/><Relationship Id="rId7" Type="http://schemas.openxmlformats.org/officeDocument/2006/relationships/hyperlink" Target="https://www.vedlys.smm.lt/1_4_klasiu_pamoku_veiklu_aprasai/11A.html" TargetMode="External"/><Relationship Id="rId12" Type="http://schemas.openxmlformats.org/officeDocument/2006/relationships/hyperlink" Target="https://www.vedlys.smm.lt/1_4_klasiu_pamoku_veiklu_aprasai/20.html" TargetMode="External"/><Relationship Id="rId17" Type="http://schemas.openxmlformats.org/officeDocument/2006/relationships/hyperlink" Target="https://www.vedlys.smm.lt/1_4_klasiu_pamoku_veiklu_aprasai/3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vedlys.smm.lt/1_4_klasiu_pamoku_veiklu_aprasai/8.html" TargetMode="External"/><Relationship Id="rId20" Type="http://schemas.openxmlformats.org/officeDocument/2006/relationships/hyperlink" Target="https://www.vedlys.smm.lt/1_4_klasiu_pamoku_veiklu_aprasai/2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vedlys.smm.lt/1_4_klasiu_pamoku_veiklu_aprasai/18.html" TargetMode="External"/><Relationship Id="rId11" Type="http://schemas.openxmlformats.org/officeDocument/2006/relationships/hyperlink" Target="https://www.vedlys.smm.lt/1_4_klasiu_pamoku_veiklu_aprasai/9.html" TargetMode="External"/><Relationship Id="rId24" Type="http://schemas.openxmlformats.org/officeDocument/2006/relationships/hyperlink" Target="https://www.vedlys.smm.lt/1_4_klasiu_pamoku_veiklu_aprasai/2.html" TargetMode="External"/><Relationship Id="rId5" Type="http://schemas.openxmlformats.org/officeDocument/2006/relationships/hyperlink" Target="https://www.vedlys.smm.lt/1_4_klasiu_pamoku_veiklu_aprasai/10.html" TargetMode="External"/><Relationship Id="rId15" Type="http://schemas.openxmlformats.org/officeDocument/2006/relationships/hyperlink" Target="https://www.vedlys.smm.lt/1_4_klasiu_pamoku_veiklu_aprasai/5.html" TargetMode="External"/><Relationship Id="rId23" Type="http://schemas.openxmlformats.org/officeDocument/2006/relationships/hyperlink" Target="https://www.vedlys.smm.lt/1_4_klasiu_pamoku_veiklu_aprasai/27.html" TargetMode="External"/><Relationship Id="rId10" Type="http://schemas.openxmlformats.org/officeDocument/2006/relationships/hyperlink" Target="https://www.vedlys.smm.lt/1_4_klasiu_pamoku_veiklu_aprasai/13.html" TargetMode="External"/><Relationship Id="rId19" Type="http://schemas.openxmlformats.org/officeDocument/2006/relationships/hyperlink" Target="https://www.vedlys.smm.lt/1_4_klasiu_pamoku_veiklu_aprasai/2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edlys.smm.lt/1_4_klasiu_pamoku_veiklu_aprasai/14.html" TargetMode="External"/><Relationship Id="rId14" Type="http://schemas.openxmlformats.org/officeDocument/2006/relationships/hyperlink" Target="https://www.vedlys.smm.lt/1_4_klasiu_pamoku_veiklu_aprasai/16.html" TargetMode="External"/><Relationship Id="rId22" Type="http://schemas.openxmlformats.org/officeDocument/2006/relationships/hyperlink" Target="https://www.vedlys.smm.lt/1_4_klasiu_pamoku_veiklu_aprasai/22.htm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11259</Words>
  <Characters>6418</Characters>
  <Application>Microsoft Office Word</Application>
  <DocSecurity>0</DocSecurity>
  <Lines>53</Lines>
  <Paragraphs>35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giedriusta@hotmail.com</dc:creator>
  <cp:keywords/>
  <dc:description/>
  <cp:lastModifiedBy>giedriusta@hotmail.com</cp:lastModifiedBy>
  <cp:revision>2</cp:revision>
  <dcterms:created xsi:type="dcterms:W3CDTF">2024-10-09T04:26:00Z</dcterms:created>
  <dcterms:modified xsi:type="dcterms:W3CDTF">2024-10-09T04:26:00Z</dcterms:modified>
</cp:coreProperties>
</file>