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BF022" w14:textId="3D9D90A7" w:rsidR="00682F1D" w:rsidRDefault="00682F1D" w:rsidP="00B13BF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C31E39" wp14:editId="20B8796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065B88" w14:textId="378225AB" w:rsidR="00B13BF8" w:rsidRPr="003B583E" w:rsidRDefault="00B13BF8" w:rsidP="00B13BF8">
      <w:pPr>
        <w:jc w:val="center"/>
        <w:rPr>
          <w:b/>
          <w:sz w:val="28"/>
          <w:szCs w:val="28"/>
        </w:rPr>
      </w:pPr>
      <w:r w:rsidRPr="003B583E">
        <w:rPr>
          <w:b/>
          <w:sz w:val="28"/>
          <w:szCs w:val="28"/>
        </w:rPr>
        <w:t>PLUNGĖS RAJONO SAVIVALDYBĖS</w:t>
      </w:r>
    </w:p>
    <w:p w14:paraId="0EF22C21" w14:textId="77777777" w:rsidR="00B13BF8" w:rsidRPr="003B583E" w:rsidRDefault="00B13BF8" w:rsidP="00B13BF8">
      <w:pPr>
        <w:jc w:val="center"/>
        <w:rPr>
          <w:b/>
          <w:sz w:val="28"/>
          <w:szCs w:val="28"/>
        </w:rPr>
      </w:pPr>
      <w:r w:rsidRPr="003B583E">
        <w:rPr>
          <w:b/>
          <w:sz w:val="28"/>
          <w:szCs w:val="28"/>
        </w:rPr>
        <w:t>TARYBA</w:t>
      </w:r>
    </w:p>
    <w:p w14:paraId="7B93988C" w14:textId="77777777" w:rsidR="00B13BF8" w:rsidRPr="003B583E" w:rsidRDefault="00B13BF8" w:rsidP="00B13BF8">
      <w:pPr>
        <w:jc w:val="center"/>
        <w:rPr>
          <w:b/>
          <w:sz w:val="28"/>
          <w:szCs w:val="28"/>
        </w:rPr>
      </w:pPr>
    </w:p>
    <w:p w14:paraId="685020F2" w14:textId="77777777" w:rsidR="00B13BF8" w:rsidRPr="003B583E" w:rsidRDefault="00B13BF8" w:rsidP="00536742">
      <w:pPr>
        <w:jc w:val="center"/>
        <w:rPr>
          <w:b/>
          <w:sz w:val="28"/>
          <w:szCs w:val="28"/>
        </w:rPr>
      </w:pPr>
      <w:r w:rsidRPr="003B583E">
        <w:rPr>
          <w:b/>
          <w:sz w:val="28"/>
          <w:szCs w:val="28"/>
        </w:rPr>
        <w:t>SPRENDIMAS</w:t>
      </w:r>
    </w:p>
    <w:p w14:paraId="650CD5E1" w14:textId="082BF689" w:rsidR="00536742" w:rsidRPr="003B583E" w:rsidRDefault="00536742" w:rsidP="00536742">
      <w:pPr>
        <w:ind w:firstLine="720"/>
        <w:jc w:val="center"/>
        <w:rPr>
          <w:b/>
          <w:bCs/>
          <w:caps/>
          <w:sz w:val="28"/>
          <w:szCs w:val="28"/>
        </w:rPr>
      </w:pPr>
      <w:r w:rsidRPr="003B583E">
        <w:rPr>
          <w:b/>
          <w:bCs/>
          <w:caps/>
          <w:sz w:val="28"/>
          <w:szCs w:val="28"/>
        </w:rPr>
        <w:t xml:space="preserve">DĖL PLUNGĖS rajono savivaldybės tarybos </w:t>
      </w:r>
      <w:r w:rsidR="00AA48BF" w:rsidRPr="003B583E">
        <w:rPr>
          <w:b/>
          <w:bCs/>
          <w:caps/>
          <w:sz w:val="28"/>
          <w:szCs w:val="28"/>
        </w:rPr>
        <w:t xml:space="preserve">2024 m. birželio 27 d. </w:t>
      </w:r>
      <w:r w:rsidRPr="003B583E">
        <w:rPr>
          <w:b/>
          <w:bCs/>
          <w:caps/>
          <w:sz w:val="28"/>
          <w:szCs w:val="28"/>
        </w:rPr>
        <w:t>sprendimo nr. t1-171 ,,dėl plungės rajono savivaldybės asmens su negalia gerovės tarybos nuostatų patvirtinimo“ pakeitimo</w:t>
      </w:r>
    </w:p>
    <w:p w14:paraId="3875FD25" w14:textId="77777777" w:rsidR="00B13BF8" w:rsidRPr="003B583E" w:rsidRDefault="00B13BF8" w:rsidP="00B13BF8">
      <w:pPr>
        <w:ind w:firstLine="720"/>
        <w:jc w:val="center"/>
      </w:pPr>
    </w:p>
    <w:p w14:paraId="217D3734" w14:textId="5AFE2CD2" w:rsidR="00B13BF8" w:rsidRPr="003B583E" w:rsidRDefault="00B13BF8" w:rsidP="00B13BF8">
      <w:pPr>
        <w:jc w:val="center"/>
      </w:pPr>
      <w:r w:rsidRPr="003B583E">
        <w:t xml:space="preserve">2024 m. </w:t>
      </w:r>
      <w:r w:rsidR="008003A0" w:rsidRPr="003B583E">
        <w:t>spalio</w:t>
      </w:r>
      <w:r w:rsidRPr="003B583E">
        <w:t xml:space="preserve"> </w:t>
      </w:r>
      <w:r w:rsidR="00AA48BF" w:rsidRPr="003B583E">
        <w:t xml:space="preserve">31 </w:t>
      </w:r>
      <w:r w:rsidRPr="003B583E">
        <w:t>d. Nr.</w:t>
      </w:r>
      <w:r w:rsidR="00480210" w:rsidRPr="003B583E">
        <w:t xml:space="preserve"> T1-</w:t>
      </w:r>
      <w:r w:rsidR="005D7BAD">
        <w:t>245</w:t>
      </w:r>
      <w:bookmarkStart w:id="0" w:name="_GoBack"/>
      <w:bookmarkEnd w:id="0"/>
    </w:p>
    <w:p w14:paraId="5BBB99A9" w14:textId="77777777" w:rsidR="00B13BF8" w:rsidRPr="003B583E" w:rsidRDefault="00B13BF8" w:rsidP="00B13BF8">
      <w:pPr>
        <w:jc w:val="center"/>
        <w:rPr>
          <w:b/>
        </w:rPr>
      </w:pPr>
      <w:r w:rsidRPr="003B583E">
        <w:t>Plungė</w:t>
      </w:r>
    </w:p>
    <w:p w14:paraId="4702C515" w14:textId="77777777" w:rsidR="00863D9E" w:rsidRPr="003B583E" w:rsidRDefault="00863D9E"/>
    <w:p w14:paraId="504F848E" w14:textId="4C1BE956" w:rsidR="000F3E5E" w:rsidRPr="003B583E" w:rsidRDefault="000F3E5E" w:rsidP="005437D7">
      <w:pPr>
        <w:ind w:firstLine="720"/>
        <w:jc w:val="both"/>
      </w:pPr>
      <w:r w:rsidRPr="003B583E">
        <w:t>Vadovaudamasi Lietuvos Respubl</w:t>
      </w:r>
      <w:r w:rsidR="005212AD" w:rsidRPr="003B583E">
        <w:t>ikos vietos savivaldos įstatymo</w:t>
      </w:r>
      <w:r w:rsidR="00536742" w:rsidRPr="003B583E">
        <w:t xml:space="preserve"> 6 straipsnio 14 punktu</w:t>
      </w:r>
      <w:r w:rsidR="00C51062" w:rsidRPr="003B583E">
        <w:t xml:space="preserve">, </w:t>
      </w:r>
      <w:r w:rsidR="00536742" w:rsidRPr="003B583E">
        <w:t>15 straipsnio 2 dalies 4 punktu, Lietuvos</w:t>
      </w:r>
      <w:r w:rsidR="00C51062" w:rsidRPr="003B583E">
        <w:t xml:space="preserve"> Respublikos asmens su negalia te</w:t>
      </w:r>
      <w:r w:rsidR="0031604F" w:rsidRPr="003B583E">
        <w:t>isių apsaugos pagrindų įstatymo</w:t>
      </w:r>
      <w:r w:rsidR="00C51062" w:rsidRPr="003B583E">
        <w:t xml:space="preserve"> 16 straipsnio 1 dalies 9 punktu</w:t>
      </w:r>
      <w:r w:rsidRPr="003B583E">
        <w:t>, Plungės rajono savivaldybės taryba n</w:t>
      </w:r>
      <w:r w:rsidR="00AA48BF" w:rsidRPr="003B583E">
        <w:t xml:space="preserve"> </w:t>
      </w:r>
      <w:r w:rsidRPr="003B583E">
        <w:t>u</w:t>
      </w:r>
      <w:r w:rsidR="00AA48BF" w:rsidRPr="003B583E">
        <w:t xml:space="preserve"> </w:t>
      </w:r>
      <w:r w:rsidRPr="003B583E">
        <w:t>s</w:t>
      </w:r>
      <w:r w:rsidR="00AA48BF" w:rsidRPr="003B583E">
        <w:t xml:space="preserve"> p r </w:t>
      </w:r>
      <w:r w:rsidRPr="003B583E">
        <w:t>e</w:t>
      </w:r>
      <w:r w:rsidR="00AA48BF" w:rsidRPr="003B583E">
        <w:t xml:space="preserve"> </w:t>
      </w:r>
      <w:r w:rsidRPr="003B583E">
        <w:t>n</w:t>
      </w:r>
      <w:r w:rsidR="00AA48BF" w:rsidRPr="003B583E">
        <w:t xml:space="preserve"> </w:t>
      </w:r>
      <w:r w:rsidRPr="003B583E">
        <w:t>d</w:t>
      </w:r>
      <w:r w:rsidR="00AA48BF" w:rsidRPr="003B583E">
        <w:t xml:space="preserve"> </w:t>
      </w:r>
      <w:r w:rsidRPr="003B583E">
        <w:t>ž</w:t>
      </w:r>
      <w:r w:rsidR="00AA48BF" w:rsidRPr="003B583E">
        <w:t xml:space="preserve"> </w:t>
      </w:r>
      <w:r w:rsidRPr="003B583E">
        <w:t>i</w:t>
      </w:r>
      <w:r w:rsidR="00AA48BF" w:rsidRPr="003B583E">
        <w:t xml:space="preserve"> </w:t>
      </w:r>
      <w:r w:rsidRPr="003B583E">
        <w:t>a:</w:t>
      </w:r>
    </w:p>
    <w:p w14:paraId="4D795278" w14:textId="11F26845" w:rsidR="0029178D" w:rsidRPr="003B583E" w:rsidRDefault="00536742" w:rsidP="005437D7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3B583E">
        <w:t xml:space="preserve">Pakeisti </w:t>
      </w:r>
      <w:r w:rsidR="00480210" w:rsidRPr="003B583E">
        <w:t xml:space="preserve">Plungės rajono savivaldybės asmens su negalia gerovės tarybos nuostatų, patvirtintų </w:t>
      </w:r>
      <w:r w:rsidRPr="003B583E">
        <w:t xml:space="preserve">Plungės rajono savivaldybės tarybos </w:t>
      </w:r>
      <w:r w:rsidR="00517A84" w:rsidRPr="003B583E">
        <w:t>2024 m. birželio 27 d. sprendimu</w:t>
      </w:r>
      <w:r w:rsidRPr="003B583E">
        <w:rPr>
          <w:color w:val="FF0000"/>
        </w:rPr>
        <w:t xml:space="preserve"> </w:t>
      </w:r>
      <w:r w:rsidRPr="003B583E">
        <w:t>Nr. T</w:t>
      </w:r>
      <w:r w:rsidR="00480210" w:rsidRPr="003B583E">
        <w:t>1</w:t>
      </w:r>
      <w:r w:rsidRPr="003B583E">
        <w:t>-171 „Dėl Plungės rajono savivaldybės asmens su negalia gerovės tarybos nuostatų patvirtinimo“</w:t>
      </w:r>
      <w:r w:rsidR="00EA283E" w:rsidRPr="003B583E">
        <w:t>:</w:t>
      </w:r>
    </w:p>
    <w:p w14:paraId="159D11D5" w14:textId="1F186462" w:rsidR="00536742" w:rsidRPr="003B583E" w:rsidRDefault="0029178D" w:rsidP="00291157">
      <w:pPr>
        <w:pStyle w:val="Sraopastraipa"/>
        <w:numPr>
          <w:ilvl w:val="1"/>
          <w:numId w:val="1"/>
        </w:numPr>
        <w:tabs>
          <w:tab w:val="left" w:pos="993"/>
        </w:tabs>
        <w:ind w:left="0" w:firstLine="720"/>
        <w:jc w:val="both"/>
      </w:pPr>
      <w:r w:rsidRPr="003B583E">
        <w:t xml:space="preserve"> </w:t>
      </w:r>
      <w:r w:rsidR="00E84F65" w:rsidRPr="003B583E">
        <w:t xml:space="preserve">Pakeisti </w:t>
      </w:r>
      <w:r w:rsidR="00536742" w:rsidRPr="003B583E">
        <w:t>7 punktą ir jį išdėstyti taip:</w:t>
      </w:r>
    </w:p>
    <w:p w14:paraId="45C1CE7A" w14:textId="15889B39" w:rsidR="00536742" w:rsidRPr="003B583E" w:rsidRDefault="00536742" w:rsidP="00021A85">
      <w:pPr>
        <w:pStyle w:val="Sraopastraipa"/>
        <w:ind w:left="0" w:firstLine="720"/>
        <w:jc w:val="both"/>
      </w:pPr>
      <w:r w:rsidRPr="003B583E">
        <w:t>„7. Tarybos sudėtis tvirtinama</w:t>
      </w:r>
      <w:r w:rsidR="0093619D" w:rsidRPr="003B583E">
        <w:t xml:space="preserve"> </w:t>
      </w:r>
      <w:r w:rsidRPr="003B583E">
        <w:t>Savivaldybės tarybos sprendimu, Savivaldybės tarybos kadencijos laikotarpiui.“</w:t>
      </w:r>
    </w:p>
    <w:p w14:paraId="239D811F" w14:textId="425DB2EA" w:rsidR="0058480D" w:rsidRPr="003B583E" w:rsidRDefault="0058480D">
      <w:pPr>
        <w:pStyle w:val="Sraopastraipa"/>
        <w:numPr>
          <w:ilvl w:val="1"/>
          <w:numId w:val="1"/>
        </w:numPr>
        <w:tabs>
          <w:tab w:val="left" w:pos="1134"/>
        </w:tabs>
        <w:ind w:left="0" w:firstLine="720"/>
        <w:jc w:val="both"/>
      </w:pPr>
      <w:r w:rsidRPr="003B583E">
        <w:t xml:space="preserve"> Papildyti 8 punktą ir jį išdėstyti taip:</w:t>
      </w:r>
    </w:p>
    <w:p w14:paraId="1EA9E0D4" w14:textId="7FC01D75" w:rsidR="0058480D" w:rsidRPr="003B583E" w:rsidRDefault="0058480D" w:rsidP="00291157">
      <w:pPr>
        <w:pStyle w:val="Sraopastraipa"/>
        <w:tabs>
          <w:tab w:val="left" w:pos="851"/>
        </w:tabs>
        <w:ind w:left="0" w:firstLine="720"/>
        <w:jc w:val="both"/>
      </w:pPr>
      <w:r w:rsidRPr="003B583E">
        <w:t xml:space="preserve">„8. Tarybos personalinė sudėtis sudaroma iš 11 (vienuolikos) narių: </w:t>
      </w:r>
      <w:r w:rsidRPr="003B583E">
        <w:rPr>
          <w:lang w:val="en-US"/>
        </w:rPr>
        <w:t xml:space="preserve">2 </w:t>
      </w:r>
      <w:proofErr w:type="spellStart"/>
      <w:r w:rsidRPr="003B583E">
        <w:rPr>
          <w:lang w:val="en-US"/>
        </w:rPr>
        <w:t>narių</w:t>
      </w:r>
      <w:proofErr w:type="spellEnd"/>
      <w:r w:rsidRPr="003B583E">
        <w:rPr>
          <w:lang w:val="en-US"/>
        </w:rPr>
        <w:t xml:space="preserve">, </w:t>
      </w:r>
      <w:proofErr w:type="spellStart"/>
      <w:r w:rsidRPr="003B583E">
        <w:rPr>
          <w:lang w:val="en-US"/>
        </w:rPr>
        <w:t>deleguojamų</w:t>
      </w:r>
      <w:proofErr w:type="spellEnd"/>
      <w:r w:rsidRPr="003B583E">
        <w:rPr>
          <w:lang w:val="en-US"/>
        </w:rPr>
        <w:t xml:space="preserve"> </w:t>
      </w:r>
      <w:proofErr w:type="spellStart"/>
      <w:r w:rsidRPr="003B583E">
        <w:rPr>
          <w:lang w:val="en-US"/>
        </w:rPr>
        <w:t>iš</w:t>
      </w:r>
      <w:proofErr w:type="spellEnd"/>
      <w:r w:rsidRPr="003B583E">
        <w:t xml:space="preserve"> Savivaldybės tarybos narių (po vieną iš Sveikatos ir socialinės apsaugos bei Švietimo, kultūros ir sporto komitetų), 4 Savivaldybės administracijos darbuotojų, Plungės socialinių paslaugų centro atstovo, 3 nevyriausybinių organizacijų, veikiančių asmenų su negalia gerovės srityje atstovų, Viešosios įstaigos Plungės bendruomenės centro atstovo. Savivaldybės taryba skiria Tarybos pirmininką.“</w:t>
      </w:r>
    </w:p>
    <w:p w14:paraId="41569FEE" w14:textId="28712C54" w:rsidR="0058480D" w:rsidRPr="003B583E" w:rsidRDefault="0058480D" w:rsidP="00291157">
      <w:pPr>
        <w:pStyle w:val="Sraopastraipa"/>
        <w:numPr>
          <w:ilvl w:val="1"/>
          <w:numId w:val="1"/>
        </w:numPr>
        <w:tabs>
          <w:tab w:val="left" w:pos="993"/>
          <w:tab w:val="left" w:pos="1134"/>
        </w:tabs>
        <w:ind w:left="0" w:firstLine="720"/>
        <w:jc w:val="both"/>
      </w:pPr>
      <w:r w:rsidRPr="003B583E">
        <w:t xml:space="preserve">Pakeisti 9 punktą ir jį išdėstyti taip: </w:t>
      </w:r>
    </w:p>
    <w:p w14:paraId="5608B365" w14:textId="246E2507" w:rsidR="0058480D" w:rsidRPr="003B583E" w:rsidRDefault="0058480D" w:rsidP="00291157">
      <w:pPr>
        <w:pStyle w:val="Sraopastraipa"/>
        <w:ind w:left="0" w:firstLine="720"/>
        <w:jc w:val="both"/>
      </w:pPr>
      <w:r w:rsidRPr="003B583E">
        <w:t>„9. Pirmasis Tarybos posėdis sušaukiamas ne vėliau kaip per 2 (du) mėnesius nuo Tarybos sudėties patvirtinimo. Per pirmąjį Tarybos posėdį, jos nariai, paprasta visų Tarybos narių dauguma, išrenka Tarybos pirmininko pavaduotoją.“</w:t>
      </w:r>
    </w:p>
    <w:p w14:paraId="6D26BE2B" w14:textId="18BE4BB0" w:rsidR="0058480D" w:rsidRPr="003B583E" w:rsidRDefault="0058480D" w:rsidP="00021A85">
      <w:pPr>
        <w:pStyle w:val="Sraopastraipa"/>
        <w:numPr>
          <w:ilvl w:val="1"/>
          <w:numId w:val="1"/>
        </w:numPr>
        <w:tabs>
          <w:tab w:val="left" w:pos="567"/>
          <w:tab w:val="left" w:pos="720"/>
          <w:tab w:val="left" w:pos="851"/>
          <w:tab w:val="left" w:pos="1134"/>
        </w:tabs>
        <w:ind w:left="0" w:firstLine="720"/>
        <w:jc w:val="both"/>
      </w:pPr>
      <w:r w:rsidRPr="003B583E">
        <w:t xml:space="preserve">Pakeisti 11 punktą ir jį išdėstyti taip: </w:t>
      </w:r>
    </w:p>
    <w:p w14:paraId="271608D7" w14:textId="360833C2" w:rsidR="0058480D" w:rsidRPr="003B583E" w:rsidRDefault="0058480D" w:rsidP="00291157">
      <w:pPr>
        <w:pStyle w:val="Sraopastraipa"/>
        <w:tabs>
          <w:tab w:val="left" w:pos="1276"/>
        </w:tabs>
        <w:ind w:left="0" w:firstLine="720"/>
        <w:jc w:val="both"/>
      </w:pPr>
      <w:r w:rsidRPr="003B583E">
        <w:t xml:space="preserve">„11.  Į Tarybos nario, kurio įgaliojimai baigėsi, vietą deleguojamas kitas asmuo ta pačia tvarka kaip ir asmuo, kurio įgaliojimai baigėsi. </w:t>
      </w:r>
      <w:r w:rsidR="00C46972" w:rsidRPr="003B583E">
        <w:t>Tarybos sudėtis keičiama Savivaldybės t</w:t>
      </w:r>
      <w:r w:rsidR="0093619D" w:rsidRPr="003B583E">
        <w:t>arybos sprendimu.</w:t>
      </w:r>
      <w:r w:rsidR="00B17EEB" w:rsidRPr="003B583E">
        <w:t>“</w:t>
      </w:r>
    </w:p>
    <w:p w14:paraId="79CE2A88" w14:textId="576A691E" w:rsidR="008B140E" w:rsidRPr="003B583E" w:rsidRDefault="0058480D" w:rsidP="00291157">
      <w:pPr>
        <w:pStyle w:val="Sraopastraipa"/>
        <w:numPr>
          <w:ilvl w:val="1"/>
          <w:numId w:val="1"/>
        </w:numPr>
        <w:tabs>
          <w:tab w:val="left" w:pos="426"/>
          <w:tab w:val="left" w:pos="567"/>
          <w:tab w:val="left" w:pos="709"/>
          <w:tab w:val="left" w:pos="1134"/>
        </w:tabs>
        <w:ind w:left="0" w:firstLine="720"/>
        <w:jc w:val="both"/>
      </w:pPr>
      <w:r w:rsidRPr="003B583E">
        <w:t xml:space="preserve"> Pakeisti 32 punktą ir jį išdėstyti taip: </w:t>
      </w:r>
    </w:p>
    <w:p w14:paraId="2DA70335" w14:textId="704005D4" w:rsidR="0058480D" w:rsidRPr="003B583E" w:rsidRDefault="007F5831" w:rsidP="00291157">
      <w:pPr>
        <w:pStyle w:val="Sraopastraipa"/>
        <w:tabs>
          <w:tab w:val="left" w:pos="993"/>
          <w:tab w:val="left" w:pos="1134"/>
        </w:tabs>
        <w:ind w:left="0" w:firstLine="720"/>
        <w:jc w:val="both"/>
        <w:rPr>
          <w:color w:val="000000" w:themeColor="text1"/>
        </w:rPr>
      </w:pPr>
      <w:r w:rsidRPr="003B583E">
        <w:rPr>
          <w:color w:val="000000" w:themeColor="text1"/>
        </w:rPr>
        <w:t>„</w:t>
      </w:r>
      <w:r w:rsidR="008B140E" w:rsidRPr="003B583E">
        <w:rPr>
          <w:color w:val="000000" w:themeColor="text1"/>
        </w:rPr>
        <w:t>32. Šių Nuostatų įgyvendinimą kontroliuoja Savivaldybės meras.“</w:t>
      </w:r>
    </w:p>
    <w:p w14:paraId="371AFDB4" w14:textId="43EEC71F" w:rsidR="00E84F5B" w:rsidRPr="003B583E" w:rsidRDefault="000F3E5E" w:rsidP="00291157">
      <w:pPr>
        <w:pStyle w:val="Sraopastraipa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ind w:left="0" w:firstLine="720"/>
        <w:jc w:val="both"/>
      </w:pPr>
      <w:r w:rsidRPr="003B583E">
        <w:t>Pripažinti</w:t>
      </w:r>
      <w:r w:rsidR="00CE603D" w:rsidRPr="003B583E">
        <w:t xml:space="preserve"> </w:t>
      </w:r>
      <w:r w:rsidR="00AA48BF" w:rsidRPr="003B583E">
        <w:t xml:space="preserve">netekusiu galios </w:t>
      </w:r>
      <w:r w:rsidR="00B13BF8" w:rsidRPr="003B583E">
        <w:t xml:space="preserve">Plungės rajono savivaldybės tarybos </w:t>
      </w:r>
      <w:r w:rsidR="00B2540F" w:rsidRPr="003B583E">
        <w:t>2024 m. birželio 27 d. sprendimo</w:t>
      </w:r>
      <w:r w:rsidR="00B13BF8" w:rsidRPr="003B583E">
        <w:t xml:space="preserve"> Nr. T1-171 „Dėl Plungės rajono savivaldybės asmens su negalia gerovės tarybos nuostatų pa</w:t>
      </w:r>
      <w:r w:rsidR="00B2540F" w:rsidRPr="003B583E">
        <w:t>tvirtinimo“ 2 punktą.</w:t>
      </w:r>
    </w:p>
    <w:p w14:paraId="2183C500" w14:textId="77777777" w:rsidR="000A75FF" w:rsidRPr="003B583E" w:rsidRDefault="000A75FF"/>
    <w:p w14:paraId="572945F9" w14:textId="77777777" w:rsidR="000A75FF" w:rsidRPr="003B583E" w:rsidRDefault="000A75FF"/>
    <w:p w14:paraId="656E4B67" w14:textId="31C95760" w:rsidR="000A75FF" w:rsidRPr="003B583E" w:rsidRDefault="000A75FF" w:rsidP="00682F1D">
      <w:pPr>
        <w:jc w:val="both"/>
      </w:pPr>
      <w:r w:rsidRPr="003B583E">
        <w:t xml:space="preserve">Savivaldybės meras  </w:t>
      </w:r>
      <w:r w:rsidR="00682F1D">
        <w:tab/>
      </w:r>
      <w:r w:rsidR="00682F1D">
        <w:tab/>
      </w:r>
      <w:r w:rsidR="00682F1D">
        <w:tab/>
      </w:r>
      <w:r w:rsidR="00682F1D">
        <w:tab/>
      </w:r>
      <w:r w:rsidR="00682F1D">
        <w:tab/>
        <w:t xml:space="preserve">    Audrius Klišonis</w:t>
      </w:r>
      <w:r w:rsidRPr="003B583E">
        <w:t xml:space="preserve">                                                                                           </w:t>
      </w:r>
    </w:p>
    <w:p w14:paraId="24631FAE" w14:textId="631FA3AC" w:rsidR="00517A84" w:rsidRPr="003B583E" w:rsidRDefault="00517A84"/>
    <w:sectPr w:rsidR="00517A84" w:rsidRPr="003B583E" w:rsidSect="0049319D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EBA2D4" w16cex:dateUtc="2024-10-07T12:50:00Z"/>
  <w16cex:commentExtensible w16cex:durableId="2DC0C281" w16cex:dateUtc="2024-10-07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8A66383" w16cid:durableId="38AF2F1C"/>
  <w16cid:commentId w16cid:paraId="49929453" w16cid:durableId="27EBA2D4"/>
  <w16cid:commentId w16cid:paraId="2672C7B9" w16cid:durableId="2DC0C28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3022B"/>
    <w:multiLevelType w:val="hybridMultilevel"/>
    <w:tmpl w:val="7C44CBF6"/>
    <w:lvl w:ilvl="0" w:tplc="471C840E">
      <w:start w:val="32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17" w:hanging="360"/>
      </w:pPr>
    </w:lvl>
    <w:lvl w:ilvl="2" w:tplc="0427001B" w:tentative="1">
      <w:start w:val="1"/>
      <w:numFmt w:val="lowerRoman"/>
      <w:lvlText w:val="%3."/>
      <w:lvlJc w:val="right"/>
      <w:pPr>
        <w:ind w:left="3437" w:hanging="180"/>
      </w:pPr>
    </w:lvl>
    <w:lvl w:ilvl="3" w:tplc="0427000F" w:tentative="1">
      <w:start w:val="1"/>
      <w:numFmt w:val="decimal"/>
      <w:lvlText w:val="%4."/>
      <w:lvlJc w:val="left"/>
      <w:pPr>
        <w:ind w:left="4157" w:hanging="360"/>
      </w:pPr>
    </w:lvl>
    <w:lvl w:ilvl="4" w:tplc="04270019" w:tentative="1">
      <w:start w:val="1"/>
      <w:numFmt w:val="lowerLetter"/>
      <w:lvlText w:val="%5."/>
      <w:lvlJc w:val="left"/>
      <w:pPr>
        <w:ind w:left="4877" w:hanging="360"/>
      </w:pPr>
    </w:lvl>
    <w:lvl w:ilvl="5" w:tplc="0427001B" w:tentative="1">
      <w:start w:val="1"/>
      <w:numFmt w:val="lowerRoman"/>
      <w:lvlText w:val="%6."/>
      <w:lvlJc w:val="right"/>
      <w:pPr>
        <w:ind w:left="5597" w:hanging="180"/>
      </w:pPr>
    </w:lvl>
    <w:lvl w:ilvl="6" w:tplc="0427000F" w:tentative="1">
      <w:start w:val="1"/>
      <w:numFmt w:val="decimal"/>
      <w:lvlText w:val="%7."/>
      <w:lvlJc w:val="left"/>
      <w:pPr>
        <w:ind w:left="6317" w:hanging="360"/>
      </w:pPr>
    </w:lvl>
    <w:lvl w:ilvl="7" w:tplc="04270019" w:tentative="1">
      <w:start w:val="1"/>
      <w:numFmt w:val="lowerLetter"/>
      <w:lvlText w:val="%8."/>
      <w:lvlJc w:val="left"/>
      <w:pPr>
        <w:ind w:left="7037" w:hanging="360"/>
      </w:pPr>
    </w:lvl>
    <w:lvl w:ilvl="8" w:tplc="0427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" w15:restartNumberingAfterBreak="0">
    <w:nsid w:val="1D6C7943"/>
    <w:multiLevelType w:val="multilevel"/>
    <w:tmpl w:val="E7EA9E0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" w15:restartNumberingAfterBreak="0">
    <w:nsid w:val="295674C4"/>
    <w:multiLevelType w:val="hybridMultilevel"/>
    <w:tmpl w:val="DE2CFB42"/>
    <w:lvl w:ilvl="0" w:tplc="8D603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41124E"/>
    <w:multiLevelType w:val="multilevel"/>
    <w:tmpl w:val="E7EA9E0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4" w15:restartNumberingAfterBreak="0">
    <w:nsid w:val="3597183F"/>
    <w:multiLevelType w:val="hybridMultilevel"/>
    <w:tmpl w:val="80EEA72A"/>
    <w:lvl w:ilvl="0" w:tplc="8304A5DC">
      <w:start w:val="3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F8"/>
    <w:rsid w:val="00021A85"/>
    <w:rsid w:val="00021BF6"/>
    <w:rsid w:val="000A3893"/>
    <w:rsid w:val="000A75FF"/>
    <w:rsid w:val="000E0A15"/>
    <w:rsid w:val="000F3E5E"/>
    <w:rsid w:val="0015529B"/>
    <w:rsid w:val="001748F4"/>
    <w:rsid w:val="001B0921"/>
    <w:rsid w:val="001F7082"/>
    <w:rsid w:val="0027036D"/>
    <w:rsid w:val="00291157"/>
    <w:rsid w:val="0029178D"/>
    <w:rsid w:val="00293BDF"/>
    <w:rsid w:val="002A194D"/>
    <w:rsid w:val="002A202B"/>
    <w:rsid w:val="00303B7C"/>
    <w:rsid w:val="0031604F"/>
    <w:rsid w:val="0033376F"/>
    <w:rsid w:val="00356943"/>
    <w:rsid w:val="003961FE"/>
    <w:rsid w:val="003B583E"/>
    <w:rsid w:val="003C685F"/>
    <w:rsid w:val="003E3BDE"/>
    <w:rsid w:val="00421388"/>
    <w:rsid w:val="00480210"/>
    <w:rsid w:val="0049028C"/>
    <w:rsid w:val="0049319D"/>
    <w:rsid w:val="00517A84"/>
    <w:rsid w:val="005212AD"/>
    <w:rsid w:val="005262CA"/>
    <w:rsid w:val="00531B29"/>
    <w:rsid w:val="00536742"/>
    <w:rsid w:val="005437D7"/>
    <w:rsid w:val="0058480D"/>
    <w:rsid w:val="005A045F"/>
    <w:rsid w:val="005D7BAD"/>
    <w:rsid w:val="005D7F40"/>
    <w:rsid w:val="00682F1D"/>
    <w:rsid w:val="006A322B"/>
    <w:rsid w:val="007F5831"/>
    <w:rsid w:val="008003A0"/>
    <w:rsid w:val="00863D9E"/>
    <w:rsid w:val="008B140E"/>
    <w:rsid w:val="0093619D"/>
    <w:rsid w:val="00996B99"/>
    <w:rsid w:val="009B459E"/>
    <w:rsid w:val="00A31B6F"/>
    <w:rsid w:val="00AA48BF"/>
    <w:rsid w:val="00B13BF8"/>
    <w:rsid w:val="00B17EEB"/>
    <w:rsid w:val="00B2540F"/>
    <w:rsid w:val="00B67F44"/>
    <w:rsid w:val="00BD32F9"/>
    <w:rsid w:val="00C22A6F"/>
    <w:rsid w:val="00C23AC2"/>
    <w:rsid w:val="00C46972"/>
    <w:rsid w:val="00C51062"/>
    <w:rsid w:val="00C86B64"/>
    <w:rsid w:val="00CC28B1"/>
    <w:rsid w:val="00CD26DE"/>
    <w:rsid w:val="00CE603D"/>
    <w:rsid w:val="00DF53F8"/>
    <w:rsid w:val="00E40FBC"/>
    <w:rsid w:val="00E663ED"/>
    <w:rsid w:val="00E84F5B"/>
    <w:rsid w:val="00E84F65"/>
    <w:rsid w:val="00E9281B"/>
    <w:rsid w:val="00EA283E"/>
    <w:rsid w:val="00F87113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4437"/>
  <w15:chartTrackingRefBased/>
  <w15:docId w15:val="{6DB4FC78-6296-49E0-9B2C-AF366ADA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13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A202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A202B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536742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517A8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17A8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17A84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17A8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17A84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3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Gelžinė</dc:creator>
  <cp:keywords/>
  <dc:description/>
  <cp:lastModifiedBy>Irmantė Kurmienė</cp:lastModifiedBy>
  <cp:revision>3</cp:revision>
  <cp:lastPrinted>2024-10-03T08:41:00Z</cp:lastPrinted>
  <dcterms:created xsi:type="dcterms:W3CDTF">2024-10-29T14:28:00Z</dcterms:created>
  <dcterms:modified xsi:type="dcterms:W3CDTF">2024-10-31T14:28:00Z</dcterms:modified>
</cp:coreProperties>
</file>