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79" w:rsidRDefault="00E37179" w:rsidP="00E37179">
      <w:pPr>
        <w:jc w:val="center"/>
        <w:rPr>
          <w:b/>
          <w:color w:val="000000" w:themeColor="text1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-635</wp:posOffset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010E" w:rsidRPr="00A14B5D" w:rsidRDefault="00D56554" w:rsidP="00D56554">
      <w:pPr>
        <w:jc w:val="center"/>
        <w:rPr>
          <w:b/>
          <w:color w:val="000000" w:themeColor="text1"/>
          <w:sz w:val="28"/>
          <w:szCs w:val="28"/>
        </w:rPr>
      </w:pPr>
      <w:r w:rsidRPr="00A14B5D">
        <w:rPr>
          <w:b/>
          <w:color w:val="000000" w:themeColor="text1"/>
          <w:sz w:val="28"/>
          <w:szCs w:val="28"/>
        </w:rPr>
        <w:t>PLUNGĖS RAJONO SAVIVALDYBĖS</w:t>
      </w:r>
    </w:p>
    <w:p w:rsidR="00D56554" w:rsidRPr="00A14B5D" w:rsidRDefault="00D56554" w:rsidP="00D56554">
      <w:pPr>
        <w:jc w:val="center"/>
        <w:rPr>
          <w:b/>
          <w:color w:val="000000" w:themeColor="text1"/>
          <w:sz w:val="28"/>
          <w:szCs w:val="28"/>
        </w:rPr>
      </w:pPr>
      <w:r w:rsidRPr="00A14B5D">
        <w:rPr>
          <w:b/>
          <w:color w:val="000000" w:themeColor="text1"/>
          <w:sz w:val="28"/>
          <w:szCs w:val="28"/>
        </w:rPr>
        <w:t xml:space="preserve"> TARYBA</w:t>
      </w:r>
    </w:p>
    <w:p w:rsidR="00D56554" w:rsidRPr="00A14B5D" w:rsidRDefault="00D56554" w:rsidP="00D56554">
      <w:pPr>
        <w:jc w:val="center"/>
        <w:rPr>
          <w:b/>
          <w:color w:val="000000" w:themeColor="text1"/>
          <w:sz w:val="28"/>
          <w:szCs w:val="28"/>
        </w:rPr>
      </w:pPr>
    </w:p>
    <w:p w:rsidR="00D56554" w:rsidRPr="00A14B5D" w:rsidRDefault="00D56554" w:rsidP="00D56554">
      <w:pPr>
        <w:jc w:val="center"/>
        <w:rPr>
          <w:b/>
          <w:color w:val="000000" w:themeColor="text1"/>
          <w:sz w:val="28"/>
          <w:szCs w:val="28"/>
        </w:rPr>
      </w:pPr>
      <w:r w:rsidRPr="00A14B5D">
        <w:rPr>
          <w:b/>
          <w:color w:val="000000" w:themeColor="text1"/>
          <w:sz w:val="28"/>
          <w:szCs w:val="28"/>
        </w:rPr>
        <w:t>SPRENDIMAS</w:t>
      </w:r>
    </w:p>
    <w:p w:rsidR="000C6441" w:rsidRPr="000502DE" w:rsidRDefault="00722DC2" w:rsidP="000C6441">
      <w:pPr>
        <w:jc w:val="center"/>
        <w:rPr>
          <w:b/>
          <w:caps/>
          <w:color w:val="000000" w:themeColor="text1"/>
          <w:sz w:val="28"/>
        </w:rPr>
      </w:pPr>
      <w:r w:rsidRPr="000502DE">
        <w:rPr>
          <w:b/>
          <w:color w:val="000000" w:themeColor="text1"/>
          <w:sz w:val="28"/>
        </w:rPr>
        <w:t xml:space="preserve">DĖL </w:t>
      </w:r>
      <w:r w:rsidRPr="000502DE">
        <w:rPr>
          <w:b/>
          <w:sz w:val="28"/>
        </w:rPr>
        <w:t>PLUNGĖS RAJONO SAVIVALDYBĖS TARYBOS 2023 M. BIRŽELIO 22 D. SPRENDIMO NR. T1-158 „</w:t>
      </w:r>
      <w:r w:rsidRPr="000502DE">
        <w:rPr>
          <w:b/>
          <w:color w:val="000000"/>
          <w:sz w:val="28"/>
          <w:shd w:val="clear" w:color="auto" w:fill="FFFFFF"/>
        </w:rPr>
        <w:t>DĖL PLUNGĖS RAJONO SAVIVALDYBĖS KOLEGIJOS SUDARYMO IR JOS SUDĖTIES PATVIRTINIMO</w:t>
      </w:r>
      <w:r w:rsidRPr="000502DE">
        <w:rPr>
          <w:b/>
          <w:bCs/>
          <w:sz w:val="28"/>
        </w:rPr>
        <w:t xml:space="preserve">“ </w:t>
      </w:r>
      <w:r w:rsidRPr="000502DE">
        <w:rPr>
          <w:b/>
          <w:sz w:val="28"/>
        </w:rPr>
        <w:t>PRIPAŽINIMO NETEKUSIU GALIOS</w:t>
      </w:r>
    </w:p>
    <w:p w:rsidR="000C6441" w:rsidRPr="00A14B5D" w:rsidRDefault="000C6441" w:rsidP="000C6441">
      <w:pPr>
        <w:jc w:val="center"/>
        <w:rPr>
          <w:color w:val="000000" w:themeColor="text1"/>
          <w:sz w:val="28"/>
          <w:szCs w:val="28"/>
        </w:rPr>
      </w:pPr>
    </w:p>
    <w:p w:rsidR="00D56554" w:rsidRPr="00A14B5D" w:rsidRDefault="000C6441" w:rsidP="00D56554">
      <w:pPr>
        <w:jc w:val="center"/>
        <w:rPr>
          <w:color w:val="000000" w:themeColor="text1"/>
        </w:rPr>
      </w:pPr>
      <w:r w:rsidRPr="00A14B5D">
        <w:rPr>
          <w:color w:val="000000" w:themeColor="text1"/>
        </w:rPr>
        <w:t xml:space="preserve">2024 m. </w:t>
      </w:r>
      <w:r w:rsidR="00CC3D65" w:rsidRPr="00A14B5D">
        <w:rPr>
          <w:color w:val="000000" w:themeColor="text1"/>
        </w:rPr>
        <w:t>spalio 31</w:t>
      </w:r>
      <w:r w:rsidRPr="00A14B5D">
        <w:rPr>
          <w:color w:val="000000" w:themeColor="text1"/>
        </w:rPr>
        <w:t xml:space="preserve"> d. </w:t>
      </w:r>
      <w:r w:rsidR="00D56554" w:rsidRPr="00A14B5D">
        <w:rPr>
          <w:color w:val="000000" w:themeColor="text1"/>
        </w:rPr>
        <w:t>Nr.</w:t>
      </w:r>
      <w:r w:rsidR="005C0CBF" w:rsidRPr="00A14B5D">
        <w:rPr>
          <w:color w:val="000000" w:themeColor="text1"/>
        </w:rPr>
        <w:t xml:space="preserve"> T1-</w:t>
      </w:r>
      <w:r w:rsidR="007942BA">
        <w:rPr>
          <w:color w:val="000000" w:themeColor="text1"/>
        </w:rPr>
        <w:t>238</w:t>
      </w:r>
      <w:bookmarkStart w:id="0" w:name="_GoBack"/>
      <w:bookmarkEnd w:id="0"/>
    </w:p>
    <w:p w:rsidR="00D56554" w:rsidRPr="00A14B5D" w:rsidRDefault="00D56554" w:rsidP="00D56554">
      <w:pPr>
        <w:jc w:val="center"/>
        <w:rPr>
          <w:b/>
          <w:color w:val="000000" w:themeColor="text1"/>
        </w:rPr>
      </w:pPr>
      <w:r w:rsidRPr="00A14B5D">
        <w:rPr>
          <w:color w:val="000000" w:themeColor="text1"/>
        </w:rPr>
        <w:t>Plungė</w:t>
      </w:r>
    </w:p>
    <w:p w:rsidR="00E37179" w:rsidRDefault="00E37179" w:rsidP="00603D9A">
      <w:pPr>
        <w:ind w:firstLine="720"/>
        <w:jc w:val="both"/>
      </w:pPr>
    </w:p>
    <w:p w:rsidR="00EB601D" w:rsidRPr="00D005DA" w:rsidRDefault="00D005DA" w:rsidP="00603D9A">
      <w:pPr>
        <w:ind w:firstLine="720"/>
        <w:jc w:val="both"/>
      </w:pPr>
      <w:r>
        <w:t>Vadovaudamasi</w:t>
      </w:r>
      <w:r w:rsidRPr="007C5C6A">
        <w:t xml:space="preserve"> Lietuvos Respublikos vietos savivaldos įs</w:t>
      </w:r>
      <w:r>
        <w:t xml:space="preserve">tatymo 18 straipsnio 1 dalimi, </w:t>
      </w:r>
      <w:r w:rsidR="00EB601D">
        <w:rPr>
          <w:color w:val="000000"/>
        </w:rPr>
        <w:t>Plungės rajono savivaldybės taryba  n u s p r e n d ž i a:</w:t>
      </w:r>
    </w:p>
    <w:p w:rsidR="00EB601D" w:rsidRPr="00722DC2" w:rsidRDefault="00EB601D" w:rsidP="00603D9A">
      <w:pPr>
        <w:tabs>
          <w:tab w:val="left" w:pos="0"/>
          <w:tab w:val="left" w:pos="1418"/>
        </w:tabs>
        <w:ind w:firstLine="720"/>
        <w:jc w:val="both"/>
        <w:rPr>
          <w:bCs/>
        </w:rPr>
      </w:pPr>
      <w:r>
        <w:t xml:space="preserve">Pripažinti netekusiu galios Plungės rajono savivaldybės tarybos 2023 m. birželio 22 d. sprendimą Nr. T1-158 </w:t>
      </w:r>
      <w:r w:rsidRPr="00722DC2">
        <w:t>„</w:t>
      </w:r>
      <w:r w:rsidR="00722DC2">
        <w:rPr>
          <w:color w:val="000000"/>
          <w:shd w:val="clear" w:color="auto" w:fill="FFFFFF"/>
        </w:rPr>
        <w:t>D</w:t>
      </w:r>
      <w:r w:rsidR="00722DC2" w:rsidRPr="00722DC2">
        <w:rPr>
          <w:color w:val="000000"/>
          <w:shd w:val="clear" w:color="auto" w:fill="FFFFFF"/>
        </w:rPr>
        <w:t xml:space="preserve">ėl </w:t>
      </w:r>
      <w:r w:rsidR="00722DC2">
        <w:rPr>
          <w:color w:val="000000"/>
          <w:shd w:val="clear" w:color="auto" w:fill="FFFFFF"/>
        </w:rPr>
        <w:t>Plungės rajono savivaldybės K</w:t>
      </w:r>
      <w:r w:rsidR="00722DC2" w:rsidRPr="00722DC2">
        <w:rPr>
          <w:color w:val="000000"/>
          <w:shd w:val="clear" w:color="auto" w:fill="FFFFFF"/>
        </w:rPr>
        <w:t>olegijos sudarymo ir jos sudėties patvirtinimo</w:t>
      </w:r>
      <w:r w:rsidRPr="00722DC2">
        <w:rPr>
          <w:bCs/>
        </w:rPr>
        <w:t>“</w:t>
      </w:r>
      <w:r w:rsidR="00722DC2" w:rsidRPr="00722DC2">
        <w:rPr>
          <w:bCs/>
        </w:rPr>
        <w:t>.</w:t>
      </w:r>
    </w:p>
    <w:p w:rsidR="00DE2EB2" w:rsidRDefault="00DE2EB2" w:rsidP="00594FDA">
      <w:pPr>
        <w:jc w:val="both"/>
        <w:rPr>
          <w:color w:val="000000" w:themeColor="text1"/>
        </w:rPr>
      </w:pPr>
    </w:p>
    <w:p w:rsidR="00722DC2" w:rsidRPr="00A14B5D" w:rsidRDefault="00722DC2" w:rsidP="00594FDA">
      <w:pPr>
        <w:jc w:val="both"/>
        <w:rPr>
          <w:color w:val="000000" w:themeColor="text1"/>
        </w:rPr>
      </w:pPr>
    </w:p>
    <w:p w:rsidR="00395865" w:rsidRPr="00A14B5D" w:rsidRDefault="00395865" w:rsidP="00E37179">
      <w:pPr>
        <w:rPr>
          <w:color w:val="000000" w:themeColor="text1"/>
        </w:rPr>
      </w:pPr>
      <w:r w:rsidRPr="00A14B5D">
        <w:rPr>
          <w:color w:val="000000" w:themeColor="text1"/>
        </w:rPr>
        <w:t>Savivaldybės mer</w:t>
      </w:r>
      <w:r w:rsidR="002E5472" w:rsidRPr="00A14B5D">
        <w:rPr>
          <w:color w:val="000000" w:themeColor="text1"/>
        </w:rPr>
        <w:t>as</w:t>
      </w:r>
      <w:r w:rsidR="00E37179">
        <w:rPr>
          <w:color w:val="000000" w:themeColor="text1"/>
        </w:rPr>
        <w:tab/>
      </w:r>
      <w:r w:rsidR="00E37179">
        <w:rPr>
          <w:color w:val="000000" w:themeColor="text1"/>
        </w:rPr>
        <w:tab/>
      </w:r>
      <w:r w:rsidR="00E37179">
        <w:rPr>
          <w:color w:val="000000" w:themeColor="text1"/>
        </w:rPr>
        <w:tab/>
      </w:r>
      <w:r w:rsidR="00E37179">
        <w:rPr>
          <w:color w:val="000000" w:themeColor="text1"/>
        </w:rPr>
        <w:tab/>
      </w:r>
      <w:r w:rsidR="00E37179">
        <w:rPr>
          <w:color w:val="000000" w:themeColor="text1"/>
        </w:rPr>
        <w:tab/>
        <w:t xml:space="preserve">   Audrius Klišonis</w:t>
      </w:r>
    </w:p>
    <w:sectPr w:rsidR="00395865" w:rsidRPr="00A14B5D" w:rsidSect="005D5EBE">
      <w:pgSz w:w="11906" w:h="16838" w:code="9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C7BBA"/>
    <w:multiLevelType w:val="hybridMultilevel"/>
    <w:tmpl w:val="C09E11C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365F15F8"/>
    <w:multiLevelType w:val="hybridMultilevel"/>
    <w:tmpl w:val="136EDE8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F0561"/>
    <w:multiLevelType w:val="hybridMultilevel"/>
    <w:tmpl w:val="15CC9C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C6CC8"/>
    <w:multiLevelType w:val="hybridMultilevel"/>
    <w:tmpl w:val="07E4F1C4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99051E8"/>
    <w:multiLevelType w:val="hybridMultilevel"/>
    <w:tmpl w:val="F4CCEF9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058B9"/>
    <w:multiLevelType w:val="hybridMultilevel"/>
    <w:tmpl w:val="FD3A63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73AE1"/>
    <w:multiLevelType w:val="hybridMultilevel"/>
    <w:tmpl w:val="34FAD31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AB178C"/>
    <w:multiLevelType w:val="hybridMultilevel"/>
    <w:tmpl w:val="06D68F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00B32"/>
    <w:multiLevelType w:val="hybridMultilevel"/>
    <w:tmpl w:val="37E0134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D25598F"/>
    <w:multiLevelType w:val="hybridMultilevel"/>
    <w:tmpl w:val="0660DF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D6940"/>
    <w:multiLevelType w:val="hybridMultilevel"/>
    <w:tmpl w:val="1F72D09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10"/>
  </w:num>
  <w:num w:numId="7">
    <w:abstractNumId w:val="11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41"/>
    <w:rsid w:val="000502DE"/>
    <w:rsid w:val="00054086"/>
    <w:rsid w:val="00065611"/>
    <w:rsid w:val="00072080"/>
    <w:rsid w:val="000A47C2"/>
    <w:rsid w:val="000C54C6"/>
    <w:rsid w:val="000C6441"/>
    <w:rsid w:val="000D0B1B"/>
    <w:rsid w:val="00106D73"/>
    <w:rsid w:val="00107352"/>
    <w:rsid w:val="001279BF"/>
    <w:rsid w:val="001619A1"/>
    <w:rsid w:val="00163D4E"/>
    <w:rsid w:val="001767B0"/>
    <w:rsid w:val="00181348"/>
    <w:rsid w:val="00193359"/>
    <w:rsid w:val="0019422C"/>
    <w:rsid w:val="001A2EB4"/>
    <w:rsid w:val="001B2FC7"/>
    <w:rsid w:val="001B5345"/>
    <w:rsid w:val="001C1C30"/>
    <w:rsid w:val="00220AEF"/>
    <w:rsid w:val="00220D66"/>
    <w:rsid w:val="0024010E"/>
    <w:rsid w:val="00267763"/>
    <w:rsid w:val="0027539F"/>
    <w:rsid w:val="002B0654"/>
    <w:rsid w:val="002C3E87"/>
    <w:rsid w:val="002E25C0"/>
    <w:rsid w:val="002E5472"/>
    <w:rsid w:val="00300424"/>
    <w:rsid w:val="003469B8"/>
    <w:rsid w:val="00375168"/>
    <w:rsid w:val="00395865"/>
    <w:rsid w:val="003D69D4"/>
    <w:rsid w:val="003F1420"/>
    <w:rsid w:val="00435B29"/>
    <w:rsid w:val="00490C1E"/>
    <w:rsid w:val="004C2170"/>
    <w:rsid w:val="004C2D81"/>
    <w:rsid w:val="004D29A8"/>
    <w:rsid w:val="0050234B"/>
    <w:rsid w:val="0052768A"/>
    <w:rsid w:val="00527C33"/>
    <w:rsid w:val="00560F1E"/>
    <w:rsid w:val="00577823"/>
    <w:rsid w:val="00594FDA"/>
    <w:rsid w:val="00597B67"/>
    <w:rsid w:val="005B3E5D"/>
    <w:rsid w:val="005C0CBF"/>
    <w:rsid w:val="005C6793"/>
    <w:rsid w:val="005C6D96"/>
    <w:rsid w:val="005D5EBE"/>
    <w:rsid w:val="005E1008"/>
    <w:rsid w:val="005E6DC2"/>
    <w:rsid w:val="005E76CE"/>
    <w:rsid w:val="005F2B24"/>
    <w:rsid w:val="00603D9A"/>
    <w:rsid w:val="0065237C"/>
    <w:rsid w:val="006537DD"/>
    <w:rsid w:val="0065542C"/>
    <w:rsid w:val="006965C6"/>
    <w:rsid w:val="006A6D0B"/>
    <w:rsid w:val="006C1C62"/>
    <w:rsid w:val="006C5C6D"/>
    <w:rsid w:val="006F5609"/>
    <w:rsid w:val="00702C4B"/>
    <w:rsid w:val="00722DC2"/>
    <w:rsid w:val="00744249"/>
    <w:rsid w:val="00785EAE"/>
    <w:rsid w:val="007942BA"/>
    <w:rsid w:val="007B6847"/>
    <w:rsid w:val="007C23FC"/>
    <w:rsid w:val="007C30E2"/>
    <w:rsid w:val="007D2400"/>
    <w:rsid w:val="007D46EC"/>
    <w:rsid w:val="00815F41"/>
    <w:rsid w:val="00837034"/>
    <w:rsid w:val="00874826"/>
    <w:rsid w:val="008A3627"/>
    <w:rsid w:val="008E3FA2"/>
    <w:rsid w:val="009027B9"/>
    <w:rsid w:val="009106E5"/>
    <w:rsid w:val="009310E8"/>
    <w:rsid w:val="0093204D"/>
    <w:rsid w:val="00942A92"/>
    <w:rsid w:val="00956E5A"/>
    <w:rsid w:val="00960184"/>
    <w:rsid w:val="0097054A"/>
    <w:rsid w:val="00996CF0"/>
    <w:rsid w:val="009A21AE"/>
    <w:rsid w:val="009C5E2F"/>
    <w:rsid w:val="009E35CF"/>
    <w:rsid w:val="009F4F6F"/>
    <w:rsid w:val="00A14B5D"/>
    <w:rsid w:val="00A3500D"/>
    <w:rsid w:val="00A57E74"/>
    <w:rsid w:val="00A76EAD"/>
    <w:rsid w:val="00A97DBF"/>
    <w:rsid w:val="00AA3B13"/>
    <w:rsid w:val="00AF1A96"/>
    <w:rsid w:val="00B61BAA"/>
    <w:rsid w:val="00B82631"/>
    <w:rsid w:val="00BA6BF9"/>
    <w:rsid w:val="00BE4729"/>
    <w:rsid w:val="00C14CE1"/>
    <w:rsid w:val="00C23C25"/>
    <w:rsid w:val="00C32DD9"/>
    <w:rsid w:val="00C713D7"/>
    <w:rsid w:val="00CA09B8"/>
    <w:rsid w:val="00CA66BC"/>
    <w:rsid w:val="00CB00D1"/>
    <w:rsid w:val="00CC3D65"/>
    <w:rsid w:val="00CF2767"/>
    <w:rsid w:val="00D005DA"/>
    <w:rsid w:val="00D02D2E"/>
    <w:rsid w:val="00D05D28"/>
    <w:rsid w:val="00D56554"/>
    <w:rsid w:val="00D61504"/>
    <w:rsid w:val="00D77540"/>
    <w:rsid w:val="00D939AB"/>
    <w:rsid w:val="00DB714E"/>
    <w:rsid w:val="00DE290B"/>
    <w:rsid w:val="00DE2EB2"/>
    <w:rsid w:val="00DE6703"/>
    <w:rsid w:val="00E03919"/>
    <w:rsid w:val="00E11ADE"/>
    <w:rsid w:val="00E2564A"/>
    <w:rsid w:val="00E37179"/>
    <w:rsid w:val="00E61579"/>
    <w:rsid w:val="00E725B7"/>
    <w:rsid w:val="00E94E8F"/>
    <w:rsid w:val="00EA6A0A"/>
    <w:rsid w:val="00EA7AD1"/>
    <w:rsid w:val="00EB4D1F"/>
    <w:rsid w:val="00EB601D"/>
    <w:rsid w:val="00EC2042"/>
    <w:rsid w:val="00ED3599"/>
    <w:rsid w:val="00F01168"/>
    <w:rsid w:val="00F0334E"/>
    <w:rsid w:val="00F06628"/>
    <w:rsid w:val="00F46C28"/>
    <w:rsid w:val="00F57803"/>
    <w:rsid w:val="00F761DE"/>
    <w:rsid w:val="00FB2DC5"/>
    <w:rsid w:val="00FD7CC8"/>
    <w:rsid w:val="00FE1F6A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28A21"/>
  <w15:docId w15:val="{2DF9C57A-5939-4ABB-8A61-1E0074AF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0C6441"/>
    <w:rPr>
      <w:rFonts w:ascii="Calibri" w:eastAsia="Calibri" w:hAnsi="Calibri"/>
      <w:kern w:val="2"/>
      <w:sz w:val="22"/>
      <w:szCs w:val="22"/>
      <w:lang w:eastAsia="en-US"/>
    </w:rPr>
  </w:style>
  <w:style w:type="paragraph" w:styleId="Sraopastraipa">
    <w:name w:val="List Paragraph"/>
    <w:aliases w:val="Bullet EY,List not in Table,punktai,AB List 1,Bullet Points,Bullet List,FooterText,numbered,Paragraphe de liste1,Bulletr List Paragraph,列出段落,列出段落1,Listeafsnit1,Parágrafo da Lista1,Párrafo de lista1,リスト段落1,Foot"/>
    <w:basedOn w:val="prastasis"/>
    <w:link w:val="SraopastraipaDiagrama"/>
    <w:uiPriority w:val="34"/>
    <w:qFormat/>
    <w:rsid w:val="004C2170"/>
    <w:pPr>
      <w:ind w:left="720"/>
      <w:contextualSpacing/>
    </w:pPr>
  </w:style>
  <w:style w:type="character" w:styleId="Hipersaitas">
    <w:name w:val="Hyperlink"/>
    <w:basedOn w:val="Numatytasispastraiposriftas"/>
    <w:rsid w:val="00375168"/>
    <w:rPr>
      <w:color w:val="0563C1" w:themeColor="hyperlink"/>
      <w:u w:val="single"/>
    </w:rPr>
  </w:style>
  <w:style w:type="character" w:customStyle="1" w:styleId="SraopastraipaDiagrama">
    <w:name w:val="Sąrašo pastraipa Diagrama"/>
    <w:aliases w:val="Bullet EY Diagrama,List not in Table Diagrama,punktai Diagrama,AB List 1 Diagrama,Bullet Points Diagrama,Bullet List Diagrama,FooterText Diagrama,numbered Diagrama,Paragraphe de liste1 Diagrama,Bulletr List Paragraph Diagrama"/>
    <w:link w:val="Sraopastraipa"/>
    <w:uiPriority w:val="34"/>
    <w:locked/>
    <w:rsid w:val="00C713D7"/>
    <w:rPr>
      <w:sz w:val="24"/>
      <w:szCs w:val="24"/>
    </w:rPr>
  </w:style>
  <w:style w:type="paragraph" w:customStyle="1" w:styleId="Default">
    <w:name w:val="Default"/>
    <w:rsid w:val="00C713D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character" w:styleId="Komentaronuoroda">
    <w:name w:val="annotation reference"/>
    <w:basedOn w:val="Numatytasispastraiposriftas"/>
    <w:rsid w:val="005B3E5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5B3E5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B3E5D"/>
  </w:style>
  <w:style w:type="paragraph" w:styleId="Komentarotema">
    <w:name w:val="annotation subject"/>
    <w:basedOn w:val="Komentarotekstas"/>
    <w:next w:val="Komentarotekstas"/>
    <w:link w:val="KomentarotemaDiagrama"/>
    <w:rsid w:val="005B3E5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5B3E5D"/>
    <w:rPr>
      <w:b/>
      <w:bCs/>
    </w:rPr>
  </w:style>
  <w:style w:type="paragraph" w:styleId="prastasiniatinklio">
    <w:name w:val="Normal (Web)"/>
    <w:basedOn w:val="prastasis"/>
    <w:uiPriority w:val="99"/>
    <w:unhideWhenUsed/>
    <w:rsid w:val="001C1C30"/>
    <w:pPr>
      <w:spacing w:before="100" w:beforeAutospacing="1" w:after="100" w:afterAutospacing="1"/>
    </w:pPr>
  </w:style>
  <w:style w:type="character" w:styleId="Grietas">
    <w:name w:val="Strong"/>
    <w:basedOn w:val="Numatytasispastraiposriftas"/>
    <w:uiPriority w:val="22"/>
    <w:qFormat/>
    <w:rsid w:val="001C1C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4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1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1</Pages>
  <Words>93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Irma Kvizikevičienė</dc:creator>
  <cp:lastModifiedBy>Irmantė Kurmienė</cp:lastModifiedBy>
  <cp:revision>3</cp:revision>
  <cp:lastPrinted>2024-10-11T04:42:00Z</cp:lastPrinted>
  <dcterms:created xsi:type="dcterms:W3CDTF">2024-10-29T09:31:00Z</dcterms:created>
  <dcterms:modified xsi:type="dcterms:W3CDTF">2024-10-31T14:12:00Z</dcterms:modified>
</cp:coreProperties>
</file>