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48E2B" w14:textId="77777777" w:rsidR="00D26589" w:rsidRDefault="00A13B66" w:rsidP="003E17B1">
      <w:pPr>
        <w:tabs>
          <w:tab w:val="left" w:pos="6115"/>
        </w:tabs>
        <w:jc w:val="center"/>
        <w:outlineLvl w:val="0"/>
      </w:pPr>
      <w:r>
        <w:rPr>
          <w:b/>
        </w:rPr>
        <w:t xml:space="preserve">                                                                                                 </w:t>
      </w:r>
      <w:r w:rsidR="00D26589">
        <w:rPr>
          <w:b/>
        </w:rPr>
        <w:tab/>
      </w:r>
      <w:r w:rsidRPr="002F0E62">
        <w:t>Plungės rajono savivaldybės</w:t>
      </w:r>
      <w:r w:rsidRPr="00A13B66">
        <w:t xml:space="preserve"> </w:t>
      </w:r>
    </w:p>
    <w:p w14:paraId="72B3E632" w14:textId="4ED50831" w:rsidR="00D26589" w:rsidRDefault="00F42670">
      <w:pPr>
        <w:tabs>
          <w:tab w:val="left" w:pos="6115"/>
        </w:tabs>
        <w:jc w:val="center"/>
        <w:outlineLvl w:val="0"/>
      </w:pPr>
      <w:r>
        <w:t xml:space="preserve">                                                                                                     </w:t>
      </w:r>
      <w:r w:rsidR="0032434B">
        <w:t xml:space="preserve"> </w:t>
      </w:r>
      <w:r w:rsidR="00D26589">
        <w:t>t</w:t>
      </w:r>
      <w:r w:rsidR="00A13B66" w:rsidRPr="00A13B66">
        <w:t>arybos</w:t>
      </w:r>
      <w:r w:rsidR="00D26589">
        <w:t xml:space="preserve"> </w:t>
      </w:r>
      <w:r w:rsidR="00A13B66">
        <w:t xml:space="preserve">2024 m. </w:t>
      </w:r>
      <w:r w:rsidR="0032434B">
        <w:t>spalio 31</w:t>
      </w:r>
      <w:r w:rsidR="00A13B66">
        <w:t xml:space="preserve"> d.</w:t>
      </w:r>
    </w:p>
    <w:p w14:paraId="71F0BC37" w14:textId="7B1FC134" w:rsidR="00A13B66" w:rsidRDefault="00D26589" w:rsidP="003E17B1">
      <w:pPr>
        <w:tabs>
          <w:tab w:val="left" w:pos="6115"/>
        </w:tabs>
        <w:jc w:val="center"/>
        <w:outlineLvl w:val="0"/>
      </w:pPr>
      <w:r>
        <w:t xml:space="preserve">                                                                                    </w:t>
      </w:r>
      <w:r w:rsidR="0032434B">
        <w:t xml:space="preserve">  </w:t>
      </w:r>
      <w:r w:rsidR="00847299">
        <w:t xml:space="preserve">       </w:t>
      </w:r>
      <w:bookmarkStart w:id="0" w:name="_GoBack"/>
      <w:bookmarkEnd w:id="0"/>
      <w:r w:rsidR="00A13B66">
        <w:t>sprendimo Nr. T1-</w:t>
      </w:r>
      <w:r w:rsidR="00856025">
        <w:t xml:space="preserve"> </w:t>
      </w:r>
      <w:r w:rsidR="00847299">
        <w:t>243</w:t>
      </w:r>
    </w:p>
    <w:p w14:paraId="5D4BECFF" w14:textId="14348288" w:rsidR="00A13B66" w:rsidRDefault="00A13B66" w:rsidP="003E17B1">
      <w:pPr>
        <w:tabs>
          <w:tab w:val="left" w:pos="6115"/>
        </w:tabs>
        <w:jc w:val="center"/>
        <w:outlineLvl w:val="0"/>
      </w:pPr>
      <w:r>
        <w:t xml:space="preserve">                                </w:t>
      </w:r>
      <w:r w:rsidR="00D26589">
        <w:t xml:space="preserve">                                  </w:t>
      </w:r>
      <w:r w:rsidR="00856025">
        <w:t xml:space="preserve"> </w:t>
      </w:r>
      <w:r w:rsidR="0032434B">
        <w:t xml:space="preserve"> </w:t>
      </w:r>
      <w:r>
        <w:t>priedas</w:t>
      </w:r>
      <w:r w:rsidRPr="00A13B66">
        <w:t xml:space="preserve"> </w:t>
      </w:r>
    </w:p>
    <w:p w14:paraId="782170DD" w14:textId="77777777" w:rsidR="00B602A2" w:rsidRPr="00A13B66" w:rsidRDefault="00B602A2" w:rsidP="007C7F6D">
      <w:pPr>
        <w:tabs>
          <w:tab w:val="left" w:pos="6115"/>
        </w:tabs>
        <w:outlineLvl w:val="0"/>
      </w:pPr>
    </w:p>
    <w:p w14:paraId="450F1935" w14:textId="32EC274E" w:rsidR="003E17B1" w:rsidRPr="00F91D44" w:rsidRDefault="003E17B1" w:rsidP="003E17B1">
      <w:pPr>
        <w:tabs>
          <w:tab w:val="left" w:pos="6115"/>
        </w:tabs>
        <w:jc w:val="center"/>
        <w:outlineLvl w:val="0"/>
        <w:rPr>
          <w:b/>
        </w:rPr>
      </w:pPr>
      <w:r w:rsidRPr="00F91D44">
        <w:rPr>
          <w:b/>
        </w:rPr>
        <w:t>VALSTYBINĖS ŽEMĖS NUOMOS SUTARTIS</w:t>
      </w:r>
    </w:p>
    <w:p w14:paraId="030C7218" w14:textId="77777777" w:rsidR="00D26589" w:rsidRDefault="00D26589" w:rsidP="006D72AB">
      <w:pPr>
        <w:jc w:val="center"/>
        <w:outlineLvl w:val="0"/>
      </w:pPr>
    </w:p>
    <w:p w14:paraId="17B0986F" w14:textId="09A2073C" w:rsidR="00A13B66" w:rsidRDefault="003E17B1" w:rsidP="006D72AB">
      <w:pPr>
        <w:jc w:val="center"/>
        <w:outlineLvl w:val="0"/>
      </w:pPr>
      <w:r w:rsidRPr="00F91D44">
        <w:t>2024 m.</w:t>
      </w:r>
      <w:r w:rsidR="00A13B66">
        <w:t xml:space="preserve">                      </w:t>
      </w:r>
      <w:r w:rsidRPr="00F91D44">
        <w:t xml:space="preserve">  d.  Nr.</w:t>
      </w:r>
      <w:r w:rsidR="00456C64">
        <w:t xml:space="preserve"> BT6-02-</w:t>
      </w:r>
    </w:p>
    <w:p w14:paraId="322E1930" w14:textId="77777777" w:rsidR="00A13B66" w:rsidRDefault="00A13B66" w:rsidP="006D72AB">
      <w:pPr>
        <w:jc w:val="center"/>
        <w:outlineLvl w:val="0"/>
      </w:pPr>
      <w:r>
        <w:t>Plungė</w:t>
      </w:r>
    </w:p>
    <w:p w14:paraId="7C693B3F" w14:textId="2D89157D" w:rsidR="003E17B1" w:rsidRPr="00F91D44" w:rsidRDefault="003E17B1" w:rsidP="006D72AB">
      <w:pPr>
        <w:jc w:val="center"/>
        <w:outlineLvl w:val="0"/>
      </w:pPr>
      <w:r w:rsidRPr="00F91D44">
        <w:t xml:space="preserve"> </w:t>
      </w:r>
    </w:p>
    <w:p w14:paraId="2CD0A07E" w14:textId="7410C88B" w:rsidR="007D1D05" w:rsidRPr="003E17B1" w:rsidRDefault="00CF0201" w:rsidP="007C7F6D">
      <w:pPr>
        <w:tabs>
          <w:tab w:val="left" w:pos="900"/>
        </w:tabs>
        <w:ind w:firstLine="720"/>
        <w:jc w:val="both"/>
      </w:pPr>
      <w:r w:rsidRPr="0001067D">
        <w:t>Lietuvos Respublikos valstybė</w:t>
      </w:r>
      <w:r w:rsidRPr="00355C32">
        <w:rPr>
          <w:iCs/>
        </w:rPr>
        <w:t xml:space="preserve">, atstovaujama Plungės rajono savivaldybės, kodas </w:t>
      </w:r>
      <w:r w:rsidRPr="0001067D">
        <w:rPr>
          <w:iCs/>
        </w:rPr>
        <w:t>1</w:t>
      </w:r>
      <w:r w:rsidR="00DA079A">
        <w:rPr>
          <w:iCs/>
        </w:rPr>
        <w:t>1110</w:t>
      </w:r>
      <w:r w:rsidR="00504CED">
        <w:rPr>
          <w:iCs/>
        </w:rPr>
        <w:t>4268</w:t>
      </w:r>
      <w:r w:rsidRPr="0001067D">
        <w:rPr>
          <w:iCs/>
        </w:rPr>
        <w:t>, adresas: Vytauto g. 12, Plungės miestas, Plungės rajono savivaldybė, kurios vardu veikia meras Audrius Klišonis pagal Plungės rajono savivaldybės</w:t>
      </w:r>
      <w:r w:rsidRPr="00D540AC">
        <w:rPr>
          <w:iCs/>
        </w:rPr>
        <w:t xml:space="preserve"> tarybos 2024 m. </w:t>
      </w:r>
      <w:r w:rsidR="007306AA">
        <w:rPr>
          <w:iCs/>
        </w:rPr>
        <w:t xml:space="preserve">spalio 31 </w:t>
      </w:r>
      <w:r w:rsidRPr="00D540AC">
        <w:rPr>
          <w:iCs/>
        </w:rPr>
        <w:t xml:space="preserve">d. sprendimą </w:t>
      </w:r>
      <w:r w:rsidRPr="002F0E62">
        <w:rPr>
          <w:iCs/>
        </w:rPr>
        <w:t>Nr. T1-</w:t>
      </w:r>
      <w:r w:rsidR="00E804F0">
        <w:rPr>
          <w:iCs/>
        </w:rPr>
        <w:t xml:space="preserve">   </w:t>
      </w:r>
      <w:r w:rsidRPr="00D540AC">
        <w:t xml:space="preserve"> </w:t>
      </w:r>
      <w:r w:rsidR="00D26589">
        <w:t>(</w:t>
      </w:r>
      <w:r w:rsidRPr="00D540AC">
        <w:rPr>
          <w:iCs/>
        </w:rPr>
        <w:t xml:space="preserve">toliau </w:t>
      </w:r>
      <w:r w:rsidR="00D26589">
        <w:rPr>
          <w:iCs/>
        </w:rPr>
        <w:t xml:space="preserve">– </w:t>
      </w:r>
      <w:r w:rsidRPr="00D540AC">
        <w:rPr>
          <w:iCs/>
        </w:rPr>
        <w:t>nuomotoj</w:t>
      </w:r>
      <w:r w:rsidR="00D26589">
        <w:rPr>
          <w:iCs/>
        </w:rPr>
        <w:t>as)</w:t>
      </w:r>
      <w:r w:rsidRPr="00D540AC">
        <w:rPr>
          <w:iCs/>
        </w:rPr>
        <w:t xml:space="preserve">, </w:t>
      </w:r>
      <w:r w:rsidR="00B05994" w:rsidRPr="00D540AC">
        <w:rPr>
          <w:iCs/>
        </w:rPr>
        <w:t xml:space="preserve">ir </w:t>
      </w:r>
      <w:r w:rsidR="00405F87">
        <w:rPr>
          <w:iCs/>
        </w:rPr>
        <w:t>(duomenys neskelbtini)</w:t>
      </w:r>
      <w:r w:rsidR="007D1D05" w:rsidRPr="00D540AC">
        <w:t xml:space="preserve"> </w:t>
      </w:r>
      <w:r w:rsidR="00D26589">
        <w:t>(</w:t>
      </w:r>
      <w:r w:rsidR="007D1D05" w:rsidRPr="00D540AC">
        <w:t xml:space="preserve">toliau </w:t>
      </w:r>
      <w:r w:rsidR="00D26589">
        <w:t xml:space="preserve">– </w:t>
      </w:r>
      <w:r w:rsidR="007D1D05" w:rsidRPr="003E17B1">
        <w:t>nuominink</w:t>
      </w:r>
      <w:r w:rsidR="00D26589">
        <w:t>as</w:t>
      </w:r>
      <w:r w:rsidR="00D26589" w:rsidRPr="00E67DF2">
        <w:t>)</w:t>
      </w:r>
      <w:r w:rsidR="007D1D05" w:rsidRPr="00E67DF2">
        <w:t xml:space="preserve">, </w:t>
      </w:r>
      <w:r w:rsidR="0001067D">
        <w:t xml:space="preserve">toliau kartu vadinami šalimis, o kiekvienas atskirai </w:t>
      </w:r>
      <w:r w:rsidR="0001067D" w:rsidRPr="00355C32">
        <w:t xml:space="preserve">Šalimi, </w:t>
      </w:r>
      <w:r w:rsidR="007D1D05" w:rsidRPr="00355C32">
        <w:t>s</w:t>
      </w:r>
      <w:r w:rsidR="007D1D05" w:rsidRPr="0001067D">
        <w:t>udarė šią sutartį</w:t>
      </w:r>
      <w:r w:rsidR="00D26589">
        <w:t xml:space="preserve"> (toliau – Sutartis)</w:t>
      </w:r>
      <w:r w:rsidR="007D1D05" w:rsidRPr="003E17B1">
        <w:t>:</w:t>
      </w:r>
    </w:p>
    <w:p w14:paraId="5F1E8C08" w14:textId="759C5FEE" w:rsidR="00470534" w:rsidRPr="00D540AC" w:rsidRDefault="001A5A16">
      <w:pPr>
        <w:ind w:firstLine="720"/>
        <w:jc w:val="both"/>
        <w:rPr>
          <w:color w:val="FF0000"/>
        </w:rPr>
      </w:pPr>
      <w:r w:rsidRPr="003E17B1">
        <w:rPr>
          <w:lang w:eastAsia="lt-LT"/>
        </w:rPr>
        <w:t>1. Nuomotojas išnuomoja, o nuomininkas išsinuomoja</w:t>
      </w:r>
      <w:r w:rsidR="000101D0" w:rsidRPr="003E17B1">
        <w:rPr>
          <w:lang w:eastAsia="lt-LT"/>
        </w:rPr>
        <w:t xml:space="preserve"> </w:t>
      </w:r>
      <w:r w:rsidR="007230D1">
        <w:rPr>
          <w:lang w:eastAsia="lt-LT"/>
        </w:rPr>
        <w:t>1,6273</w:t>
      </w:r>
      <w:r w:rsidR="003E50A9" w:rsidRPr="00D540AC">
        <w:rPr>
          <w:lang w:eastAsia="lt-LT"/>
        </w:rPr>
        <w:t xml:space="preserve"> </w:t>
      </w:r>
      <w:r w:rsidRPr="00D540AC">
        <w:rPr>
          <w:lang w:eastAsia="lt-LT"/>
        </w:rPr>
        <w:t>ha ploto žemės sklyp</w:t>
      </w:r>
      <w:r w:rsidR="008F2072" w:rsidRPr="00D540AC">
        <w:rPr>
          <w:lang w:eastAsia="lt-LT"/>
        </w:rPr>
        <w:t>ą</w:t>
      </w:r>
      <w:r w:rsidR="00AD639E" w:rsidRPr="00D540AC">
        <w:rPr>
          <w:lang w:eastAsia="lt-LT"/>
        </w:rPr>
        <w:t>,</w:t>
      </w:r>
      <w:r w:rsidRPr="00D540AC">
        <w:rPr>
          <w:lang w:eastAsia="lt-LT"/>
        </w:rPr>
        <w:t xml:space="preserve"> </w:t>
      </w:r>
      <w:r w:rsidR="00C53D57" w:rsidRPr="00D540AC">
        <w:rPr>
          <w:lang w:eastAsia="lt-LT"/>
        </w:rPr>
        <w:t>(</w:t>
      </w:r>
      <w:r w:rsidRPr="00D540AC">
        <w:rPr>
          <w:lang w:eastAsia="lt-LT"/>
        </w:rPr>
        <w:t>kadastr</w:t>
      </w:r>
      <w:r w:rsidR="00FF74EB" w:rsidRPr="00D540AC">
        <w:rPr>
          <w:lang w:eastAsia="lt-LT"/>
        </w:rPr>
        <w:t>o</w:t>
      </w:r>
      <w:r w:rsidRPr="00D540AC">
        <w:rPr>
          <w:lang w:eastAsia="lt-LT"/>
        </w:rPr>
        <w:t xml:space="preserve"> Nr. </w:t>
      </w:r>
      <w:r w:rsidR="00803234" w:rsidRPr="00D540AC">
        <w:rPr>
          <w:lang w:eastAsia="lt-LT"/>
        </w:rPr>
        <w:t>68</w:t>
      </w:r>
      <w:r w:rsidR="007912E8">
        <w:rPr>
          <w:lang w:eastAsia="lt-LT"/>
        </w:rPr>
        <w:t>04</w:t>
      </w:r>
      <w:r w:rsidR="00421B3A" w:rsidRPr="00D540AC">
        <w:rPr>
          <w:lang w:eastAsia="lt-LT"/>
        </w:rPr>
        <w:t>/000</w:t>
      </w:r>
      <w:r w:rsidR="00AE46D8">
        <w:rPr>
          <w:lang w:eastAsia="lt-LT"/>
        </w:rPr>
        <w:t>3:21</w:t>
      </w:r>
      <w:r w:rsidR="007230D1">
        <w:rPr>
          <w:lang w:eastAsia="lt-LT"/>
        </w:rPr>
        <w:t>2</w:t>
      </w:r>
      <w:r w:rsidR="00AE46D8">
        <w:rPr>
          <w:lang w:eastAsia="lt-LT"/>
        </w:rPr>
        <w:t>,</w:t>
      </w:r>
      <w:r w:rsidR="00C53D57" w:rsidRPr="00D540AC">
        <w:rPr>
          <w:lang w:eastAsia="lt-LT"/>
        </w:rPr>
        <w:t xml:space="preserve"> </w:t>
      </w:r>
      <w:r w:rsidR="00F90416" w:rsidRPr="00D540AC">
        <w:rPr>
          <w:lang w:eastAsia="lt-LT"/>
        </w:rPr>
        <w:t>unikalus Nr. 4400-</w:t>
      </w:r>
      <w:r w:rsidR="00ED2443" w:rsidRPr="00D540AC">
        <w:rPr>
          <w:lang w:eastAsia="lt-LT"/>
        </w:rPr>
        <w:t>6</w:t>
      </w:r>
      <w:r w:rsidR="0032434B">
        <w:rPr>
          <w:lang w:eastAsia="lt-LT"/>
        </w:rPr>
        <w:t>398-</w:t>
      </w:r>
      <w:r w:rsidR="007230D1">
        <w:rPr>
          <w:lang w:eastAsia="lt-LT"/>
        </w:rPr>
        <w:t>5037</w:t>
      </w:r>
      <w:r w:rsidR="00021004" w:rsidRPr="00D540AC">
        <w:rPr>
          <w:lang w:eastAsia="lt-LT"/>
        </w:rPr>
        <w:t xml:space="preserve">, </w:t>
      </w:r>
      <w:r w:rsidR="00B748CC" w:rsidRPr="00D540AC">
        <w:rPr>
          <w:lang w:eastAsia="lt-LT"/>
        </w:rPr>
        <w:t>registro Nr. 44/</w:t>
      </w:r>
      <w:r w:rsidR="003766E8" w:rsidRPr="00D540AC">
        <w:rPr>
          <w:lang w:eastAsia="lt-LT"/>
        </w:rPr>
        <w:t>3</w:t>
      </w:r>
      <w:r w:rsidR="007230D1">
        <w:rPr>
          <w:lang w:eastAsia="lt-LT"/>
        </w:rPr>
        <w:t>485518</w:t>
      </w:r>
      <w:r w:rsidR="00F81298" w:rsidRPr="00D540AC">
        <w:rPr>
          <w:lang w:eastAsia="lt-LT"/>
        </w:rPr>
        <w:t xml:space="preserve">), </w:t>
      </w:r>
      <w:r w:rsidRPr="00D540AC">
        <w:rPr>
          <w:lang w:eastAsia="lt-LT"/>
        </w:rPr>
        <w:t xml:space="preserve">esantį </w:t>
      </w:r>
      <w:r w:rsidR="00B2049D" w:rsidRPr="00D540AC">
        <w:rPr>
          <w:lang w:eastAsia="lt-LT"/>
        </w:rPr>
        <w:t>Plungės</w:t>
      </w:r>
      <w:r w:rsidR="0020137F" w:rsidRPr="00D540AC">
        <w:rPr>
          <w:lang w:eastAsia="lt-LT"/>
        </w:rPr>
        <w:t xml:space="preserve"> r</w:t>
      </w:r>
      <w:r w:rsidR="004B531B" w:rsidRPr="00D540AC">
        <w:rPr>
          <w:lang w:eastAsia="lt-LT"/>
        </w:rPr>
        <w:t>.</w:t>
      </w:r>
      <w:r w:rsidR="0020137F" w:rsidRPr="00D540AC">
        <w:rPr>
          <w:lang w:eastAsia="lt-LT"/>
        </w:rPr>
        <w:t xml:space="preserve"> </w:t>
      </w:r>
      <w:r w:rsidRPr="00D540AC">
        <w:rPr>
          <w:lang w:eastAsia="lt-LT"/>
        </w:rPr>
        <w:t>sav</w:t>
      </w:r>
      <w:r w:rsidR="004B531B" w:rsidRPr="00D540AC">
        <w:rPr>
          <w:lang w:eastAsia="lt-LT"/>
        </w:rPr>
        <w:t>.</w:t>
      </w:r>
      <w:r w:rsidR="006F3881" w:rsidRPr="00D540AC">
        <w:rPr>
          <w:lang w:eastAsia="lt-LT"/>
        </w:rPr>
        <w:t>,</w:t>
      </w:r>
      <w:r w:rsidR="000A5869" w:rsidRPr="00D540AC">
        <w:rPr>
          <w:lang w:eastAsia="lt-LT"/>
        </w:rPr>
        <w:t xml:space="preserve"> </w:t>
      </w:r>
      <w:r w:rsidR="00D0023C">
        <w:rPr>
          <w:lang w:eastAsia="lt-LT"/>
        </w:rPr>
        <w:t>Alsėdžių</w:t>
      </w:r>
      <w:r w:rsidR="00B303E0" w:rsidRPr="00D540AC">
        <w:rPr>
          <w:lang w:eastAsia="lt-LT"/>
        </w:rPr>
        <w:t xml:space="preserve"> </w:t>
      </w:r>
      <w:r w:rsidR="00470534" w:rsidRPr="00D540AC">
        <w:t>sen</w:t>
      </w:r>
      <w:r w:rsidR="004B531B" w:rsidRPr="00D540AC">
        <w:t>.</w:t>
      </w:r>
      <w:r w:rsidR="006F3881" w:rsidRPr="00D540AC">
        <w:t>,</w:t>
      </w:r>
      <w:r w:rsidR="00B303E0" w:rsidRPr="00D540AC">
        <w:t xml:space="preserve"> </w:t>
      </w:r>
      <w:r w:rsidR="00D0023C">
        <w:t>Alsėdžių</w:t>
      </w:r>
      <w:r w:rsidR="00857AAD" w:rsidRPr="00D540AC">
        <w:t xml:space="preserve"> mstl.</w:t>
      </w:r>
      <w:r w:rsidR="008F2072" w:rsidRPr="00D540AC">
        <w:t xml:space="preserve">. </w:t>
      </w:r>
    </w:p>
    <w:p w14:paraId="31EF05D2" w14:textId="3C7F8121" w:rsidR="001A5A16" w:rsidRPr="00A46483" w:rsidRDefault="00B303E0">
      <w:pPr>
        <w:ind w:firstLine="720"/>
        <w:jc w:val="both"/>
      </w:pPr>
      <w:r w:rsidRPr="003E17B1">
        <w:rPr>
          <w:lang w:eastAsia="lt-LT"/>
        </w:rPr>
        <w:t xml:space="preserve">2. Žemės sklypas išnuomojamas </w:t>
      </w:r>
      <w:r w:rsidR="00AE46D8">
        <w:rPr>
          <w:lang w:eastAsia="lt-LT"/>
        </w:rPr>
        <w:t>25</w:t>
      </w:r>
      <w:r w:rsidRPr="003E17B1">
        <w:rPr>
          <w:lang w:eastAsia="lt-LT"/>
        </w:rPr>
        <w:t xml:space="preserve"> m</w:t>
      </w:r>
      <w:r w:rsidR="00AE46D8">
        <w:rPr>
          <w:lang w:eastAsia="lt-LT"/>
        </w:rPr>
        <w:t>etų laikotarpiui,</w:t>
      </w:r>
      <w:r w:rsidR="001A5A16" w:rsidRPr="003E17B1">
        <w:rPr>
          <w:lang w:eastAsia="lt-LT"/>
        </w:rPr>
        <w:t xml:space="preserve"> skaičiuojant nuo </w:t>
      </w:r>
      <w:r w:rsidR="00E67DF2">
        <w:rPr>
          <w:lang w:eastAsia="lt-LT"/>
        </w:rPr>
        <w:t>S</w:t>
      </w:r>
      <w:r w:rsidR="001A5A16" w:rsidRPr="003E17B1">
        <w:rPr>
          <w:lang w:eastAsia="lt-LT"/>
        </w:rPr>
        <w:t xml:space="preserve">utarties sudarymo 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w:t>
      </w:r>
      <w:r w:rsidR="001A5A16" w:rsidRPr="00A46483">
        <w:rPr>
          <w:lang w:eastAsia="lt-LT"/>
        </w:rPr>
        <w:t>yra miesto teritorijoje ir pagal teritorijų planavimo dokumentus numatyta šį žemės sklypą panaudoti ne žemės ūkio paskirčiai (veiklai).</w:t>
      </w:r>
    </w:p>
    <w:p w14:paraId="39BF06E1" w14:textId="67602214" w:rsidR="001A5A16" w:rsidRPr="00D540AC" w:rsidRDefault="001A5A16">
      <w:pPr>
        <w:ind w:firstLine="720"/>
        <w:jc w:val="both"/>
        <w:rPr>
          <w:lang w:eastAsia="lt-LT"/>
        </w:rPr>
      </w:pPr>
      <w:r w:rsidRPr="003E17B1">
        <w:rPr>
          <w:lang w:eastAsia="lt-LT"/>
        </w:rPr>
        <w:t>3. Išnuomojamo žemės sklypo pagrindinė žemės naudojimo paskirtis</w:t>
      </w:r>
      <w:r w:rsidR="00097377" w:rsidRPr="003E17B1">
        <w:rPr>
          <w:lang w:eastAsia="lt-LT"/>
        </w:rPr>
        <w:t xml:space="preserve"> </w:t>
      </w:r>
      <w:r w:rsidR="0066130D">
        <w:rPr>
          <w:lang w:eastAsia="lt-LT"/>
        </w:rPr>
        <w:t>–</w:t>
      </w:r>
      <w:r w:rsidR="00097377" w:rsidRPr="003E17B1">
        <w:rPr>
          <w:lang w:eastAsia="lt-LT"/>
        </w:rPr>
        <w:t xml:space="preserve"> </w:t>
      </w:r>
      <w:r w:rsidR="00097377" w:rsidRPr="00D540AC">
        <w:rPr>
          <w:lang w:eastAsia="lt-LT"/>
        </w:rPr>
        <w:t>žemės ūkio</w:t>
      </w:r>
      <w:r w:rsidR="00097377" w:rsidRPr="00D540AC">
        <w:t xml:space="preserve"> </w:t>
      </w:r>
      <w:r w:rsidR="00097377" w:rsidRPr="00D540AC">
        <w:rPr>
          <w:lang w:eastAsia="lt-LT"/>
        </w:rPr>
        <w:t>paskirties žemė</w:t>
      </w:r>
      <w:r w:rsidRPr="00D540AC">
        <w:rPr>
          <w:lang w:eastAsia="lt-LT"/>
        </w:rPr>
        <w:t>, naudojimo būdas</w:t>
      </w:r>
      <w:r w:rsidR="00097377" w:rsidRPr="00D540AC">
        <w:rPr>
          <w:lang w:eastAsia="lt-LT"/>
        </w:rPr>
        <w:t xml:space="preserve"> </w:t>
      </w:r>
      <w:r w:rsidR="0066130D">
        <w:rPr>
          <w:lang w:eastAsia="lt-LT"/>
        </w:rPr>
        <w:t>–</w:t>
      </w:r>
      <w:r w:rsidRPr="00D540AC">
        <w:rPr>
          <w:lang w:eastAsia="lt-LT"/>
        </w:rPr>
        <w:t xml:space="preserve"> </w:t>
      </w:r>
      <w:r w:rsidRPr="00D540AC">
        <w:rPr>
          <w:bCs/>
        </w:rPr>
        <w:t>kiti žemė</w:t>
      </w:r>
      <w:r w:rsidR="00097377" w:rsidRPr="00D540AC">
        <w:rPr>
          <w:bCs/>
        </w:rPr>
        <w:t>s ūkio paskirties žemės sklypai</w:t>
      </w:r>
      <w:r w:rsidRPr="00D540AC">
        <w:rPr>
          <w:bCs/>
        </w:rPr>
        <w:t>.</w:t>
      </w:r>
    </w:p>
    <w:p w14:paraId="449E1836" w14:textId="77777777" w:rsidR="00931967" w:rsidRPr="002974F8" w:rsidRDefault="001A5A16" w:rsidP="00931967">
      <w:pPr>
        <w:ind w:firstLine="720"/>
        <w:jc w:val="both"/>
        <w:rPr>
          <w:lang w:eastAsia="lt-LT"/>
        </w:rPr>
      </w:pPr>
      <w:r w:rsidRPr="00A302DA">
        <w:rPr>
          <w:shd w:val="clear" w:color="auto" w:fill="FFFFFF"/>
        </w:rPr>
        <w:t>Galimybė keisti žemės sklypo</w:t>
      </w:r>
      <w:r w:rsidRPr="00A302DA">
        <w:rPr>
          <w:rStyle w:val="apple-converted-space"/>
          <w:shd w:val="clear" w:color="auto" w:fill="FFFFFF"/>
        </w:rPr>
        <w:t> </w:t>
      </w:r>
      <w:r w:rsidRPr="00A302DA">
        <w:rPr>
          <w:shd w:val="clear" w:color="auto" w:fill="FFFFFF"/>
        </w:rPr>
        <w:t>pagrindinę žemės naudojimo paskirtį,</w:t>
      </w:r>
      <w:r w:rsidRPr="00A302DA">
        <w:rPr>
          <w:rStyle w:val="apple-converted-space"/>
          <w:shd w:val="clear" w:color="auto" w:fill="FFFFFF"/>
        </w:rPr>
        <w:t> </w:t>
      </w:r>
      <w:r w:rsidRPr="00A302DA">
        <w:rPr>
          <w:shd w:val="clear" w:color="auto" w:fill="FFFFFF"/>
        </w:rPr>
        <w:t xml:space="preserve">naudojimo būdą, numatytus </w:t>
      </w:r>
      <w:r w:rsidRPr="00E67DF2">
        <w:rPr>
          <w:shd w:val="clear" w:color="auto" w:fill="FFFFFF"/>
        </w:rPr>
        <w:t xml:space="preserve">pagal </w:t>
      </w:r>
      <w:r w:rsidR="00E67DF2" w:rsidRPr="007C7F6D">
        <w:rPr>
          <w:shd w:val="clear" w:color="auto" w:fill="FFFFFF"/>
        </w:rPr>
        <w:t>S</w:t>
      </w:r>
      <w:r w:rsidRPr="00E67DF2">
        <w:rPr>
          <w:shd w:val="clear" w:color="auto" w:fill="FFFFFF"/>
        </w:rPr>
        <w:t>avivaldybės ar</w:t>
      </w:r>
      <w:r w:rsidRPr="00A302DA">
        <w:rPr>
          <w:shd w:val="clear" w:color="auto" w:fill="FFFFFF"/>
        </w:rPr>
        <w:t xml:space="preserve"> jos dalies bendrąjį planą, detalųjį planą ar specialiojo teritorijų planavimo dokumentą</w:t>
      </w:r>
      <w:r w:rsidRPr="00A302DA">
        <w:rPr>
          <w:rStyle w:val="apple-converted-space"/>
          <w:shd w:val="clear" w:color="auto" w:fill="FFFFFF"/>
        </w:rPr>
        <w:t> </w:t>
      </w:r>
      <w:r w:rsidR="00D0023C">
        <w:rPr>
          <w:lang w:eastAsia="lt-LT"/>
        </w:rPr>
        <w:t>–</w:t>
      </w:r>
      <w:r w:rsidRPr="00A302DA">
        <w:rPr>
          <w:lang w:eastAsia="lt-LT"/>
        </w:rPr>
        <w:t xml:space="preserve"> </w:t>
      </w:r>
      <w:r w:rsidR="00D0023C">
        <w:rPr>
          <w:lang w:eastAsia="lt-LT"/>
        </w:rPr>
        <w:t>Lietuvos Respublikos įstatymų bei jų lydimųjų aktų nustatyta tvarka pagal galiojančius teritorijų planavimo dokumentų sprendinius.</w:t>
      </w:r>
      <w:r w:rsidR="00931967">
        <w:rPr>
          <w:lang w:eastAsia="lt-LT"/>
        </w:rPr>
        <w:t xml:space="preserve"> </w:t>
      </w:r>
      <w:r w:rsidR="00931967" w:rsidRPr="002974F8">
        <w:rPr>
          <w:lang w:eastAsia="lt-LT"/>
        </w:rPr>
        <w:t>P</w:t>
      </w:r>
      <w:r w:rsidR="00931967" w:rsidRPr="002974F8">
        <w:rPr>
          <w:shd w:val="clear" w:color="auto" w:fill="FFFFFF"/>
        </w:rPr>
        <w:t>agrindinės žemės naudojimo paskirties ir naudojimo būdo nekeisti.</w:t>
      </w:r>
    </w:p>
    <w:p w14:paraId="369F0C8E" w14:textId="77777777" w:rsidR="00D06B06" w:rsidRPr="00E67DF2" w:rsidRDefault="00D06B06" w:rsidP="007C7F6D">
      <w:pPr>
        <w:tabs>
          <w:tab w:val="left" w:pos="567"/>
        </w:tabs>
        <w:ind w:firstLine="720"/>
        <w:jc w:val="both"/>
      </w:pPr>
      <w:r w:rsidRPr="003E17B1">
        <w:t xml:space="preserve">4. Išnuomojamoje žemėje esančių žemės savininkui ar kitiems asmenims nuosavybės teise priklausančių statinių ir įrenginių naudojimo sąlygos, naujų statinių ir įrenginių statybos, kelių tiesimo, vandens telkinių įrengimo ir kitos sąlygos, taip pat statinių ir įrenginių tolesnė naudojimo paskirtis </w:t>
      </w:r>
      <w:r w:rsidRPr="00E67DF2">
        <w:t xml:space="preserve">pasibaigus žemės nuomos terminui:  </w:t>
      </w:r>
    </w:p>
    <w:p w14:paraId="0EB16168" w14:textId="5227E1FB" w:rsidR="00D06B06" w:rsidRPr="00E67DF2" w:rsidRDefault="00D06B06" w:rsidP="007C7F6D">
      <w:pPr>
        <w:tabs>
          <w:tab w:val="left" w:pos="567"/>
        </w:tabs>
        <w:ind w:firstLine="720"/>
        <w:jc w:val="both"/>
        <w:rPr>
          <w:bCs/>
        </w:rPr>
      </w:pPr>
      <w:r w:rsidRPr="00E67DF2">
        <w:rPr>
          <w:bCs/>
        </w:rPr>
        <w:t xml:space="preserve">4.1. </w:t>
      </w:r>
      <w:r w:rsidR="00E67DF2" w:rsidRPr="007C7F6D">
        <w:rPr>
          <w:bCs/>
        </w:rPr>
        <w:t>i</w:t>
      </w:r>
      <w:r w:rsidRPr="00E67DF2">
        <w:rPr>
          <w:bCs/>
        </w:rPr>
        <w:t>šnuomotame žemės sklype draudžiama statyti naujus statinius ar įrenginius. Statinius ir įrenginius, kurie buvo pastatyti nesilaikant šios sąlygos, nuomininkas privalo nedelsiant nugriauti ir sutvarkyti žemės sklypą</w:t>
      </w:r>
      <w:r w:rsidR="00E67DF2" w:rsidRPr="007C7F6D">
        <w:rPr>
          <w:bCs/>
        </w:rPr>
        <w:t>;</w:t>
      </w:r>
    </w:p>
    <w:p w14:paraId="45F280A3" w14:textId="3E4C72F4" w:rsidR="00D06B06" w:rsidRPr="00E67DF2" w:rsidRDefault="00D06B06" w:rsidP="007C7F6D">
      <w:pPr>
        <w:ind w:firstLine="720"/>
        <w:jc w:val="both"/>
        <w:rPr>
          <w:bCs/>
        </w:rPr>
      </w:pPr>
      <w:r w:rsidRPr="00E67DF2">
        <w:rPr>
          <w:bCs/>
        </w:rPr>
        <w:t xml:space="preserve">4.2. </w:t>
      </w:r>
      <w:r w:rsidR="00E67DF2" w:rsidRPr="007C7F6D">
        <w:rPr>
          <w:bCs/>
        </w:rPr>
        <w:t>k</w:t>
      </w:r>
      <w:r w:rsidRPr="00E67DF2">
        <w:rPr>
          <w:bCs/>
        </w:rPr>
        <w:t>ai išnuomojamame žemės sklype yra nuomininkui priklausančių statinių – galima remontuoti, atnaujinti (modernizuoti) tai pačiai veiklai vystyti reikalingus esamus statinius ar įrenginius (nekeičiant statinio matmenų ir paskirties), jeigu tokia statyba ar remontas, atnaujinimas (modernizavimas) neprieštarauja nustatytam teritorijos naudojimo reglamentui. Statinius ar įrenginius, kurie pastatyti nesilaikant išvardintų sąlygų, nuomininkai privalo nugriauti ir sutvarkyti žemės sklypą. Pasibaigus nuomos sutarties terminui, nuomininkas privalo nugriauti pastatytus laikinus statinius, sutvarkyti žemės sklypą</w:t>
      </w:r>
      <w:r w:rsidR="00E67DF2" w:rsidRPr="00E67DF2">
        <w:rPr>
          <w:bCs/>
        </w:rPr>
        <w:t>;</w:t>
      </w:r>
      <w:r w:rsidRPr="00E67DF2">
        <w:rPr>
          <w:bCs/>
        </w:rPr>
        <w:t xml:space="preserve"> </w:t>
      </w:r>
    </w:p>
    <w:p w14:paraId="033DCD5A" w14:textId="040F5CCF" w:rsidR="00D06B06" w:rsidRPr="00D540AC" w:rsidRDefault="00D06B06" w:rsidP="007C7F6D">
      <w:pPr>
        <w:ind w:firstLine="720"/>
        <w:jc w:val="both"/>
        <w:rPr>
          <w:bCs/>
        </w:rPr>
      </w:pPr>
      <w:r w:rsidRPr="00E67DF2">
        <w:rPr>
          <w:bCs/>
        </w:rPr>
        <w:t xml:space="preserve">4.3. </w:t>
      </w:r>
      <w:r w:rsidR="00E67DF2" w:rsidRPr="00E67DF2">
        <w:rPr>
          <w:bCs/>
        </w:rPr>
        <w:t>netiesti</w:t>
      </w:r>
      <w:r w:rsidR="00E67DF2" w:rsidRPr="007C7F6D">
        <w:rPr>
          <w:bCs/>
        </w:rPr>
        <w:t xml:space="preserve"> n</w:t>
      </w:r>
      <w:r w:rsidRPr="00E67DF2">
        <w:rPr>
          <w:bCs/>
        </w:rPr>
        <w:t>aujų kelių</w:t>
      </w:r>
      <w:r w:rsidRPr="0001067D">
        <w:rPr>
          <w:bCs/>
        </w:rPr>
        <w:t xml:space="preserve">, </w:t>
      </w:r>
      <w:r w:rsidR="00E67DF2" w:rsidRPr="0001067D">
        <w:rPr>
          <w:bCs/>
        </w:rPr>
        <w:t xml:space="preserve">neįrenginėti </w:t>
      </w:r>
      <w:r w:rsidRPr="0001067D">
        <w:rPr>
          <w:bCs/>
        </w:rPr>
        <w:t>vandens telkinių</w:t>
      </w:r>
      <w:r w:rsidRPr="00355C32">
        <w:rPr>
          <w:bCs/>
        </w:rPr>
        <w:t>.</w:t>
      </w:r>
    </w:p>
    <w:p w14:paraId="74FBAAE4" w14:textId="21795C5A" w:rsidR="00D06B06" w:rsidRPr="00D540AC" w:rsidRDefault="00A46483" w:rsidP="007C7F6D">
      <w:pPr>
        <w:ind w:firstLine="720"/>
        <w:jc w:val="both"/>
        <w:rPr>
          <w:bCs/>
        </w:rPr>
      </w:pPr>
      <w:r w:rsidRPr="00D540AC">
        <w:rPr>
          <w:bCs/>
        </w:rPr>
        <w:lastRenderedPageBreak/>
        <w:t xml:space="preserve">4.4. </w:t>
      </w:r>
      <w:r w:rsidR="00E67DF2">
        <w:rPr>
          <w:bCs/>
        </w:rPr>
        <w:t>n</w:t>
      </w:r>
      <w:r w:rsidR="00D06B06" w:rsidRPr="00D540AC">
        <w:rPr>
          <w:bCs/>
        </w:rPr>
        <w:t>uomos termino pratęsimo, žemės nuomos sutarties atnaujinimo, servitutų buvusiems žemės nuomininkams nustatymo ir kiti klausimai sprendžiami įstatymų nustatyta tvarka.</w:t>
      </w:r>
    </w:p>
    <w:p w14:paraId="3327FF00" w14:textId="5CCC4B91" w:rsidR="00A1340E" w:rsidRPr="00D540AC" w:rsidRDefault="00A1340E" w:rsidP="007C7F6D">
      <w:pPr>
        <w:ind w:firstLine="720"/>
        <w:jc w:val="both"/>
        <w:rPr>
          <w:u w:val="single"/>
        </w:rPr>
      </w:pPr>
      <w:r w:rsidRPr="003E17B1">
        <w:t xml:space="preserve">5. Išnuomojamoje žemėje esančių požeminio ir paviršinio vandens, naudingųjų iškasenų (išskyrus gintarą, naftą, dujas ir kvarcinį smėlį) naudojimo sąlygos: </w:t>
      </w:r>
      <w:r w:rsidRPr="00D540AC">
        <w:t>naudingas iškasenas galima eksploatuoti tik nustatyta tvarka gavus leidimą.</w:t>
      </w:r>
      <w:r w:rsidRPr="00D540AC">
        <w:rPr>
          <w:u w:val="single"/>
        </w:rPr>
        <w:t xml:space="preserve"> </w:t>
      </w:r>
    </w:p>
    <w:p w14:paraId="76451986" w14:textId="28CC7C34" w:rsidR="00E0402F" w:rsidRPr="003E17B1" w:rsidRDefault="00A1340E" w:rsidP="007C7F6D">
      <w:pPr>
        <w:ind w:firstLine="720"/>
        <w:jc w:val="both"/>
      </w:pPr>
      <w:r w:rsidRPr="003E17B1">
        <w:t>6</w:t>
      </w:r>
      <w:r w:rsidR="001055A2">
        <w:t xml:space="preserve">. </w:t>
      </w:r>
      <w:r w:rsidRPr="003E17B1">
        <w:t xml:space="preserve">Specialiosios žemės ir miško naudojimo </w:t>
      </w:r>
      <w:r w:rsidRPr="0001067D">
        <w:t>sąlygos: vadovautis 2024-</w:t>
      </w:r>
      <w:r w:rsidR="00F42670">
        <w:t>10-</w:t>
      </w:r>
      <w:r w:rsidR="00E804F0">
        <w:t>10</w:t>
      </w:r>
      <w:r w:rsidRPr="00355C32">
        <w:t xml:space="preserve"> Nekilnojamojo turto registro duomenų bazės  išrašo registro </w:t>
      </w:r>
      <w:r w:rsidRPr="0001067D">
        <w:t>Nr. 44/</w:t>
      </w:r>
      <w:r w:rsidR="00F42670">
        <w:t>3</w:t>
      </w:r>
      <w:r w:rsidR="007230D1">
        <w:t>485518</w:t>
      </w:r>
      <w:r w:rsidRPr="0001067D">
        <w:rPr>
          <w:b/>
        </w:rPr>
        <w:t>,</w:t>
      </w:r>
      <w:r w:rsidRPr="0001067D">
        <w:t xml:space="preserve"> 8 punkte nurodytomis žymomis apie neįregistruotas teritorijas, kuriose taikomos specialiosios žemės naudojimo sąlygos ir 11 punkte</w:t>
      </w:r>
      <w:r w:rsidRPr="003E17B1">
        <w:t xml:space="preserve"> nurodytais duomenimis apie  įregistruotas teritorijas, kuriose taikomos specialiosios žemės naudojimo sąlygos.    </w:t>
      </w:r>
      <w:r w:rsidR="00E17C4E" w:rsidRPr="003E17B1">
        <w:rPr>
          <w:b/>
          <w:lang w:eastAsia="lt-LT"/>
        </w:rPr>
        <w:t xml:space="preserve"> </w:t>
      </w:r>
    </w:p>
    <w:p w14:paraId="53F12EFA" w14:textId="77777777" w:rsidR="001A5A16" w:rsidRPr="003E17B1" w:rsidRDefault="001A5A16">
      <w:pPr>
        <w:ind w:firstLine="720"/>
        <w:jc w:val="both"/>
        <w:rPr>
          <w:lang w:eastAsia="lt-LT"/>
        </w:rPr>
      </w:pPr>
      <w:r w:rsidRPr="003E17B1">
        <w:rPr>
          <w:lang w:eastAsia="lt-LT"/>
        </w:rPr>
        <w:t xml:space="preserve">7. Kiti žemės naudojimo apribojimai – </w:t>
      </w:r>
      <w:r w:rsidRPr="003E17B1">
        <w:t>nėra</w:t>
      </w:r>
      <w:r w:rsidRPr="003E17B1">
        <w:rPr>
          <w:lang w:eastAsia="lt-LT"/>
        </w:rPr>
        <w:t>.</w:t>
      </w:r>
    </w:p>
    <w:p w14:paraId="66A40C0D" w14:textId="740C32D8" w:rsidR="00AC361F" w:rsidRPr="00BD68AA" w:rsidRDefault="001A5A16">
      <w:pPr>
        <w:ind w:firstLine="720"/>
        <w:jc w:val="both"/>
        <w:rPr>
          <w:bCs/>
          <w:noProof/>
          <w:lang w:val="en-US" w:eastAsia="lt-LT"/>
        </w:rPr>
      </w:pPr>
      <w:r w:rsidRPr="003E17B1">
        <w:rPr>
          <w:lang w:eastAsia="lt-LT"/>
        </w:rPr>
        <w:t xml:space="preserve">8. Žemės servitutai – </w:t>
      </w:r>
      <w:r w:rsidR="003825E7" w:rsidRPr="00BD68AA">
        <w:rPr>
          <w:bCs/>
          <w:noProof/>
          <w:lang w:eastAsia="lt-LT"/>
        </w:rPr>
        <w:t>nėra</w:t>
      </w:r>
      <w:r w:rsidR="00BD68AA">
        <w:rPr>
          <w:bCs/>
          <w:noProof/>
          <w:lang w:eastAsia="lt-LT"/>
        </w:rPr>
        <w:t>.</w:t>
      </w:r>
    </w:p>
    <w:p w14:paraId="3E6F49C1" w14:textId="058FCDD1" w:rsidR="00566023" w:rsidRPr="00F92258" w:rsidRDefault="006D72AB">
      <w:pPr>
        <w:ind w:firstLine="720"/>
        <w:jc w:val="both"/>
        <w:rPr>
          <w:lang w:eastAsia="lt-LT"/>
        </w:rPr>
      </w:pPr>
      <w:r>
        <w:rPr>
          <w:lang w:eastAsia="lt-LT"/>
        </w:rPr>
        <w:t>9.</w:t>
      </w:r>
      <w:r w:rsidR="001055A2">
        <w:rPr>
          <w:lang w:eastAsia="lt-LT"/>
        </w:rPr>
        <w:t xml:space="preserve"> </w:t>
      </w:r>
      <w:r w:rsidR="001A5A16" w:rsidRPr="003E17B1">
        <w:rPr>
          <w:lang w:eastAsia="lt-LT"/>
        </w:rPr>
        <w:t xml:space="preserve">Žemės sklypo </w:t>
      </w:r>
      <w:r w:rsidR="00757AA1">
        <w:rPr>
          <w:lang w:eastAsia="lt-LT"/>
        </w:rPr>
        <w:t>vidutinė rinkos vertė</w:t>
      </w:r>
      <w:r w:rsidR="00213B2E" w:rsidRPr="003E17B1">
        <w:rPr>
          <w:lang w:eastAsia="lt-LT"/>
        </w:rPr>
        <w:t xml:space="preserve"> –</w:t>
      </w:r>
      <w:r w:rsidR="00C37B48" w:rsidRPr="003E17B1">
        <w:rPr>
          <w:color w:val="FF0000"/>
          <w:lang w:eastAsia="lt-LT"/>
        </w:rPr>
        <w:t xml:space="preserve"> </w:t>
      </w:r>
      <w:r w:rsidR="00E804F0">
        <w:rPr>
          <w:lang w:eastAsia="lt-LT"/>
        </w:rPr>
        <w:t>3</w:t>
      </w:r>
      <w:r w:rsidR="007230D1" w:rsidRPr="007230D1">
        <w:rPr>
          <w:lang w:eastAsia="lt-LT"/>
        </w:rPr>
        <w:t>390</w:t>
      </w:r>
      <w:r w:rsidR="00B71061" w:rsidRPr="007230D1">
        <w:rPr>
          <w:lang w:eastAsia="lt-LT"/>
        </w:rPr>
        <w:t xml:space="preserve"> </w:t>
      </w:r>
      <w:r w:rsidR="00566023" w:rsidRPr="00F92258">
        <w:rPr>
          <w:lang w:eastAsia="lt-LT"/>
        </w:rPr>
        <w:t>Eur (</w:t>
      </w:r>
      <w:r w:rsidR="0032434B">
        <w:rPr>
          <w:lang w:eastAsia="lt-LT"/>
        </w:rPr>
        <w:t>try</w:t>
      </w:r>
      <w:r w:rsidR="007230D1">
        <w:rPr>
          <w:lang w:eastAsia="lt-LT"/>
        </w:rPr>
        <w:t xml:space="preserve">s </w:t>
      </w:r>
      <w:r w:rsidR="0032434B">
        <w:rPr>
          <w:lang w:eastAsia="lt-LT"/>
        </w:rPr>
        <w:t>tūkstanči</w:t>
      </w:r>
      <w:r w:rsidR="007230D1">
        <w:rPr>
          <w:lang w:eastAsia="lt-LT"/>
        </w:rPr>
        <w:t>ai trys šimtai devyniasdešimt</w:t>
      </w:r>
      <w:r w:rsidR="0032434B">
        <w:rPr>
          <w:lang w:eastAsia="lt-LT"/>
        </w:rPr>
        <w:t xml:space="preserve"> </w:t>
      </w:r>
      <w:r w:rsidR="00F92258" w:rsidRPr="00F92258">
        <w:rPr>
          <w:lang w:eastAsia="lt-LT"/>
        </w:rPr>
        <w:t>eur</w:t>
      </w:r>
      <w:r w:rsidR="0032434B">
        <w:rPr>
          <w:lang w:eastAsia="lt-LT"/>
        </w:rPr>
        <w:t>ų</w:t>
      </w:r>
      <w:r w:rsidR="00566023" w:rsidRPr="00F92258">
        <w:rPr>
          <w:lang w:eastAsia="lt-LT"/>
        </w:rPr>
        <w:t>)</w:t>
      </w:r>
      <w:r w:rsidR="00997BB3" w:rsidRPr="00F92258">
        <w:rPr>
          <w:lang w:eastAsia="lt-LT"/>
        </w:rPr>
        <w:t xml:space="preserve"> </w:t>
      </w:r>
      <w:r w:rsidR="002C7FB9" w:rsidRPr="00F92258">
        <w:rPr>
          <w:lang w:eastAsia="lt-LT"/>
        </w:rPr>
        <w:t>(202</w:t>
      </w:r>
      <w:r w:rsidR="00C443EC" w:rsidRPr="00F92258">
        <w:rPr>
          <w:lang w:eastAsia="lt-LT"/>
        </w:rPr>
        <w:t>4</w:t>
      </w:r>
      <w:r w:rsidR="00CA62D4" w:rsidRPr="00F92258">
        <w:rPr>
          <w:lang w:eastAsia="lt-LT"/>
        </w:rPr>
        <w:t>-0</w:t>
      </w:r>
      <w:r w:rsidR="007230D1">
        <w:rPr>
          <w:lang w:eastAsia="lt-LT"/>
        </w:rPr>
        <w:t>7-18</w:t>
      </w:r>
      <w:r w:rsidR="00CA62D4" w:rsidRPr="00F92258">
        <w:rPr>
          <w:lang w:eastAsia="lt-LT"/>
        </w:rPr>
        <w:t>)</w:t>
      </w:r>
      <w:r w:rsidR="00566023" w:rsidRPr="00F92258">
        <w:rPr>
          <w:lang w:eastAsia="lt-LT"/>
        </w:rPr>
        <w:t>.</w:t>
      </w:r>
      <w:r w:rsidR="00767CD0" w:rsidRPr="00F92258">
        <w:rPr>
          <w:lang w:eastAsia="lt-LT"/>
        </w:rPr>
        <w:t xml:space="preserve"> </w:t>
      </w:r>
    </w:p>
    <w:p w14:paraId="4E6D54B1" w14:textId="77777777" w:rsidR="001A5A16" w:rsidRPr="003E17B1" w:rsidRDefault="001A5A16">
      <w:pPr>
        <w:ind w:firstLine="720"/>
        <w:jc w:val="both"/>
        <w:rPr>
          <w:lang w:eastAsia="lt-LT"/>
        </w:rPr>
      </w:pPr>
      <w:r w:rsidRPr="003E17B1">
        <w:rPr>
          <w:lang w:eastAsia="lt-LT"/>
        </w:rPr>
        <w:t>Nuomotojas turi teisę kas 3 metus Lietuvos Respublikos Vyriausybės 1999 m. vasario 24 d. nutarimo Nr. 205 nustatyta tvarka perskaičiuoti išnuomoto be aukciono žemės sklypų vertę, nuo kurios skaičiuojamas žemės nuomos mokestis.</w:t>
      </w:r>
    </w:p>
    <w:p w14:paraId="0873CB3D" w14:textId="0F2B02E7" w:rsidR="004D0D7E" w:rsidRPr="00D540AC" w:rsidRDefault="001A5A16" w:rsidP="007C7F6D">
      <w:pPr>
        <w:ind w:firstLine="720"/>
        <w:jc w:val="both"/>
      </w:pPr>
      <w:r w:rsidRPr="003E17B1">
        <w:rPr>
          <w:lang w:eastAsia="lt-LT"/>
        </w:rPr>
        <w:t xml:space="preserve">10. </w:t>
      </w:r>
      <w:r w:rsidR="004D0D7E" w:rsidRPr="003E17B1">
        <w:t xml:space="preserve">Žemės sklypo vertė, nuo kurios mokamas nuomos mokestis: </w:t>
      </w:r>
      <w:r w:rsidR="004D0D7E" w:rsidRPr="00D540AC">
        <w:t>Žemės nuomos mokestis mokamas</w:t>
      </w:r>
      <w:r w:rsidR="004D0D7E" w:rsidRPr="00D540AC">
        <w:rPr>
          <w:color w:val="FF0000"/>
        </w:rPr>
        <w:t xml:space="preserve"> </w:t>
      </w:r>
      <w:r w:rsidR="004D0D7E" w:rsidRPr="00D540AC">
        <w:t xml:space="preserve">pagal </w:t>
      </w:r>
      <w:r w:rsidR="0037616A" w:rsidRPr="00D540AC">
        <w:t>Plungės</w:t>
      </w:r>
      <w:r w:rsidR="00AE5173" w:rsidRPr="00D540AC">
        <w:rPr>
          <w:color w:val="FF0000"/>
        </w:rPr>
        <w:t xml:space="preserve"> </w:t>
      </w:r>
      <w:r w:rsidR="004D0D7E" w:rsidRPr="00D540AC">
        <w:t>rajono savivaldybės tarybos patvirtintą tarifą nuo žemės sklypo vertės.</w:t>
      </w:r>
    </w:p>
    <w:p w14:paraId="6591C9A2" w14:textId="58BE5C28" w:rsidR="00AE5173" w:rsidRPr="003E17B1" w:rsidRDefault="001A5A16" w:rsidP="007C7F6D">
      <w:pPr>
        <w:tabs>
          <w:tab w:val="left" w:pos="851"/>
        </w:tabs>
        <w:ind w:firstLine="720"/>
        <w:jc w:val="both"/>
        <w:rPr>
          <w:u w:val="single"/>
        </w:rPr>
      </w:pPr>
      <w:r w:rsidRPr="003E17B1">
        <w:rPr>
          <w:lang w:eastAsia="lt-LT"/>
        </w:rPr>
        <w:t xml:space="preserve">11. </w:t>
      </w:r>
      <w:r w:rsidR="00AE5173" w:rsidRPr="003E17B1">
        <w:rPr>
          <w:spacing w:val="-3"/>
        </w:rPr>
        <w:t xml:space="preserve">Žemės nuomos mokesčio mokėjimo terminai: </w:t>
      </w:r>
      <w:r w:rsidR="00AE5173" w:rsidRPr="003E17B1">
        <w:t xml:space="preserve">einamųjų metų nuomos mokestis už valstybinę žemę sumokamas iki einamųjų metų lapkričio 15 dienos. Nuomininkas įsipareigoja mokėti delspinigius </w:t>
      </w:r>
      <w:r w:rsidR="0037616A" w:rsidRPr="003E17B1">
        <w:t>Plungės</w:t>
      </w:r>
      <w:r w:rsidR="00AE5173" w:rsidRPr="003E17B1">
        <w:t xml:space="preserve"> rajono savivaldybei nuo nesumokėto arba pavėluotai sumokėto nuomos mokesčio už kiekvieną uždelstą dieną. Delspinigių dydis nustatomas </w:t>
      </w:r>
      <w:r w:rsidR="0037616A" w:rsidRPr="003E17B1">
        <w:t>Plungės</w:t>
      </w:r>
      <w:r w:rsidR="00AE5173" w:rsidRPr="003E17B1">
        <w:t xml:space="preserve"> rajono savivaldybės tarybos sprendimu.</w:t>
      </w:r>
    </w:p>
    <w:p w14:paraId="1D9C6607" w14:textId="77777777" w:rsidR="00C443EC" w:rsidRPr="003E17B1" w:rsidRDefault="001A5A16" w:rsidP="007C7F6D">
      <w:pPr>
        <w:tabs>
          <w:tab w:val="left" w:pos="864"/>
        </w:tabs>
        <w:ind w:firstLine="720"/>
        <w:jc w:val="both"/>
        <w:rPr>
          <w:lang w:eastAsia="lt-LT"/>
        </w:rPr>
      </w:pPr>
      <w:r w:rsidRPr="003E17B1">
        <w:rPr>
          <w:lang w:eastAsia="lt-LT"/>
        </w:rPr>
        <w:t xml:space="preserve">12. </w:t>
      </w:r>
      <w:r w:rsidR="00C443EC" w:rsidRPr="003E17B1">
        <w:rPr>
          <w:rFonts w:eastAsia="Arial Unicode MS"/>
          <w:lang w:eastAsia="lt-LT"/>
        </w:rPr>
        <w:t xml:space="preserve">Kiti nuomotojo ir nuomininko įsipareigojimai, susiję su nuomojamo žemės sklypo naudojimu ir grąžinimu, pasibaigus nuomos sutarčiai: </w:t>
      </w:r>
      <w:r w:rsidR="00C443EC" w:rsidRPr="003E17B1">
        <w:rPr>
          <w:spacing w:val="-3"/>
          <w:lang w:eastAsia="lt-LT"/>
        </w:rPr>
        <w:t xml:space="preserve">nuomininkas naudojasi išnuomotu nekilnojamuoju daiktu kaip savininkas, tik iš esmės nedidina jo </w:t>
      </w:r>
      <w:r w:rsidR="00C443EC" w:rsidRPr="003E17B1">
        <w:rPr>
          <w:spacing w:val="-2"/>
          <w:lang w:eastAsia="lt-LT"/>
        </w:rPr>
        <w:t>vertės, taip pat be nuomotojo sutikimo neturi teisės kirsti sklype augančių medžių ar miško, keisti sklypo paskirties, be nuomotojo sutikimo savo teisių negali perleisti kitam asmeniui, padalyti nuomos teisės, taip pat sklypą subnuomoti arba įkeisti.</w:t>
      </w:r>
      <w:r w:rsidR="00C443EC" w:rsidRPr="003E17B1">
        <w:rPr>
          <w:lang w:eastAsia="lt-LT"/>
        </w:rPr>
        <w:t xml:space="preserve"> Sutarties pabaiga nustatoma vadovaujantis Lietuvos Respublikos civilinio kodekso 4.169 straipsniu.</w:t>
      </w:r>
    </w:p>
    <w:p w14:paraId="655B82BB" w14:textId="6CA42053" w:rsidR="001A5A16" w:rsidRPr="003E17B1" w:rsidRDefault="001A5A16" w:rsidP="007C7F6D">
      <w:pPr>
        <w:ind w:firstLine="720"/>
        <w:jc w:val="both"/>
        <w:rPr>
          <w:b/>
          <w:lang w:eastAsia="lt-LT"/>
        </w:rPr>
      </w:pPr>
      <w:r w:rsidRPr="003E17B1">
        <w:rPr>
          <w:lang w:eastAsia="lt-LT"/>
        </w:rPr>
        <w:t xml:space="preserve">13. Atsakomybė už šios </w:t>
      </w:r>
      <w:r w:rsidR="0001067D">
        <w:rPr>
          <w:lang w:eastAsia="lt-LT"/>
        </w:rPr>
        <w:t>S</w:t>
      </w:r>
      <w:r w:rsidRPr="003E17B1">
        <w:rPr>
          <w:lang w:eastAsia="lt-LT"/>
        </w:rPr>
        <w:t>utarties pažeidimus – įstatymų nustatyta tvarka</w:t>
      </w:r>
      <w:r w:rsidRPr="007C7F6D">
        <w:rPr>
          <w:lang w:eastAsia="lt-LT"/>
        </w:rPr>
        <w:t>.</w:t>
      </w:r>
    </w:p>
    <w:p w14:paraId="02B32E28" w14:textId="107E3B5E" w:rsidR="001A5A16" w:rsidRPr="003E17B1" w:rsidRDefault="001A5A16" w:rsidP="007C7F6D">
      <w:pPr>
        <w:ind w:firstLine="720"/>
        <w:jc w:val="both"/>
        <w:rPr>
          <w:lang w:eastAsia="lt-LT"/>
        </w:rPr>
      </w:pPr>
      <w:r w:rsidRPr="003E17B1">
        <w:rPr>
          <w:lang w:eastAsia="lt-LT"/>
        </w:rPr>
        <w:t xml:space="preserve">14. Nuomininkas įsipareigoja laikytis šios </w:t>
      </w:r>
      <w:r w:rsidR="0001067D">
        <w:rPr>
          <w:lang w:eastAsia="lt-LT"/>
        </w:rPr>
        <w:t>S</w:t>
      </w:r>
      <w:r w:rsidRPr="003E17B1">
        <w:rPr>
          <w:lang w:eastAsia="lt-LT"/>
        </w:rPr>
        <w:t>utarties ir įstatymų. Už jų nevykdymą jis atsako pagal įstatymus.</w:t>
      </w:r>
    </w:p>
    <w:p w14:paraId="08675093" w14:textId="480B7BC6" w:rsidR="002F0E62" w:rsidRPr="003E17B1" w:rsidRDefault="001A5A16" w:rsidP="002F0E62">
      <w:pPr>
        <w:ind w:firstLine="720"/>
        <w:jc w:val="both"/>
        <w:rPr>
          <w:lang w:eastAsia="lt-LT"/>
        </w:rPr>
      </w:pPr>
      <w:r w:rsidRPr="003E17B1">
        <w:rPr>
          <w:lang w:eastAsia="lt-LT"/>
        </w:rPr>
        <w:t xml:space="preserve">15. Įstatymų ir Lietuvos Respublikos Vyriausybės nustatyta tvarka pasikeitus valstybinės žemės nuomos mokesčio apskaičiavimo tvarkai ar kitiems reikalavimams,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priimtais pakeitimais. </w:t>
      </w:r>
      <w:r w:rsidR="001055A2">
        <w:rPr>
          <w:lang w:eastAsia="lt-LT"/>
        </w:rPr>
        <w:t xml:space="preserve">Plungės </w:t>
      </w:r>
      <w:r w:rsidR="00A14D92" w:rsidRPr="003E17B1">
        <w:rPr>
          <w:lang w:eastAsia="lt-LT"/>
        </w:rPr>
        <w:t>rajono s</w:t>
      </w:r>
      <w:r w:rsidRPr="003E17B1">
        <w:rPr>
          <w:lang w:eastAsia="lt-LT"/>
        </w:rPr>
        <w:t xml:space="preserve">avivaldybės tarybai pakeitus žemės nuomos mokesčio tarifą, sumažinus šioje </w:t>
      </w:r>
      <w:r w:rsidR="0001067D">
        <w:rPr>
          <w:lang w:eastAsia="lt-LT"/>
        </w:rPr>
        <w:t>S</w:t>
      </w:r>
      <w:r w:rsidRPr="003E17B1">
        <w:rPr>
          <w:lang w:eastAsia="lt-LT"/>
        </w:rPr>
        <w:t xml:space="preserve">utartyje nustatytą nuomos mokestį arba nuo jo atleidus, taip pat pakeitus žemės nuomos mokesčio mokėjimo terminus,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w:t>
      </w:r>
      <w:r w:rsidR="0001067D">
        <w:rPr>
          <w:lang w:eastAsia="lt-LT"/>
        </w:rPr>
        <w:t>S</w:t>
      </w:r>
      <w:r w:rsidRPr="003E17B1">
        <w:rPr>
          <w:lang w:eastAsia="lt-LT"/>
        </w:rPr>
        <w:t xml:space="preserve">avivaldybės tarybos sprendimais. </w:t>
      </w:r>
      <w:r w:rsidRPr="002F0E62">
        <w:rPr>
          <w:lang w:eastAsia="lt-LT"/>
        </w:rPr>
        <w:t xml:space="preserve">Nuomotojas </w:t>
      </w:r>
      <w:r w:rsidR="0066130D" w:rsidRPr="002F0E62">
        <w:rPr>
          <w:lang w:eastAsia="lt-LT"/>
        </w:rPr>
        <w:t>S</w:t>
      </w:r>
      <w:r w:rsidRPr="002F0E62">
        <w:rPr>
          <w:lang w:eastAsia="lt-LT"/>
        </w:rPr>
        <w:t xml:space="preserve">avivaldybės tarybos sprendimo pakeisti žemės nuomos mokesčio tarifą ar sumažinti šioje </w:t>
      </w:r>
      <w:r w:rsidR="0001067D" w:rsidRPr="002F0E62">
        <w:rPr>
          <w:lang w:eastAsia="lt-LT"/>
        </w:rPr>
        <w:t>S</w:t>
      </w:r>
      <w:r w:rsidRPr="002F0E62">
        <w:rPr>
          <w:lang w:eastAsia="lt-LT"/>
        </w:rPr>
        <w:t>utartyje nustatytą žemės nuomos mokestį pagrindu perskaičiuoja žemės nuomos mokesčio dydį.</w:t>
      </w:r>
      <w:r w:rsidR="002F0E62">
        <w:rPr>
          <w:color w:val="000000"/>
        </w:rPr>
        <w:t xml:space="preserve"> </w:t>
      </w:r>
    </w:p>
    <w:p w14:paraId="72057998" w14:textId="7F44D065" w:rsidR="001A5A16" w:rsidRPr="003E17B1" w:rsidRDefault="001A5A16" w:rsidP="007C7F6D">
      <w:pPr>
        <w:ind w:firstLine="720"/>
        <w:jc w:val="both"/>
        <w:rPr>
          <w:lang w:eastAsia="lt-LT"/>
        </w:rPr>
      </w:pPr>
      <w:r w:rsidRPr="00E67DF2">
        <w:rPr>
          <w:lang w:eastAsia="lt-LT"/>
        </w:rPr>
        <w:t xml:space="preserve">16. Ši </w:t>
      </w:r>
      <w:r w:rsidR="00E67DF2" w:rsidRPr="007C7F6D">
        <w:rPr>
          <w:lang w:eastAsia="lt-LT"/>
        </w:rPr>
        <w:t>S</w:t>
      </w:r>
      <w:r w:rsidRPr="00E67DF2">
        <w:rPr>
          <w:lang w:eastAsia="lt-LT"/>
        </w:rPr>
        <w:t xml:space="preserve">utartis prieš terminą nutraukiama, </w:t>
      </w:r>
      <w:r w:rsidRPr="0001067D">
        <w:rPr>
          <w:lang w:eastAsia="lt-LT"/>
        </w:rPr>
        <w:t>jeigu nuomininkas naudoja</w:t>
      </w:r>
      <w:r w:rsidRPr="003E17B1">
        <w:rPr>
          <w:lang w:eastAsia="lt-LT"/>
        </w:rPr>
        <w:t xml:space="preserve"> žemę ne pagal sutartyje numatytą žemės sklypo pagrindinę žemės naudojimo paskirtį, naudojimo būdą ir (ar) pobūdį arba keičiami pagrindinė žemės naudojimo paskirtis, naudojimo būdas, išskyrus atvejus, kai sutartyje yra numatytas žemės sklypo naudojimo būdo keitimas, taip pat kitais Lietuvos Respublikos civilinio kodekso ir įstatymų nustatytais atvejais.</w:t>
      </w:r>
    </w:p>
    <w:p w14:paraId="5716BA9F" w14:textId="6C7B5559" w:rsidR="00420FC0" w:rsidRPr="003E17B1" w:rsidRDefault="00420FC0" w:rsidP="007C7F6D">
      <w:pPr>
        <w:tabs>
          <w:tab w:val="right" w:leader="underscore" w:pos="9639"/>
        </w:tabs>
        <w:ind w:firstLine="720"/>
        <w:jc w:val="both"/>
      </w:pPr>
      <w:r w:rsidRPr="00E67DF2">
        <w:t xml:space="preserve">17. Pagal šią </w:t>
      </w:r>
      <w:r w:rsidR="00E67DF2" w:rsidRPr="007C7F6D">
        <w:t>S</w:t>
      </w:r>
      <w:r w:rsidRPr="00E67DF2">
        <w:t>utartį pakeitus</w:t>
      </w:r>
      <w:r w:rsidRPr="0001067D">
        <w:t xml:space="preserve"> žemės</w:t>
      </w:r>
      <w:r w:rsidRPr="003E17B1">
        <w:t xml:space="preserve"> sklypo pagrindinę žemės naudojimo paskirtį, naudojimo būdą, nuomotojas turi patikslinti išnuomoto žemės sklypo kadastro duomenis Nekilnojamojo turto kadastre. Kadastro duomenys keičiami </w:t>
      </w:r>
      <w:r w:rsidR="0001067D">
        <w:t>Š</w:t>
      </w:r>
      <w:r w:rsidRPr="003E17B1">
        <w:t>alies, inicijavusios pagrindinės žemės naudojimo paskirties, naudojimo būdo keitimą, lėšomis.</w:t>
      </w:r>
    </w:p>
    <w:p w14:paraId="58B36DFE" w14:textId="7D95CED3" w:rsidR="00420FC0" w:rsidRPr="003E17B1" w:rsidRDefault="00A302DA" w:rsidP="007C7F6D">
      <w:pPr>
        <w:tabs>
          <w:tab w:val="right" w:leader="underscore" w:pos="9639"/>
        </w:tabs>
        <w:ind w:firstLine="720"/>
        <w:jc w:val="both"/>
      </w:pPr>
      <w:r w:rsidRPr="00E67DF2">
        <w:lastRenderedPageBreak/>
        <w:t>18</w:t>
      </w:r>
      <w:r w:rsidR="00420FC0" w:rsidRPr="00E67DF2">
        <w:t xml:space="preserve">. </w:t>
      </w:r>
      <w:r w:rsidR="00420FC0" w:rsidRPr="0001067D">
        <w:t xml:space="preserve">Prie šios </w:t>
      </w:r>
      <w:r w:rsidR="00E67DF2" w:rsidRPr="007C7F6D">
        <w:t>S</w:t>
      </w:r>
      <w:r w:rsidR="00420FC0" w:rsidRPr="00E67DF2">
        <w:t>utarties pridedamas</w:t>
      </w:r>
      <w:r w:rsidR="00420FC0" w:rsidRPr="0001067D">
        <w:t xml:space="preserve"> išnuom</w:t>
      </w:r>
      <w:r w:rsidR="003B3A6C" w:rsidRPr="0001067D">
        <w:t xml:space="preserve">ojamo žemės sklypo planas M </w:t>
      </w:r>
      <w:r w:rsidR="00D644AD" w:rsidRPr="00355C32">
        <w:rPr>
          <w:bCs/>
        </w:rPr>
        <w:t>1:</w:t>
      </w:r>
      <w:r w:rsidR="00F42670">
        <w:rPr>
          <w:bCs/>
        </w:rPr>
        <w:t>10</w:t>
      </w:r>
      <w:r w:rsidR="00704394">
        <w:rPr>
          <w:bCs/>
        </w:rPr>
        <w:t>00</w:t>
      </w:r>
      <w:r w:rsidR="00420FC0" w:rsidRPr="00E67DF2">
        <w:t xml:space="preserve">, kaip neatskiriama sudedamoji šios </w:t>
      </w:r>
      <w:r w:rsidR="00E67DF2" w:rsidRPr="007C7F6D">
        <w:t>S</w:t>
      </w:r>
      <w:r w:rsidR="00420FC0" w:rsidRPr="00E67DF2">
        <w:t>utarties</w:t>
      </w:r>
      <w:r w:rsidR="00420FC0" w:rsidRPr="0001067D">
        <w:t xml:space="preserve"> dalis.</w:t>
      </w:r>
    </w:p>
    <w:p w14:paraId="768F8043" w14:textId="1EF64F01" w:rsidR="00663962" w:rsidRPr="003E17B1" w:rsidRDefault="00A302DA" w:rsidP="007C7F6D">
      <w:pPr>
        <w:tabs>
          <w:tab w:val="right" w:leader="underscore" w:pos="9639"/>
        </w:tabs>
        <w:ind w:firstLine="720"/>
        <w:jc w:val="both"/>
      </w:pPr>
      <w:r>
        <w:t>19</w:t>
      </w:r>
      <w:r w:rsidR="00420FC0" w:rsidRPr="00E67DF2">
        <w:t xml:space="preserve">. Šią </w:t>
      </w:r>
      <w:r w:rsidR="00E67DF2" w:rsidRPr="007C7F6D">
        <w:t>S</w:t>
      </w:r>
      <w:r w:rsidR="00420FC0" w:rsidRPr="00E67DF2">
        <w:t>utartį nuomininkas</w:t>
      </w:r>
      <w:r w:rsidR="00420FC0" w:rsidRPr="0001067D">
        <w:t xml:space="preserve"> savo lėšomis per 3 </w:t>
      </w:r>
      <w:r w:rsidR="0066130D" w:rsidRPr="0001067D">
        <w:t xml:space="preserve">(tris) </w:t>
      </w:r>
      <w:r w:rsidR="00420FC0" w:rsidRPr="00355C32">
        <w:t xml:space="preserve">mėnesius nuo jos sudarymo dienos įregistruoja Nekilnojamojo turto registre. Nuomininkui neįvykdžius šios </w:t>
      </w:r>
      <w:r w:rsidR="00420FC0" w:rsidRPr="00E67DF2">
        <w:t xml:space="preserve">sąlygos, nuomotojas reikalaus pašalinti </w:t>
      </w:r>
      <w:r w:rsidR="00E67DF2" w:rsidRPr="007C7F6D">
        <w:t>S</w:t>
      </w:r>
      <w:r w:rsidR="00420FC0" w:rsidRPr="00E67DF2">
        <w:t>utarties sąlygų</w:t>
      </w:r>
      <w:r w:rsidR="00420FC0" w:rsidRPr="0001067D">
        <w:t xml:space="preserve"> pažeidimus arba</w:t>
      </w:r>
      <w:r w:rsidR="00420FC0" w:rsidRPr="003E17B1">
        <w:t xml:space="preserve"> nutraukti šią </w:t>
      </w:r>
      <w:r w:rsidR="00E67DF2">
        <w:t>S</w:t>
      </w:r>
      <w:r w:rsidR="00420FC0" w:rsidRPr="003E17B1">
        <w:t>utartį prieš terminą.</w:t>
      </w:r>
    </w:p>
    <w:p w14:paraId="654AB6B0" w14:textId="25E7D8BD" w:rsidR="00CB1EF0" w:rsidRDefault="00420FC0">
      <w:pPr>
        <w:tabs>
          <w:tab w:val="right" w:leader="underscore" w:pos="9639"/>
        </w:tabs>
        <w:ind w:firstLine="720"/>
        <w:jc w:val="both"/>
        <w:rPr>
          <w:lang w:eastAsia="lt-LT"/>
        </w:rPr>
      </w:pPr>
      <w:r w:rsidRPr="003E17B1">
        <w:rPr>
          <w:lang w:eastAsia="lt-LT"/>
        </w:rPr>
        <w:t>2</w:t>
      </w:r>
      <w:r w:rsidR="00A302DA">
        <w:rPr>
          <w:lang w:eastAsia="lt-LT"/>
        </w:rPr>
        <w:t>0</w:t>
      </w:r>
      <w:r w:rsidR="001A5A16" w:rsidRPr="003E17B1">
        <w:rPr>
          <w:lang w:eastAsia="lt-LT"/>
        </w:rPr>
        <w:t>.</w:t>
      </w:r>
      <w:r w:rsidR="001A5A16" w:rsidRPr="003E17B1">
        <w:rPr>
          <w:b/>
          <w:bCs/>
          <w:lang w:eastAsia="lt-LT"/>
        </w:rPr>
        <w:t xml:space="preserve"> </w:t>
      </w:r>
      <w:r w:rsidR="001A5A16" w:rsidRPr="003E17B1">
        <w:rPr>
          <w:lang w:eastAsia="lt-LT"/>
        </w:rPr>
        <w:t xml:space="preserve">Ši </w:t>
      </w:r>
      <w:r w:rsidR="00E67DF2">
        <w:rPr>
          <w:lang w:eastAsia="lt-LT"/>
        </w:rPr>
        <w:t>S</w:t>
      </w:r>
      <w:r w:rsidR="001A5A16" w:rsidRPr="003E17B1">
        <w:rPr>
          <w:lang w:eastAsia="lt-LT"/>
        </w:rPr>
        <w:t xml:space="preserve">utartis sudaryta </w:t>
      </w:r>
      <w:r w:rsidR="000B6D4E" w:rsidRPr="003E17B1">
        <w:rPr>
          <w:lang w:eastAsia="lt-LT"/>
        </w:rPr>
        <w:t>dviem</w:t>
      </w:r>
      <w:r w:rsidR="003B3A6C" w:rsidRPr="003E17B1">
        <w:rPr>
          <w:lang w:eastAsia="lt-LT"/>
        </w:rPr>
        <w:t xml:space="preserve"> </w:t>
      </w:r>
      <w:r w:rsidR="001A5A16" w:rsidRPr="003E17B1">
        <w:rPr>
          <w:lang w:eastAsia="lt-LT"/>
        </w:rPr>
        <w:t xml:space="preserve">egzemplioriais, kurių </w:t>
      </w:r>
      <w:r w:rsidR="00497907" w:rsidRPr="003E17B1">
        <w:rPr>
          <w:lang w:eastAsia="lt-LT"/>
        </w:rPr>
        <w:t xml:space="preserve">vienas </w:t>
      </w:r>
      <w:r w:rsidR="001A5A16" w:rsidRPr="003E17B1">
        <w:rPr>
          <w:lang w:eastAsia="lt-LT"/>
        </w:rPr>
        <w:t>įteikiam</w:t>
      </w:r>
      <w:r w:rsidR="00497907" w:rsidRPr="003E17B1">
        <w:rPr>
          <w:lang w:eastAsia="lt-LT"/>
        </w:rPr>
        <w:t>as</w:t>
      </w:r>
      <w:r w:rsidR="00663962" w:rsidRPr="003E17B1">
        <w:rPr>
          <w:lang w:eastAsia="lt-LT"/>
        </w:rPr>
        <w:t xml:space="preserve"> </w:t>
      </w:r>
      <w:r w:rsidR="00663962" w:rsidRPr="00456C64">
        <w:rPr>
          <w:lang w:eastAsia="lt-LT"/>
        </w:rPr>
        <w:t>nuomotojui,</w:t>
      </w:r>
      <w:r w:rsidR="00663962" w:rsidRPr="003E17B1">
        <w:rPr>
          <w:lang w:eastAsia="lt-LT"/>
        </w:rPr>
        <w:t xml:space="preserve"> kitas</w:t>
      </w:r>
      <w:r w:rsidR="00DD1DF2" w:rsidRPr="003E17B1">
        <w:rPr>
          <w:lang w:eastAsia="lt-LT"/>
        </w:rPr>
        <w:t xml:space="preserve"> </w:t>
      </w:r>
      <w:r w:rsidR="001A5A16" w:rsidRPr="003E17B1">
        <w:rPr>
          <w:lang w:eastAsia="lt-LT"/>
        </w:rPr>
        <w:t>egzempliorius įteikiamas</w:t>
      </w:r>
      <w:r w:rsidR="00C63D28" w:rsidRPr="003E17B1">
        <w:rPr>
          <w:lang w:eastAsia="lt-LT"/>
        </w:rPr>
        <w:t xml:space="preserve"> </w:t>
      </w:r>
      <w:r w:rsidR="008772E8">
        <w:rPr>
          <w:lang w:eastAsia="lt-LT"/>
        </w:rPr>
        <w:t>nuomininkui</w:t>
      </w:r>
      <w:r w:rsidR="00856025">
        <w:rPr>
          <w:lang w:eastAsia="lt-LT"/>
        </w:rPr>
        <w:t xml:space="preserve"> </w:t>
      </w:r>
      <w:r w:rsidR="00405F87">
        <w:rPr>
          <w:lang w:eastAsia="lt-LT"/>
        </w:rPr>
        <w:t>(duomenys neskelbtini)</w:t>
      </w:r>
      <w:r w:rsidR="00990460" w:rsidRPr="0001067D">
        <w:rPr>
          <w:lang w:eastAsia="lt-LT"/>
        </w:rPr>
        <w:t>.</w:t>
      </w:r>
    </w:p>
    <w:p w14:paraId="4E73D071" w14:textId="77777777" w:rsidR="006D72AB" w:rsidRDefault="006D72AB">
      <w:pPr>
        <w:tabs>
          <w:tab w:val="right" w:leader="underscore" w:pos="9639"/>
        </w:tabs>
        <w:ind w:firstLine="720"/>
        <w:jc w:val="both"/>
        <w:rPr>
          <w:lang w:eastAsia="lt-LT"/>
        </w:rPr>
      </w:pPr>
    </w:p>
    <w:p w14:paraId="7EE56D44" w14:textId="77777777" w:rsidR="00456C64" w:rsidRDefault="00456C64">
      <w:pPr>
        <w:tabs>
          <w:tab w:val="right" w:leader="underscore" w:pos="9639"/>
        </w:tabs>
        <w:ind w:firstLine="720"/>
        <w:jc w:val="both"/>
        <w:rPr>
          <w:lang w:eastAsia="lt-LT"/>
        </w:rPr>
      </w:pPr>
    </w:p>
    <w:p w14:paraId="1421FD93" w14:textId="77777777" w:rsidR="006D72AB" w:rsidRDefault="006D72AB" w:rsidP="006D72AB">
      <w:pPr>
        <w:tabs>
          <w:tab w:val="right" w:leader="underscore" w:pos="9639"/>
        </w:tabs>
        <w:ind w:firstLine="720"/>
        <w:jc w:val="both"/>
      </w:pPr>
    </w:p>
    <w:p w14:paraId="2E473C61" w14:textId="496090D2" w:rsidR="006D72AB" w:rsidRDefault="00CB1EF0" w:rsidP="00A46483">
      <w:pPr>
        <w:shd w:val="clear" w:color="auto" w:fill="FFFFFF"/>
        <w:tabs>
          <w:tab w:val="left" w:leader="underscore" w:pos="3989"/>
        </w:tabs>
        <w:jc w:val="both"/>
        <w:rPr>
          <w:spacing w:val="-4"/>
        </w:rPr>
      </w:pPr>
      <w:r w:rsidRPr="008772E8">
        <w:t xml:space="preserve">Nuomotojas </w:t>
      </w:r>
      <w:r w:rsidR="00C53D57" w:rsidRPr="008772E8">
        <w:t xml:space="preserve">Audrius Klišonis                  </w:t>
      </w:r>
      <w:r w:rsidR="00D0023C" w:rsidRPr="008772E8">
        <w:t xml:space="preserve">                    </w:t>
      </w:r>
      <w:r w:rsidR="00C53D57" w:rsidRPr="008772E8">
        <w:t xml:space="preserve">              N</w:t>
      </w:r>
      <w:r w:rsidRPr="008772E8">
        <w:t>u</w:t>
      </w:r>
      <w:r w:rsidRPr="008772E8">
        <w:rPr>
          <w:spacing w:val="-4"/>
        </w:rPr>
        <w:t xml:space="preserve">omininkas </w:t>
      </w:r>
      <w:r w:rsidR="00405F87">
        <w:rPr>
          <w:spacing w:val="-4"/>
        </w:rPr>
        <w:t>(duomenys neskelbtini)</w:t>
      </w:r>
    </w:p>
    <w:sectPr w:rsidR="006D72AB" w:rsidSect="0067622E">
      <w:headerReference w:type="default" r:id="rId10"/>
      <w:footerReference w:type="default" r:id="rId11"/>
      <w:pgSz w:w="11906" w:h="16838"/>
      <w:pgMar w:top="1276"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052AB" w14:textId="77777777" w:rsidR="00CC5E11" w:rsidRDefault="00CC5E11">
      <w:r>
        <w:separator/>
      </w:r>
    </w:p>
  </w:endnote>
  <w:endnote w:type="continuationSeparator" w:id="0">
    <w:p w14:paraId="0EA6869E" w14:textId="77777777" w:rsidR="00CC5E11" w:rsidRDefault="00CC5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9C20C" w14:textId="47EEA195" w:rsidR="00C66894" w:rsidRDefault="00C66894">
    <w:pPr>
      <w:pStyle w:val="Porat"/>
      <w:jc w:val="center"/>
    </w:pPr>
  </w:p>
  <w:p w14:paraId="3BAB3AE7" w14:textId="77777777" w:rsidR="00C66894" w:rsidRDefault="00C66894">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153CB" w14:textId="77777777" w:rsidR="00CC5E11" w:rsidRDefault="00CC5E11">
      <w:r>
        <w:separator/>
      </w:r>
    </w:p>
  </w:footnote>
  <w:footnote w:type="continuationSeparator" w:id="0">
    <w:p w14:paraId="77419DD5" w14:textId="77777777" w:rsidR="00CC5E11" w:rsidRDefault="00CC5E1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ED887" w14:textId="68F4DF30" w:rsidR="002E5500" w:rsidRDefault="007D1D05" w:rsidP="00BC2B5E">
    <w:pPr>
      <w:pStyle w:val="Antrats"/>
      <w:jc w:val="center"/>
    </w:pPr>
    <w:r>
      <w:tab/>
    </w:r>
    <w:r>
      <w:tab/>
    </w:r>
    <w:r>
      <w:tab/>
    </w:r>
    <w:r>
      <w:tab/>
    </w:r>
    <w:r>
      <w:tab/>
    </w:r>
    <w:r w:rsidR="00F02AD6">
      <w:t xml:space="preserve">  </w:t>
    </w:r>
    <w:r w:rsidR="00D75679">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CD2"/>
    <w:rsid w:val="000005F8"/>
    <w:rsid w:val="000019EA"/>
    <w:rsid w:val="00004C75"/>
    <w:rsid w:val="000059D0"/>
    <w:rsid w:val="00006B25"/>
    <w:rsid w:val="000077C7"/>
    <w:rsid w:val="000101D0"/>
    <w:rsid w:val="0001067D"/>
    <w:rsid w:val="00010E98"/>
    <w:rsid w:val="000129F0"/>
    <w:rsid w:val="00015AB0"/>
    <w:rsid w:val="0001666A"/>
    <w:rsid w:val="000177A7"/>
    <w:rsid w:val="000200B2"/>
    <w:rsid w:val="0002013F"/>
    <w:rsid w:val="00021004"/>
    <w:rsid w:val="00027F70"/>
    <w:rsid w:val="000303A9"/>
    <w:rsid w:val="00030B8E"/>
    <w:rsid w:val="00031834"/>
    <w:rsid w:val="00032B86"/>
    <w:rsid w:val="000331B0"/>
    <w:rsid w:val="0003460D"/>
    <w:rsid w:val="000348DF"/>
    <w:rsid w:val="00034B3F"/>
    <w:rsid w:val="00040085"/>
    <w:rsid w:val="000402B9"/>
    <w:rsid w:val="00040C2F"/>
    <w:rsid w:val="000430B0"/>
    <w:rsid w:val="000449B8"/>
    <w:rsid w:val="0004685D"/>
    <w:rsid w:val="0005380C"/>
    <w:rsid w:val="0005456A"/>
    <w:rsid w:val="00057D7C"/>
    <w:rsid w:val="000679EF"/>
    <w:rsid w:val="00067D7D"/>
    <w:rsid w:val="00070232"/>
    <w:rsid w:val="000728D9"/>
    <w:rsid w:val="00073B48"/>
    <w:rsid w:val="00074661"/>
    <w:rsid w:val="000747E6"/>
    <w:rsid w:val="00074880"/>
    <w:rsid w:val="00075EA2"/>
    <w:rsid w:val="000773F5"/>
    <w:rsid w:val="000824A2"/>
    <w:rsid w:val="00082AB3"/>
    <w:rsid w:val="00082F46"/>
    <w:rsid w:val="00090BCF"/>
    <w:rsid w:val="000912CD"/>
    <w:rsid w:val="00096971"/>
    <w:rsid w:val="00096F26"/>
    <w:rsid w:val="00097377"/>
    <w:rsid w:val="000A06CF"/>
    <w:rsid w:val="000A3FDC"/>
    <w:rsid w:val="000A5869"/>
    <w:rsid w:val="000A5DAB"/>
    <w:rsid w:val="000B2995"/>
    <w:rsid w:val="000B3202"/>
    <w:rsid w:val="000B4415"/>
    <w:rsid w:val="000B6D4E"/>
    <w:rsid w:val="000D0CAF"/>
    <w:rsid w:val="000D0F38"/>
    <w:rsid w:val="000D1C27"/>
    <w:rsid w:val="000D431D"/>
    <w:rsid w:val="000D5DC6"/>
    <w:rsid w:val="000D62D8"/>
    <w:rsid w:val="000D758E"/>
    <w:rsid w:val="000E4EB8"/>
    <w:rsid w:val="000E5746"/>
    <w:rsid w:val="000E5E3C"/>
    <w:rsid w:val="000E660A"/>
    <w:rsid w:val="000F0E92"/>
    <w:rsid w:val="000F3ED4"/>
    <w:rsid w:val="001005A0"/>
    <w:rsid w:val="0010348E"/>
    <w:rsid w:val="0010505A"/>
    <w:rsid w:val="0010552C"/>
    <w:rsid w:val="0010553D"/>
    <w:rsid w:val="001055A2"/>
    <w:rsid w:val="00105C2F"/>
    <w:rsid w:val="001062D9"/>
    <w:rsid w:val="001070C5"/>
    <w:rsid w:val="00112020"/>
    <w:rsid w:val="001123A1"/>
    <w:rsid w:val="00112F87"/>
    <w:rsid w:val="001138FA"/>
    <w:rsid w:val="00114042"/>
    <w:rsid w:val="00126F0B"/>
    <w:rsid w:val="00127745"/>
    <w:rsid w:val="00127F53"/>
    <w:rsid w:val="0013057C"/>
    <w:rsid w:val="001343BD"/>
    <w:rsid w:val="001359D0"/>
    <w:rsid w:val="00136527"/>
    <w:rsid w:val="001403EC"/>
    <w:rsid w:val="0014443D"/>
    <w:rsid w:val="00145939"/>
    <w:rsid w:val="0014690E"/>
    <w:rsid w:val="001470A9"/>
    <w:rsid w:val="00153593"/>
    <w:rsid w:val="00156882"/>
    <w:rsid w:val="00157E88"/>
    <w:rsid w:val="00167C1C"/>
    <w:rsid w:val="001709E3"/>
    <w:rsid w:val="00171E50"/>
    <w:rsid w:val="00177555"/>
    <w:rsid w:val="00177B67"/>
    <w:rsid w:val="00177F79"/>
    <w:rsid w:val="00185D16"/>
    <w:rsid w:val="001872AE"/>
    <w:rsid w:val="00187E9B"/>
    <w:rsid w:val="00190CFF"/>
    <w:rsid w:val="0019192F"/>
    <w:rsid w:val="0019593F"/>
    <w:rsid w:val="001A0A93"/>
    <w:rsid w:val="001A1230"/>
    <w:rsid w:val="001A2D67"/>
    <w:rsid w:val="001A3B30"/>
    <w:rsid w:val="001A5A16"/>
    <w:rsid w:val="001A64BB"/>
    <w:rsid w:val="001A6C2B"/>
    <w:rsid w:val="001A722C"/>
    <w:rsid w:val="001B6507"/>
    <w:rsid w:val="001C06D2"/>
    <w:rsid w:val="001C0B2C"/>
    <w:rsid w:val="001C2957"/>
    <w:rsid w:val="001C69D8"/>
    <w:rsid w:val="001C6E03"/>
    <w:rsid w:val="001C76F4"/>
    <w:rsid w:val="001C7D84"/>
    <w:rsid w:val="001D0074"/>
    <w:rsid w:val="001D0860"/>
    <w:rsid w:val="001D3A75"/>
    <w:rsid w:val="001D4742"/>
    <w:rsid w:val="001E0272"/>
    <w:rsid w:val="001E151D"/>
    <w:rsid w:val="001E2594"/>
    <w:rsid w:val="001E759E"/>
    <w:rsid w:val="001E76DB"/>
    <w:rsid w:val="001F2A0B"/>
    <w:rsid w:val="001F3617"/>
    <w:rsid w:val="001F4D87"/>
    <w:rsid w:val="001F55A1"/>
    <w:rsid w:val="0020137F"/>
    <w:rsid w:val="00203503"/>
    <w:rsid w:val="00203E97"/>
    <w:rsid w:val="002051AF"/>
    <w:rsid w:val="0020574C"/>
    <w:rsid w:val="002064CD"/>
    <w:rsid w:val="00206A00"/>
    <w:rsid w:val="00206C4C"/>
    <w:rsid w:val="002070AE"/>
    <w:rsid w:val="0021018A"/>
    <w:rsid w:val="00211F7C"/>
    <w:rsid w:val="00212079"/>
    <w:rsid w:val="002122A7"/>
    <w:rsid w:val="00213B2E"/>
    <w:rsid w:val="002170DF"/>
    <w:rsid w:val="00221BB1"/>
    <w:rsid w:val="002230CE"/>
    <w:rsid w:val="0023487E"/>
    <w:rsid w:val="00241B39"/>
    <w:rsid w:val="00243156"/>
    <w:rsid w:val="002438F4"/>
    <w:rsid w:val="0024514B"/>
    <w:rsid w:val="00245E57"/>
    <w:rsid w:val="00246CA5"/>
    <w:rsid w:val="002531EA"/>
    <w:rsid w:val="00254A7D"/>
    <w:rsid w:val="00255161"/>
    <w:rsid w:val="00256235"/>
    <w:rsid w:val="00256612"/>
    <w:rsid w:val="00264BDA"/>
    <w:rsid w:val="00264FF4"/>
    <w:rsid w:val="00272CF0"/>
    <w:rsid w:val="00272D41"/>
    <w:rsid w:val="00272E10"/>
    <w:rsid w:val="002752F1"/>
    <w:rsid w:val="002759FC"/>
    <w:rsid w:val="00277877"/>
    <w:rsid w:val="0028018F"/>
    <w:rsid w:val="00282CF4"/>
    <w:rsid w:val="002834B6"/>
    <w:rsid w:val="00284AFC"/>
    <w:rsid w:val="00284CAE"/>
    <w:rsid w:val="00285FBE"/>
    <w:rsid w:val="00286203"/>
    <w:rsid w:val="0028733D"/>
    <w:rsid w:val="002929D7"/>
    <w:rsid w:val="00297A8D"/>
    <w:rsid w:val="002A463B"/>
    <w:rsid w:val="002A5424"/>
    <w:rsid w:val="002A6241"/>
    <w:rsid w:val="002A73D4"/>
    <w:rsid w:val="002B0082"/>
    <w:rsid w:val="002B026C"/>
    <w:rsid w:val="002B04AC"/>
    <w:rsid w:val="002B62B2"/>
    <w:rsid w:val="002B6434"/>
    <w:rsid w:val="002B70C3"/>
    <w:rsid w:val="002C236B"/>
    <w:rsid w:val="002C3120"/>
    <w:rsid w:val="002C4B00"/>
    <w:rsid w:val="002C4C01"/>
    <w:rsid w:val="002C7FB9"/>
    <w:rsid w:val="002D0152"/>
    <w:rsid w:val="002D4755"/>
    <w:rsid w:val="002D5047"/>
    <w:rsid w:val="002D5806"/>
    <w:rsid w:val="002E5500"/>
    <w:rsid w:val="002E7596"/>
    <w:rsid w:val="002E7EB7"/>
    <w:rsid w:val="002F0E17"/>
    <w:rsid w:val="002F0E62"/>
    <w:rsid w:val="002F37CA"/>
    <w:rsid w:val="002F43D6"/>
    <w:rsid w:val="002F4BEC"/>
    <w:rsid w:val="002F6CD3"/>
    <w:rsid w:val="0030168A"/>
    <w:rsid w:val="00303A9C"/>
    <w:rsid w:val="003051FE"/>
    <w:rsid w:val="00306D18"/>
    <w:rsid w:val="00310AE7"/>
    <w:rsid w:val="00316227"/>
    <w:rsid w:val="00317939"/>
    <w:rsid w:val="00320E83"/>
    <w:rsid w:val="00323585"/>
    <w:rsid w:val="0032434B"/>
    <w:rsid w:val="00325599"/>
    <w:rsid w:val="00325FD0"/>
    <w:rsid w:val="003300FA"/>
    <w:rsid w:val="00333044"/>
    <w:rsid w:val="00334A14"/>
    <w:rsid w:val="00337A6E"/>
    <w:rsid w:val="003409A0"/>
    <w:rsid w:val="003419C3"/>
    <w:rsid w:val="00341E3A"/>
    <w:rsid w:val="003427EC"/>
    <w:rsid w:val="0034418A"/>
    <w:rsid w:val="00344F61"/>
    <w:rsid w:val="00346880"/>
    <w:rsid w:val="003477B6"/>
    <w:rsid w:val="00352173"/>
    <w:rsid w:val="00354B12"/>
    <w:rsid w:val="00355270"/>
    <w:rsid w:val="003558E8"/>
    <w:rsid w:val="00355C32"/>
    <w:rsid w:val="00356DE2"/>
    <w:rsid w:val="00366451"/>
    <w:rsid w:val="00367240"/>
    <w:rsid w:val="003710EB"/>
    <w:rsid w:val="003713EF"/>
    <w:rsid w:val="00372D01"/>
    <w:rsid w:val="0037316E"/>
    <w:rsid w:val="003733C3"/>
    <w:rsid w:val="0037616A"/>
    <w:rsid w:val="003766E8"/>
    <w:rsid w:val="00377E74"/>
    <w:rsid w:val="00381B6C"/>
    <w:rsid w:val="00381D92"/>
    <w:rsid w:val="003821FE"/>
    <w:rsid w:val="003825E7"/>
    <w:rsid w:val="0038506E"/>
    <w:rsid w:val="00387BAD"/>
    <w:rsid w:val="00391935"/>
    <w:rsid w:val="003941D8"/>
    <w:rsid w:val="00396B55"/>
    <w:rsid w:val="003A2005"/>
    <w:rsid w:val="003A4E47"/>
    <w:rsid w:val="003A7692"/>
    <w:rsid w:val="003B3A6C"/>
    <w:rsid w:val="003B6CA5"/>
    <w:rsid w:val="003C1E13"/>
    <w:rsid w:val="003C4038"/>
    <w:rsid w:val="003C7493"/>
    <w:rsid w:val="003C7AED"/>
    <w:rsid w:val="003D2329"/>
    <w:rsid w:val="003D2485"/>
    <w:rsid w:val="003D26AF"/>
    <w:rsid w:val="003D2FBB"/>
    <w:rsid w:val="003E17B1"/>
    <w:rsid w:val="003E50A9"/>
    <w:rsid w:val="003E58C5"/>
    <w:rsid w:val="003E59A1"/>
    <w:rsid w:val="003F042C"/>
    <w:rsid w:val="003F2FD9"/>
    <w:rsid w:val="003F539B"/>
    <w:rsid w:val="003F7CF3"/>
    <w:rsid w:val="004002D2"/>
    <w:rsid w:val="00402AD5"/>
    <w:rsid w:val="00403EF1"/>
    <w:rsid w:val="00404B85"/>
    <w:rsid w:val="00405052"/>
    <w:rsid w:val="004055BC"/>
    <w:rsid w:val="00405F87"/>
    <w:rsid w:val="00406C75"/>
    <w:rsid w:val="00410A82"/>
    <w:rsid w:val="00410D30"/>
    <w:rsid w:val="00411BDE"/>
    <w:rsid w:val="004130AE"/>
    <w:rsid w:val="00413809"/>
    <w:rsid w:val="004154C1"/>
    <w:rsid w:val="004154DC"/>
    <w:rsid w:val="00415E5F"/>
    <w:rsid w:val="00417B51"/>
    <w:rsid w:val="00420FC0"/>
    <w:rsid w:val="00421B3A"/>
    <w:rsid w:val="00422559"/>
    <w:rsid w:val="00423770"/>
    <w:rsid w:val="00424046"/>
    <w:rsid w:val="00424355"/>
    <w:rsid w:val="00424DAC"/>
    <w:rsid w:val="004255C5"/>
    <w:rsid w:val="00430A38"/>
    <w:rsid w:val="004358D5"/>
    <w:rsid w:val="00450ABF"/>
    <w:rsid w:val="00451079"/>
    <w:rsid w:val="0045203D"/>
    <w:rsid w:val="00453186"/>
    <w:rsid w:val="00456C64"/>
    <w:rsid w:val="0045705D"/>
    <w:rsid w:val="0045758C"/>
    <w:rsid w:val="00466C7E"/>
    <w:rsid w:val="00466E9A"/>
    <w:rsid w:val="00470534"/>
    <w:rsid w:val="00471D43"/>
    <w:rsid w:val="00476F48"/>
    <w:rsid w:val="00480686"/>
    <w:rsid w:val="00480FD3"/>
    <w:rsid w:val="00481812"/>
    <w:rsid w:val="00481D9E"/>
    <w:rsid w:val="0048206B"/>
    <w:rsid w:val="00482A81"/>
    <w:rsid w:val="00486DA1"/>
    <w:rsid w:val="0049191A"/>
    <w:rsid w:val="00492482"/>
    <w:rsid w:val="004947E9"/>
    <w:rsid w:val="00494F74"/>
    <w:rsid w:val="00497907"/>
    <w:rsid w:val="004A3AA5"/>
    <w:rsid w:val="004A6BC1"/>
    <w:rsid w:val="004B17C4"/>
    <w:rsid w:val="004B20EC"/>
    <w:rsid w:val="004B2B6B"/>
    <w:rsid w:val="004B36C8"/>
    <w:rsid w:val="004B531B"/>
    <w:rsid w:val="004B6993"/>
    <w:rsid w:val="004B7E9D"/>
    <w:rsid w:val="004C033A"/>
    <w:rsid w:val="004C50A0"/>
    <w:rsid w:val="004C6DEC"/>
    <w:rsid w:val="004D0D7E"/>
    <w:rsid w:val="004D325B"/>
    <w:rsid w:val="004D5BBF"/>
    <w:rsid w:val="004E107D"/>
    <w:rsid w:val="004E2945"/>
    <w:rsid w:val="004E3C28"/>
    <w:rsid w:val="004E4162"/>
    <w:rsid w:val="004E5533"/>
    <w:rsid w:val="004E6CF1"/>
    <w:rsid w:val="004E745A"/>
    <w:rsid w:val="004E7F47"/>
    <w:rsid w:val="004F01CD"/>
    <w:rsid w:val="004F122C"/>
    <w:rsid w:val="004F5285"/>
    <w:rsid w:val="004F5C93"/>
    <w:rsid w:val="0050137D"/>
    <w:rsid w:val="0050205F"/>
    <w:rsid w:val="005026AC"/>
    <w:rsid w:val="0050490D"/>
    <w:rsid w:val="00504CED"/>
    <w:rsid w:val="00505785"/>
    <w:rsid w:val="00507F9C"/>
    <w:rsid w:val="00510F56"/>
    <w:rsid w:val="00512079"/>
    <w:rsid w:val="00513857"/>
    <w:rsid w:val="00514895"/>
    <w:rsid w:val="005156ED"/>
    <w:rsid w:val="0052117D"/>
    <w:rsid w:val="00530452"/>
    <w:rsid w:val="00530E62"/>
    <w:rsid w:val="00537D51"/>
    <w:rsid w:val="0054024A"/>
    <w:rsid w:val="00541B20"/>
    <w:rsid w:val="00543364"/>
    <w:rsid w:val="00550B20"/>
    <w:rsid w:val="0055114E"/>
    <w:rsid w:val="00552349"/>
    <w:rsid w:val="00552D2C"/>
    <w:rsid w:val="005563E0"/>
    <w:rsid w:val="00557C7B"/>
    <w:rsid w:val="0056329E"/>
    <w:rsid w:val="00564407"/>
    <w:rsid w:val="0056441D"/>
    <w:rsid w:val="0056476D"/>
    <w:rsid w:val="00566023"/>
    <w:rsid w:val="005661FE"/>
    <w:rsid w:val="00566E55"/>
    <w:rsid w:val="00574DF1"/>
    <w:rsid w:val="00577AC1"/>
    <w:rsid w:val="005812B4"/>
    <w:rsid w:val="00581C94"/>
    <w:rsid w:val="005850DB"/>
    <w:rsid w:val="00586850"/>
    <w:rsid w:val="00590898"/>
    <w:rsid w:val="00591E27"/>
    <w:rsid w:val="0059792C"/>
    <w:rsid w:val="00597950"/>
    <w:rsid w:val="005A0964"/>
    <w:rsid w:val="005A1B05"/>
    <w:rsid w:val="005A329B"/>
    <w:rsid w:val="005A3EDD"/>
    <w:rsid w:val="005A5893"/>
    <w:rsid w:val="005A6B6A"/>
    <w:rsid w:val="005B0454"/>
    <w:rsid w:val="005B2568"/>
    <w:rsid w:val="005B455F"/>
    <w:rsid w:val="005B4D90"/>
    <w:rsid w:val="005B6426"/>
    <w:rsid w:val="005B6B37"/>
    <w:rsid w:val="005C0F76"/>
    <w:rsid w:val="005C53C7"/>
    <w:rsid w:val="005C6BF7"/>
    <w:rsid w:val="005D0B57"/>
    <w:rsid w:val="005D108A"/>
    <w:rsid w:val="005D2DF8"/>
    <w:rsid w:val="005D45D2"/>
    <w:rsid w:val="005E00E5"/>
    <w:rsid w:val="005E0719"/>
    <w:rsid w:val="005E07E4"/>
    <w:rsid w:val="005E09CE"/>
    <w:rsid w:val="005E3BDC"/>
    <w:rsid w:val="005E45C9"/>
    <w:rsid w:val="005E4697"/>
    <w:rsid w:val="005E53A9"/>
    <w:rsid w:val="005E5612"/>
    <w:rsid w:val="005E65EC"/>
    <w:rsid w:val="005F1121"/>
    <w:rsid w:val="005F2C33"/>
    <w:rsid w:val="00600FA3"/>
    <w:rsid w:val="00602472"/>
    <w:rsid w:val="00603327"/>
    <w:rsid w:val="0060471D"/>
    <w:rsid w:val="00604A21"/>
    <w:rsid w:val="006057F2"/>
    <w:rsid w:val="00606C9E"/>
    <w:rsid w:val="00607BB9"/>
    <w:rsid w:val="0061004F"/>
    <w:rsid w:val="0061590E"/>
    <w:rsid w:val="006163B2"/>
    <w:rsid w:val="006206DF"/>
    <w:rsid w:val="00620FF8"/>
    <w:rsid w:val="0062299A"/>
    <w:rsid w:val="00623A0F"/>
    <w:rsid w:val="00626983"/>
    <w:rsid w:val="0062714D"/>
    <w:rsid w:val="0063021F"/>
    <w:rsid w:val="0064493F"/>
    <w:rsid w:val="00646698"/>
    <w:rsid w:val="006511EB"/>
    <w:rsid w:val="006562BC"/>
    <w:rsid w:val="00657C7F"/>
    <w:rsid w:val="0066130D"/>
    <w:rsid w:val="00663962"/>
    <w:rsid w:val="00665531"/>
    <w:rsid w:val="006666F2"/>
    <w:rsid w:val="00666F13"/>
    <w:rsid w:val="00667F8E"/>
    <w:rsid w:val="00672718"/>
    <w:rsid w:val="0067622E"/>
    <w:rsid w:val="00676BCA"/>
    <w:rsid w:val="00677519"/>
    <w:rsid w:val="00680D02"/>
    <w:rsid w:val="0068269C"/>
    <w:rsid w:val="00683A6C"/>
    <w:rsid w:val="0068454A"/>
    <w:rsid w:val="00685D45"/>
    <w:rsid w:val="00687211"/>
    <w:rsid w:val="00687E2F"/>
    <w:rsid w:val="0069278A"/>
    <w:rsid w:val="00695CB5"/>
    <w:rsid w:val="0069723D"/>
    <w:rsid w:val="00697309"/>
    <w:rsid w:val="006975DE"/>
    <w:rsid w:val="006A1A3E"/>
    <w:rsid w:val="006A498C"/>
    <w:rsid w:val="006B0B75"/>
    <w:rsid w:val="006B3EBF"/>
    <w:rsid w:val="006B4174"/>
    <w:rsid w:val="006B5202"/>
    <w:rsid w:val="006B5DCD"/>
    <w:rsid w:val="006B635B"/>
    <w:rsid w:val="006B75A1"/>
    <w:rsid w:val="006B7606"/>
    <w:rsid w:val="006C07AF"/>
    <w:rsid w:val="006C12A9"/>
    <w:rsid w:val="006C188A"/>
    <w:rsid w:val="006C37CE"/>
    <w:rsid w:val="006C5003"/>
    <w:rsid w:val="006D2406"/>
    <w:rsid w:val="006D6ACF"/>
    <w:rsid w:val="006D72AB"/>
    <w:rsid w:val="006E175F"/>
    <w:rsid w:val="006E1DC6"/>
    <w:rsid w:val="006E2332"/>
    <w:rsid w:val="006E6A13"/>
    <w:rsid w:val="006F1334"/>
    <w:rsid w:val="006F20A8"/>
    <w:rsid w:val="006F3881"/>
    <w:rsid w:val="006F3999"/>
    <w:rsid w:val="006F4712"/>
    <w:rsid w:val="006F4C9C"/>
    <w:rsid w:val="00703235"/>
    <w:rsid w:val="00704394"/>
    <w:rsid w:val="00707914"/>
    <w:rsid w:val="00707DF8"/>
    <w:rsid w:val="00710E93"/>
    <w:rsid w:val="00711D33"/>
    <w:rsid w:val="00712837"/>
    <w:rsid w:val="00712CE4"/>
    <w:rsid w:val="007130E3"/>
    <w:rsid w:val="00715991"/>
    <w:rsid w:val="00715A17"/>
    <w:rsid w:val="007165F1"/>
    <w:rsid w:val="00716B06"/>
    <w:rsid w:val="00720C8B"/>
    <w:rsid w:val="007230D1"/>
    <w:rsid w:val="00724613"/>
    <w:rsid w:val="00727DB9"/>
    <w:rsid w:val="007306AA"/>
    <w:rsid w:val="00734CE1"/>
    <w:rsid w:val="00735800"/>
    <w:rsid w:val="00735862"/>
    <w:rsid w:val="00737193"/>
    <w:rsid w:val="00740E1C"/>
    <w:rsid w:val="00743AA3"/>
    <w:rsid w:val="00745AAB"/>
    <w:rsid w:val="00746153"/>
    <w:rsid w:val="0075087E"/>
    <w:rsid w:val="0075159B"/>
    <w:rsid w:val="00753F0F"/>
    <w:rsid w:val="00757AA1"/>
    <w:rsid w:val="00767CD0"/>
    <w:rsid w:val="00772432"/>
    <w:rsid w:val="00775D38"/>
    <w:rsid w:val="00775DF4"/>
    <w:rsid w:val="00775F67"/>
    <w:rsid w:val="007800C9"/>
    <w:rsid w:val="00780C2D"/>
    <w:rsid w:val="00780CF3"/>
    <w:rsid w:val="007852B1"/>
    <w:rsid w:val="00786E83"/>
    <w:rsid w:val="007912E8"/>
    <w:rsid w:val="0079312A"/>
    <w:rsid w:val="00796262"/>
    <w:rsid w:val="007972DC"/>
    <w:rsid w:val="007978D2"/>
    <w:rsid w:val="007A153F"/>
    <w:rsid w:val="007A2297"/>
    <w:rsid w:val="007A519B"/>
    <w:rsid w:val="007A604F"/>
    <w:rsid w:val="007A7F49"/>
    <w:rsid w:val="007B11E4"/>
    <w:rsid w:val="007B4A8E"/>
    <w:rsid w:val="007B6FD8"/>
    <w:rsid w:val="007C0A0D"/>
    <w:rsid w:val="007C22F5"/>
    <w:rsid w:val="007C3ACA"/>
    <w:rsid w:val="007C7F6D"/>
    <w:rsid w:val="007D042E"/>
    <w:rsid w:val="007D16BA"/>
    <w:rsid w:val="007D1A53"/>
    <w:rsid w:val="007D1D05"/>
    <w:rsid w:val="007D3725"/>
    <w:rsid w:val="007D59E7"/>
    <w:rsid w:val="007D7085"/>
    <w:rsid w:val="007E08CD"/>
    <w:rsid w:val="007E0C00"/>
    <w:rsid w:val="007E1D52"/>
    <w:rsid w:val="007E42BD"/>
    <w:rsid w:val="007E6806"/>
    <w:rsid w:val="007F3477"/>
    <w:rsid w:val="007F48BC"/>
    <w:rsid w:val="007F621F"/>
    <w:rsid w:val="0080150E"/>
    <w:rsid w:val="00802AF6"/>
    <w:rsid w:val="00803234"/>
    <w:rsid w:val="00806A76"/>
    <w:rsid w:val="00807351"/>
    <w:rsid w:val="008073ED"/>
    <w:rsid w:val="0081103A"/>
    <w:rsid w:val="008111B5"/>
    <w:rsid w:val="00815876"/>
    <w:rsid w:val="00816345"/>
    <w:rsid w:val="008169B5"/>
    <w:rsid w:val="00817170"/>
    <w:rsid w:val="008212C6"/>
    <w:rsid w:val="00823E73"/>
    <w:rsid w:val="00824F5A"/>
    <w:rsid w:val="0082697B"/>
    <w:rsid w:val="00830816"/>
    <w:rsid w:val="008325D5"/>
    <w:rsid w:val="008357E5"/>
    <w:rsid w:val="00836CDD"/>
    <w:rsid w:val="0084056E"/>
    <w:rsid w:val="00840B80"/>
    <w:rsid w:val="008418F0"/>
    <w:rsid w:val="0084613E"/>
    <w:rsid w:val="00847299"/>
    <w:rsid w:val="00850D4A"/>
    <w:rsid w:val="00851F6F"/>
    <w:rsid w:val="00856025"/>
    <w:rsid w:val="00857AAD"/>
    <w:rsid w:val="008632F0"/>
    <w:rsid w:val="00866AEE"/>
    <w:rsid w:val="0086756D"/>
    <w:rsid w:val="00870CDE"/>
    <w:rsid w:val="00873C48"/>
    <w:rsid w:val="008746A5"/>
    <w:rsid w:val="00875824"/>
    <w:rsid w:val="00876D72"/>
    <w:rsid w:val="008772E8"/>
    <w:rsid w:val="008775C7"/>
    <w:rsid w:val="0087799E"/>
    <w:rsid w:val="00877E5E"/>
    <w:rsid w:val="0088043D"/>
    <w:rsid w:val="008812EC"/>
    <w:rsid w:val="00896A6E"/>
    <w:rsid w:val="008A700B"/>
    <w:rsid w:val="008A7B97"/>
    <w:rsid w:val="008B0B6F"/>
    <w:rsid w:val="008B29F4"/>
    <w:rsid w:val="008B2FF3"/>
    <w:rsid w:val="008B3950"/>
    <w:rsid w:val="008B4E39"/>
    <w:rsid w:val="008B562C"/>
    <w:rsid w:val="008B5E99"/>
    <w:rsid w:val="008C3FFF"/>
    <w:rsid w:val="008C431A"/>
    <w:rsid w:val="008C4D25"/>
    <w:rsid w:val="008D287D"/>
    <w:rsid w:val="008D2907"/>
    <w:rsid w:val="008D3157"/>
    <w:rsid w:val="008D4CA7"/>
    <w:rsid w:val="008D69D6"/>
    <w:rsid w:val="008D6D7C"/>
    <w:rsid w:val="008E060B"/>
    <w:rsid w:val="008E26F1"/>
    <w:rsid w:val="008E32FF"/>
    <w:rsid w:val="008E5E14"/>
    <w:rsid w:val="008F0DE4"/>
    <w:rsid w:val="008F0FC3"/>
    <w:rsid w:val="008F2072"/>
    <w:rsid w:val="008F27D1"/>
    <w:rsid w:val="008F4D13"/>
    <w:rsid w:val="008F7928"/>
    <w:rsid w:val="00902793"/>
    <w:rsid w:val="009039EF"/>
    <w:rsid w:val="009046AB"/>
    <w:rsid w:val="00906814"/>
    <w:rsid w:val="0091025C"/>
    <w:rsid w:val="00910CEB"/>
    <w:rsid w:val="00913F7A"/>
    <w:rsid w:val="00914219"/>
    <w:rsid w:val="009212E6"/>
    <w:rsid w:val="009217CC"/>
    <w:rsid w:val="00922AA8"/>
    <w:rsid w:val="00922DA8"/>
    <w:rsid w:val="009231FF"/>
    <w:rsid w:val="00923A76"/>
    <w:rsid w:val="009263DF"/>
    <w:rsid w:val="00927A19"/>
    <w:rsid w:val="00931967"/>
    <w:rsid w:val="00934072"/>
    <w:rsid w:val="00942BCB"/>
    <w:rsid w:val="009502D8"/>
    <w:rsid w:val="0095289C"/>
    <w:rsid w:val="00953258"/>
    <w:rsid w:val="0095423C"/>
    <w:rsid w:val="0095557E"/>
    <w:rsid w:val="00956443"/>
    <w:rsid w:val="009572F5"/>
    <w:rsid w:val="00960932"/>
    <w:rsid w:val="009631C0"/>
    <w:rsid w:val="00965F69"/>
    <w:rsid w:val="00971382"/>
    <w:rsid w:val="009746A3"/>
    <w:rsid w:val="00975FF9"/>
    <w:rsid w:val="00981AE7"/>
    <w:rsid w:val="00983F7A"/>
    <w:rsid w:val="009857B1"/>
    <w:rsid w:val="00990460"/>
    <w:rsid w:val="00990BB6"/>
    <w:rsid w:val="00993820"/>
    <w:rsid w:val="00996114"/>
    <w:rsid w:val="00997BB3"/>
    <w:rsid w:val="00997D2A"/>
    <w:rsid w:val="009A5241"/>
    <w:rsid w:val="009A600F"/>
    <w:rsid w:val="009A62E2"/>
    <w:rsid w:val="009A6663"/>
    <w:rsid w:val="009A6CE4"/>
    <w:rsid w:val="009A72B7"/>
    <w:rsid w:val="009B01D8"/>
    <w:rsid w:val="009B24CC"/>
    <w:rsid w:val="009B3A87"/>
    <w:rsid w:val="009B4301"/>
    <w:rsid w:val="009B4664"/>
    <w:rsid w:val="009B4690"/>
    <w:rsid w:val="009B4A38"/>
    <w:rsid w:val="009B4D62"/>
    <w:rsid w:val="009B5970"/>
    <w:rsid w:val="009B6570"/>
    <w:rsid w:val="009B691E"/>
    <w:rsid w:val="009B744A"/>
    <w:rsid w:val="009C1FFE"/>
    <w:rsid w:val="009C5016"/>
    <w:rsid w:val="009C5469"/>
    <w:rsid w:val="009D0DB3"/>
    <w:rsid w:val="009D19DD"/>
    <w:rsid w:val="009D1FBB"/>
    <w:rsid w:val="009D220B"/>
    <w:rsid w:val="009D462B"/>
    <w:rsid w:val="009D6E8D"/>
    <w:rsid w:val="009E3C13"/>
    <w:rsid w:val="009E5AC9"/>
    <w:rsid w:val="009F0F4E"/>
    <w:rsid w:val="009F1469"/>
    <w:rsid w:val="009F1DEF"/>
    <w:rsid w:val="009F3227"/>
    <w:rsid w:val="009F4BCB"/>
    <w:rsid w:val="009F5E0B"/>
    <w:rsid w:val="009F7263"/>
    <w:rsid w:val="00A032AA"/>
    <w:rsid w:val="00A03978"/>
    <w:rsid w:val="00A07736"/>
    <w:rsid w:val="00A1340E"/>
    <w:rsid w:val="00A1344D"/>
    <w:rsid w:val="00A13B66"/>
    <w:rsid w:val="00A13EB7"/>
    <w:rsid w:val="00A14D92"/>
    <w:rsid w:val="00A16269"/>
    <w:rsid w:val="00A17884"/>
    <w:rsid w:val="00A17AED"/>
    <w:rsid w:val="00A23190"/>
    <w:rsid w:val="00A23907"/>
    <w:rsid w:val="00A261A7"/>
    <w:rsid w:val="00A265B5"/>
    <w:rsid w:val="00A27090"/>
    <w:rsid w:val="00A27103"/>
    <w:rsid w:val="00A302DA"/>
    <w:rsid w:val="00A30DD8"/>
    <w:rsid w:val="00A32D5D"/>
    <w:rsid w:val="00A32EBC"/>
    <w:rsid w:val="00A33BA7"/>
    <w:rsid w:val="00A401D0"/>
    <w:rsid w:val="00A414C2"/>
    <w:rsid w:val="00A42E48"/>
    <w:rsid w:val="00A438EE"/>
    <w:rsid w:val="00A43D8D"/>
    <w:rsid w:val="00A454A8"/>
    <w:rsid w:val="00A46483"/>
    <w:rsid w:val="00A512A9"/>
    <w:rsid w:val="00A54B81"/>
    <w:rsid w:val="00A54CA3"/>
    <w:rsid w:val="00A54EF7"/>
    <w:rsid w:val="00A552A9"/>
    <w:rsid w:val="00A5630F"/>
    <w:rsid w:val="00A61917"/>
    <w:rsid w:val="00A65466"/>
    <w:rsid w:val="00A71EBD"/>
    <w:rsid w:val="00A737CC"/>
    <w:rsid w:val="00A75E30"/>
    <w:rsid w:val="00A80E8E"/>
    <w:rsid w:val="00A83ED2"/>
    <w:rsid w:val="00A8514A"/>
    <w:rsid w:val="00A87639"/>
    <w:rsid w:val="00A931BE"/>
    <w:rsid w:val="00A94CD2"/>
    <w:rsid w:val="00A95016"/>
    <w:rsid w:val="00A95F68"/>
    <w:rsid w:val="00AA0B1F"/>
    <w:rsid w:val="00AA1573"/>
    <w:rsid w:val="00AA2FDD"/>
    <w:rsid w:val="00AA57C0"/>
    <w:rsid w:val="00AA593D"/>
    <w:rsid w:val="00AA5A6F"/>
    <w:rsid w:val="00AA5E8C"/>
    <w:rsid w:val="00AB2651"/>
    <w:rsid w:val="00AB3509"/>
    <w:rsid w:val="00AB6E4A"/>
    <w:rsid w:val="00AC2384"/>
    <w:rsid w:val="00AC361F"/>
    <w:rsid w:val="00AC40E7"/>
    <w:rsid w:val="00AC5147"/>
    <w:rsid w:val="00AD17B9"/>
    <w:rsid w:val="00AD46D9"/>
    <w:rsid w:val="00AD5AC7"/>
    <w:rsid w:val="00AD639E"/>
    <w:rsid w:val="00AE37BC"/>
    <w:rsid w:val="00AE3F53"/>
    <w:rsid w:val="00AE46D8"/>
    <w:rsid w:val="00AE5173"/>
    <w:rsid w:val="00AE5B06"/>
    <w:rsid w:val="00AE658D"/>
    <w:rsid w:val="00AE69AE"/>
    <w:rsid w:val="00AF021C"/>
    <w:rsid w:val="00AF1C9F"/>
    <w:rsid w:val="00AF7EC1"/>
    <w:rsid w:val="00B00226"/>
    <w:rsid w:val="00B00934"/>
    <w:rsid w:val="00B05609"/>
    <w:rsid w:val="00B05994"/>
    <w:rsid w:val="00B069F3"/>
    <w:rsid w:val="00B06B17"/>
    <w:rsid w:val="00B0762A"/>
    <w:rsid w:val="00B07C69"/>
    <w:rsid w:val="00B126BF"/>
    <w:rsid w:val="00B13291"/>
    <w:rsid w:val="00B2049D"/>
    <w:rsid w:val="00B22948"/>
    <w:rsid w:val="00B2320C"/>
    <w:rsid w:val="00B23557"/>
    <w:rsid w:val="00B237AA"/>
    <w:rsid w:val="00B303E0"/>
    <w:rsid w:val="00B33804"/>
    <w:rsid w:val="00B33CA4"/>
    <w:rsid w:val="00B34D3E"/>
    <w:rsid w:val="00B401C7"/>
    <w:rsid w:val="00B40D4D"/>
    <w:rsid w:val="00B42FCB"/>
    <w:rsid w:val="00B43801"/>
    <w:rsid w:val="00B467E8"/>
    <w:rsid w:val="00B47014"/>
    <w:rsid w:val="00B473A2"/>
    <w:rsid w:val="00B5091D"/>
    <w:rsid w:val="00B51E71"/>
    <w:rsid w:val="00B53C64"/>
    <w:rsid w:val="00B55321"/>
    <w:rsid w:val="00B602A2"/>
    <w:rsid w:val="00B632FE"/>
    <w:rsid w:val="00B653EE"/>
    <w:rsid w:val="00B6774E"/>
    <w:rsid w:val="00B67B91"/>
    <w:rsid w:val="00B71061"/>
    <w:rsid w:val="00B72011"/>
    <w:rsid w:val="00B72698"/>
    <w:rsid w:val="00B72C0A"/>
    <w:rsid w:val="00B72F71"/>
    <w:rsid w:val="00B7333E"/>
    <w:rsid w:val="00B748CC"/>
    <w:rsid w:val="00B7655F"/>
    <w:rsid w:val="00B770DE"/>
    <w:rsid w:val="00B80163"/>
    <w:rsid w:val="00B80508"/>
    <w:rsid w:val="00B81FE6"/>
    <w:rsid w:val="00B82013"/>
    <w:rsid w:val="00B84C1F"/>
    <w:rsid w:val="00B872F6"/>
    <w:rsid w:val="00B87E21"/>
    <w:rsid w:val="00B937E4"/>
    <w:rsid w:val="00BA052F"/>
    <w:rsid w:val="00BB1A41"/>
    <w:rsid w:val="00BB5D8C"/>
    <w:rsid w:val="00BB74CA"/>
    <w:rsid w:val="00BB7779"/>
    <w:rsid w:val="00BC0A0C"/>
    <w:rsid w:val="00BC2B5E"/>
    <w:rsid w:val="00BC38FD"/>
    <w:rsid w:val="00BC3A09"/>
    <w:rsid w:val="00BC726B"/>
    <w:rsid w:val="00BC7C5E"/>
    <w:rsid w:val="00BD087F"/>
    <w:rsid w:val="00BD0FC0"/>
    <w:rsid w:val="00BD44AF"/>
    <w:rsid w:val="00BD5958"/>
    <w:rsid w:val="00BD595A"/>
    <w:rsid w:val="00BD670B"/>
    <w:rsid w:val="00BD68AA"/>
    <w:rsid w:val="00BE1FA5"/>
    <w:rsid w:val="00BE3076"/>
    <w:rsid w:val="00BE3BD0"/>
    <w:rsid w:val="00BE566B"/>
    <w:rsid w:val="00BF1EE6"/>
    <w:rsid w:val="00BF3186"/>
    <w:rsid w:val="00BF458C"/>
    <w:rsid w:val="00BF5265"/>
    <w:rsid w:val="00C0222D"/>
    <w:rsid w:val="00C05828"/>
    <w:rsid w:val="00C067E3"/>
    <w:rsid w:val="00C17618"/>
    <w:rsid w:val="00C17761"/>
    <w:rsid w:val="00C20195"/>
    <w:rsid w:val="00C20258"/>
    <w:rsid w:val="00C2221F"/>
    <w:rsid w:val="00C2505B"/>
    <w:rsid w:val="00C25F37"/>
    <w:rsid w:val="00C26CE9"/>
    <w:rsid w:val="00C2711D"/>
    <w:rsid w:val="00C3159E"/>
    <w:rsid w:val="00C31C96"/>
    <w:rsid w:val="00C32EAE"/>
    <w:rsid w:val="00C347EF"/>
    <w:rsid w:val="00C37B48"/>
    <w:rsid w:val="00C40E54"/>
    <w:rsid w:val="00C43BBE"/>
    <w:rsid w:val="00C443EC"/>
    <w:rsid w:val="00C46895"/>
    <w:rsid w:val="00C50F12"/>
    <w:rsid w:val="00C51590"/>
    <w:rsid w:val="00C53D57"/>
    <w:rsid w:val="00C57283"/>
    <w:rsid w:val="00C61D1E"/>
    <w:rsid w:val="00C627A4"/>
    <w:rsid w:val="00C62DCD"/>
    <w:rsid w:val="00C63D28"/>
    <w:rsid w:val="00C65AB8"/>
    <w:rsid w:val="00C66894"/>
    <w:rsid w:val="00C66D98"/>
    <w:rsid w:val="00C76161"/>
    <w:rsid w:val="00C80E7F"/>
    <w:rsid w:val="00C825B5"/>
    <w:rsid w:val="00C8506A"/>
    <w:rsid w:val="00C9324E"/>
    <w:rsid w:val="00C9649F"/>
    <w:rsid w:val="00CA5F7D"/>
    <w:rsid w:val="00CA62D4"/>
    <w:rsid w:val="00CB1BF3"/>
    <w:rsid w:val="00CB1EF0"/>
    <w:rsid w:val="00CB68E0"/>
    <w:rsid w:val="00CB7050"/>
    <w:rsid w:val="00CB7EE9"/>
    <w:rsid w:val="00CC239E"/>
    <w:rsid w:val="00CC3C56"/>
    <w:rsid w:val="00CC41D0"/>
    <w:rsid w:val="00CC5E11"/>
    <w:rsid w:val="00CC6735"/>
    <w:rsid w:val="00CC7FE4"/>
    <w:rsid w:val="00CD725F"/>
    <w:rsid w:val="00CE1821"/>
    <w:rsid w:val="00CE1EE6"/>
    <w:rsid w:val="00CE2BC2"/>
    <w:rsid w:val="00CE6570"/>
    <w:rsid w:val="00CF0201"/>
    <w:rsid w:val="00D0023C"/>
    <w:rsid w:val="00D0204D"/>
    <w:rsid w:val="00D06A10"/>
    <w:rsid w:val="00D06B06"/>
    <w:rsid w:val="00D06F52"/>
    <w:rsid w:val="00D10319"/>
    <w:rsid w:val="00D11D11"/>
    <w:rsid w:val="00D11EDB"/>
    <w:rsid w:val="00D12642"/>
    <w:rsid w:val="00D14E40"/>
    <w:rsid w:val="00D166F5"/>
    <w:rsid w:val="00D24128"/>
    <w:rsid w:val="00D24B49"/>
    <w:rsid w:val="00D24C9A"/>
    <w:rsid w:val="00D26589"/>
    <w:rsid w:val="00D3033A"/>
    <w:rsid w:val="00D32173"/>
    <w:rsid w:val="00D33F7A"/>
    <w:rsid w:val="00D40EE5"/>
    <w:rsid w:val="00D412F2"/>
    <w:rsid w:val="00D41E4C"/>
    <w:rsid w:val="00D46097"/>
    <w:rsid w:val="00D500BE"/>
    <w:rsid w:val="00D50196"/>
    <w:rsid w:val="00D51DDB"/>
    <w:rsid w:val="00D52DAF"/>
    <w:rsid w:val="00D540AC"/>
    <w:rsid w:val="00D54D30"/>
    <w:rsid w:val="00D55A0B"/>
    <w:rsid w:val="00D56857"/>
    <w:rsid w:val="00D56AD9"/>
    <w:rsid w:val="00D57769"/>
    <w:rsid w:val="00D57CB9"/>
    <w:rsid w:val="00D638E8"/>
    <w:rsid w:val="00D64466"/>
    <w:rsid w:val="00D644AD"/>
    <w:rsid w:val="00D65684"/>
    <w:rsid w:val="00D65B97"/>
    <w:rsid w:val="00D65C46"/>
    <w:rsid w:val="00D67111"/>
    <w:rsid w:val="00D67FE9"/>
    <w:rsid w:val="00D70740"/>
    <w:rsid w:val="00D710D2"/>
    <w:rsid w:val="00D7198A"/>
    <w:rsid w:val="00D71F03"/>
    <w:rsid w:val="00D75679"/>
    <w:rsid w:val="00D7615C"/>
    <w:rsid w:val="00D82065"/>
    <w:rsid w:val="00D83F24"/>
    <w:rsid w:val="00D854AD"/>
    <w:rsid w:val="00D92F1A"/>
    <w:rsid w:val="00D966E7"/>
    <w:rsid w:val="00D9782B"/>
    <w:rsid w:val="00DA079A"/>
    <w:rsid w:val="00DA0A74"/>
    <w:rsid w:val="00DA0C64"/>
    <w:rsid w:val="00DA5BA7"/>
    <w:rsid w:val="00DA6146"/>
    <w:rsid w:val="00DA77DD"/>
    <w:rsid w:val="00DB0748"/>
    <w:rsid w:val="00DB1C68"/>
    <w:rsid w:val="00DB3E50"/>
    <w:rsid w:val="00DB64B4"/>
    <w:rsid w:val="00DB729D"/>
    <w:rsid w:val="00DB79B5"/>
    <w:rsid w:val="00DC115C"/>
    <w:rsid w:val="00DC7061"/>
    <w:rsid w:val="00DC722C"/>
    <w:rsid w:val="00DD09F2"/>
    <w:rsid w:val="00DD157E"/>
    <w:rsid w:val="00DD1DF2"/>
    <w:rsid w:val="00DD3C86"/>
    <w:rsid w:val="00DD709D"/>
    <w:rsid w:val="00DE1A58"/>
    <w:rsid w:val="00DE2643"/>
    <w:rsid w:val="00DE27B0"/>
    <w:rsid w:val="00DE2926"/>
    <w:rsid w:val="00DE2A43"/>
    <w:rsid w:val="00DE431D"/>
    <w:rsid w:val="00DE5475"/>
    <w:rsid w:val="00DE67DF"/>
    <w:rsid w:val="00DF01B5"/>
    <w:rsid w:val="00DF0DB4"/>
    <w:rsid w:val="00DF2C76"/>
    <w:rsid w:val="00DF34AD"/>
    <w:rsid w:val="00E02499"/>
    <w:rsid w:val="00E03DC7"/>
    <w:rsid w:val="00E03F86"/>
    <w:rsid w:val="00E0402F"/>
    <w:rsid w:val="00E06020"/>
    <w:rsid w:val="00E0701D"/>
    <w:rsid w:val="00E12C0D"/>
    <w:rsid w:val="00E12E52"/>
    <w:rsid w:val="00E170C3"/>
    <w:rsid w:val="00E17233"/>
    <w:rsid w:val="00E17C4E"/>
    <w:rsid w:val="00E17CD4"/>
    <w:rsid w:val="00E17E3F"/>
    <w:rsid w:val="00E24B58"/>
    <w:rsid w:val="00E25BC8"/>
    <w:rsid w:val="00E25F21"/>
    <w:rsid w:val="00E309DA"/>
    <w:rsid w:val="00E326DA"/>
    <w:rsid w:val="00E3371E"/>
    <w:rsid w:val="00E3400E"/>
    <w:rsid w:val="00E351E7"/>
    <w:rsid w:val="00E3540A"/>
    <w:rsid w:val="00E40CE8"/>
    <w:rsid w:val="00E421A2"/>
    <w:rsid w:val="00E425F6"/>
    <w:rsid w:val="00E534A1"/>
    <w:rsid w:val="00E61301"/>
    <w:rsid w:val="00E6338D"/>
    <w:rsid w:val="00E67DF2"/>
    <w:rsid w:val="00E71CDF"/>
    <w:rsid w:val="00E71E60"/>
    <w:rsid w:val="00E71FD8"/>
    <w:rsid w:val="00E72EAD"/>
    <w:rsid w:val="00E73977"/>
    <w:rsid w:val="00E742DD"/>
    <w:rsid w:val="00E74307"/>
    <w:rsid w:val="00E7488C"/>
    <w:rsid w:val="00E754D7"/>
    <w:rsid w:val="00E774ED"/>
    <w:rsid w:val="00E776F3"/>
    <w:rsid w:val="00E77AED"/>
    <w:rsid w:val="00E804F0"/>
    <w:rsid w:val="00E826E6"/>
    <w:rsid w:val="00E8678B"/>
    <w:rsid w:val="00E92732"/>
    <w:rsid w:val="00E92AD9"/>
    <w:rsid w:val="00E93094"/>
    <w:rsid w:val="00E94787"/>
    <w:rsid w:val="00EA14B0"/>
    <w:rsid w:val="00EA3339"/>
    <w:rsid w:val="00EA3736"/>
    <w:rsid w:val="00EA65BD"/>
    <w:rsid w:val="00EB0E1F"/>
    <w:rsid w:val="00EB3129"/>
    <w:rsid w:val="00EB4E22"/>
    <w:rsid w:val="00EB5015"/>
    <w:rsid w:val="00EB6783"/>
    <w:rsid w:val="00EB6BC3"/>
    <w:rsid w:val="00EC0B62"/>
    <w:rsid w:val="00EC4DB3"/>
    <w:rsid w:val="00ED0CF5"/>
    <w:rsid w:val="00ED1DC0"/>
    <w:rsid w:val="00ED2443"/>
    <w:rsid w:val="00ED3230"/>
    <w:rsid w:val="00ED5C79"/>
    <w:rsid w:val="00EE3108"/>
    <w:rsid w:val="00EE36CF"/>
    <w:rsid w:val="00EF0F98"/>
    <w:rsid w:val="00EF308B"/>
    <w:rsid w:val="00EF604B"/>
    <w:rsid w:val="00F022F0"/>
    <w:rsid w:val="00F02AD6"/>
    <w:rsid w:val="00F050BF"/>
    <w:rsid w:val="00F07CC6"/>
    <w:rsid w:val="00F07DB2"/>
    <w:rsid w:val="00F12B5A"/>
    <w:rsid w:val="00F157CF"/>
    <w:rsid w:val="00F17844"/>
    <w:rsid w:val="00F20D60"/>
    <w:rsid w:val="00F2249B"/>
    <w:rsid w:val="00F22DAC"/>
    <w:rsid w:val="00F23007"/>
    <w:rsid w:val="00F26E9C"/>
    <w:rsid w:val="00F36275"/>
    <w:rsid w:val="00F36560"/>
    <w:rsid w:val="00F37051"/>
    <w:rsid w:val="00F37433"/>
    <w:rsid w:val="00F41076"/>
    <w:rsid w:val="00F42670"/>
    <w:rsid w:val="00F4398D"/>
    <w:rsid w:val="00F45C6C"/>
    <w:rsid w:val="00F47CF5"/>
    <w:rsid w:val="00F50C7C"/>
    <w:rsid w:val="00F531CD"/>
    <w:rsid w:val="00F53EEB"/>
    <w:rsid w:val="00F55D55"/>
    <w:rsid w:val="00F56D0F"/>
    <w:rsid w:val="00F57D2F"/>
    <w:rsid w:val="00F602E7"/>
    <w:rsid w:val="00F610E1"/>
    <w:rsid w:val="00F72E97"/>
    <w:rsid w:val="00F74EED"/>
    <w:rsid w:val="00F753AE"/>
    <w:rsid w:val="00F768C3"/>
    <w:rsid w:val="00F76BDE"/>
    <w:rsid w:val="00F77006"/>
    <w:rsid w:val="00F7759A"/>
    <w:rsid w:val="00F811C4"/>
    <w:rsid w:val="00F81298"/>
    <w:rsid w:val="00F856EC"/>
    <w:rsid w:val="00F870AB"/>
    <w:rsid w:val="00F90416"/>
    <w:rsid w:val="00F91081"/>
    <w:rsid w:val="00F912BE"/>
    <w:rsid w:val="00F92258"/>
    <w:rsid w:val="00F93827"/>
    <w:rsid w:val="00F97410"/>
    <w:rsid w:val="00FA5405"/>
    <w:rsid w:val="00FA693D"/>
    <w:rsid w:val="00FB1F77"/>
    <w:rsid w:val="00FB312E"/>
    <w:rsid w:val="00FB3181"/>
    <w:rsid w:val="00FC035E"/>
    <w:rsid w:val="00FC53D7"/>
    <w:rsid w:val="00FC5D5C"/>
    <w:rsid w:val="00FC67FE"/>
    <w:rsid w:val="00FD1B8A"/>
    <w:rsid w:val="00FD56BE"/>
    <w:rsid w:val="00FD5FE1"/>
    <w:rsid w:val="00FE348E"/>
    <w:rsid w:val="00FE6A86"/>
    <w:rsid w:val="00FF0DCE"/>
    <w:rsid w:val="00FF0EEA"/>
    <w:rsid w:val="00FF22F1"/>
    <w:rsid w:val="00FF2B91"/>
    <w:rsid w:val="00FF3E26"/>
    <w:rsid w:val="00FF560B"/>
    <w:rsid w:val="00FF6B65"/>
    <w:rsid w:val="00FF74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430E8A"/>
  <w15:docId w15:val="{8F76CE43-FB77-4F13-9F6F-7E1FC114F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pPr>
      <w:spacing w:before="100" w:beforeAutospacing="1" w:after="100" w:afterAutospacing="1"/>
    </w:pPr>
    <w:rPr>
      <w:lang w:val="en-GB"/>
    </w:rPr>
  </w:style>
  <w:style w:type="paragraph" w:styleId="Antrats">
    <w:name w:val="header"/>
    <w:basedOn w:val="prastasis"/>
    <w:link w:val="AntratsDiagrama"/>
    <w:uiPriority w:val="99"/>
    <w:pPr>
      <w:spacing w:before="100" w:beforeAutospacing="1" w:after="100" w:afterAutospacing="1"/>
    </w:pPr>
    <w:rPr>
      <w:lang w:val="en-GB"/>
    </w:rPr>
  </w:style>
  <w:style w:type="paragraph" w:styleId="Pagrindinistekstas2">
    <w:name w:val="Body Text 2"/>
    <w:basedOn w:val="prastasis"/>
    <w:pPr>
      <w:spacing w:before="100" w:beforeAutospacing="1" w:after="100" w:afterAutospacing="1"/>
    </w:pPr>
    <w:rPr>
      <w:lang w:val="en-GB"/>
    </w:rPr>
  </w:style>
  <w:style w:type="paragraph" w:customStyle="1" w:styleId="Tekstas">
    <w:name w:val="Tekstas"/>
    <w:basedOn w:val="prastasis"/>
    <w:pPr>
      <w:tabs>
        <w:tab w:val="center" w:pos="3119"/>
      </w:tabs>
      <w:ind w:left="1134" w:firstLine="851"/>
    </w:pPr>
    <w:rPr>
      <w:szCs w:val="20"/>
    </w:rPr>
  </w:style>
  <w:style w:type="paragraph" w:styleId="Pagrindiniotekstotrauka">
    <w:name w:val="Body Text Indent"/>
    <w:basedOn w:val="prastasis"/>
    <w:pPr>
      <w:ind w:firstLine="709"/>
      <w:jc w:val="both"/>
    </w:pPr>
    <w:rPr>
      <w:szCs w:val="22"/>
    </w:rPr>
  </w:style>
  <w:style w:type="paragraph" w:styleId="Pagrindiniotekstotrauka2">
    <w:name w:val="Body Text Indent 2"/>
    <w:basedOn w:val="prastasis"/>
    <w:pPr>
      <w:ind w:firstLine="709"/>
      <w:jc w:val="both"/>
    </w:pPr>
    <w:rPr>
      <w:sz w:val="22"/>
      <w:szCs w:val="22"/>
    </w:rPr>
  </w:style>
  <w:style w:type="paragraph" w:styleId="Pagrindiniotekstotrauka3">
    <w:name w:val="Body Text Indent 3"/>
    <w:basedOn w:val="prastasis"/>
    <w:pPr>
      <w:ind w:firstLine="720"/>
      <w:jc w:val="both"/>
    </w:pPr>
  </w:style>
  <w:style w:type="character" w:styleId="Puslapionumeris">
    <w:name w:val="page number"/>
    <w:basedOn w:val="Numatytasispastraiposriftas"/>
    <w:rsid w:val="00090BCF"/>
  </w:style>
  <w:style w:type="paragraph" w:styleId="Debesliotekstas">
    <w:name w:val="Balloon Text"/>
    <w:basedOn w:val="prastasis"/>
    <w:semiHidden/>
    <w:rsid w:val="00922DA8"/>
    <w:rPr>
      <w:rFonts w:ascii="Tahoma" w:hAnsi="Tahoma" w:cs="Tahoma"/>
      <w:sz w:val="16"/>
      <w:szCs w:val="16"/>
    </w:rPr>
  </w:style>
  <w:style w:type="table" w:styleId="Lentelstinklelis">
    <w:name w:val="Table Grid"/>
    <w:basedOn w:val="prastojilentel"/>
    <w:rsid w:val="00007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rindinistekstasDiagrama">
    <w:name w:val="Pagrindinis tekstas Diagrama"/>
    <w:link w:val="Pagrindinistekstas"/>
    <w:uiPriority w:val="99"/>
    <w:rsid w:val="00AA5E8C"/>
    <w:rPr>
      <w:sz w:val="24"/>
      <w:szCs w:val="24"/>
      <w:lang w:val="en-GB" w:eastAsia="en-US"/>
    </w:rPr>
  </w:style>
  <w:style w:type="paragraph" w:styleId="Dokumentostruktra">
    <w:name w:val="Document Map"/>
    <w:basedOn w:val="prastasis"/>
    <w:semiHidden/>
    <w:rsid w:val="009B691E"/>
    <w:pPr>
      <w:shd w:val="clear" w:color="auto" w:fill="000080"/>
    </w:pPr>
    <w:rPr>
      <w:rFonts w:ascii="Tahoma" w:hAnsi="Tahoma" w:cs="Tahoma"/>
      <w:sz w:val="20"/>
      <w:szCs w:val="20"/>
    </w:rPr>
  </w:style>
  <w:style w:type="character" w:customStyle="1" w:styleId="Typewriter">
    <w:name w:val="Typewriter"/>
    <w:rsid w:val="001A5A16"/>
    <w:rPr>
      <w:rFonts w:ascii="Courier New" w:hAnsi="Courier New"/>
      <w:sz w:val="20"/>
    </w:rPr>
  </w:style>
  <w:style w:type="character" w:customStyle="1" w:styleId="apple-converted-space">
    <w:name w:val="apple-converted-space"/>
    <w:rsid w:val="001A5A16"/>
  </w:style>
  <w:style w:type="paragraph" w:styleId="Porat">
    <w:name w:val="footer"/>
    <w:basedOn w:val="prastasis"/>
    <w:link w:val="PoratDiagrama"/>
    <w:uiPriority w:val="99"/>
    <w:rsid w:val="00F20D60"/>
    <w:pPr>
      <w:tabs>
        <w:tab w:val="center" w:pos="4819"/>
        <w:tab w:val="right" w:pos="9638"/>
      </w:tabs>
    </w:pPr>
  </w:style>
  <w:style w:type="character" w:customStyle="1" w:styleId="PoratDiagrama">
    <w:name w:val="Poraštė Diagrama"/>
    <w:link w:val="Porat"/>
    <w:uiPriority w:val="99"/>
    <w:rsid w:val="00F20D60"/>
    <w:rPr>
      <w:noProof/>
      <w:sz w:val="24"/>
      <w:szCs w:val="24"/>
      <w:lang w:eastAsia="en-US"/>
    </w:rPr>
  </w:style>
  <w:style w:type="character" w:customStyle="1" w:styleId="AntratsDiagrama">
    <w:name w:val="Antraštės Diagrama"/>
    <w:link w:val="Antrats"/>
    <w:uiPriority w:val="99"/>
    <w:rsid w:val="002E5500"/>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59160">
      <w:bodyDiv w:val="1"/>
      <w:marLeft w:val="0"/>
      <w:marRight w:val="0"/>
      <w:marTop w:val="0"/>
      <w:marBottom w:val="0"/>
      <w:divBdr>
        <w:top w:val="none" w:sz="0" w:space="0" w:color="auto"/>
        <w:left w:val="none" w:sz="0" w:space="0" w:color="auto"/>
        <w:bottom w:val="none" w:sz="0" w:space="0" w:color="auto"/>
        <w:right w:val="none" w:sz="0" w:space="0" w:color="auto"/>
      </w:divBdr>
    </w:div>
    <w:div w:id="754134517">
      <w:bodyDiv w:val="1"/>
      <w:marLeft w:val="225"/>
      <w:marRight w:val="225"/>
      <w:marTop w:val="0"/>
      <w:marBottom w:val="0"/>
      <w:divBdr>
        <w:top w:val="none" w:sz="0" w:space="0" w:color="auto"/>
        <w:left w:val="none" w:sz="0" w:space="0" w:color="auto"/>
        <w:bottom w:val="none" w:sz="0" w:space="0" w:color="auto"/>
        <w:right w:val="none" w:sz="0" w:space="0" w:color="auto"/>
      </w:divBdr>
      <w:divsChild>
        <w:div w:id="990910487">
          <w:marLeft w:val="0"/>
          <w:marRight w:val="0"/>
          <w:marTop w:val="0"/>
          <w:marBottom w:val="0"/>
          <w:divBdr>
            <w:top w:val="none" w:sz="0" w:space="0" w:color="auto"/>
            <w:left w:val="none" w:sz="0" w:space="0" w:color="auto"/>
            <w:bottom w:val="none" w:sz="0" w:space="0" w:color="auto"/>
            <w:right w:val="none" w:sz="0" w:space="0" w:color="auto"/>
          </w:divBdr>
        </w:div>
      </w:divsChild>
    </w:div>
    <w:div w:id="914893743">
      <w:bodyDiv w:val="1"/>
      <w:marLeft w:val="225"/>
      <w:marRight w:val="225"/>
      <w:marTop w:val="0"/>
      <w:marBottom w:val="0"/>
      <w:divBdr>
        <w:top w:val="none" w:sz="0" w:space="0" w:color="auto"/>
        <w:left w:val="none" w:sz="0" w:space="0" w:color="auto"/>
        <w:bottom w:val="none" w:sz="0" w:space="0" w:color="auto"/>
        <w:right w:val="none" w:sz="0" w:space="0" w:color="auto"/>
      </w:divBdr>
      <w:divsChild>
        <w:div w:id="555625136">
          <w:marLeft w:val="0"/>
          <w:marRight w:val="0"/>
          <w:marTop w:val="0"/>
          <w:marBottom w:val="0"/>
          <w:divBdr>
            <w:top w:val="none" w:sz="0" w:space="0" w:color="auto"/>
            <w:left w:val="none" w:sz="0" w:space="0" w:color="auto"/>
            <w:bottom w:val="none" w:sz="0" w:space="0" w:color="auto"/>
            <w:right w:val="none" w:sz="0" w:space="0" w:color="auto"/>
          </w:divBdr>
        </w:div>
      </w:divsChild>
    </w:div>
    <w:div w:id="1016688609">
      <w:bodyDiv w:val="1"/>
      <w:marLeft w:val="0"/>
      <w:marRight w:val="0"/>
      <w:marTop w:val="0"/>
      <w:marBottom w:val="0"/>
      <w:divBdr>
        <w:top w:val="none" w:sz="0" w:space="0" w:color="auto"/>
        <w:left w:val="none" w:sz="0" w:space="0" w:color="auto"/>
        <w:bottom w:val="none" w:sz="0" w:space="0" w:color="auto"/>
        <w:right w:val="none" w:sz="0" w:space="0" w:color="auto"/>
      </w:divBdr>
      <w:divsChild>
        <w:div w:id="1340232466">
          <w:marLeft w:val="0"/>
          <w:marRight w:val="0"/>
          <w:marTop w:val="0"/>
          <w:marBottom w:val="0"/>
          <w:divBdr>
            <w:top w:val="none" w:sz="0" w:space="0" w:color="auto"/>
            <w:left w:val="none" w:sz="0" w:space="0" w:color="auto"/>
            <w:bottom w:val="none" w:sz="0" w:space="0" w:color="auto"/>
            <w:right w:val="none" w:sz="0" w:space="0" w:color="auto"/>
          </w:divBdr>
          <w:divsChild>
            <w:div w:id="666205057">
              <w:marLeft w:val="0"/>
              <w:marRight w:val="750"/>
              <w:marTop w:val="0"/>
              <w:marBottom w:val="0"/>
              <w:divBdr>
                <w:top w:val="none" w:sz="0" w:space="0" w:color="auto"/>
                <w:left w:val="none" w:sz="0" w:space="0" w:color="auto"/>
                <w:bottom w:val="none" w:sz="0" w:space="0" w:color="auto"/>
                <w:right w:val="none" w:sz="0" w:space="0" w:color="auto"/>
              </w:divBdr>
            </w:div>
            <w:div w:id="1091314215">
              <w:marLeft w:val="0"/>
              <w:marRight w:val="750"/>
              <w:marTop w:val="0"/>
              <w:marBottom w:val="0"/>
              <w:divBdr>
                <w:top w:val="none" w:sz="0" w:space="0" w:color="auto"/>
                <w:left w:val="none" w:sz="0" w:space="0" w:color="auto"/>
                <w:bottom w:val="none" w:sz="0" w:space="0" w:color="auto"/>
                <w:right w:val="none" w:sz="0" w:space="0" w:color="auto"/>
              </w:divBdr>
              <w:divsChild>
                <w:div w:id="145552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355448">
          <w:marLeft w:val="0"/>
          <w:marRight w:val="0"/>
          <w:marTop w:val="150"/>
          <w:marBottom w:val="75"/>
          <w:divBdr>
            <w:top w:val="none" w:sz="0" w:space="0" w:color="auto"/>
            <w:left w:val="none" w:sz="0" w:space="0" w:color="auto"/>
            <w:bottom w:val="none" w:sz="0" w:space="0" w:color="auto"/>
            <w:right w:val="none" w:sz="0" w:space="0" w:color="auto"/>
          </w:divBdr>
        </w:div>
        <w:div w:id="1676806513">
          <w:marLeft w:val="0"/>
          <w:marRight w:val="0"/>
          <w:marTop w:val="0"/>
          <w:marBottom w:val="0"/>
          <w:divBdr>
            <w:top w:val="none" w:sz="0" w:space="0" w:color="auto"/>
            <w:left w:val="none" w:sz="0" w:space="0" w:color="auto"/>
            <w:bottom w:val="none" w:sz="0" w:space="0" w:color="auto"/>
            <w:right w:val="none" w:sz="0" w:space="0" w:color="auto"/>
          </w:divBdr>
          <w:divsChild>
            <w:div w:id="537591840">
              <w:marLeft w:val="0"/>
              <w:marRight w:val="0"/>
              <w:marTop w:val="0"/>
              <w:marBottom w:val="0"/>
              <w:divBdr>
                <w:top w:val="none" w:sz="0" w:space="0" w:color="auto"/>
                <w:left w:val="none" w:sz="0" w:space="0" w:color="auto"/>
                <w:bottom w:val="none" w:sz="0" w:space="0" w:color="auto"/>
                <w:right w:val="none" w:sz="0" w:space="0" w:color="auto"/>
              </w:divBdr>
            </w:div>
          </w:divsChild>
        </w:div>
        <w:div w:id="1787698441">
          <w:marLeft w:val="0"/>
          <w:marRight w:val="375"/>
          <w:marTop w:val="150"/>
          <w:marBottom w:val="150"/>
          <w:divBdr>
            <w:top w:val="none" w:sz="0" w:space="0" w:color="auto"/>
            <w:left w:val="none" w:sz="0" w:space="0" w:color="auto"/>
            <w:bottom w:val="none" w:sz="0" w:space="0" w:color="auto"/>
            <w:right w:val="none" w:sz="0" w:space="0" w:color="auto"/>
          </w:divBdr>
          <w:divsChild>
            <w:div w:id="192615216">
              <w:marLeft w:val="0"/>
              <w:marRight w:val="0"/>
              <w:marTop w:val="0"/>
              <w:marBottom w:val="0"/>
              <w:divBdr>
                <w:top w:val="none" w:sz="0" w:space="0" w:color="auto"/>
                <w:left w:val="none" w:sz="0" w:space="0" w:color="auto"/>
                <w:bottom w:val="none" w:sz="0" w:space="0" w:color="auto"/>
                <w:right w:val="none" w:sz="0" w:space="0" w:color="auto"/>
              </w:divBdr>
            </w:div>
            <w:div w:id="391540379">
              <w:marLeft w:val="0"/>
              <w:marRight w:val="0"/>
              <w:marTop w:val="0"/>
              <w:marBottom w:val="0"/>
              <w:divBdr>
                <w:top w:val="none" w:sz="0" w:space="0" w:color="auto"/>
                <w:left w:val="none" w:sz="0" w:space="0" w:color="auto"/>
                <w:bottom w:val="none" w:sz="0" w:space="0" w:color="auto"/>
                <w:right w:val="none" w:sz="0" w:space="0" w:color="auto"/>
              </w:divBdr>
            </w:div>
            <w:div w:id="1788768964">
              <w:marLeft w:val="300"/>
              <w:marRight w:val="0"/>
              <w:marTop w:val="0"/>
              <w:marBottom w:val="75"/>
              <w:divBdr>
                <w:top w:val="none" w:sz="0" w:space="0" w:color="auto"/>
                <w:left w:val="none" w:sz="0" w:space="0" w:color="auto"/>
                <w:bottom w:val="none" w:sz="0" w:space="0" w:color="auto"/>
                <w:right w:val="none" w:sz="0" w:space="0" w:color="auto"/>
              </w:divBdr>
            </w:div>
            <w:div w:id="1929537139">
              <w:marLeft w:val="300"/>
              <w:marRight w:val="0"/>
              <w:marTop w:val="0"/>
              <w:marBottom w:val="75"/>
              <w:divBdr>
                <w:top w:val="none" w:sz="0" w:space="0" w:color="auto"/>
                <w:left w:val="none" w:sz="0" w:space="0" w:color="auto"/>
                <w:bottom w:val="none" w:sz="0" w:space="0" w:color="auto"/>
                <w:right w:val="none" w:sz="0" w:space="0" w:color="auto"/>
              </w:divBdr>
            </w:div>
          </w:divsChild>
        </w:div>
      </w:divsChild>
    </w:div>
    <w:div w:id="192213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1E76E2A59B5746B3A34C6DA4060217" ma:contentTypeVersion="13" ma:contentTypeDescription="Create a new document." ma:contentTypeScope="" ma:versionID="3bef2fe98d79e90e9586b2ca1176641b">
  <xsd:schema xmlns:xsd="http://www.w3.org/2001/XMLSchema" xmlns:xs="http://www.w3.org/2001/XMLSchema" xmlns:p="http://schemas.microsoft.com/office/2006/metadata/properties" xmlns:ns3="e16926e3-0eec-4179-bc78-36c5e0fa7592" targetNamespace="http://schemas.microsoft.com/office/2006/metadata/properties" ma:root="true" ma:fieldsID="c25572c8500208c850ae6ffd9f7423b0" ns3:_="">
    <xsd:import namespace="e16926e3-0eec-4179-bc78-36c5e0fa75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926e3-0eec-4179-bc78-36c5e0fa75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691F5-7168-4C5A-B2B2-B06AC430F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926e3-0eec-4179-bc78-36c5e0fa7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9CB35D-0777-41F8-8E90-DD72F9D1E063}">
  <ds:schemaRefs>
    <ds:schemaRef ds:uri="http://schemas.microsoft.com/sharepoint/v3/contenttype/forms"/>
  </ds:schemaRefs>
</ds:datastoreItem>
</file>

<file path=customXml/itemProps3.xml><?xml version="1.0" encoding="utf-8"?>
<ds:datastoreItem xmlns:ds="http://schemas.openxmlformats.org/officeDocument/2006/customXml" ds:itemID="{AC6E7D77-EEC0-46B3-93FD-398E155B2EFE}">
  <ds:schemaRefs>
    <ds:schemaRef ds:uri="http://purl.org/dc/terms/"/>
    <ds:schemaRef ds:uri="http://www.w3.org/XML/1998/namespace"/>
    <ds:schemaRef ds:uri="http://purl.org/dc/elements/1.1/"/>
    <ds:schemaRef ds:uri="http://schemas.microsoft.com/office/infopath/2007/PartnerControl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e16926e3-0eec-4179-bc78-36c5e0fa7592"/>
  </ds:schemaRefs>
</ds:datastoreItem>
</file>

<file path=customXml/itemProps4.xml><?xml version="1.0" encoding="utf-8"?>
<ds:datastoreItem xmlns:ds="http://schemas.openxmlformats.org/officeDocument/2006/customXml" ds:itemID="{C2206BF6-CD09-4FA0-BBCE-08CDA45C3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1002</Words>
  <Characters>7533</Characters>
  <Application>Microsoft Office Word</Application>
  <DocSecurity>0</DocSecurity>
  <Lines>62</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Naudojamų valstybinės žemės sklypų pardavimo ir nuomos ne žemės ūkio paskirčiai (veiklai) tvarkos</vt:lpstr>
      <vt:lpstr>Naudojamų valstybinės žemės sklypų pardavimo ir nuomos ne žemės ūkio paskirčiai (veiklai) tvarkos</vt:lpstr>
    </vt:vector>
  </TitlesOfParts>
  <Company>Microsoft</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Naudojamų valstybinės žemės sklypų pardavimo ir nuomos ne žemės ūkio paskirčiai (veiklai) tvarkos</dc:title>
  <dc:creator>a</dc:creator>
  <cp:lastModifiedBy>Irma Kvizikevičienė</cp:lastModifiedBy>
  <cp:revision>2</cp:revision>
  <cp:lastPrinted>2024-07-22T13:10:00Z</cp:lastPrinted>
  <dcterms:created xsi:type="dcterms:W3CDTF">2024-11-05T13:09:00Z</dcterms:created>
  <dcterms:modified xsi:type="dcterms:W3CDTF">2024-11-05T13:09:00Z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0x0101001A1E76E2A59B5746B3A34C6DA4060217</vt:lpwstr>
  </property>
</Properties>
</file>