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DDC" w:rsidRDefault="00853DDC" w:rsidP="00BF4987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B9E78E" wp14:editId="7AF51078">
            <wp:simplePos x="0" y="0"/>
            <wp:positionH relativeFrom="margin">
              <wp:posOffset>2790825</wp:posOffset>
            </wp:positionH>
            <wp:positionV relativeFrom="margin">
              <wp:posOffset>-10160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4987" w:rsidRDefault="00BF4987" w:rsidP="00BF4987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PLUNGĖS RAJONO SAVIVALDYBĖS</w:t>
      </w:r>
    </w:p>
    <w:p w:rsidR="00BF4987" w:rsidRPr="00E534C8" w:rsidRDefault="00BF4987" w:rsidP="00BF4987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BF4987" w:rsidRPr="00E534C8" w:rsidRDefault="00BF4987" w:rsidP="00BF4987">
      <w:pPr>
        <w:jc w:val="center"/>
        <w:rPr>
          <w:b/>
          <w:sz w:val="28"/>
          <w:szCs w:val="28"/>
        </w:rPr>
      </w:pPr>
    </w:p>
    <w:p w:rsidR="00BF4987" w:rsidRPr="00E534C8" w:rsidRDefault="00BF4987" w:rsidP="00BF4987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:rsidR="00BF4987" w:rsidRPr="009858C2" w:rsidRDefault="009858C2" w:rsidP="00BF4987">
      <w:pPr>
        <w:jc w:val="center"/>
        <w:rPr>
          <w:b/>
          <w:sz w:val="28"/>
          <w:szCs w:val="28"/>
        </w:rPr>
      </w:pPr>
      <w:r w:rsidRPr="009858C2">
        <w:rPr>
          <w:b/>
          <w:sz w:val="28"/>
          <w:szCs w:val="28"/>
        </w:rPr>
        <w:t>DĖL SAVIVALDYBEI PATIKĖJIMO TEISE PERDUOTOS VALSTYBINĖS ŽEMĖS DISPONAVIMO</w:t>
      </w:r>
    </w:p>
    <w:p w:rsidR="00BF4987" w:rsidRDefault="00BF4987" w:rsidP="00BF4987">
      <w:pPr>
        <w:jc w:val="center"/>
        <w:rPr>
          <w:b/>
          <w:caps/>
        </w:rPr>
      </w:pPr>
    </w:p>
    <w:p w:rsidR="00BF4987" w:rsidRDefault="00BF4987" w:rsidP="00BF4987">
      <w:pPr>
        <w:jc w:val="center"/>
      </w:pPr>
      <w:r>
        <w:t xml:space="preserve">2024 m. </w:t>
      </w:r>
      <w:r w:rsidR="0060215B">
        <w:t>spalio</w:t>
      </w:r>
      <w:r>
        <w:t xml:space="preserve"> </w:t>
      </w:r>
      <w:r w:rsidR="0060215B">
        <w:t>31</w:t>
      </w:r>
      <w:r>
        <w:t xml:space="preserve"> d. Nr. T1-</w:t>
      </w:r>
      <w:r w:rsidR="00325B3F">
        <w:t>253</w:t>
      </w:r>
      <w:bookmarkStart w:id="0" w:name="_GoBack"/>
      <w:bookmarkEnd w:id="0"/>
    </w:p>
    <w:p w:rsidR="00BF4987" w:rsidRDefault="00BF4987" w:rsidP="00BF4987">
      <w:pPr>
        <w:jc w:val="center"/>
        <w:rPr>
          <w:b/>
        </w:rPr>
      </w:pPr>
      <w:r>
        <w:t>Plungė</w:t>
      </w:r>
    </w:p>
    <w:p w:rsidR="00BF4987" w:rsidRDefault="00BF4987" w:rsidP="00BF4987">
      <w:pPr>
        <w:ind w:firstLine="737"/>
      </w:pPr>
    </w:p>
    <w:p w:rsidR="00BF4987" w:rsidRDefault="00BF4987" w:rsidP="00BF4987">
      <w:pPr>
        <w:ind w:firstLine="720"/>
        <w:jc w:val="both"/>
      </w:pPr>
      <w:r>
        <w:t xml:space="preserve">Vadovaudamasi Lietuvos Respublikos </w:t>
      </w:r>
      <w:r w:rsidRPr="00E13BF0">
        <w:t>vietos sav</w:t>
      </w:r>
      <w:r>
        <w:t xml:space="preserve">ivaldos įstatymo 15 straipsnio 2 dalies 20 punktu, </w:t>
      </w:r>
      <w:r w:rsidR="00DC12B0" w:rsidRPr="00DC12B0">
        <w:t>Žemės įstatymo 40 straipsnio 2 dalimi</w:t>
      </w:r>
      <w:r w:rsidR="00DC12B0">
        <w:t>,</w:t>
      </w:r>
      <w:r w:rsidR="00DC12B0" w:rsidRPr="00DC12B0">
        <w:t xml:space="preserve"> </w:t>
      </w:r>
      <w:r>
        <w:t>Plungės rajono savivaldybės taryba</w:t>
      </w:r>
      <w:r w:rsidR="009344CB">
        <w:t xml:space="preserve"> </w:t>
      </w:r>
      <w:r w:rsidR="00C231A4">
        <w:t xml:space="preserve">                                     </w:t>
      </w:r>
      <w:r>
        <w:t>n u s p r e n d ž i a:</w:t>
      </w:r>
    </w:p>
    <w:p w:rsidR="000B764B" w:rsidRDefault="00F82274" w:rsidP="00F82274">
      <w:pPr>
        <w:ind w:firstLine="720"/>
        <w:jc w:val="both"/>
      </w:pPr>
      <w:r>
        <w:t xml:space="preserve">1. </w:t>
      </w:r>
      <w:r w:rsidR="00250CE8">
        <w:t>S</w:t>
      </w:r>
      <w:r w:rsidR="0060215B">
        <w:t xml:space="preserve">uformuoti </w:t>
      </w:r>
      <w:r w:rsidR="00721EB9">
        <w:t xml:space="preserve">apie 0,0400 ha ploto </w:t>
      </w:r>
      <w:r w:rsidR="00130A48">
        <w:t>žemės sklypą</w:t>
      </w:r>
      <w:r w:rsidR="00423963">
        <w:t xml:space="preserve"> (kitos paskirties</w:t>
      </w:r>
      <w:r w:rsidR="00B7720F">
        <w:t>,</w:t>
      </w:r>
      <w:r w:rsidR="00423963">
        <w:t xml:space="preserve"> susisiekimo ir inžinerinių komunikacijų aptarnavimo objektų teritorijos), esantį</w:t>
      </w:r>
      <w:r w:rsidR="00423963" w:rsidRPr="00423963">
        <w:t xml:space="preserve"> Plungės r. sav., Plungės m. tarp Turgaus g. 2, Turgaus g. 4, Turgaus g. 15 ir Telšių g. 68</w:t>
      </w:r>
      <w:r w:rsidR="00423963">
        <w:t xml:space="preserve">, </w:t>
      </w:r>
      <w:r w:rsidR="00721EB9">
        <w:t>reikalingą kapinių aptarnavimui inžinerine infrastruktūra</w:t>
      </w:r>
      <w:r w:rsidR="00122616">
        <w:t>.</w:t>
      </w:r>
    </w:p>
    <w:p w:rsidR="00250CE8" w:rsidRDefault="00DC12B0" w:rsidP="00F82274">
      <w:pPr>
        <w:ind w:firstLine="720"/>
        <w:jc w:val="both"/>
      </w:pPr>
      <w:r>
        <w:t>2. Į</w:t>
      </w:r>
      <w:r w:rsidR="00EC11CA">
        <w:t>pareigoti Plungės rajono savivaldybės administracijos direktorių organizuoti žemės sklypo, esančio</w:t>
      </w:r>
      <w:r w:rsidR="00EC11CA" w:rsidRPr="00EC11CA">
        <w:t xml:space="preserve"> Plungės r. sav., Plungės m. tarp Turgaus g. 2, Turgaus g. 4, Turgaus g. 15 ir Telšių g. 68</w:t>
      </w:r>
      <w:r w:rsidR="00EC11CA">
        <w:t>, formavimo ir pertvarkymo projektą.</w:t>
      </w:r>
    </w:p>
    <w:p w:rsidR="00BF4987" w:rsidRDefault="00250CE8" w:rsidP="00E156B4">
      <w:pPr>
        <w:ind w:firstLine="720"/>
        <w:jc w:val="both"/>
      </w:pPr>
      <w:r>
        <w:t>3</w:t>
      </w:r>
      <w:r w:rsidR="00721EB9">
        <w:t xml:space="preserve">. </w:t>
      </w:r>
      <w:r w:rsidR="00F82274">
        <w:t xml:space="preserve">Suteikti teisę </w:t>
      </w:r>
      <w:r w:rsidR="006F1E61">
        <w:t xml:space="preserve">besiribojančių žemės sklypų savininkams </w:t>
      </w:r>
      <w:r w:rsidR="00F82274">
        <w:t xml:space="preserve">formuoti ir įsigyti įsiterpusį </w:t>
      </w:r>
      <w:r w:rsidR="0060215B">
        <w:t>apie 0,0050 ha</w:t>
      </w:r>
      <w:r w:rsidR="00423963">
        <w:t xml:space="preserve"> </w:t>
      </w:r>
      <w:r w:rsidR="0060215B">
        <w:t xml:space="preserve">žemės </w:t>
      </w:r>
      <w:r w:rsidR="00E156B4">
        <w:t>sklypą</w:t>
      </w:r>
      <w:r w:rsidR="0060215B">
        <w:t xml:space="preserve"> </w:t>
      </w:r>
      <w:r w:rsidR="00423963">
        <w:t>tarp</w:t>
      </w:r>
      <w:r w:rsidR="0060215B">
        <w:t xml:space="preserve"> </w:t>
      </w:r>
      <w:r w:rsidR="00721EB9">
        <w:t>žemės sklypų,</w:t>
      </w:r>
      <w:r w:rsidR="00721EB9" w:rsidRPr="00721EB9">
        <w:t xml:space="preserve"> </w:t>
      </w:r>
      <w:r w:rsidR="00721EB9">
        <w:t>esančių</w:t>
      </w:r>
      <w:r w:rsidR="00721EB9" w:rsidRPr="00721EB9">
        <w:t xml:space="preserve"> Plungės r. sav.</w:t>
      </w:r>
      <w:r w:rsidR="00721EB9">
        <w:t xml:space="preserve">, Plungės m. Turgaus g. 2 ir </w:t>
      </w:r>
      <w:r w:rsidR="00721EB9" w:rsidRPr="00721EB9">
        <w:t>Turgaus g. 15</w:t>
      </w:r>
      <w:r w:rsidR="006F1E61">
        <w:t>.</w:t>
      </w:r>
    </w:p>
    <w:p w:rsidR="00BF4987" w:rsidRDefault="00BF4987" w:rsidP="00BF4987">
      <w:pPr>
        <w:jc w:val="both"/>
      </w:pPr>
    </w:p>
    <w:p w:rsidR="00122616" w:rsidRDefault="00122616" w:rsidP="00BF4987">
      <w:pPr>
        <w:jc w:val="both"/>
      </w:pPr>
    </w:p>
    <w:p w:rsidR="00BF4987" w:rsidRDefault="00BF4987" w:rsidP="00BF4987">
      <w:pPr>
        <w:jc w:val="both"/>
      </w:pPr>
      <w:r>
        <w:t xml:space="preserve">Savivaldybės meras       </w:t>
      </w:r>
      <w:r>
        <w:tab/>
      </w:r>
      <w:r>
        <w:tab/>
      </w:r>
      <w:r w:rsidR="00853DDC">
        <w:tab/>
      </w:r>
      <w:r w:rsidR="00853DDC">
        <w:tab/>
      </w:r>
      <w:r w:rsidR="00853DDC">
        <w:tab/>
        <w:t xml:space="preserve">   Audrius Klišonis</w:t>
      </w:r>
    </w:p>
    <w:sectPr w:rsidR="00BF4987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987"/>
    <w:rsid w:val="000B764B"/>
    <w:rsid w:val="00122616"/>
    <w:rsid w:val="00130A48"/>
    <w:rsid w:val="002067E3"/>
    <w:rsid w:val="00250CE8"/>
    <w:rsid w:val="00325B3F"/>
    <w:rsid w:val="003D54D0"/>
    <w:rsid w:val="00423963"/>
    <w:rsid w:val="00455C75"/>
    <w:rsid w:val="004D22E2"/>
    <w:rsid w:val="005735CC"/>
    <w:rsid w:val="0060215B"/>
    <w:rsid w:val="006A037D"/>
    <w:rsid w:val="006F1E61"/>
    <w:rsid w:val="00721EB9"/>
    <w:rsid w:val="00781408"/>
    <w:rsid w:val="0078173B"/>
    <w:rsid w:val="007A22FB"/>
    <w:rsid w:val="007A5A1F"/>
    <w:rsid w:val="00807C11"/>
    <w:rsid w:val="00836CFC"/>
    <w:rsid w:val="00844328"/>
    <w:rsid w:val="00853DDC"/>
    <w:rsid w:val="00916302"/>
    <w:rsid w:val="009344CB"/>
    <w:rsid w:val="009647EF"/>
    <w:rsid w:val="009825D7"/>
    <w:rsid w:val="009858C2"/>
    <w:rsid w:val="009A6061"/>
    <w:rsid w:val="009E0BFF"/>
    <w:rsid w:val="00A26D88"/>
    <w:rsid w:val="00A44F8E"/>
    <w:rsid w:val="00A71B19"/>
    <w:rsid w:val="00AD7CC8"/>
    <w:rsid w:val="00AE4382"/>
    <w:rsid w:val="00B7720F"/>
    <w:rsid w:val="00BD2A63"/>
    <w:rsid w:val="00BE430D"/>
    <w:rsid w:val="00BF4987"/>
    <w:rsid w:val="00C231A4"/>
    <w:rsid w:val="00D476A9"/>
    <w:rsid w:val="00DA2EEF"/>
    <w:rsid w:val="00DC12B0"/>
    <w:rsid w:val="00DF0AA0"/>
    <w:rsid w:val="00E1536C"/>
    <w:rsid w:val="00E156B4"/>
    <w:rsid w:val="00E95352"/>
    <w:rsid w:val="00EC11CA"/>
    <w:rsid w:val="00F47E57"/>
    <w:rsid w:val="00F8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376F3"/>
  <w15:docId w15:val="{3258CF32-CEFF-497D-AD54-7899EB5E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F4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1630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16302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basedOn w:val="prastasis"/>
    <w:uiPriority w:val="34"/>
    <w:qFormat/>
    <w:rsid w:val="000B7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Ernesta Merkienė</dc:creator>
  <cp:lastModifiedBy>Irmantė Kurmienė</cp:lastModifiedBy>
  <cp:revision>4</cp:revision>
  <cp:lastPrinted>2024-09-09T12:06:00Z</cp:lastPrinted>
  <dcterms:created xsi:type="dcterms:W3CDTF">2024-10-30T05:54:00Z</dcterms:created>
  <dcterms:modified xsi:type="dcterms:W3CDTF">2024-10-31T14:38:00Z</dcterms:modified>
</cp:coreProperties>
</file>