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E02" w:rsidRDefault="002A68A5" w:rsidP="001E1C52">
      <w:pPr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F4EDB4" wp14:editId="3B3FC17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2B6D50" w:rsidRPr="001E1C52" w:rsidRDefault="002B6D50" w:rsidP="002B6D50">
      <w:pPr>
        <w:keepNext/>
        <w:tabs>
          <w:tab w:val="left" w:pos="0"/>
        </w:tabs>
        <w:suppressAutoHyphens/>
        <w:ind w:right="-87"/>
        <w:jc w:val="center"/>
        <w:rPr>
          <w:b/>
          <w:bCs/>
          <w:sz w:val="28"/>
          <w:szCs w:val="28"/>
          <w:lang w:eastAsia="ar-SA"/>
        </w:rPr>
      </w:pPr>
      <w:r w:rsidRPr="001E1C52">
        <w:rPr>
          <w:b/>
          <w:bCs/>
          <w:sz w:val="28"/>
          <w:szCs w:val="28"/>
          <w:lang w:eastAsia="ar-SA"/>
        </w:rPr>
        <w:t>SPRENDIMAS</w:t>
      </w:r>
    </w:p>
    <w:p w:rsidR="002B6D50" w:rsidRPr="001E1C52" w:rsidRDefault="002B6D50" w:rsidP="002B6D50">
      <w:pPr>
        <w:suppressAutoHyphens/>
        <w:ind w:right="-87"/>
        <w:jc w:val="center"/>
        <w:rPr>
          <w:b/>
          <w:bCs/>
          <w:color w:val="000000"/>
          <w:sz w:val="28"/>
          <w:szCs w:val="28"/>
          <w:shd w:val="clear" w:color="auto" w:fill="FFFFFF"/>
          <w:lang w:eastAsia="ar-SA"/>
        </w:rPr>
      </w:pP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DĖL 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VALSTYBINĖS </w:t>
      </w: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ŽEMĖS SKLYPO</w:t>
      </w:r>
      <w:r w:rsidR="00F265DD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, 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>KADASTRO NR. 6804/0003:21</w:t>
      </w:r>
      <w:r w:rsidR="00263187">
        <w:rPr>
          <w:b/>
          <w:bCs/>
          <w:sz w:val="28"/>
          <w:szCs w:val="28"/>
          <w:shd w:val="clear" w:color="auto" w:fill="FFFFFF"/>
          <w:lang w:eastAsia="ar-SA"/>
        </w:rPr>
        <w:t>2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>, UNIKALUS NR. 4400-6398-</w:t>
      </w:r>
      <w:r w:rsidR="00263187">
        <w:rPr>
          <w:b/>
          <w:bCs/>
          <w:sz w:val="28"/>
          <w:szCs w:val="28"/>
          <w:shd w:val="clear" w:color="auto" w:fill="FFFFFF"/>
          <w:lang w:eastAsia="ar-SA"/>
        </w:rPr>
        <w:t>5037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, 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>ESANČI</w:t>
      </w:r>
      <w:r w:rsidR="0019129D" w:rsidRPr="00647661">
        <w:rPr>
          <w:b/>
          <w:bCs/>
          <w:sz w:val="28"/>
          <w:szCs w:val="28"/>
          <w:shd w:val="clear" w:color="auto" w:fill="FFFFFF"/>
          <w:lang w:eastAsia="ar-SA"/>
        </w:rPr>
        <w:t>O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 </w:t>
      </w:r>
      <w:r w:rsidR="00DC77DE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ALSĖDŽIŲ 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MIESTELYJE, </w:t>
      </w:r>
      <w:r w:rsidR="00DC77DE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ALSĖDŽIŲ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 SENIŪNIJOJE, PLUNGĖS RAJONO SAVIVALDYBĖJE, NUOMOS BE AUKCIONO</w:t>
      </w:r>
    </w:p>
    <w:p w:rsidR="00AD6C12" w:rsidRDefault="00AD6C12" w:rsidP="002B6D50">
      <w:pPr>
        <w:suppressAutoHyphens/>
        <w:ind w:right="-87"/>
        <w:jc w:val="center"/>
        <w:rPr>
          <w:lang w:eastAsia="ar-SA"/>
        </w:rPr>
      </w:pP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2024 m. </w:t>
      </w:r>
      <w:r w:rsidR="00220605">
        <w:rPr>
          <w:lang w:eastAsia="ar-SA"/>
        </w:rPr>
        <w:t xml:space="preserve">spalio 31 </w:t>
      </w:r>
      <w:r>
        <w:rPr>
          <w:lang w:eastAsia="ar-SA"/>
        </w:rPr>
        <w:t>d. Nr. T</w:t>
      </w:r>
      <w:r w:rsidR="00274951">
        <w:rPr>
          <w:lang w:eastAsia="ar-SA"/>
        </w:rPr>
        <w:t>1</w:t>
      </w:r>
      <w:r>
        <w:rPr>
          <w:lang w:eastAsia="ar-SA"/>
        </w:rPr>
        <w:t>-</w:t>
      </w:r>
      <w:r w:rsidR="002A68A5">
        <w:rPr>
          <w:lang w:eastAsia="ar-SA"/>
        </w:rPr>
        <w:t>243</w:t>
      </w: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Plungė </w:t>
      </w:r>
    </w:p>
    <w:p w:rsidR="0019129D" w:rsidRDefault="0019129D" w:rsidP="007E5648">
      <w:pPr>
        <w:pStyle w:val="Antrats"/>
        <w:tabs>
          <w:tab w:val="left" w:pos="1296"/>
        </w:tabs>
        <w:ind w:firstLine="709"/>
        <w:jc w:val="both"/>
        <w:rPr>
          <w:rFonts w:asciiTheme="majorBidi" w:hAnsiTheme="majorBidi" w:cstheme="majorBidi"/>
          <w:szCs w:val="24"/>
        </w:rPr>
      </w:pPr>
    </w:p>
    <w:p w:rsidR="002B6D50" w:rsidRPr="0025248A" w:rsidRDefault="00AD6C12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eastAsia="HG Mincho Light J" w:hAnsi="Times New Roman" w:cs="Times New Roman"/>
        </w:rPr>
      </w:pPr>
      <w:r>
        <w:rPr>
          <w:rFonts w:asciiTheme="majorBidi" w:hAnsiTheme="majorBidi" w:cstheme="majorBidi"/>
          <w:szCs w:val="24"/>
        </w:rPr>
        <w:t xml:space="preserve">Vadovaudamasi Lietuvos Respublikos vietos savivaldos įstatymo 15 straipsnio 2 dalies 20 punktu, Lietuvos Respublikos </w:t>
      </w:r>
      <w:r w:rsidRPr="003E4367">
        <w:rPr>
          <w:rFonts w:asciiTheme="majorBidi" w:hAnsiTheme="majorBidi" w:cstheme="majorBidi"/>
          <w:szCs w:val="24"/>
        </w:rPr>
        <w:t xml:space="preserve">civilinio kodekso 6.548 straipsnio 2 dalimi, 6.549 straipsnio 2 dalimi, </w:t>
      </w:r>
      <w:r>
        <w:rPr>
          <w:rFonts w:asciiTheme="majorBidi" w:hAnsiTheme="majorBidi" w:cstheme="majorBidi"/>
          <w:szCs w:val="24"/>
        </w:rPr>
        <w:t xml:space="preserve">Lietuvos Respublikos žemės įstatymo 7 straipsnio 1 dalies 2 punktu, 9 straipsnio 1 dalies 1 punktu, 8 dalies 1 punktu, įgyvendindama </w:t>
      </w:r>
      <w:bookmarkStart w:id="0" w:name="_Hlk160018696"/>
      <w:r>
        <w:rPr>
          <w:rFonts w:asciiTheme="majorBidi" w:hAnsiTheme="majorBidi" w:cstheme="majorBidi"/>
          <w:szCs w:val="24"/>
        </w:rPr>
        <w:t>Valstybinės žemės ūkio paskirties žemės sklypų nuomos taisykles, patvirtintas Lietuvos Respublikos Vyriausybės 2003 m. vasario 18 d. nutarimu Nr. 236 „Dėl valstybinės žemės ūkio paskirties žemės sklypų pardavimo ir nuomos“</w:t>
      </w:r>
      <w:bookmarkEnd w:id="0"/>
      <w:r>
        <w:rPr>
          <w:rFonts w:asciiTheme="majorBidi" w:hAnsiTheme="majorBidi" w:cstheme="majorBidi"/>
          <w:szCs w:val="24"/>
        </w:rPr>
        <w:t xml:space="preserve">, atsižvelgdama į </w:t>
      </w:r>
      <w:bookmarkStart w:id="1" w:name="_Hlk158890608"/>
      <w:r w:rsidR="007E5648">
        <w:rPr>
          <w:rFonts w:asciiTheme="majorBidi" w:hAnsiTheme="majorBidi" w:cstheme="majorBidi"/>
          <w:szCs w:val="24"/>
        </w:rPr>
        <w:t xml:space="preserve">Plungės rajono savivaldybės </w:t>
      </w:r>
      <w:r w:rsidR="00DC77DE">
        <w:rPr>
          <w:rFonts w:asciiTheme="majorBidi" w:hAnsiTheme="majorBidi" w:cstheme="majorBidi"/>
          <w:szCs w:val="24"/>
        </w:rPr>
        <w:t>Alsėdžių</w:t>
      </w:r>
      <w:r w:rsidR="007E5648">
        <w:rPr>
          <w:rFonts w:asciiTheme="majorBidi" w:hAnsiTheme="majorBidi" w:cstheme="majorBidi"/>
          <w:szCs w:val="24"/>
        </w:rPr>
        <w:t xml:space="preserve"> kadastro vietovės žemės reformos žemėtvarkos projektą</w:t>
      </w:r>
      <w:r>
        <w:rPr>
          <w:rFonts w:asciiTheme="majorBidi" w:hAnsiTheme="majorBidi" w:cstheme="majorBidi"/>
          <w:szCs w:val="24"/>
        </w:rPr>
        <w:t xml:space="preserve">, patvirtintą Nacionalinės žemės tarnybos prie Aplinkos ministerijos </w:t>
      </w:r>
      <w:r w:rsidR="007E5648">
        <w:rPr>
          <w:rFonts w:asciiTheme="majorBidi" w:hAnsiTheme="majorBidi" w:cstheme="majorBidi"/>
          <w:szCs w:val="24"/>
        </w:rPr>
        <w:t xml:space="preserve">Plungės ir Rietavo skyriaus vedėjo </w:t>
      </w:r>
      <w:r w:rsidRPr="00BB607D">
        <w:rPr>
          <w:rFonts w:ascii="Times New Roman" w:hAnsi="Times New Roman" w:cs="Times New Roman"/>
          <w:szCs w:val="24"/>
        </w:rPr>
        <w:t>202</w:t>
      </w:r>
      <w:r w:rsidR="00BB607D" w:rsidRPr="00BB607D">
        <w:rPr>
          <w:rFonts w:ascii="Times New Roman" w:hAnsi="Times New Roman" w:cs="Times New Roman"/>
          <w:szCs w:val="24"/>
        </w:rPr>
        <w:t>3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BB607D" w:rsidRPr="00BB607D">
        <w:rPr>
          <w:rFonts w:ascii="Times New Roman" w:hAnsi="Times New Roman" w:cs="Times New Roman"/>
          <w:szCs w:val="24"/>
        </w:rPr>
        <w:t>birželio</w:t>
      </w:r>
      <w:r w:rsidR="00051A92" w:rsidRPr="00BB607D">
        <w:rPr>
          <w:rFonts w:ascii="Times New Roman" w:hAnsi="Times New Roman" w:cs="Times New Roman"/>
          <w:szCs w:val="24"/>
        </w:rPr>
        <w:t xml:space="preserve"> </w:t>
      </w:r>
      <w:r w:rsidR="00BB607D" w:rsidRPr="00BB607D">
        <w:rPr>
          <w:rFonts w:ascii="Times New Roman" w:hAnsi="Times New Roman" w:cs="Times New Roman"/>
          <w:szCs w:val="24"/>
        </w:rPr>
        <w:t>30</w:t>
      </w:r>
      <w:r w:rsidRPr="00BB607D">
        <w:rPr>
          <w:rFonts w:ascii="Times New Roman" w:hAnsi="Times New Roman" w:cs="Times New Roman"/>
          <w:szCs w:val="24"/>
        </w:rPr>
        <w:t xml:space="preserve"> d. įsakymu Nr. </w:t>
      </w:r>
      <w:r w:rsidR="00051A92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>VĮ-</w:t>
      </w:r>
      <w:r w:rsidR="00BB607D" w:rsidRPr="00BB607D">
        <w:rPr>
          <w:rFonts w:ascii="Times New Roman" w:hAnsi="Times New Roman" w:cs="Times New Roman"/>
          <w:szCs w:val="24"/>
        </w:rPr>
        <w:t>619</w:t>
      </w:r>
      <w:r w:rsidRPr="00BB607D">
        <w:rPr>
          <w:rFonts w:ascii="Times New Roman" w:hAnsi="Times New Roman" w:cs="Times New Roman"/>
          <w:szCs w:val="24"/>
        </w:rPr>
        <w:t>-(14.</w:t>
      </w:r>
      <w:r w:rsidR="0025248A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 xml:space="preserve">.2.) </w:t>
      </w:r>
      <w:r w:rsidRPr="0025248A">
        <w:rPr>
          <w:rFonts w:ascii="Times New Roman" w:hAnsi="Times New Roman" w:cs="Times New Roman"/>
          <w:szCs w:val="24"/>
        </w:rPr>
        <w:t xml:space="preserve">„Dėl </w:t>
      </w:r>
      <w:r w:rsidR="007E5648" w:rsidRPr="0025248A">
        <w:rPr>
          <w:rFonts w:ascii="Times New Roman" w:hAnsi="Times New Roman" w:cs="Times New Roman"/>
          <w:szCs w:val="24"/>
        </w:rPr>
        <w:t>Telšių</w:t>
      </w:r>
      <w:r w:rsidRPr="0025248A">
        <w:rPr>
          <w:rFonts w:ascii="Times New Roman" w:hAnsi="Times New Roman" w:cs="Times New Roman"/>
          <w:szCs w:val="24"/>
        </w:rPr>
        <w:t xml:space="preserve"> apskrities P</w:t>
      </w:r>
      <w:r w:rsidR="0077711B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</w:t>
      </w:r>
      <w:r w:rsidR="00BB607D">
        <w:rPr>
          <w:rFonts w:ascii="Times New Roman" w:hAnsi="Times New Roman" w:cs="Times New Roman"/>
          <w:szCs w:val="24"/>
        </w:rPr>
        <w:t>Alsėdžių</w:t>
      </w:r>
      <w:r w:rsidR="0025248A" w:rsidRPr="0025248A">
        <w:rPr>
          <w:rFonts w:ascii="Times New Roman" w:hAnsi="Times New Roman" w:cs="Times New Roman"/>
          <w:szCs w:val="24"/>
        </w:rPr>
        <w:t xml:space="preserve"> kadastro vietovės k</w:t>
      </w:r>
      <w:r w:rsidRPr="0025248A">
        <w:rPr>
          <w:rFonts w:ascii="Times New Roman" w:hAnsi="Times New Roman" w:cs="Times New Roman"/>
          <w:szCs w:val="24"/>
        </w:rPr>
        <w:t xml:space="preserve">adastro vietovės žemės reformos žemėtvarkos projekto </w:t>
      </w:r>
      <w:r w:rsidR="0025248A" w:rsidRPr="0025248A">
        <w:rPr>
          <w:rFonts w:ascii="Times New Roman" w:hAnsi="Times New Roman" w:cs="Times New Roman"/>
          <w:szCs w:val="24"/>
        </w:rPr>
        <w:t>202</w:t>
      </w:r>
      <w:r w:rsidR="00BB607D">
        <w:rPr>
          <w:rFonts w:ascii="Times New Roman" w:hAnsi="Times New Roman" w:cs="Times New Roman"/>
          <w:szCs w:val="24"/>
        </w:rPr>
        <w:t>3</w:t>
      </w:r>
      <w:r w:rsidR="0025248A" w:rsidRPr="0025248A">
        <w:rPr>
          <w:rFonts w:ascii="Times New Roman" w:hAnsi="Times New Roman" w:cs="Times New Roman"/>
          <w:szCs w:val="24"/>
        </w:rPr>
        <w:t xml:space="preserve"> m. </w:t>
      </w:r>
      <w:r w:rsidRPr="0025248A">
        <w:rPr>
          <w:rFonts w:ascii="Times New Roman" w:hAnsi="Times New Roman" w:cs="Times New Roman"/>
          <w:szCs w:val="24"/>
        </w:rPr>
        <w:t>patvirtinimo“</w:t>
      </w:r>
      <w:bookmarkEnd w:id="1"/>
      <w:r w:rsidR="00D65D8D">
        <w:rPr>
          <w:rFonts w:ascii="Times New Roman" w:hAnsi="Times New Roman" w:cs="Times New Roman"/>
          <w:szCs w:val="24"/>
        </w:rPr>
        <w:t xml:space="preserve"> ir</w:t>
      </w:r>
      <w:r w:rsidRPr="0025248A">
        <w:rPr>
          <w:rFonts w:ascii="Times New Roman" w:hAnsi="Times New Roman" w:cs="Times New Roman"/>
        </w:rPr>
        <w:t xml:space="preserve"> </w:t>
      </w:r>
      <w:r w:rsidR="00AE5669">
        <w:rPr>
          <w:rFonts w:ascii="Times New Roman" w:hAnsi="Times New Roman" w:cs="Times New Roman"/>
        </w:rPr>
        <w:t xml:space="preserve">atsižvelgdama </w:t>
      </w:r>
      <w:r w:rsidR="00AE5669" w:rsidRPr="00471DDE">
        <w:rPr>
          <w:rFonts w:ascii="Times New Roman" w:hAnsi="Times New Roman" w:cs="Times New Roman"/>
        </w:rPr>
        <w:t xml:space="preserve">į </w:t>
      </w:r>
      <w:r w:rsidR="007E5648" w:rsidRPr="00471DDE">
        <w:rPr>
          <w:rFonts w:ascii="Times New Roman" w:hAnsi="Times New Roman" w:cs="Times New Roman"/>
        </w:rPr>
        <w:t xml:space="preserve">piliečio </w:t>
      </w:r>
      <w:r w:rsidR="000B4437">
        <w:rPr>
          <w:rFonts w:ascii="Times New Roman" w:hAnsi="Times New Roman" w:cs="Times New Roman"/>
        </w:rPr>
        <w:t>(duomenys neskelbtini)</w:t>
      </w:r>
      <w:r w:rsidR="00274951">
        <w:rPr>
          <w:rFonts w:ascii="Times New Roman" w:hAnsi="Times New Roman" w:cs="Times New Roman"/>
        </w:rPr>
        <w:t xml:space="preserve"> </w:t>
      </w:r>
      <w:r w:rsidRPr="00471DDE">
        <w:rPr>
          <w:rFonts w:ascii="Times New Roman" w:hAnsi="Times New Roman" w:cs="Times New Roman"/>
          <w:szCs w:val="24"/>
        </w:rPr>
        <w:t>2024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220605">
        <w:rPr>
          <w:rFonts w:ascii="Times New Roman" w:hAnsi="Times New Roman" w:cs="Times New Roman"/>
          <w:szCs w:val="24"/>
        </w:rPr>
        <w:t xml:space="preserve">rugsėjo 23 </w:t>
      </w:r>
      <w:r w:rsidRPr="00BB607D">
        <w:rPr>
          <w:rFonts w:ascii="Times New Roman" w:hAnsi="Times New Roman" w:cs="Times New Roman"/>
          <w:szCs w:val="24"/>
        </w:rPr>
        <w:t xml:space="preserve">d. </w:t>
      </w:r>
      <w:r w:rsidRPr="00DD102A">
        <w:rPr>
          <w:rFonts w:ascii="Times New Roman" w:hAnsi="Times New Roman" w:cs="Times New Roman"/>
          <w:szCs w:val="24"/>
        </w:rPr>
        <w:t>prašym</w:t>
      </w:r>
      <w:r w:rsidR="00274951" w:rsidRPr="00DD102A">
        <w:rPr>
          <w:rFonts w:ascii="Times New Roman" w:hAnsi="Times New Roman" w:cs="Times New Roman"/>
          <w:szCs w:val="24"/>
        </w:rPr>
        <w:t>ą Nr. A12-</w:t>
      </w:r>
      <w:r w:rsidR="00220605">
        <w:rPr>
          <w:rFonts w:ascii="Times New Roman" w:hAnsi="Times New Roman" w:cs="Times New Roman"/>
          <w:szCs w:val="24"/>
        </w:rPr>
        <w:t>2529</w:t>
      </w:r>
      <w:r w:rsidR="00D65D8D" w:rsidRPr="00AE5669">
        <w:rPr>
          <w:rFonts w:ascii="Times New Roman" w:hAnsi="Times New Roman" w:cs="Times New Roman"/>
          <w:iCs/>
        </w:rPr>
        <w:t>,</w:t>
      </w:r>
      <w:r w:rsidR="00FD0DD1" w:rsidRPr="00914D52">
        <w:rPr>
          <w:iCs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>P</w:t>
      </w:r>
      <w:r w:rsidR="007E5648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taryba</w:t>
      </w:r>
      <w:r w:rsidR="00AE5669"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 xml:space="preserve">n u s p r e n d ž i a:  </w:t>
      </w:r>
    </w:p>
    <w:p w:rsidR="007E5648" w:rsidRDefault="007E5648" w:rsidP="001E1C52">
      <w:pPr>
        <w:pStyle w:val="Antrats"/>
        <w:tabs>
          <w:tab w:val="left" w:pos="1296"/>
        </w:tabs>
        <w:ind w:firstLine="720"/>
        <w:jc w:val="both"/>
        <w:rPr>
          <w:rFonts w:asciiTheme="majorBidi" w:hAnsiTheme="majorBidi" w:cstheme="majorBidi"/>
          <w:color w:val="000000"/>
          <w:szCs w:val="24"/>
        </w:rPr>
      </w:pPr>
      <w:r>
        <w:rPr>
          <w:rFonts w:asciiTheme="majorBidi" w:hAnsiTheme="majorBidi" w:cstheme="majorBidi"/>
          <w:color w:val="000000"/>
          <w:szCs w:val="24"/>
        </w:rPr>
        <w:t xml:space="preserve">1. </w:t>
      </w:r>
      <w:r w:rsidRPr="00605C74">
        <w:rPr>
          <w:rFonts w:ascii="Times New Roman" w:hAnsi="Times New Roman" w:cs="Times New Roman"/>
          <w:color w:val="000000"/>
          <w:szCs w:val="24"/>
        </w:rPr>
        <w:t>Išnuomoti be aukciono 25 met</w:t>
      </w:r>
      <w:r w:rsidR="00BB39BF">
        <w:rPr>
          <w:rFonts w:ascii="Times New Roman" w:hAnsi="Times New Roman" w:cs="Times New Roman"/>
          <w:color w:val="000000"/>
          <w:szCs w:val="24"/>
        </w:rPr>
        <w:t>ų laikotarpiui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(</w:t>
      </w:r>
      <w:r w:rsidRPr="00605C74">
        <w:rPr>
          <w:rFonts w:ascii="Times New Roman" w:hAnsi="Times New Roman" w:cs="Times New Roman"/>
          <w:szCs w:val="24"/>
        </w:rPr>
        <w:t xml:space="preserve">skaičiuojant nuo sutarties sudarymo dienos) piliečiui </w:t>
      </w:r>
      <w:r w:rsidR="000B4437">
        <w:rPr>
          <w:rFonts w:ascii="Times New Roman" w:hAnsi="Times New Roman" w:cs="Times New Roman"/>
        </w:rPr>
        <w:t xml:space="preserve">(duomenys neskelbtini) </w:t>
      </w:r>
      <w:r w:rsidR="00263187">
        <w:rPr>
          <w:rFonts w:ascii="Times New Roman" w:hAnsi="Times New Roman" w:cs="Times New Roman"/>
        </w:rPr>
        <w:t>1,6273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ha ploto valstybinės žemės</w:t>
      </w:r>
      <w:r>
        <w:rPr>
          <w:rFonts w:asciiTheme="majorBidi" w:hAnsiTheme="majorBidi" w:cstheme="majorBidi"/>
          <w:color w:val="000000"/>
          <w:szCs w:val="24"/>
        </w:rPr>
        <w:t xml:space="preserve"> ūkio paskirties žemės sklypą (naudojimo būdas – kiti žemės ūkio paskirties žemės sklypai), kadastro Nr. 68</w:t>
      </w:r>
      <w:r w:rsidR="00DC77DE">
        <w:rPr>
          <w:rFonts w:asciiTheme="majorBidi" w:hAnsiTheme="majorBidi" w:cstheme="majorBidi"/>
          <w:color w:val="000000"/>
          <w:szCs w:val="24"/>
        </w:rPr>
        <w:t>04</w:t>
      </w:r>
      <w:r>
        <w:rPr>
          <w:rFonts w:asciiTheme="majorBidi" w:hAnsiTheme="majorBidi" w:cstheme="majorBidi"/>
          <w:color w:val="000000"/>
          <w:szCs w:val="24"/>
        </w:rPr>
        <w:t>/000</w:t>
      </w:r>
      <w:r w:rsidR="00274951">
        <w:rPr>
          <w:rFonts w:asciiTheme="majorBidi" w:hAnsiTheme="majorBidi" w:cstheme="majorBidi"/>
          <w:color w:val="000000"/>
          <w:szCs w:val="24"/>
        </w:rPr>
        <w:t>3</w:t>
      </w:r>
      <w:r>
        <w:rPr>
          <w:rFonts w:asciiTheme="majorBidi" w:hAnsiTheme="majorBidi" w:cstheme="majorBidi"/>
          <w:color w:val="000000"/>
          <w:szCs w:val="24"/>
        </w:rPr>
        <w:t>:</w:t>
      </w:r>
      <w:r w:rsidR="00F0368F">
        <w:rPr>
          <w:rFonts w:asciiTheme="majorBidi" w:hAnsiTheme="majorBidi" w:cstheme="majorBidi"/>
          <w:color w:val="000000"/>
          <w:szCs w:val="24"/>
        </w:rPr>
        <w:t>21</w:t>
      </w:r>
      <w:r w:rsidR="00263187">
        <w:rPr>
          <w:rFonts w:asciiTheme="majorBidi" w:hAnsiTheme="majorBidi" w:cstheme="majorBidi"/>
          <w:color w:val="000000"/>
          <w:szCs w:val="24"/>
        </w:rPr>
        <w:t>2</w:t>
      </w:r>
      <w:r w:rsidR="00F0368F">
        <w:rPr>
          <w:rFonts w:asciiTheme="majorBidi" w:hAnsiTheme="majorBidi" w:cstheme="majorBidi"/>
          <w:color w:val="000000"/>
          <w:szCs w:val="24"/>
        </w:rPr>
        <w:t>,</w:t>
      </w:r>
      <w:r>
        <w:rPr>
          <w:rFonts w:asciiTheme="majorBidi" w:hAnsiTheme="majorBidi" w:cstheme="majorBidi"/>
          <w:color w:val="000000"/>
          <w:szCs w:val="24"/>
        </w:rPr>
        <w:t xml:space="preserve"> unikalus Nr. 4400-6</w:t>
      </w:r>
      <w:r w:rsidR="00F0368F">
        <w:rPr>
          <w:rFonts w:asciiTheme="majorBidi" w:hAnsiTheme="majorBidi" w:cstheme="majorBidi"/>
          <w:color w:val="000000"/>
          <w:szCs w:val="24"/>
        </w:rPr>
        <w:t>398-5</w:t>
      </w:r>
      <w:r w:rsidR="00263187">
        <w:rPr>
          <w:rFonts w:asciiTheme="majorBidi" w:hAnsiTheme="majorBidi" w:cstheme="majorBidi"/>
          <w:color w:val="000000"/>
          <w:szCs w:val="24"/>
        </w:rPr>
        <w:t>037</w:t>
      </w:r>
      <w:r>
        <w:rPr>
          <w:rFonts w:asciiTheme="majorBidi" w:hAnsiTheme="majorBidi" w:cstheme="majorBidi"/>
          <w:color w:val="000000"/>
          <w:szCs w:val="24"/>
        </w:rPr>
        <w:t xml:space="preserve">, esantį </w:t>
      </w:r>
      <w:r w:rsidR="00DC77DE">
        <w:rPr>
          <w:rFonts w:asciiTheme="majorBidi" w:hAnsiTheme="majorBidi" w:cstheme="majorBidi"/>
          <w:color w:val="000000"/>
          <w:szCs w:val="24"/>
        </w:rPr>
        <w:t xml:space="preserve">Alsėdžių </w:t>
      </w:r>
      <w:r>
        <w:rPr>
          <w:rFonts w:asciiTheme="majorBidi" w:hAnsiTheme="majorBidi" w:cstheme="majorBidi"/>
          <w:color w:val="000000"/>
          <w:szCs w:val="24"/>
        </w:rPr>
        <w:t xml:space="preserve">miestelyje, </w:t>
      </w:r>
      <w:r w:rsidR="00DC77DE">
        <w:rPr>
          <w:rFonts w:asciiTheme="majorBidi" w:hAnsiTheme="majorBidi" w:cstheme="majorBidi"/>
          <w:color w:val="000000"/>
          <w:szCs w:val="24"/>
        </w:rPr>
        <w:t>Alsėdžių</w:t>
      </w:r>
      <w:r>
        <w:rPr>
          <w:rFonts w:asciiTheme="majorBidi" w:hAnsiTheme="majorBidi" w:cstheme="majorBidi"/>
          <w:color w:val="000000"/>
          <w:szCs w:val="24"/>
        </w:rPr>
        <w:t xml:space="preserve"> seniūnijoje, Plungės rajono savivaldybėje</w:t>
      </w:r>
      <w:r w:rsidR="00DA4F08">
        <w:rPr>
          <w:rFonts w:asciiTheme="majorBidi" w:hAnsiTheme="majorBidi" w:cstheme="majorBidi"/>
          <w:color w:val="000000"/>
          <w:szCs w:val="24"/>
        </w:rPr>
        <w:t xml:space="preserve"> (valstybinės žemės nuomos sutarti</w:t>
      </w:r>
      <w:r w:rsidR="00347739">
        <w:rPr>
          <w:rFonts w:asciiTheme="majorBidi" w:hAnsiTheme="majorBidi" w:cstheme="majorBidi"/>
          <w:color w:val="000000"/>
          <w:szCs w:val="24"/>
        </w:rPr>
        <w:t>e</w:t>
      </w:r>
      <w:r w:rsidR="00DA4F08">
        <w:rPr>
          <w:rFonts w:asciiTheme="majorBidi" w:hAnsiTheme="majorBidi" w:cstheme="majorBidi"/>
          <w:color w:val="000000"/>
          <w:szCs w:val="24"/>
        </w:rPr>
        <w:t xml:space="preserve">s </w:t>
      </w:r>
      <w:r w:rsidR="00347739">
        <w:rPr>
          <w:rFonts w:asciiTheme="majorBidi" w:hAnsiTheme="majorBidi" w:cstheme="majorBidi"/>
          <w:color w:val="000000"/>
          <w:szCs w:val="24"/>
        </w:rPr>
        <w:t xml:space="preserve">projektas </w:t>
      </w:r>
      <w:r w:rsidR="00DA4F08">
        <w:rPr>
          <w:rFonts w:asciiTheme="majorBidi" w:hAnsiTheme="majorBidi" w:cstheme="majorBidi"/>
          <w:color w:val="000000"/>
          <w:szCs w:val="24"/>
        </w:rPr>
        <w:t>pridedama</w:t>
      </w:r>
      <w:r w:rsidR="00347739">
        <w:rPr>
          <w:rFonts w:asciiTheme="majorBidi" w:hAnsiTheme="majorBidi" w:cstheme="majorBidi"/>
          <w:color w:val="000000"/>
          <w:szCs w:val="24"/>
        </w:rPr>
        <w:t>s</w:t>
      </w:r>
      <w:r w:rsidR="00DA4F08">
        <w:rPr>
          <w:rFonts w:asciiTheme="majorBidi" w:hAnsiTheme="majorBidi" w:cstheme="majorBidi"/>
          <w:color w:val="000000"/>
          <w:szCs w:val="24"/>
        </w:rPr>
        <w:t>).</w:t>
      </w:r>
      <w:r>
        <w:rPr>
          <w:rFonts w:asciiTheme="majorBidi" w:hAnsiTheme="majorBidi" w:cstheme="majorBidi"/>
          <w:color w:val="000000"/>
          <w:szCs w:val="24"/>
        </w:rPr>
        <w:t xml:space="preserve"> </w:t>
      </w:r>
    </w:p>
    <w:p w:rsidR="0025248A" w:rsidRDefault="0025248A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hAnsi="Times New Roman" w:cs="Times New Roman"/>
        </w:rPr>
      </w:pPr>
      <w:r w:rsidRPr="0025248A">
        <w:rPr>
          <w:rFonts w:ascii="Times New Roman" w:hAnsi="Times New Roman" w:cs="Times New Roman"/>
          <w:szCs w:val="24"/>
        </w:rPr>
        <w:t>2.</w:t>
      </w:r>
      <w:r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color w:val="000000"/>
        </w:rPr>
        <w:t xml:space="preserve">Įgalioti </w:t>
      </w:r>
      <w:r w:rsidRPr="0025248A">
        <w:rPr>
          <w:rFonts w:ascii="Times New Roman" w:hAnsi="Times New Roman" w:cs="Times New Roman"/>
        </w:rPr>
        <w:t xml:space="preserve">Plungės rajono savivaldybės merą, o jo nesant – jį pavaduojantį asmenį, Savivaldybės vardu pasirašyti </w:t>
      </w:r>
      <w:r>
        <w:rPr>
          <w:rFonts w:ascii="Times New Roman" w:hAnsi="Times New Roman" w:cs="Times New Roman"/>
        </w:rPr>
        <w:t xml:space="preserve">valstybinės </w:t>
      </w:r>
      <w:r w:rsidRPr="000F33FE">
        <w:rPr>
          <w:rFonts w:ascii="Times New Roman" w:hAnsi="Times New Roman" w:cs="Times New Roman"/>
        </w:rPr>
        <w:t>žemės nuomos sutartį bei kitus</w:t>
      </w:r>
      <w:r>
        <w:rPr>
          <w:rFonts w:ascii="Times New Roman" w:hAnsi="Times New Roman" w:cs="Times New Roman"/>
        </w:rPr>
        <w:t xml:space="preserve"> dokumentus, susijusius su šio sprendimo </w:t>
      </w:r>
      <w:r w:rsidRPr="0025248A">
        <w:rPr>
          <w:rFonts w:ascii="Times New Roman" w:hAnsi="Times New Roman" w:cs="Times New Roman"/>
        </w:rPr>
        <w:t>1 punkt</w:t>
      </w:r>
      <w:r>
        <w:rPr>
          <w:rFonts w:ascii="Times New Roman" w:hAnsi="Times New Roman" w:cs="Times New Roman"/>
        </w:rPr>
        <w:t>o įgyvendinimu.</w:t>
      </w:r>
    </w:p>
    <w:p w:rsidR="005A7119" w:rsidRPr="00376E02" w:rsidRDefault="005A7119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19129D" w:rsidRDefault="0019129D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2B6D50" w:rsidRDefault="002B6D50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  <w:r>
        <w:rPr>
          <w:lang w:eastAsia="ar-SA"/>
        </w:rPr>
        <w:t xml:space="preserve">Savivaldybės </w:t>
      </w:r>
      <w:r w:rsidR="00DA4F08">
        <w:rPr>
          <w:lang w:eastAsia="ar-SA"/>
        </w:rPr>
        <w:t>meras</w:t>
      </w:r>
      <w:r w:rsidR="002A68A5">
        <w:rPr>
          <w:lang w:eastAsia="ar-SA"/>
        </w:rPr>
        <w:tab/>
      </w:r>
      <w:r w:rsidR="002A68A5">
        <w:rPr>
          <w:lang w:eastAsia="ar-SA"/>
        </w:rPr>
        <w:tab/>
      </w:r>
      <w:r w:rsidR="002A68A5">
        <w:rPr>
          <w:lang w:eastAsia="ar-SA"/>
        </w:rPr>
        <w:tab/>
      </w:r>
      <w:r w:rsidR="002A68A5">
        <w:rPr>
          <w:lang w:eastAsia="ar-SA"/>
        </w:rPr>
        <w:tab/>
      </w:r>
      <w:r w:rsidR="002A68A5">
        <w:rPr>
          <w:lang w:eastAsia="ar-SA"/>
        </w:rPr>
        <w:tab/>
        <w:t xml:space="preserve">     Audrius Klišonis</w:t>
      </w:r>
    </w:p>
    <w:p w:rsidR="00C83004" w:rsidRDefault="00C83004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19129D" w:rsidRDefault="0019129D" w:rsidP="00400058">
      <w:pPr>
        <w:jc w:val="both"/>
      </w:pPr>
    </w:p>
    <w:p w:rsidR="0019129D" w:rsidRDefault="0019129D" w:rsidP="00400058">
      <w:pPr>
        <w:jc w:val="both"/>
      </w:pPr>
    </w:p>
    <w:p w:rsidR="0049266A" w:rsidRDefault="0049266A" w:rsidP="00400058">
      <w:pPr>
        <w:jc w:val="both"/>
      </w:pPr>
      <w:bookmarkStart w:id="2" w:name="_GoBack"/>
      <w:bookmarkEnd w:id="2"/>
    </w:p>
    <w:p w:rsidR="00EE434F" w:rsidRDefault="00EE434F" w:rsidP="00400058">
      <w:pPr>
        <w:jc w:val="both"/>
      </w:pPr>
    </w:p>
    <w:p w:rsidR="003D4C3F" w:rsidRPr="00D71510" w:rsidRDefault="003D4C3F" w:rsidP="00D71510"/>
    <w:sectPr w:rsidR="003D4C3F" w:rsidRPr="00D71510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BA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114F6"/>
    <w:rsid w:val="00016F70"/>
    <w:rsid w:val="0001781A"/>
    <w:rsid w:val="00020A5C"/>
    <w:rsid w:val="00041998"/>
    <w:rsid w:val="00051A92"/>
    <w:rsid w:val="00062059"/>
    <w:rsid w:val="00071327"/>
    <w:rsid w:val="00073D64"/>
    <w:rsid w:val="000B4437"/>
    <w:rsid w:val="000B5CFD"/>
    <w:rsid w:val="000C44E1"/>
    <w:rsid w:val="000C5CA7"/>
    <w:rsid w:val="000C76A8"/>
    <w:rsid w:val="000E4EC8"/>
    <w:rsid w:val="000E58E5"/>
    <w:rsid w:val="000F33FE"/>
    <w:rsid w:val="0011025A"/>
    <w:rsid w:val="00124398"/>
    <w:rsid w:val="001428BA"/>
    <w:rsid w:val="00151B76"/>
    <w:rsid w:val="001819EB"/>
    <w:rsid w:val="0019129D"/>
    <w:rsid w:val="00192D89"/>
    <w:rsid w:val="001D04F5"/>
    <w:rsid w:val="001D23AE"/>
    <w:rsid w:val="001E1C52"/>
    <w:rsid w:val="001E20DB"/>
    <w:rsid w:val="001E44C8"/>
    <w:rsid w:val="001E7A56"/>
    <w:rsid w:val="00220605"/>
    <w:rsid w:val="00225018"/>
    <w:rsid w:val="00232CF5"/>
    <w:rsid w:val="002517E9"/>
    <w:rsid w:val="0025248A"/>
    <w:rsid w:val="00263187"/>
    <w:rsid w:val="00265237"/>
    <w:rsid w:val="00265913"/>
    <w:rsid w:val="002746D6"/>
    <w:rsid w:val="00274951"/>
    <w:rsid w:val="002769D3"/>
    <w:rsid w:val="00290A14"/>
    <w:rsid w:val="00297F4D"/>
    <w:rsid w:val="002A5B00"/>
    <w:rsid w:val="002A68A5"/>
    <w:rsid w:val="002B6D50"/>
    <w:rsid w:val="002B735F"/>
    <w:rsid w:val="002B790A"/>
    <w:rsid w:val="002D11AE"/>
    <w:rsid w:val="002D6823"/>
    <w:rsid w:val="002E19F6"/>
    <w:rsid w:val="00322F28"/>
    <w:rsid w:val="0033028B"/>
    <w:rsid w:val="00332799"/>
    <w:rsid w:val="00341AB8"/>
    <w:rsid w:val="00344D98"/>
    <w:rsid w:val="00347739"/>
    <w:rsid w:val="00350384"/>
    <w:rsid w:val="00350977"/>
    <w:rsid w:val="00352E29"/>
    <w:rsid w:val="0036597D"/>
    <w:rsid w:val="00365993"/>
    <w:rsid w:val="00373E18"/>
    <w:rsid w:val="00376E02"/>
    <w:rsid w:val="0037700B"/>
    <w:rsid w:val="00380DAE"/>
    <w:rsid w:val="0038259D"/>
    <w:rsid w:val="003A069D"/>
    <w:rsid w:val="003C066D"/>
    <w:rsid w:val="003D2446"/>
    <w:rsid w:val="003D4C3F"/>
    <w:rsid w:val="003E0DB1"/>
    <w:rsid w:val="003E3FF6"/>
    <w:rsid w:val="003E4367"/>
    <w:rsid w:val="003F2D64"/>
    <w:rsid w:val="00400058"/>
    <w:rsid w:val="00411B74"/>
    <w:rsid w:val="00413220"/>
    <w:rsid w:val="00425E01"/>
    <w:rsid w:val="00447F3E"/>
    <w:rsid w:val="0045077B"/>
    <w:rsid w:val="00471DDE"/>
    <w:rsid w:val="0049025F"/>
    <w:rsid w:val="0049266A"/>
    <w:rsid w:val="00497187"/>
    <w:rsid w:val="004A05D8"/>
    <w:rsid w:val="004A4B4D"/>
    <w:rsid w:val="004C76FD"/>
    <w:rsid w:val="004D3B97"/>
    <w:rsid w:val="004D6BBD"/>
    <w:rsid w:val="005073E0"/>
    <w:rsid w:val="00524EDF"/>
    <w:rsid w:val="005520BF"/>
    <w:rsid w:val="0055507F"/>
    <w:rsid w:val="0055740E"/>
    <w:rsid w:val="00557AF3"/>
    <w:rsid w:val="0056590E"/>
    <w:rsid w:val="005707C9"/>
    <w:rsid w:val="00570DA5"/>
    <w:rsid w:val="00570DCD"/>
    <w:rsid w:val="00582192"/>
    <w:rsid w:val="00586856"/>
    <w:rsid w:val="00591080"/>
    <w:rsid w:val="00593358"/>
    <w:rsid w:val="005A7119"/>
    <w:rsid w:val="005B1A43"/>
    <w:rsid w:val="005B2DA3"/>
    <w:rsid w:val="005D111B"/>
    <w:rsid w:val="005D32E3"/>
    <w:rsid w:val="00605C74"/>
    <w:rsid w:val="00613B4F"/>
    <w:rsid w:val="00622EE5"/>
    <w:rsid w:val="00647661"/>
    <w:rsid w:val="00652D85"/>
    <w:rsid w:val="00660AB8"/>
    <w:rsid w:val="00694029"/>
    <w:rsid w:val="006B6F0D"/>
    <w:rsid w:val="006C2AB1"/>
    <w:rsid w:val="006C4157"/>
    <w:rsid w:val="006C4DFA"/>
    <w:rsid w:val="006D1930"/>
    <w:rsid w:val="006D2508"/>
    <w:rsid w:val="006D57A4"/>
    <w:rsid w:val="006E28AC"/>
    <w:rsid w:val="006E6FD5"/>
    <w:rsid w:val="006F0A38"/>
    <w:rsid w:val="006F3DC7"/>
    <w:rsid w:val="00702FFA"/>
    <w:rsid w:val="007033C1"/>
    <w:rsid w:val="00712151"/>
    <w:rsid w:val="00731C46"/>
    <w:rsid w:val="007547B5"/>
    <w:rsid w:val="00756663"/>
    <w:rsid w:val="00756C18"/>
    <w:rsid w:val="00757B1C"/>
    <w:rsid w:val="00760DBF"/>
    <w:rsid w:val="00762685"/>
    <w:rsid w:val="00773436"/>
    <w:rsid w:val="0077711B"/>
    <w:rsid w:val="00781480"/>
    <w:rsid w:val="00781E46"/>
    <w:rsid w:val="007902C0"/>
    <w:rsid w:val="007A576F"/>
    <w:rsid w:val="007C30F0"/>
    <w:rsid w:val="007D2CF4"/>
    <w:rsid w:val="007E015C"/>
    <w:rsid w:val="007E5648"/>
    <w:rsid w:val="007F3007"/>
    <w:rsid w:val="007F509C"/>
    <w:rsid w:val="007F5133"/>
    <w:rsid w:val="008075F1"/>
    <w:rsid w:val="00816948"/>
    <w:rsid w:val="00816D67"/>
    <w:rsid w:val="008424E9"/>
    <w:rsid w:val="00863FDD"/>
    <w:rsid w:val="00880537"/>
    <w:rsid w:val="00882344"/>
    <w:rsid w:val="00882644"/>
    <w:rsid w:val="008827B4"/>
    <w:rsid w:val="008914AF"/>
    <w:rsid w:val="00897B7D"/>
    <w:rsid w:val="008C54F3"/>
    <w:rsid w:val="008D1611"/>
    <w:rsid w:val="008E057D"/>
    <w:rsid w:val="008E5C79"/>
    <w:rsid w:val="00913AEF"/>
    <w:rsid w:val="00927D81"/>
    <w:rsid w:val="00951104"/>
    <w:rsid w:val="00965C9E"/>
    <w:rsid w:val="00971C97"/>
    <w:rsid w:val="009841CD"/>
    <w:rsid w:val="00996E2C"/>
    <w:rsid w:val="009A317E"/>
    <w:rsid w:val="009B7A1E"/>
    <w:rsid w:val="009E4CB0"/>
    <w:rsid w:val="009F0A40"/>
    <w:rsid w:val="009F7ED3"/>
    <w:rsid w:val="00A13C90"/>
    <w:rsid w:val="00A22CD3"/>
    <w:rsid w:val="00A26A42"/>
    <w:rsid w:val="00A27B35"/>
    <w:rsid w:val="00A71788"/>
    <w:rsid w:val="00A80336"/>
    <w:rsid w:val="00AB4A2A"/>
    <w:rsid w:val="00AD6C12"/>
    <w:rsid w:val="00AE5669"/>
    <w:rsid w:val="00AF4183"/>
    <w:rsid w:val="00AF47BB"/>
    <w:rsid w:val="00B01DFD"/>
    <w:rsid w:val="00B22F69"/>
    <w:rsid w:val="00B239C3"/>
    <w:rsid w:val="00B26D36"/>
    <w:rsid w:val="00B27442"/>
    <w:rsid w:val="00B4284C"/>
    <w:rsid w:val="00B50618"/>
    <w:rsid w:val="00B51C26"/>
    <w:rsid w:val="00B53AED"/>
    <w:rsid w:val="00B61CEC"/>
    <w:rsid w:val="00B71C5B"/>
    <w:rsid w:val="00B7432C"/>
    <w:rsid w:val="00BA6874"/>
    <w:rsid w:val="00BB39BF"/>
    <w:rsid w:val="00BB5974"/>
    <w:rsid w:val="00BB607D"/>
    <w:rsid w:val="00BC65E8"/>
    <w:rsid w:val="00BD27B1"/>
    <w:rsid w:val="00BE0DFF"/>
    <w:rsid w:val="00BE7A63"/>
    <w:rsid w:val="00BF6148"/>
    <w:rsid w:val="00BF6B63"/>
    <w:rsid w:val="00BF6C91"/>
    <w:rsid w:val="00C02C4E"/>
    <w:rsid w:val="00C0590F"/>
    <w:rsid w:val="00C2523D"/>
    <w:rsid w:val="00C257F3"/>
    <w:rsid w:val="00C40AD3"/>
    <w:rsid w:val="00C53B51"/>
    <w:rsid w:val="00C755D7"/>
    <w:rsid w:val="00C83004"/>
    <w:rsid w:val="00CA0FBD"/>
    <w:rsid w:val="00CA4000"/>
    <w:rsid w:val="00D14265"/>
    <w:rsid w:val="00D418BC"/>
    <w:rsid w:val="00D5142E"/>
    <w:rsid w:val="00D65B80"/>
    <w:rsid w:val="00D65D8D"/>
    <w:rsid w:val="00D71510"/>
    <w:rsid w:val="00D7227F"/>
    <w:rsid w:val="00D74C9F"/>
    <w:rsid w:val="00DA1D15"/>
    <w:rsid w:val="00DA4F08"/>
    <w:rsid w:val="00DC77DE"/>
    <w:rsid w:val="00DD102A"/>
    <w:rsid w:val="00DD23C5"/>
    <w:rsid w:val="00DD4683"/>
    <w:rsid w:val="00DE0D43"/>
    <w:rsid w:val="00DE68B4"/>
    <w:rsid w:val="00E0485C"/>
    <w:rsid w:val="00E12719"/>
    <w:rsid w:val="00E64A8B"/>
    <w:rsid w:val="00E666B0"/>
    <w:rsid w:val="00E76622"/>
    <w:rsid w:val="00E9009C"/>
    <w:rsid w:val="00E92354"/>
    <w:rsid w:val="00E978B1"/>
    <w:rsid w:val="00EA54CD"/>
    <w:rsid w:val="00EA7584"/>
    <w:rsid w:val="00EC630C"/>
    <w:rsid w:val="00EC6F8A"/>
    <w:rsid w:val="00ED553B"/>
    <w:rsid w:val="00EE434F"/>
    <w:rsid w:val="00EE634D"/>
    <w:rsid w:val="00EF4242"/>
    <w:rsid w:val="00EF50FB"/>
    <w:rsid w:val="00EF5EE7"/>
    <w:rsid w:val="00F01590"/>
    <w:rsid w:val="00F02D61"/>
    <w:rsid w:val="00F0368F"/>
    <w:rsid w:val="00F07FF5"/>
    <w:rsid w:val="00F1022C"/>
    <w:rsid w:val="00F20EAA"/>
    <w:rsid w:val="00F265DD"/>
    <w:rsid w:val="00F43916"/>
    <w:rsid w:val="00F736EE"/>
    <w:rsid w:val="00F91ACC"/>
    <w:rsid w:val="00F95729"/>
    <w:rsid w:val="00FA71CB"/>
    <w:rsid w:val="00FB3796"/>
    <w:rsid w:val="00FB3DCC"/>
    <w:rsid w:val="00FC312C"/>
    <w:rsid w:val="00FC43F4"/>
    <w:rsid w:val="00FD0DD1"/>
    <w:rsid w:val="00FD1F65"/>
    <w:rsid w:val="00FD23F6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F779"/>
  <w15:docId w15:val="{EDC27506-42F0-42CB-AB5C-A2074542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basedOn w:val="Numatytasispastraiposriftas"/>
    <w:link w:val="Antrats"/>
    <w:uiPriority w:val="99"/>
    <w:locked/>
    <w:rsid w:val="00AD6C12"/>
    <w:rPr>
      <w:sz w:val="24"/>
      <w:szCs w:val="20"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Char"/>
    <w:basedOn w:val="prastasis"/>
    <w:link w:val="AntratsDiagrama"/>
    <w:uiPriority w:val="99"/>
    <w:unhideWhenUsed/>
    <w:rsid w:val="00AD6C1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ntratsDiagrama1">
    <w:name w:val="Antraštės Diagrama1"/>
    <w:basedOn w:val="Numatytasispastraiposriftas"/>
    <w:uiPriority w:val="99"/>
    <w:semiHidden/>
    <w:rsid w:val="00AD6C12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9304-2D6D-4D1D-BDC5-E9FE5858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 Kvizikevičienė</cp:lastModifiedBy>
  <cp:revision>2</cp:revision>
  <cp:lastPrinted>2023-09-11T05:42:00Z</cp:lastPrinted>
  <dcterms:created xsi:type="dcterms:W3CDTF">2024-11-05T13:09:00Z</dcterms:created>
  <dcterms:modified xsi:type="dcterms:W3CDTF">2024-11-05T13:09:00Z</dcterms:modified>
</cp:coreProperties>
</file>