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6C9" w:rsidRPr="00A97DF7" w:rsidRDefault="00863EE9" w:rsidP="00A97DF7">
      <w:pPr>
        <w:jc w:val="right"/>
        <w:rPr>
          <w:b/>
        </w:rPr>
      </w:pPr>
      <w:r>
        <w:rPr>
          <w:noProof/>
          <w:lang w:eastAsia="lt-LT"/>
        </w:rPr>
        <w:drawing>
          <wp:anchor distT="0" distB="0" distL="114300" distR="114300" simplePos="0" relativeHeight="251659264" behindDoc="0" locked="0" layoutInCell="1" allowOverlap="1" wp14:anchorId="04E7EFF8" wp14:editId="50EDAF5F">
            <wp:simplePos x="0" y="0"/>
            <wp:positionH relativeFrom="margin">
              <wp:posOffset>2895600</wp:posOffset>
            </wp:positionH>
            <wp:positionV relativeFrom="margin">
              <wp:posOffset>-10160</wp:posOffset>
            </wp:positionV>
            <wp:extent cx="547200" cy="676800"/>
            <wp:effectExtent l="0" t="0" r="5715" b="0"/>
            <wp:wrapTopAndBottom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200" cy="67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E5139" w:rsidRDefault="003E5139" w:rsidP="003E5139">
      <w:pPr>
        <w:ind w:firstLine="0"/>
        <w:jc w:val="center"/>
        <w:rPr>
          <w:b/>
          <w:sz w:val="28"/>
          <w:szCs w:val="28"/>
        </w:rPr>
      </w:pPr>
      <w:bookmarkStart w:id="0" w:name="tekstas"/>
      <w:bookmarkEnd w:id="0"/>
      <w:r>
        <w:rPr>
          <w:b/>
          <w:sz w:val="28"/>
          <w:szCs w:val="28"/>
        </w:rPr>
        <w:t>PLUNGĖS RAJONO SAVIVALDYBĖS</w:t>
      </w:r>
    </w:p>
    <w:p w:rsidR="003E5139" w:rsidRDefault="003E5139" w:rsidP="003E5139">
      <w:pPr>
        <w:ind w:firstLine="0"/>
        <w:jc w:val="center"/>
        <w:rPr>
          <w:b/>
          <w:sz w:val="28"/>
          <w:szCs w:val="28"/>
        </w:rPr>
      </w:pPr>
      <w:r w:rsidRPr="003E5139">
        <w:rPr>
          <w:b/>
          <w:sz w:val="28"/>
          <w:szCs w:val="28"/>
        </w:rPr>
        <w:t>TARYBA</w:t>
      </w:r>
    </w:p>
    <w:p w:rsidR="003E5139" w:rsidRPr="003E5139" w:rsidRDefault="003E5139" w:rsidP="003E5139">
      <w:pPr>
        <w:ind w:firstLine="0"/>
        <w:jc w:val="center"/>
        <w:rPr>
          <w:b/>
          <w:sz w:val="28"/>
          <w:szCs w:val="28"/>
        </w:rPr>
      </w:pPr>
    </w:p>
    <w:p w:rsidR="003E5139" w:rsidRPr="003E5139" w:rsidRDefault="003E5139" w:rsidP="003E5139">
      <w:pPr>
        <w:ind w:firstLine="0"/>
        <w:jc w:val="center"/>
        <w:rPr>
          <w:b/>
          <w:sz w:val="28"/>
          <w:szCs w:val="28"/>
        </w:rPr>
      </w:pPr>
      <w:r w:rsidRPr="003E5139">
        <w:rPr>
          <w:b/>
          <w:sz w:val="28"/>
          <w:szCs w:val="28"/>
        </w:rPr>
        <w:t>SPRENDIMAS</w:t>
      </w:r>
    </w:p>
    <w:p w:rsidR="00E9739B" w:rsidRDefault="009E722E" w:rsidP="00E9739B">
      <w:pPr>
        <w:ind w:firstLine="0"/>
        <w:jc w:val="center"/>
        <w:rPr>
          <w:b/>
          <w:sz w:val="28"/>
          <w:szCs w:val="28"/>
        </w:rPr>
      </w:pPr>
      <w:r w:rsidRPr="005C7A33">
        <w:rPr>
          <w:b/>
          <w:sz w:val="28"/>
          <w:szCs w:val="28"/>
        </w:rPr>
        <w:t xml:space="preserve">DĖL </w:t>
      </w:r>
      <w:r w:rsidR="007327C9">
        <w:rPr>
          <w:b/>
          <w:sz w:val="28"/>
          <w:szCs w:val="28"/>
        </w:rPr>
        <w:t xml:space="preserve">VALSTYBĖS NEKILNOJAMOJO TURTO (VIETINĖS REIKŠMĖS KELIŲ) PERĖMIMO </w:t>
      </w:r>
      <w:r w:rsidRPr="005C7A33">
        <w:rPr>
          <w:b/>
          <w:sz w:val="28"/>
          <w:szCs w:val="28"/>
        </w:rPr>
        <w:t>PLUNGĖS RAJONO SAVIVALDYBĖS</w:t>
      </w:r>
      <w:r w:rsidR="007327C9">
        <w:rPr>
          <w:b/>
          <w:sz w:val="28"/>
          <w:szCs w:val="28"/>
        </w:rPr>
        <w:t xml:space="preserve"> NUOSAVYBĖN</w:t>
      </w:r>
      <w:r w:rsidR="006E6DD8">
        <w:rPr>
          <w:b/>
          <w:sz w:val="28"/>
          <w:szCs w:val="28"/>
        </w:rPr>
        <w:t xml:space="preserve"> </w:t>
      </w:r>
      <w:r w:rsidR="007327C9">
        <w:rPr>
          <w:b/>
          <w:sz w:val="28"/>
          <w:szCs w:val="28"/>
        </w:rPr>
        <w:t xml:space="preserve">IR ŠIO TURTO PERDAVIMO </w:t>
      </w:r>
      <w:r w:rsidR="00E9739B" w:rsidRPr="00E9739B">
        <w:rPr>
          <w:b/>
          <w:sz w:val="28"/>
          <w:szCs w:val="28"/>
        </w:rPr>
        <w:t>PLUNGĖS RAJONO SAVIVALDYBĖS ADMINISTRACIJAI VALDYTI, NAUDOTI IR DISPONUOTI</w:t>
      </w:r>
    </w:p>
    <w:p w:rsidR="003E5139" w:rsidRDefault="003A1E0A" w:rsidP="00E9739B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PATIKĖJIMO TEISE</w:t>
      </w:r>
    </w:p>
    <w:p w:rsidR="00BE40B8" w:rsidRPr="003E5139" w:rsidRDefault="00BE40B8" w:rsidP="00FE7195">
      <w:pPr>
        <w:ind w:firstLine="0"/>
        <w:jc w:val="center"/>
        <w:rPr>
          <w:szCs w:val="24"/>
        </w:rPr>
      </w:pPr>
    </w:p>
    <w:p w:rsidR="003E5139" w:rsidRPr="003E5139" w:rsidRDefault="003E5139" w:rsidP="003E5139">
      <w:pPr>
        <w:ind w:firstLine="0"/>
        <w:jc w:val="center"/>
        <w:rPr>
          <w:szCs w:val="24"/>
        </w:rPr>
      </w:pPr>
      <w:r w:rsidRPr="003E5139">
        <w:rPr>
          <w:szCs w:val="24"/>
        </w:rPr>
        <w:t>20</w:t>
      </w:r>
      <w:r w:rsidR="00064AFC">
        <w:rPr>
          <w:szCs w:val="24"/>
        </w:rPr>
        <w:t>2</w:t>
      </w:r>
      <w:r w:rsidR="005159B7">
        <w:rPr>
          <w:szCs w:val="24"/>
        </w:rPr>
        <w:t>4</w:t>
      </w:r>
      <w:r w:rsidRPr="003E5139">
        <w:rPr>
          <w:szCs w:val="24"/>
        </w:rPr>
        <w:t xml:space="preserve"> m.</w:t>
      </w:r>
      <w:r w:rsidR="00843910">
        <w:rPr>
          <w:szCs w:val="24"/>
        </w:rPr>
        <w:t xml:space="preserve"> </w:t>
      </w:r>
      <w:r w:rsidR="00AD12DC">
        <w:rPr>
          <w:szCs w:val="24"/>
        </w:rPr>
        <w:t>spalio</w:t>
      </w:r>
      <w:r w:rsidR="005F5672">
        <w:rPr>
          <w:szCs w:val="24"/>
        </w:rPr>
        <w:t xml:space="preserve"> </w:t>
      </w:r>
      <w:r w:rsidR="00E15E1C">
        <w:rPr>
          <w:szCs w:val="24"/>
        </w:rPr>
        <w:t xml:space="preserve">31 </w:t>
      </w:r>
      <w:r w:rsidRPr="003E5139">
        <w:rPr>
          <w:szCs w:val="24"/>
        </w:rPr>
        <w:t>d. Nr.</w:t>
      </w:r>
      <w:r w:rsidR="00D20FCA">
        <w:rPr>
          <w:szCs w:val="24"/>
        </w:rPr>
        <w:t xml:space="preserve"> </w:t>
      </w:r>
      <w:r w:rsidRPr="003E5139">
        <w:rPr>
          <w:szCs w:val="24"/>
        </w:rPr>
        <w:t>T1-</w:t>
      </w:r>
      <w:r w:rsidR="0088004C">
        <w:rPr>
          <w:szCs w:val="24"/>
        </w:rPr>
        <w:t>248</w:t>
      </w:r>
    </w:p>
    <w:p w:rsidR="00C21289" w:rsidRDefault="003E5139" w:rsidP="003E5139">
      <w:pPr>
        <w:ind w:firstLine="0"/>
        <w:jc w:val="center"/>
        <w:rPr>
          <w:szCs w:val="24"/>
        </w:rPr>
      </w:pPr>
      <w:r w:rsidRPr="003E5139">
        <w:rPr>
          <w:szCs w:val="24"/>
        </w:rPr>
        <w:t>Plungė</w:t>
      </w:r>
    </w:p>
    <w:p w:rsidR="0069318C" w:rsidRDefault="0069318C" w:rsidP="003E5139">
      <w:pPr>
        <w:ind w:firstLine="0"/>
        <w:jc w:val="center"/>
        <w:rPr>
          <w:szCs w:val="24"/>
        </w:rPr>
      </w:pPr>
    </w:p>
    <w:p w:rsidR="00F90DEB" w:rsidRDefault="007327C9" w:rsidP="00F90DEB">
      <w:pPr>
        <w:pStyle w:val="Komentarotekstas"/>
        <w:rPr>
          <w:rFonts w:ascii="Times New Roman" w:hAnsi="Times New Roman"/>
          <w:spacing w:val="0"/>
        </w:rPr>
      </w:pPr>
      <w:r w:rsidRPr="007327C9">
        <w:rPr>
          <w:rFonts w:ascii="Times New Roman" w:hAnsi="Times New Roman"/>
          <w:spacing w:val="0"/>
        </w:rPr>
        <w:t>Vadovaudamasi</w:t>
      </w:r>
      <w:r>
        <w:rPr>
          <w:rFonts w:ascii="Times New Roman" w:hAnsi="Times New Roman"/>
          <w:spacing w:val="0"/>
        </w:rPr>
        <w:t xml:space="preserve"> </w:t>
      </w:r>
      <w:r w:rsidRPr="007327C9">
        <w:rPr>
          <w:rFonts w:ascii="Times New Roman" w:hAnsi="Times New Roman"/>
          <w:spacing w:val="0"/>
        </w:rPr>
        <w:t>Lietuvos</w:t>
      </w:r>
      <w:r>
        <w:rPr>
          <w:rFonts w:ascii="Times New Roman" w:hAnsi="Times New Roman"/>
          <w:spacing w:val="0"/>
        </w:rPr>
        <w:t xml:space="preserve"> </w:t>
      </w:r>
      <w:r w:rsidRPr="007327C9">
        <w:rPr>
          <w:rFonts w:ascii="Times New Roman" w:hAnsi="Times New Roman"/>
          <w:spacing w:val="0"/>
        </w:rPr>
        <w:t>Respublikos</w:t>
      </w:r>
      <w:r>
        <w:rPr>
          <w:rFonts w:ascii="Times New Roman" w:hAnsi="Times New Roman"/>
          <w:spacing w:val="0"/>
        </w:rPr>
        <w:t xml:space="preserve"> </w:t>
      </w:r>
      <w:r w:rsidRPr="007327C9">
        <w:rPr>
          <w:rFonts w:ascii="Times New Roman" w:hAnsi="Times New Roman"/>
          <w:spacing w:val="0"/>
        </w:rPr>
        <w:t>vietos</w:t>
      </w:r>
      <w:r>
        <w:rPr>
          <w:rFonts w:ascii="Times New Roman" w:hAnsi="Times New Roman"/>
          <w:spacing w:val="0"/>
        </w:rPr>
        <w:t xml:space="preserve"> </w:t>
      </w:r>
      <w:r w:rsidRPr="007327C9">
        <w:rPr>
          <w:rFonts w:ascii="Times New Roman" w:hAnsi="Times New Roman"/>
          <w:spacing w:val="0"/>
        </w:rPr>
        <w:t>savivaldos</w:t>
      </w:r>
      <w:r>
        <w:rPr>
          <w:rFonts w:ascii="Times New Roman" w:hAnsi="Times New Roman"/>
          <w:spacing w:val="0"/>
        </w:rPr>
        <w:t xml:space="preserve"> </w:t>
      </w:r>
      <w:r w:rsidRPr="007327C9">
        <w:rPr>
          <w:rFonts w:ascii="Times New Roman" w:hAnsi="Times New Roman"/>
          <w:spacing w:val="0"/>
        </w:rPr>
        <w:t>įstatymo</w:t>
      </w:r>
      <w:r>
        <w:rPr>
          <w:rFonts w:ascii="Times New Roman" w:hAnsi="Times New Roman"/>
          <w:spacing w:val="0"/>
        </w:rPr>
        <w:t xml:space="preserve"> </w:t>
      </w:r>
      <w:r w:rsidRPr="007327C9">
        <w:rPr>
          <w:rFonts w:ascii="Times New Roman" w:hAnsi="Times New Roman"/>
          <w:spacing w:val="0"/>
        </w:rPr>
        <w:t>6</w:t>
      </w:r>
      <w:r>
        <w:rPr>
          <w:rFonts w:ascii="Times New Roman" w:hAnsi="Times New Roman"/>
          <w:spacing w:val="0"/>
        </w:rPr>
        <w:t xml:space="preserve"> </w:t>
      </w:r>
      <w:r w:rsidRPr="007327C9">
        <w:rPr>
          <w:rFonts w:ascii="Times New Roman" w:hAnsi="Times New Roman"/>
          <w:spacing w:val="0"/>
        </w:rPr>
        <w:t>straipsnio</w:t>
      </w:r>
      <w:r>
        <w:rPr>
          <w:rFonts w:ascii="Times New Roman" w:hAnsi="Times New Roman"/>
          <w:spacing w:val="0"/>
        </w:rPr>
        <w:t xml:space="preserve"> </w:t>
      </w:r>
      <w:r w:rsidR="00E4750A">
        <w:rPr>
          <w:rFonts w:ascii="Times New Roman" w:hAnsi="Times New Roman"/>
          <w:spacing w:val="0"/>
        </w:rPr>
        <w:t xml:space="preserve">3 ir </w:t>
      </w:r>
      <w:r w:rsidRPr="007327C9">
        <w:rPr>
          <w:rFonts w:ascii="Times New Roman" w:hAnsi="Times New Roman"/>
          <w:spacing w:val="0"/>
        </w:rPr>
        <w:t>32</w:t>
      </w:r>
      <w:r>
        <w:rPr>
          <w:rFonts w:ascii="Times New Roman" w:hAnsi="Times New Roman"/>
          <w:spacing w:val="0"/>
        </w:rPr>
        <w:t xml:space="preserve"> </w:t>
      </w:r>
      <w:r w:rsidRPr="007327C9">
        <w:rPr>
          <w:rFonts w:ascii="Times New Roman" w:hAnsi="Times New Roman"/>
          <w:spacing w:val="0"/>
        </w:rPr>
        <w:t>punkt</w:t>
      </w:r>
      <w:r w:rsidR="00E15E1C">
        <w:rPr>
          <w:rFonts w:ascii="Times New Roman" w:hAnsi="Times New Roman"/>
          <w:spacing w:val="0"/>
        </w:rPr>
        <w:t>ais</w:t>
      </w:r>
      <w:r>
        <w:rPr>
          <w:rFonts w:ascii="Times New Roman" w:hAnsi="Times New Roman"/>
          <w:spacing w:val="0"/>
        </w:rPr>
        <w:t xml:space="preserve">, </w:t>
      </w:r>
      <w:r w:rsidRPr="007327C9">
        <w:rPr>
          <w:rFonts w:ascii="Times New Roman" w:hAnsi="Times New Roman"/>
          <w:spacing w:val="0"/>
        </w:rPr>
        <w:t>1</w:t>
      </w:r>
      <w:r w:rsidR="00E4750A">
        <w:rPr>
          <w:rFonts w:ascii="Times New Roman" w:hAnsi="Times New Roman"/>
          <w:spacing w:val="0"/>
        </w:rPr>
        <w:t>5</w:t>
      </w:r>
      <w:r w:rsidRPr="007327C9">
        <w:rPr>
          <w:rFonts w:ascii="Times New Roman" w:hAnsi="Times New Roman"/>
          <w:spacing w:val="0"/>
        </w:rPr>
        <w:t xml:space="preserve"> straipsnio 2 dalies </w:t>
      </w:r>
      <w:r w:rsidR="00D75390">
        <w:rPr>
          <w:rFonts w:ascii="Times New Roman" w:hAnsi="Times New Roman"/>
          <w:spacing w:val="0"/>
        </w:rPr>
        <w:t>19</w:t>
      </w:r>
      <w:r w:rsidRPr="007327C9">
        <w:rPr>
          <w:rFonts w:ascii="Times New Roman" w:hAnsi="Times New Roman"/>
          <w:spacing w:val="0"/>
        </w:rPr>
        <w:t xml:space="preserve"> punktu</w:t>
      </w:r>
      <w:r>
        <w:rPr>
          <w:rFonts w:ascii="Times New Roman" w:hAnsi="Times New Roman"/>
          <w:spacing w:val="0"/>
        </w:rPr>
        <w:t xml:space="preserve">, </w:t>
      </w:r>
      <w:r w:rsidRPr="007327C9">
        <w:rPr>
          <w:rFonts w:ascii="Times New Roman" w:hAnsi="Times New Roman"/>
          <w:spacing w:val="0"/>
        </w:rPr>
        <w:t>Lietuvos Respublikos valstybės turto per</w:t>
      </w:r>
      <w:r w:rsidR="00384B53">
        <w:rPr>
          <w:rFonts w:ascii="Times New Roman" w:hAnsi="Times New Roman"/>
          <w:spacing w:val="0"/>
        </w:rPr>
        <w:t>ėmimo</w:t>
      </w:r>
      <w:r w:rsidRPr="007327C9">
        <w:rPr>
          <w:rFonts w:ascii="Times New Roman" w:hAnsi="Times New Roman"/>
          <w:spacing w:val="0"/>
        </w:rPr>
        <w:t xml:space="preserve"> savivaldybių nuosavybėn įstatymo 3 straipsnio 1 dalies 2 punktu, 2 dalimi, 4 straipsnio 1</w:t>
      </w:r>
      <w:r w:rsidR="00F9382F">
        <w:rPr>
          <w:rFonts w:ascii="Times New Roman" w:hAnsi="Times New Roman"/>
          <w:spacing w:val="0"/>
        </w:rPr>
        <w:t xml:space="preserve"> dalimi, </w:t>
      </w:r>
      <w:r w:rsidR="00F9382F" w:rsidRPr="00F9382F">
        <w:rPr>
          <w:rFonts w:ascii="Times New Roman" w:hAnsi="Times New Roman"/>
          <w:spacing w:val="0"/>
        </w:rPr>
        <w:t>Lietuvos Respublikos valstybės ir savivaldybių turto valdymo, naudojimo ir disponavimo juo įstatymo 12 straipsnio 1 ir 2 dalimis</w:t>
      </w:r>
      <w:r w:rsidR="00F9382F">
        <w:rPr>
          <w:rFonts w:ascii="Times New Roman" w:hAnsi="Times New Roman"/>
          <w:spacing w:val="0"/>
        </w:rPr>
        <w:t xml:space="preserve">, </w:t>
      </w:r>
      <w:r w:rsidR="00F90DEB" w:rsidRPr="00F90DEB">
        <w:rPr>
          <w:rFonts w:ascii="Times New Roman" w:hAnsi="Times New Roman"/>
          <w:spacing w:val="0"/>
        </w:rPr>
        <w:t>Plungės rajono savivaldybės taryba n u s p r e n d ž i a:</w:t>
      </w:r>
    </w:p>
    <w:p w:rsidR="00F9382F" w:rsidRPr="00F9382F" w:rsidRDefault="00126962" w:rsidP="00F9382F">
      <w:pPr>
        <w:pStyle w:val="Komentarotekstas"/>
        <w:rPr>
          <w:rFonts w:ascii="Times New Roman" w:hAnsi="Times New Roman"/>
          <w:spacing w:val="0"/>
        </w:rPr>
      </w:pPr>
      <w:r>
        <w:rPr>
          <w:rFonts w:ascii="Times New Roman" w:hAnsi="Times New Roman"/>
          <w:spacing w:val="0"/>
        </w:rPr>
        <w:t xml:space="preserve">1. </w:t>
      </w:r>
      <w:r w:rsidR="00F9382F" w:rsidRPr="00F9382F">
        <w:rPr>
          <w:rFonts w:ascii="Times New Roman" w:hAnsi="Times New Roman"/>
          <w:spacing w:val="0"/>
        </w:rPr>
        <w:t xml:space="preserve">Perimti </w:t>
      </w:r>
      <w:r w:rsidR="00F9382F">
        <w:rPr>
          <w:rFonts w:ascii="Times New Roman" w:hAnsi="Times New Roman"/>
          <w:spacing w:val="0"/>
        </w:rPr>
        <w:t>Plungės</w:t>
      </w:r>
      <w:r w:rsidR="00F9382F" w:rsidRPr="00F9382F">
        <w:rPr>
          <w:rFonts w:ascii="Times New Roman" w:hAnsi="Times New Roman"/>
          <w:spacing w:val="0"/>
        </w:rPr>
        <w:t xml:space="preserve"> rajono savivaldybės nuosavybėn </w:t>
      </w:r>
      <w:r w:rsidR="006973CF">
        <w:rPr>
          <w:rFonts w:ascii="Times New Roman" w:hAnsi="Times New Roman"/>
          <w:spacing w:val="0"/>
        </w:rPr>
        <w:t>S</w:t>
      </w:r>
      <w:r w:rsidR="00F9382F" w:rsidRPr="00F9382F">
        <w:rPr>
          <w:rFonts w:ascii="Times New Roman" w:hAnsi="Times New Roman"/>
          <w:spacing w:val="0"/>
        </w:rPr>
        <w:t xml:space="preserve">avivaldybės </w:t>
      </w:r>
      <w:r w:rsidR="001464E7">
        <w:rPr>
          <w:rFonts w:ascii="Times New Roman" w:hAnsi="Times New Roman"/>
          <w:spacing w:val="0"/>
        </w:rPr>
        <w:t xml:space="preserve">faktiškai </w:t>
      </w:r>
      <w:r w:rsidR="00F9382F" w:rsidRPr="00F9382F">
        <w:rPr>
          <w:rFonts w:ascii="Times New Roman" w:hAnsi="Times New Roman"/>
          <w:spacing w:val="0"/>
        </w:rPr>
        <w:t>valdomą valstybės nekilnojamąjį turtą (vietinės reikšmės kelius), nurodytą šio sprendimo priede, savarankiškajai savivaldybių funkcijai (savivaldybių vietinės reikšmės kelių ir gatvių priežiūra, taisymas, tiesimas ir saugaus eismo organizavimas) įgyvendinti.</w:t>
      </w:r>
    </w:p>
    <w:p w:rsidR="00AC359C" w:rsidRDefault="00126962" w:rsidP="00CD4B5B">
      <w:pPr>
        <w:pStyle w:val="Komentarotekstas"/>
        <w:rPr>
          <w:rFonts w:ascii="Times New Roman" w:hAnsi="Times New Roman"/>
          <w:spacing w:val="0"/>
        </w:rPr>
      </w:pPr>
      <w:r w:rsidRPr="00126962">
        <w:rPr>
          <w:rFonts w:ascii="Times New Roman" w:hAnsi="Times New Roman"/>
          <w:spacing w:val="0"/>
        </w:rPr>
        <w:t xml:space="preserve">2. </w:t>
      </w:r>
      <w:r w:rsidR="00CD4B5B" w:rsidRPr="00CD4B5B">
        <w:rPr>
          <w:rFonts w:ascii="Times New Roman" w:hAnsi="Times New Roman"/>
          <w:spacing w:val="0"/>
        </w:rPr>
        <w:t xml:space="preserve">Perėmus šio sprendimo priede nurodytą nekilnojamąjį turtą </w:t>
      </w:r>
      <w:r w:rsidR="00CD4B5B">
        <w:rPr>
          <w:rFonts w:ascii="Times New Roman" w:hAnsi="Times New Roman"/>
          <w:spacing w:val="0"/>
        </w:rPr>
        <w:t>Plungės</w:t>
      </w:r>
      <w:r w:rsidR="00CD4B5B" w:rsidRPr="00CD4B5B">
        <w:rPr>
          <w:rFonts w:ascii="Times New Roman" w:hAnsi="Times New Roman"/>
          <w:spacing w:val="0"/>
        </w:rPr>
        <w:t xml:space="preserve"> rajono savivaldybės nuosavybėn, jį perduoti</w:t>
      </w:r>
      <w:r w:rsidR="00CD4B5B">
        <w:rPr>
          <w:rFonts w:ascii="Times New Roman" w:hAnsi="Times New Roman"/>
          <w:spacing w:val="0"/>
        </w:rPr>
        <w:t xml:space="preserve"> </w:t>
      </w:r>
      <w:r w:rsidR="00611C70">
        <w:rPr>
          <w:rFonts w:ascii="Times New Roman" w:hAnsi="Times New Roman"/>
          <w:spacing w:val="0"/>
        </w:rPr>
        <w:t>S</w:t>
      </w:r>
      <w:r w:rsidR="00CD4B5B" w:rsidRPr="00CD4B5B">
        <w:rPr>
          <w:rFonts w:ascii="Times New Roman" w:hAnsi="Times New Roman"/>
          <w:spacing w:val="0"/>
        </w:rPr>
        <w:t>avivaldybės administracijai (kodas</w:t>
      </w:r>
      <w:r w:rsidR="00772B1E">
        <w:rPr>
          <w:rFonts w:ascii="Times New Roman" w:hAnsi="Times New Roman"/>
          <w:spacing w:val="0"/>
        </w:rPr>
        <w:t xml:space="preserve"> </w:t>
      </w:r>
      <w:r w:rsidR="00CD4B5B" w:rsidRPr="00CD4B5B">
        <w:rPr>
          <w:rFonts w:ascii="Times New Roman" w:hAnsi="Times New Roman"/>
          <w:spacing w:val="0"/>
        </w:rPr>
        <w:t>188714469) valdyti, naudoti ir disponuoti patikėjimo teise</w:t>
      </w:r>
      <w:r w:rsidR="00CD4B5B">
        <w:rPr>
          <w:rFonts w:ascii="Times New Roman" w:hAnsi="Times New Roman"/>
          <w:spacing w:val="0"/>
        </w:rPr>
        <w:t>.</w:t>
      </w:r>
    </w:p>
    <w:p w:rsidR="00B71B43" w:rsidRDefault="00AE14D7" w:rsidP="00AE14D7">
      <w:pPr>
        <w:pStyle w:val="Komentarotekstas"/>
        <w:rPr>
          <w:rFonts w:ascii="Times New Roman" w:hAnsi="Times New Roman"/>
          <w:spacing w:val="0"/>
        </w:rPr>
      </w:pPr>
      <w:r>
        <w:rPr>
          <w:rFonts w:ascii="Times New Roman" w:hAnsi="Times New Roman"/>
          <w:spacing w:val="0"/>
        </w:rPr>
        <w:t>3.</w:t>
      </w:r>
      <w:r w:rsidRPr="00AE14D7">
        <w:rPr>
          <w:rFonts w:ascii="Times New Roman" w:hAnsi="Times New Roman"/>
          <w:spacing w:val="0"/>
        </w:rPr>
        <w:t xml:space="preserve"> </w:t>
      </w:r>
      <w:r>
        <w:rPr>
          <w:rFonts w:ascii="Times New Roman" w:hAnsi="Times New Roman"/>
          <w:spacing w:val="0"/>
        </w:rPr>
        <w:t xml:space="preserve">Įgalioti </w:t>
      </w:r>
      <w:r w:rsidRPr="00AE14D7">
        <w:rPr>
          <w:rFonts w:ascii="Times New Roman" w:hAnsi="Times New Roman"/>
          <w:spacing w:val="0"/>
        </w:rPr>
        <w:t>Plungės rajono savivaldybės merą, o jo nesant –</w:t>
      </w:r>
      <w:r w:rsidR="00B20514">
        <w:rPr>
          <w:rFonts w:ascii="Times New Roman" w:hAnsi="Times New Roman"/>
          <w:spacing w:val="0"/>
        </w:rPr>
        <w:t xml:space="preserve"> </w:t>
      </w:r>
      <w:r w:rsidR="007B67B3">
        <w:rPr>
          <w:rFonts w:ascii="Times New Roman" w:hAnsi="Times New Roman"/>
          <w:spacing w:val="0"/>
        </w:rPr>
        <w:t xml:space="preserve">jį </w:t>
      </w:r>
      <w:r w:rsidRPr="00AE14D7">
        <w:rPr>
          <w:rFonts w:ascii="Times New Roman" w:hAnsi="Times New Roman"/>
          <w:spacing w:val="0"/>
        </w:rPr>
        <w:t>pavaduojantį asmenį, Savivaldybės vardu pasirašyti sprendimo 1 punkte nurodyto turto priėmimo ir perdavimo aktus</w:t>
      </w:r>
      <w:r>
        <w:rPr>
          <w:rFonts w:ascii="Times New Roman" w:hAnsi="Times New Roman"/>
          <w:spacing w:val="0"/>
        </w:rPr>
        <w:t>.</w:t>
      </w:r>
    </w:p>
    <w:p w:rsidR="00371572" w:rsidRDefault="00371572" w:rsidP="00AE14D7">
      <w:pPr>
        <w:pStyle w:val="Komentarotekstas"/>
        <w:rPr>
          <w:rFonts w:ascii="Times New Roman" w:hAnsi="Times New Roman"/>
          <w:szCs w:val="24"/>
        </w:rPr>
      </w:pPr>
      <w:r w:rsidRPr="00371572">
        <w:rPr>
          <w:rFonts w:ascii="Times New Roman" w:hAnsi="Times New Roman"/>
          <w:spacing w:val="0"/>
        </w:rPr>
        <w:t>4. Nustatyti, kad šis sprendimas įsigalioja 2024 m. lapkričio</w:t>
      </w:r>
      <w:r>
        <w:rPr>
          <w:rFonts w:ascii="Times New Roman" w:hAnsi="Times New Roman"/>
          <w:spacing w:val="0"/>
        </w:rPr>
        <w:t xml:space="preserve"> </w:t>
      </w:r>
      <w:r w:rsidR="0063687C">
        <w:rPr>
          <w:rFonts w:ascii="Times New Roman" w:hAnsi="Times New Roman"/>
          <w:spacing w:val="0"/>
        </w:rPr>
        <w:t>7</w:t>
      </w:r>
      <w:r>
        <w:rPr>
          <w:rFonts w:ascii="Times New Roman" w:hAnsi="Times New Roman"/>
          <w:spacing w:val="0"/>
        </w:rPr>
        <w:t xml:space="preserve"> </w:t>
      </w:r>
      <w:r w:rsidRPr="00371572">
        <w:rPr>
          <w:rFonts w:ascii="Times New Roman" w:hAnsi="Times New Roman"/>
          <w:spacing w:val="0"/>
        </w:rPr>
        <w:t>d.</w:t>
      </w:r>
    </w:p>
    <w:p w:rsidR="00AE14D7" w:rsidRDefault="00AE14D7" w:rsidP="00BE40B8">
      <w:pPr>
        <w:pStyle w:val="Komentarotekstas"/>
        <w:ind w:firstLine="0"/>
        <w:rPr>
          <w:rFonts w:ascii="Times New Roman" w:hAnsi="Times New Roman"/>
          <w:szCs w:val="24"/>
        </w:rPr>
      </w:pPr>
    </w:p>
    <w:p w:rsidR="00AE14D7" w:rsidRDefault="00AE14D7" w:rsidP="00BE40B8">
      <w:pPr>
        <w:pStyle w:val="Komentarotekstas"/>
        <w:ind w:firstLine="0"/>
        <w:rPr>
          <w:rFonts w:ascii="Times New Roman" w:hAnsi="Times New Roman"/>
          <w:szCs w:val="24"/>
        </w:rPr>
      </w:pPr>
    </w:p>
    <w:p w:rsidR="003E5139" w:rsidRPr="002011BA" w:rsidRDefault="00E646D0" w:rsidP="00BE40B8">
      <w:pPr>
        <w:pStyle w:val="Komentarotekstas"/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Savivaldybės meras </w:t>
      </w:r>
      <w:r w:rsidR="00863EE9">
        <w:rPr>
          <w:rFonts w:ascii="Times New Roman" w:hAnsi="Times New Roman"/>
          <w:szCs w:val="24"/>
        </w:rPr>
        <w:tab/>
      </w:r>
      <w:r w:rsidR="00863EE9">
        <w:rPr>
          <w:rFonts w:ascii="Times New Roman" w:hAnsi="Times New Roman"/>
          <w:szCs w:val="24"/>
        </w:rPr>
        <w:tab/>
      </w:r>
      <w:r w:rsidR="00863EE9">
        <w:rPr>
          <w:rFonts w:ascii="Times New Roman" w:hAnsi="Times New Roman"/>
          <w:szCs w:val="24"/>
        </w:rPr>
        <w:tab/>
      </w:r>
      <w:r w:rsidR="00863EE9">
        <w:rPr>
          <w:rFonts w:ascii="Times New Roman" w:hAnsi="Times New Roman"/>
          <w:szCs w:val="24"/>
        </w:rPr>
        <w:tab/>
      </w:r>
      <w:r w:rsidR="00863EE9">
        <w:rPr>
          <w:rFonts w:ascii="Times New Roman" w:hAnsi="Times New Roman"/>
          <w:szCs w:val="24"/>
        </w:rPr>
        <w:tab/>
      </w:r>
      <w:r w:rsidR="00863EE9">
        <w:rPr>
          <w:rFonts w:ascii="Times New Roman" w:hAnsi="Times New Roman"/>
          <w:szCs w:val="24"/>
        </w:rPr>
        <w:tab/>
      </w:r>
      <w:r w:rsidR="00863EE9">
        <w:rPr>
          <w:rFonts w:ascii="Times New Roman" w:hAnsi="Times New Roman"/>
          <w:szCs w:val="24"/>
        </w:rPr>
        <w:tab/>
      </w:r>
      <w:r w:rsidR="00863EE9">
        <w:rPr>
          <w:rFonts w:ascii="Times New Roman" w:hAnsi="Times New Roman"/>
          <w:szCs w:val="24"/>
        </w:rPr>
        <w:tab/>
      </w:r>
      <w:r w:rsidR="00863EE9">
        <w:rPr>
          <w:rFonts w:ascii="Times New Roman" w:hAnsi="Times New Roman"/>
          <w:szCs w:val="24"/>
        </w:rPr>
        <w:tab/>
        <w:t xml:space="preserve">         Audrius Klišonis</w:t>
      </w:r>
    </w:p>
    <w:p w:rsidR="00AC359C" w:rsidRPr="002121DE" w:rsidRDefault="00AC359C" w:rsidP="00C21289">
      <w:pPr>
        <w:ind w:left="6379" w:firstLine="101"/>
        <w:jc w:val="left"/>
        <w:rPr>
          <w:rFonts w:ascii="Palemonas" w:hAnsi="Palemonas" w:cs="Palemonas"/>
        </w:rPr>
      </w:pPr>
    </w:p>
    <w:p w:rsidR="00B71B43" w:rsidRDefault="00B71B43" w:rsidP="00CD4B5B">
      <w:pPr>
        <w:ind w:firstLine="0"/>
      </w:pPr>
    </w:p>
    <w:p w:rsidR="00717517" w:rsidRDefault="00717517" w:rsidP="00717517">
      <w:pPr>
        <w:spacing w:line="259" w:lineRule="auto"/>
        <w:ind w:left="8640"/>
        <w:jc w:val="left"/>
        <w:rPr>
          <w:rFonts w:eastAsia="Calibri"/>
          <w:szCs w:val="24"/>
        </w:rPr>
        <w:sectPr w:rsidR="00717517" w:rsidSect="00033AA1">
          <w:pgSz w:w="12240" w:h="15840"/>
          <w:pgMar w:top="1134" w:right="567" w:bottom="1134" w:left="1701" w:header="708" w:footer="708" w:gutter="0"/>
          <w:cols w:space="708"/>
          <w:docGrid w:linePitch="360"/>
        </w:sectPr>
      </w:pPr>
    </w:p>
    <w:p w:rsidR="00F63226" w:rsidRDefault="00F63226" w:rsidP="0063687C">
      <w:pPr>
        <w:spacing w:line="259" w:lineRule="auto"/>
        <w:ind w:left="10800" w:firstLine="0"/>
        <w:rPr>
          <w:rFonts w:eastAsia="Calibri"/>
          <w:szCs w:val="24"/>
        </w:rPr>
      </w:pPr>
      <w:r w:rsidRPr="00B20514">
        <w:rPr>
          <w:rFonts w:eastAsia="Calibri"/>
          <w:szCs w:val="24"/>
        </w:rPr>
        <w:lastRenderedPageBreak/>
        <w:t xml:space="preserve">Plungės rajono savivaldybės tarybos 2024 m. </w:t>
      </w:r>
      <w:r w:rsidR="00005A33">
        <w:rPr>
          <w:rFonts w:eastAsia="Calibri"/>
          <w:szCs w:val="24"/>
        </w:rPr>
        <w:t>spalio</w:t>
      </w:r>
      <w:r w:rsidRPr="00B20514">
        <w:rPr>
          <w:rFonts w:eastAsia="Calibri"/>
          <w:szCs w:val="24"/>
        </w:rPr>
        <w:t xml:space="preserve"> </w:t>
      </w:r>
      <w:r w:rsidR="00E15E1C">
        <w:rPr>
          <w:rFonts w:eastAsia="Calibri"/>
          <w:szCs w:val="24"/>
        </w:rPr>
        <w:t>31</w:t>
      </w:r>
      <w:r w:rsidRPr="00B20514">
        <w:rPr>
          <w:rFonts w:eastAsia="Calibri"/>
          <w:szCs w:val="24"/>
        </w:rPr>
        <w:t xml:space="preserve"> d. sprendimo Nr. T1-</w:t>
      </w:r>
      <w:r w:rsidR="00496B10">
        <w:rPr>
          <w:rFonts w:eastAsia="Calibri"/>
          <w:szCs w:val="24"/>
        </w:rPr>
        <w:t>248</w:t>
      </w:r>
    </w:p>
    <w:p w:rsidR="00F63226" w:rsidRPr="00B20514" w:rsidRDefault="00F63226" w:rsidP="0063687C">
      <w:pPr>
        <w:spacing w:line="259" w:lineRule="auto"/>
        <w:ind w:left="10080"/>
        <w:rPr>
          <w:rFonts w:eastAsia="Calibri"/>
          <w:szCs w:val="24"/>
        </w:rPr>
      </w:pPr>
      <w:r w:rsidRPr="00B20514">
        <w:rPr>
          <w:rFonts w:eastAsia="Calibri"/>
          <w:szCs w:val="24"/>
        </w:rPr>
        <w:t>priedas</w:t>
      </w:r>
    </w:p>
    <w:p w:rsidR="00F63226" w:rsidRDefault="00F63226" w:rsidP="00F96905">
      <w:pPr>
        <w:spacing w:line="259" w:lineRule="auto"/>
        <w:ind w:firstLine="0"/>
        <w:jc w:val="center"/>
        <w:rPr>
          <w:rFonts w:eastAsia="Calibri"/>
          <w:b/>
          <w:szCs w:val="24"/>
        </w:rPr>
      </w:pPr>
    </w:p>
    <w:p w:rsidR="00717517" w:rsidRDefault="00717517" w:rsidP="00F96905">
      <w:pPr>
        <w:spacing w:line="259" w:lineRule="auto"/>
        <w:ind w:firstLine="0"/>
        <w:jc w:val="center"/>
        <w:rPr>
          <w:rFonts w:eastAsia="Calibri"/>
          <w:b/>
          <w:szCs w:val="24"/>
        </w:rPr>
      </w:pPr>
      <w:r w:rsidRPr="00F96905">
        <w:rPr>
          <w:rFonts w:eastAsia="Calibri"/>
          <w:b/>
          <w:szCs w:val="24"/>
        </w:rPr>
        <w:t>PLUNGĖS RAJONO SAVIVALDYBĖS NUOSAVYBĖN PERIMAMŲ KELIŲ IR GATVIŲ SĄRAŠAS</w:t>
      </w:r>
      <w:r w:rsidR="004A6BA5">
        <w:rPr>
          <w:rFonts w:eastAsia="Calibri"/>
          <w:b/>
          <w:szCs w:val="24"/>
        </w:rPr>
        <w:t xml:space="preserve"> </w:t>
      </w:r>
    </w:p>
    <w:tbl>
      <w:tblPr>
        <w:tblW w:w="13938" w:type="dxa"/>
        <w:tblLook w:val="04A0" w:firstRow="1" w:lastRow="0" w:firstColumn="1" w:lastColumn="0" w:noHBand="0" w:noVBand="1"/>
      </w:tblPr>
      <w:tblGrid>
        <w:gridCol w:w="817"/>
        <w:gridCol w:w="1134"/>
        <w:gridCol w:w="2268"/>
        <w:gridCol w:w="2410"/>
        <w:gridCol w:w="1842"/>
        <w:gridCol w:w="1451"/>
        <w:gridCol w:w="1074"/>
        <w:gridCol w:w="999"/>
        <w:gridCol w:w="675"/>
        <w:gridCol w:w="1268"/>
      </w:tblGrid>
      <w:tr w:rsidR="00371572" w:rsidRPr="00E75001" w:rsidTr="00636951">
        <w:trPr>
          <w:trHeight w:val="330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572" w:rsidRPr="00E75001" w:rsidRDefault="00371572" w:rsidP="002F03E4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E75001">
              <w:rPr>
                <w:b/>
                <w:bCs/>
                <w:sz w:val="22"/>
                <w:szCs w:val="22"/>
              </w:rPr>
              <w:t>Eil.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E75001">
              <w:rPr>
                <w:b/>
                <w:bCs/>
                <w:sz w:val="22"/>
                <w:szCs w:val="22"/>
              </w:rPr>
              <w:t>Nr.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572" w:rsidRPr="00E75001" w:rsidRDefault="00371572" w:rsidP="002F03E4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E75001">
              <w:rPr>
                <w:b/>
                <w:bCs/>
                <w:sz w:val="22"/>
                <w:szCs w:val="22"/>
              </w:rPr>
              <w:t>Kelio numeris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572" w:rsidRPr="00E75001" w:rsidRDefault="00371572" w:rsidP="002F03E4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E75001">
              <w:rPr>
                <w:b/>
                <w:bCs/>
                <w:sz w:val="22"/>
                <w:szCs w:val="22"/>
              </w:rPr>
              <w:t>Seniūnijos, kaimo pavadinimas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71572" w:rsidRPr="00E75001" w:rsidRDefault="00371572" w:rsidP="002F03E4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E75001">
              <w:rPr>
                <w:b/>
                <w:bCs/>
                <w:sz w:val="22"/>
                <w:szCs w:val="22"/>
              </w:rPr>
              <w:t>Gatvės pavadinimas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572" w:rsidRPr="00E75001" w:rsidRDefault="00371572" w:rsidP="00371572">
            <w:pPr>
              <w:ind w:firstLine="459"/>
              <w:jc w:val="center"/>
              <w:rPr>
                <w:b/>
                <w:bCs/>
                <w:sz w:val="22"/>
                <w:szCs w:val="22"/>
              </w:rPr>
            </w:pPr>
            <w:r w:rsidRPr="00E75001">
              <w:rPr>
                <w:b/>
                <w:bCs/>
                <w:sz w:val="22"/>
                <w:szCs w:val="22"/>
              </w:rPr>
              <w:t>Unikalus Nr.</w:t>
            </w:r>
          </w:p>
        </w:tc>
        <w:tc>
          <w:tcPr>
            <w:tcW w:w="352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1572" w:rsidRPr="00E75001" w:rsidRDefault="00371572" w:rsidP="002F03E4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E75001">
              <w:rPr>
                <w:b/>
                <w:bCs/>
                <w:sz w:val="22"/>
                <w:szCs w:val="22"/>
              </w:rPr>
              <w:t>Kelio danga, m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572" w:rsidRPr="00E75001" w:rsidRDefault="00371572" w:rsidP="002F03E4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E75001">
              <w:rPr>
                <w:b/>
                <w:bCs/>
                <w:sz w:val="22"/>
                <w:szCs w:val="22"/>
              </w:rPr>
              <w:t>Ilgis, m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572" w:rsidRPr="00E75001" w:rsidRDefault="00371572" w:rsidP="002F03E4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Pastabos</w:t>
            </w:r>
          </w:p>
        </w:tc>
      </w:tr>
      <w:tr w:rsidR="00371572" w:rsidRPr="00717517" w:rsidTr="00636951">
        <w:trPr>
          <w:trHeight w:val="645"/>
        </w:trPr>
        <w:tc>
          <w:tcPr>
            <w:tcW w:w="81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71572" w:rsidRPr="00E75001" w:rsidRDefault="00371572" w:rsidP="002F03E4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71572" w:rsidRPr="00E75001" w:rsidRDefault="00371572" w:rsidP="002F03E4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572" w:rsidRPr="00E75001" w:rsidRDefault="00371572" w:rsidP="002F03E4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71572" w:rsidRPr="00E75001" w:rsidRDefault="00371572" w:rsidP="002F03E4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71572" w:rsidRPr="00E75001" w:rsidRDefault="00371572" w:rsidP="002F03E4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572" w:rsidRPr="00E75001" w:rsidRDefault="00371572" w:rsidP="002F03E4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Asfaltbetonis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1572" w:rsidRPr="00E75001" w:rsidRDefault="00371572" w:rsidP="002F03E4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E75001">
              <w:rPr>
                <w:b/>
                <w:bCs/>
                <w:sz w:val="22"/>
                <w:szCs w:val="22"/>
              </w:rPr>
              <w:t>Žvyras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1572" w:rsidRPr="00E75001" w:rsidRDefault="00371572" w:rsidP="002F03E4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E75001">
              <w:rPr>
                <w:b/>
                <w:bCs/>
                <w:sz w:val="22"/>
                <w:szCs w:val="22"/>
              </w:rPr>
              <w:t>Gruntas</w:t>
            </w: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71572" w:rsidRPr="00E75001" w:rsidRDefault="00371572" w:rsidP="002F03E4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572" w:rsidRPr="00E75001" w:rsidRDefault="00371572" w:rsidP="002F03E4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371572" w:rsidRPr="00717517" w:rsidTr="00636951">
        <w:trPr>
          <w:trHeight w:val="439"/>
        </w:trPr>
        <w:tc>
          <w:tcPr>
            <w:tcW w:w="8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1.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572" w:rsidRPr="00455A21" w:rsidRDefault="00371572" w:rsidP="002F03E4">
            <w:pPr>
              <w:ind w:firstLine="0"/>
              <w:jc w:val="center"/>
            </w:pPr>
            <w:r w:rsidRPr="00455A21">
              <w:t>PL122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572" w:rsidRPr="00455A21" w:rsidRDefault="00371572" w:rsidP="00371572">
            <w:pPr>
              <w:ind w:firstLine="50"/>
              <w:jc w:val="center"/>
            </w:pPr>
            <w:r w:rsidRPr="00455A21">
              <w:t xml:space="preserve">Plungės r. sav., </w:t>
            </w:r>
            <w:r>
              <w:t>P</w:t>
            </w:r>
            <w:r w:rsidRPr="00455A21">
              <w:t>lungės miestas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572" w:rsidRPr="00455A21" w:rsidRDefault="00371572" w:rsidP="002F03E4">
            <w:pPr>
              <w:ind w:hanging="108"/>
              <w:jc w:val="center"/>
            </w:pPr>
            <w:r w:rsidRPr="00455A21">
              <w:t>Kuršių skg.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4400-6027-8168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112</w:t>
            </w:r>
          </w:p>
        </w:tc>
        <w:tc>
          <w:tcPr>
            <w:tcW w:w="107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112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44/3173603</w:t>
            </w:r>
          </w:p>
        </w:tc>
      </w:tr>
      <w:tr w:rsidR="00371572" w:rsidRPr="00717517" w:rsidTr="00636951">
        <w:trPr>
          <w:trHeight w:val="730"/>
        </w:trPr>
        <w:tc>
          <w:tcPr>
            <w:tcW w:w="8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2.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PL178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951" w:rsidRDefault="00371572" w:rsidP="00371572">
            <w:pPr>
              <w:pStyle w:val="Antrat2"/>
              <w:ind w:hanging="108"/>
              <w:rPr>
                <w:b w:val="0"/>
                <w:sz w:val="22"/>
                <w:szCs w:val="22"/>
              </w:rPr>
            </w:pPr>
            <w:r w:rsidRPr="00455A21">
              <w:rPr>
                <w:b w:val="0"/>
                <w:sz w:val="22"/>
                <w:szCs w:val="22"/>
              </w:rPr>
              <w:t xml:space="preserve">Plungės r. sav., </w:t>
            </w:r>
          </w:p>
          <w:p w:rsidR="00371572" w:rsidRPr="00455A21" w:rsidRDefault="00371572" w:rsidP="00371572">
            <w:pPr>
              <w:pStyle w:val="Antrat2"/>
              <w:ind w:hanging="108"/>
              <w:rPr>
                <w:b w:val="0"/>
                <w:sz w:val="22"/>
                <w:szCs w:val="22"/>
              </w:rPr>
            </w:pPr>
            <w:r w:rsidRPr="00455A21">
              <w:rPr>
                <w:b w:val="0"/>
                <w:sz w:val="22"/>
                <w:szCs w:val="22"/>
              </w:rPr>
              <w:t>Plungės miestas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572" w:rsidRPr="00455A21" w:rsidRDefault="00371572" w:rsidP="002F03E4">
            <w:pPr>
              <w:pStyle w:val="Antrat2"/>
              <w:ind w:firstLine="0"/>
              <w:rPr>
                <w:b w:val="0"/>
                <w:sz w:val="22"/>
                <w:szCs w:val="22"/>
              </w:rPr>
            </w:pPr>
            <w:r w:rsidRPr="00455A21">
              <w:rPr>
                <w:b w:val="0"/>
                <w:sz w:val="22"/>
                <w:szCs w:val="22"/>
              </w:rPr>
              <w:t>J. Tumo Vaižganto g. atšaka tarp namų 88-90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4400-6274-7706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114</w:t>
            </w:r>
          </w:p>
        </w:tc>
        <w:tc>
          <w:tcPr>
            <w:tcW w:w="107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114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44/3329625</w:t>
            </w:r>
          </w:p>
        </w:tc>
      </w:tr>
      <w:tr w:rsidR="00371572" w:rsidRPr="00717517" w:rsidTr="00636951">
        <w:trPr>
          <w:trHeight w:val="415"/>
        </w:trPr>
        <w:tc>
          <w:tcPr>
            <w:tcW w:w="8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572" w:rsidRPr="00455A21" w:rsidRDefault="00371572" w:rsidP="002F03E4">
            <w:pPr>
              <w:ind w:left="-735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3.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572" w:rsidRPr="00455A21" w:rsidRDefault="00371572" w:rsidP="002F03E4">
            <w:pPr>
              <w:ind w:firstLine="0"/>
              <w:jc w:val="center"/>
            </w:pPr>
            <w:r w:rsidRPr="00455A21">
              <w:t>PL201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572" w:rsidRPr="00455A21" w:rsidRDefault="00371572" w:rsidP="00371572">
            <w:pPr>
              <w:ind w:firstLine="50"/>
              <w:jc w:val="center"/>
            </w:pPr>
            <w:r w:rsidRPr="00455A21">
              <w:t>Plungės r. sav., Plungės miestas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572" w:rsidRPr="00455A21" w:rsidRDefault="00371572" w:rsidP="002F03E4">
            <w:pPr>
              <w:ind w:firstLine="34"/>
              <w:jc w:val="center"/>
            </w:pPr>
            <w:r w:rsidRPr="00455A21">
              <w:t>Mišupės g.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4400-6452-8220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200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200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44/3520729</w:t>
            </w:r>
          </w:p>
        </w:tc>
      </w:tr>
      <w:tr w:rsidR="00371572" w:rsidRPr="00717517" w:rsidTr="00636951">
        <w:trPr>
          <w:trHeight w:val="415"/>
        </w:trPr>
        <w:tc>
          <w:tcPr>
            <w:tcW w:w="817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572" w:rsidRPr="00455A21" w:rsidRDefault="00371572" w:rsidP="00371572">
            <w:pPr>
              <w:ind w:firstLine="0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 xml:space="preserve">4.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71572" w:rsidRPr="00455A21" w:rsidRDefault="00371572" w:rsidP="002F03E4">
            <w:pPr>
              <w:ind w:firstLine="42"/>
              <w:jc w:val="center"/>
            </w:pPr>
          </w:p>
          <w:p w:rsidR="00371572" w:rsidRPr="00455A21" w:rsidRDefault="00371572" w:rsidP="002F03E4">
            <w:pPr>
              <w:ind w:firstLine="42"/>
              <w:jc w:val="center"/>
            </w:pPr>
            <w:r w:rsidRPr="00455A21">
              <w:t>PL205</w:t>
            </w:r>
          </w:p>
          <w:p w:rsidR="00371572" w:rsidRPr="00455A21" w:rsidRDefault="00371572" w:rsidP="002F03E4">
            <w:pPr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71572" w:rsidRPr="00455A21" w:rsidRDefault="00371572" w:rsidP="00371572">
            <w:pPr>
              <w:ind w:firstLine="50"/>
              <w:jc w:val="center"/>
            </w:pPr>
            <w:r w:rsidRPr="00455A21">
              <w:t>Plungės r. sav., Plungės miestas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71572" w:rsidRPr="00455A21" w:rsidRDefault="00371572" w:rsidP="002F03E4">
            <w:pPr>
              <w:ind w:firstLine="0"/>
              <w:jc w:val="center"/>
            </w:pPr>
          </w:p>
          <w:p w:rsidR="00371572" w:rsidRPr="00455A21" w:rsidRDefault="00371572" w:rsidP="002F03E4">
            <w:pPr>
              <w:ind w:firstLine="0"/>
              <w:jc w:val="center"/>
            </w:pPr>
            <w:r w:rsidRPr="00455A21">
              <w:t>Šarnelės g.</w:t>
            </w:r>
          </w:p>
          <w:p w:rsidR="00371572" w:rsidRPr="00455A21" w:rsidRDefault="00371572" w:rsidP="002F03E4">
            <w:pPr>
              <w:ind w:firstLine="34"/>
              <w:jc w:val="center"/>
            </w:pP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4400-6452-8216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102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102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44/3520728</w:t>
            </w:r>
          </w:p>
        </w:tc>
      </w:tr>
      <w:tr w:rsidR="00371572" w:rsidRPr="00717517" w:rsidTr="00636951">
        <w:trPr>
          <w:trHeight w:val="397"/>
        </w:trPr>
        <w:tc>
          <w:tcPr>
            <w:tcW w:w="817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572" w:rsidRPr="00455A21" w:rsidRDefault="00371572" w:rsidP="002F03E4">
            <w:pPr>
              <w:ind w:left="-735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572" w:rsidRPr="00455A21" w:rsidRDefault="00371572" w:rsidP="002F03E4">
            <w:pPr>
              <w:ind w:firstLine="0"/>
              <w:jc w:val="center"/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572" w:rsidRPr="00455A21" w:rsidRDefault="00371572" w:rsidP="00371572">
            <w:pPr>
              <w:ind w:firstLine="50"/>
              <w:jc w:val="center"/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572" w:rsidRPr="00455A21" w:rsidRDefault="00371572" w:rsidP="002F03E4">
            <w:pPr>
              <w:ind w:firstLine="34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4400-6452-8209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141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141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44/3520727</w:t>
            </w:r>
          </w:p>
        </w:tc>
      </w:tr>
      <w:tr w:rsidR="00371572" w:rsidRPr="00717517" w:rsidTr="00636951">
        <w:trPr>
          <w:trHeight w:val="372"/>
        </w:trPr>
        <w:tc>
          <w:tcPr>
            <w:tcW w:w="817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572" w:rsidRPr="00455A21" w:rsidRDefault="00371572" w:rsidP="002F03E4">
            <w:pPr>
              <w:ind w:left="-735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5.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572" w:rsidRPr="00455A21" w:rsidRDefault="00371572" w:rsidP="002F03E4">
            <w:pPr>
              <w:ind w:firstLine="0"/>
              <w:jc w:val="center"/>
            </w:pPr>
            <w:r w:rsidRPr="00455A21">
              <w:t>PL0039</w:t>
            </w: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572" w:rsidRPr="00455A21" w:rsidRDefault="00371572" w:rsidP="00FA5E33">
            <w:pPr>
              <w:ind w:firstLine="50"/>
              <w:jc w:val="center"/>
            </w:pPr>
            <w:r>
              <w:t xml:space="preserve">Plungės r. sav., </w:t>
            </w:r>
            <w:r w:rsidR="00FA5E33">
              <w:t>E</w:t>
            </w:r>
            <w:r w:rsidRPr="00455A21">
              <w:t>ivydų k</w:t>
            </w:r>
            <w:r w:rsidR="00FA5E33">
              <w:t>.</w:t>
            </w:r>
          </w:p>
        </w:tc>
        <w:tc>
          <w:tcPr>
            <w:tcW w:w="241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572" w:rsidRPr="00455A21" w:rsidRDefault="00371572" w:rsidP="002F03E4">
            <w:pPr>
              <w:ind w:firstLine="34"/>
              <w:jc w:val="center"/>
            </w:pPr>
            <w:r w:rsidRPr="00455A21">
              <w:t>Atžalyno g.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4400-6452-6203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219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219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44/3520294</w:t>
            </w:r>
          </w:p>
        </w:tc>
      </w:tr>
      <w:tr w:rsidR="00371572" w:rsidRPr="00717517" w:rsidTr="00636951">
        <w:trPr>
          <w:trHeight w:val="372"/>
        </w:trPr>
        <w:tc>
          <w:tcPr>
            <w:tcW w:w="817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572" w:rsidRPr="00455A21" w:rsidRDefault="00371572" w:rsidP="002F03E4">
            <w:pPr>
              <w:ind w:left="-735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6.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572" w:rsidRPr="00455A21" w:rsidRDefault="00371572" w:rsidP="002F03E4">
            <w:pPr>
              <w:ind w:firstLine="0"/>
              <w:jc w:val="center"/>
            </w:pPr>
            <w:r w:rsidRPr="00455A21">
              <w:t>PL2005</w:t>
            </w: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572" w:rsidRPr="00455A21" w:rsidRDefault="00371572" w:rsidP="00371572">
            <w:pPr>
              <w:ind w:firstLine="50"/>
              <w:jc w:val="center"/>
            </w:pPr>
            <w:r w:rsidRPr="00455A21">
              <w:t>Plungės r. sav., Alsėdžių miestelis</w:t>
            </w:r>
          </w:p>
        </w:tc>
        <w:tc>
          <w:tcPr>
            <w:tcW w:w="241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572" w:rsidRPr="00455A21" w:rsidRDefault="00371572" w:rsidP="002F03E4">
            <w:pPr>
              <w:ind w:firstLine="0"/>
              <w:jc w:val="center"/>
            </w:pPr>
            <w:r w:rsidRPr="00455A21">
              <w:t>Paupio g.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572" w:rsidRPr="00455A21" w:rsidRDefault="00371572" w:rsidP="002F03E4">
            <w:pPr>
              <w:ind w:hanging="46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4400-6452-7599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95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44/3520307</w:t>
            </w:r>
          </w:p>
        </w:tc>
      </w:tr>
      <w:tr w:rsidR="00371572" w:rsidRPr="00717517" w:rsidTr="00636951">
        <w:trPr>
          <w:trHeight w:val="372"/>
        </w:trPr>
        <w:tc>
          <w:tcPr>
            <w:tcW w:w="817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572" w:rsidRPr="00455A21" w:rsidRDefault="00371572" w:rsidP="002F03E4">
            <w:pPr>
              <w:ind w:left="-735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7.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572" w:rsidRPr="00455A21" w:rsidRDefault="00371572" w:rsidP="002F03E4">
            <w:pPr>
              <w:ind w:firstLine="0"/>
              <w:jc w:val="center"/>
            </w:pPr>
            <w:r w:rsidRPr="00455A21">
              <w:t>PL0052</w:t>
            </w: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572" w:rsidRPr="00455A21" w:rsidRDefault="00371572" w:rsidP="00371572">
            <w:pPr>
              <w:ind w:firstLine="42"/>
              <w:jc w:val="center"/>
            </w:pPr>
            <w:r w:rsidRPr="00455A21">
              <w:t>Plungės r. sav., Aleksių k</w:t>
            </w:r>
            <w:r w:rsidR="00FA5E33">
              <w:t>.</w:t>
            </w:r>
          </w:p>
        </w:tc>
        <w:tc>
          <w:tcPr>
            <w:tcW w:w="241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572" w:rsidRPr="00455A21" w:rsidRDefault="00371572" w:rsidP="002F03E4">
            <w:pPr>
              <w:ind w:firstLine="175"/>
              <w:jc w:val="center"/>
            </w:pPr>
            <w:r w:rsidRPr="00455A21">
              <w:t>Pušyno g. atšaka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4400-6452-7400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349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349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44/3520303</w:t>
            </w:r>
          </w:p>
        </w:tc>
      </w:tr>
      <w:tr w:rsidR="00371572" w:rsidRPr="00717517" w:rsidTr="00636951">
        <w:trPr>
          <w:trHeight w:val="372"/>
        </w:trPr>
        <w:tc>
          <w:tcPr>
            <w:tcW w:w="817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572" w:rsidRPr="00455A21" w:rsidRDefault="00371572" w:rsidP="002F03E4">
            <w:pPr>
              <w:ind w:left="-735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8.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572" w:rsidRPr="00455A21" w:rsidRDefault="00371572" w:rsidP="002F03E4">
            <w:pPr>
              <w:ind w:firstLine="0"/>
              <w:jc w:val="center"/>
            </w:pPr>
            <w:r w:rsidRPr="00455A21">
              <w:t>PL0346</w:t>
            </w: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572" w:rsidRPr="00455A21" w:rsidRDefault="00371572" w:rsidP="00371572">
            <w:pPr>
              <w:ind w:firstLine="42"/>
              <w:jc w:val="center"/>
            </w:pPr>
            <w:r w:rsidRPr="00455A21">
              <w:t>Plungės r. sav</w:t>
            </w:r>
            <w:r>
              <w:t xml:space="preserve">., </w:t>
            </w:r>
            <w:r w:rsidRPr="00455A21">
              <w:t xml:space="preserve">Mažųjų </w:t>
            </w:r>
            <w:r w:rsidR="00FA5E33" w:rsidRPr="00455A21">
              <w:t>Mo</w:t>
            </w:r>
            <w:r w:rsidR="00FA5E33">
              <w:t>st</w:t>
            </w:r>
            <w:r w:rsidR="00FA5E33" w:rsidRPr="00455A21">
              <w:t>aičių</w:t>
            </w:r>
            <w:r w:rsidRPr="00455A21">
              <w:t xml:space="preserve"> k</w:t>
            </w:r>
            <w:r w:rsidR="00FA5E33">
              <w:t>.</w:t>
            </w:r>
          </w:p>
        </w:tc>
        <w:tc>
          <w:tcPr>
            <w:tcW w:w="241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572" w:rsidRPr="00455A21" w:rsidRDefault="00371572" w:rsidP="002F03E4">
            <w:pPr>
              <w:ind w:firstLine="175"/>
              <w:jc w:val="center"/>
            </w:pPr>
            <w:r w:rsidRPr="00455A21">
              <w:t>Plungės g. atšaka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572" w:rsidRPr="00455A21" w:rsidRDefault="00371572" w:rsidP="00AA0EAE">
            <w:pPr>
              <w:ind w:firstLine="0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4400-6</w:t>
            </w:r>
            <w:r w:rsidR="00AA0EAE">
              <w:rPr>
                <w:sz w:val="22"/>
                <w:szCs w:val="22"/>
              </w:rPr>
              <w:t>4</w:t>
            </w:r>
            <w:r w:rsidRPr="00455A21">
              <w:rPr>
                <w:sz w:val="22"/>
                <w:szCs w:val="22"/>
              </w:rPr>
              <w:t>52-4730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435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477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912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44/3519912</w:t>
            </w:r>
          </w:p>
        </w:tc>
      </w:tr>
      <w:tr w:rsidR="00371572" w:rsidRPr="00717517" w:rsidTr="00636951">
        <w:trPr>
          <w:trHeight w:val="372"/>
        </w:trPr>
        <w:tc>
          <w:tcPr>
            <w:tcW w:w="817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572" w:rsidRPr="00455A21" w:rsidRDefault="00371572" w:rsidP="002F03E4">
            <w:pPr>
              <w:ind w:left="-735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9.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572" w:rsidRPr="00455A21" w:rsidRDefault="00371572" w:rsidP="002F03E4">
            <w:pPr>
              <w:ind w:firstLine="42"/>
              <w:jc w:val="center"/>
            </w:pPr>
            <w:r w:rsidRPr="00455A21">
              <w:t>PL2121</w:t>
            </w: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572" w:rsidRPr="00455A21" w:rsidRDefault="00371572" w:rsidP="00371572">
            <w:pPr>
              <w:ind w:firstLine="42"/>
              <w:jc w:val="center"/>
            </w:pPr>
            <w:r w:rsidRPr="00455A21">
              <w:t>Plungės r. sav., Kaušėnų k</w:t>
            </w:r>
            <w:r w:rsidR="00636951">
              <w:t>.</w:t>
            </w:r>
          </w:p>
        </w:tc>
        <w:tc>
          <w:tcPr>
            <w:tcW w:w="241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572" w:rsidRPr="00455A21" w:rsidRDefault="00371572" w:rsidP="002F03E4">
            <w:pPr>
              <w:ind w:firstLine="34"/>
              <w:jc w:val="center"/>
            </w:pPr>
            <w:r w:rsidRPr="00455A21">
              <w:t>Jūros g.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4400-6452-8274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288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288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44/3520731</w:t>
            </w:r>
          </w:p>
        </w:tc>
      </w:tr>
      <w:tr w:rsidR="00371572" w:rsidRPr="00717517" w:rsidTr="00636951">
        <w:trPr>
          <w:trHeight w:val="57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572" w:rsidRPr="00455A21" w:rsidRDefault="00371572" w:rsidP="002F03E4">
            <w:pPr>
              <w:ind w:left="-735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10.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572" w:rsidRPr="00455A21" w:rsidRDefault="00371572" w:rsidP="002F03E4">
            <w:pPr>
              <w:ind w:firstLine="42"/>
              <w:jc w:val="center"/>
            </w:pPr>
            <w:r w:rsidRPr="00455A21">
              <w:t xml:space="preserve">PL1046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572" w:rsidRDefault="00371572" w:rsidP="00371572">
            <w:pPr>
              <w:ind w:firstLine="42"/>
              <w:jc w:val="center"/>
            </w:pPr>
            <w:r w:rsidRPr="00455A21">
              <w:t>Plungės r. sav., Beržoro k</w:t>
            </w:r>
            <w:r w:rsidR="00636951">
              <w:t>.</w:t>
            </w:r>
          </w:p>
          <w:p w:rsidR="00636951" w:rsidRPr="00455A21" w:rsidRDefault="00636951" w:rsidP="00371572">
            <w:pPr>
              <w:ind w:firstLine="42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572" w:rsidRPr="00455A21" w:rsidRDefault="00371572" w:rsidP="002F03E4">
            <w:pPr>
              <w:ind w:firstLine="34"/>
              <w:jc w:val="center"/>
            </w:pPr>
            <w:r w:rsidRPr="00455A21">
              <w:t>Plungės g. atšaka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4400-6453-0316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19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156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572" w:rsidRPr="00455A21" w:rsidRDefault="00371572" w:rsidP="00371572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175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44/3520735</w:t>
            </w:r>
          </w:p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371572" w:rsidRPr="00717517" w:rsidTr="00636951">
        <w:trPr>
          <w:trHeight w:val="372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572" w:rsidRPr="00455A21" w:rsidRDefault="00371572" w:rsidP="002F03E4">
            <w:pPr>
              <w:ind w:left="-735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11.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572" w:rsidRPr="00455A21" w:rsidRDefault="00371572" w:rsidP="002F03E4">
            <w:pPr>
              <w:ind w:firstLine="34"/>
              <w:jc w:val="center"/>
            </w:pPr>
            <w:r w:rsidRPr="00455A21">
              <w:t>PL1063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572" w:rsidRPr="00455A21" w:rsidRDefault="00371572" w:rsidP="00371572">
            <w:pPr>
              <w:ind w:firstLine="0"/>
              <w:jc w:val="center"/>
            </w:pPr>
            <w:r w:rsidRPr="00455A21">
              <w:t>Plungės r. sav. Beržoro k</w:t>
            </w:r>
            <w:r w:rsidR="00636951">
              <w:t>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572" w:rsidRPr="00455A21" w:rsidRDefault="00371572" w:rsidP="002F03E4">
            <w:pPr>
              <w:ind w:firstLine="0"/>
              <w:jc w:val="center"/>
            </w:pPr>
            <w:r w:rsidRPr="00455A21">
              <w:t>Gaso g.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4400-6452-8296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69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44/3520733</w:t>
            </w:r>
          </w:p>
        </w:tc>
      </w:tr>
      <w:tr w:rsidR="00371572" w:rsidRPr="00717517" w:rsidTr="00636951">
        <w:trPr>
          <w:trHeight w:val="372"/>
        </w:trPr>
        <w:tc>
          <w:tcPr>
            <w:tcW w:w="8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572" w:rsidRPr="00455A21" w:rsidRDefault="00371572" w:rsidP="002F03E4">
            <w:pPr>
              <w:ind w:left="-735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572" w:rsidRPr="00455A21" w:rsidRDefault="00371572" w:rsidP="002F03E4">
            <w:pPr>
              <w:ind w:firstLine="34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572" w:rsidRPr="00455A21" w:rsidRDefault="00371572" w:rsidP="002F03E4">
            <w:pPr>
              <w:ind w:firstLine="0"/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572" w:rsidRPr="00455A21" w:rsidRDefault="00371572" w:rsidP="002F03E4">
            <w:pPr>
              <w:ind w:firstLine="0"/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4400-6453-0305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29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44/3520734</w:t>
            </w:r>
          </w:p>
        </w:tc>
      </w:tr>
      <w:tr w:rsidR="00371572" w:rsidRPr="00717517" w:rsidTr="00636951">
        <w:trPr>
          <w:trHeight w:val="37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lastRenderedPageBreak/>
              <w:t>12.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572" w:rsidRPr="00455A21" w:rsidRDefault="00371572" w:rsidP="002F03E4">
            <w:pPr>
              <w:ind w:firstLine="0"/>
              <w:jc w:val="center"/>
            </w:pPr>
            <w:r w:rsidRPr="00455A21">
              <w:t>PL1057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951" w:rsidRDefault="00371572" w:rsidP="00636951">
            <w:pPr>
              <w:ind w:hanging="250"/>
              <w:jc w:val="center"/>
            </w:pPr>
            <w:r w:rsidRPr="00455A21">
              <w:t>Plungės r. sav.,</w:t>
            </w:r>
          </w:p>
          <w:p w:rsidR="00371572" w:rsidRPr="00455A21" w:rsidRDefault="00371572" w:rsidP="00636951">
            <w:pPr>
              <w:ind w:hanging="250"/>
              <w:jc w:val="center"/>
            </w:pPr>
            <w:r w:rsidRPr="00455A21">
              <w:t>Platelių miestelis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572" w:rsidRPr="00455A21" w:rsidRDefault="00371572" w:rsidP="002F03E4">
            <w:pPr>
              <w:ind w:firstLine="175"/>
              <w:jc w:val="center"/>
            </w:pPr>
            <w:r w:rsidRPr="00455A21">
              <w:t>Ežero g.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4400-6452-8196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144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144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44/3520326</w:t>
            </w:r>
          </w:p>
        </w:tc>
      </w:tr>
      <w:tr w:rsidR="00371572" w:rsidRPr="00717517" w:rsidTr="00636951">
        <w:trPr>
          <w:trHeight w:val="3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13.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71572" w:rsidRPr="00455A21" w:rsidRDefault="00371572" w:rsidP="002F03E4">
            <w:pPr>
              <w:ind w:firstLine="0"/>
            </w:pPr>
            <w:r w:rsidRPr="00455A21">
              <w:t xml:space="preserve"> PL1067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1572" w:rsidRPr="00455A21" w:rsidRDefault="00371572" w:rsidP="00636951">
            <w:pPr>
              <w:ind w:firstLine="50"/>
              <w:jc w:val="center"/>
            </w:pPr>
            <w:r w:rsidRPr="00455A21">
              <w:t>Plungės r. sav., Platelių miestelis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71572" w:rsidRPr="00455A21" w:rsidRDefault="00371572" w:rsidP="002F03E4">
            <w:pPr>
              <w:ind w:firstLine="175"/>
              <w:jc w:val="center"/>
            </w:pPr>
            <w:r w:rsidRPr="00455A21">
              <w:t>Šaltinėlio g.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4400-6452-7633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128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128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44/3520310</w:t>
            </w:r>
          </w:p>
        </w:tc>
      </w:tr>
      <w:tr w:rsidR="00371572" w:rsidRPr="00717517" w:rsidTr="00636951">
        <w:trPr>
          <w:trHeight w:val="3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14.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71572" w:rsidRPr="00455A21" w:rsidRDefault="00371572" w:rsidP="002F03E4">
            <w:pPr>
              <w:ind w:firstLine="0"/>
            </w:pPr>
            <w:r w:rsidRPr="00455A21">
              <w:t>PL1160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1572" w:rsidRPr="00455A21" w:rsidRDefault="00371572" w:rsidP="00636951">
            <w:pPr>
              <w:ind w:firstLine="50"/>
              <w:jc w:val="center"/>
            </w:pPr>
            <w:r w:rsidRPr="00455A21">
              <w:t>Plungės r. sav., Lekemės k</w:t>
            </w:r>
            <w:r w:rsidR="00636951"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71572" w:rsidRPr="00455A21" w:rsidRDefault="00371572" w:rsidP="002F03E4">
            <w:pPr>
              <w:ind w:firstLine="0"/>
              <w:jc w:val="center"/>
            </w:pPr>
            <w:r w:rsidRPr="00455A21">
              <w:t>Stalgėnų sen., Lekemės kaimas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4400-5443-9484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252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252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44/2511013</w:t>
            </w:r>
          </w:p>
        </w:tc>
      </w:tr>
      <w:tr w:rsidR="00371572" w:rsidRPr="00763967" w:rsidTr="00636951">
        <w:trPr>
          <w:trHeight w:val="3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15.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71572" w:rsidRPr="00455A21" w:rsidRDefault="00371572" w:rsidP="002F03E4">
            <w:pPr>
              <w:ind w:firstLine="0"/>
            </w:pPr>
            <w:r w:rsidRPr="00455A21">
              <w:t>PL1491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1572" w:rsidRPr="00455A21" w:rsidRDefault="00371572" w:rsidP="00636951">
            <w:pPr>
              <w:ind w:firstLine="50"/>
              <w:jc w:val="center"/>
            </w:pPr>
            <w:r w:rsidRPr="00455A21">
              <w:t>Plungės r. sav., Žernių k</w:t>
            </w:r>
            <w:r w:rsidR="00636951"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71572" w:rsidRPr="00455A21" w:rsidRDefault="00371572" w:rsidP="002F03E4">
            <w:pPr>
              <w:ind w:firstLine="175"/>
              <w:jc w:val="center"/>
            </w:pPr>
            <w:r w:rsidRPr="00455A21">
              <w:t>Gydriškės g.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4400-6452-6180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1021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1021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44/3520293</w:t>
            </w:r>
          </w:p>
        </w:tc>
      </w:tr>
      <w:tr w:rsidR="00371572" w:rsidRPr="00763967" w:rsidTr="00636951">
        <w:trPr>
          <w:trHeight w:val="3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16.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71572" w:rsidRPr="00455A21" w:rsidRDefault="00371572" w:rsidP="002F03E4">
            <w:pPr>
              <w:ind w:firstLine="0"/>
            </w:pPr>
            <w:r w:rsidRPr="00455A21">
              <w:t>PL1778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1572" w:rsidRPr="00455A21" w:rsidRDefault="00371572" w:rsidP="00636951">
            <w:pPr>
              <w:ind w:firstLine="50"/>
              <w:jc w:val="center"/>
            </w:pPr>
            <w:r w:rsidRPr="00455A21">
              <w:t>Plungės r. sav., Žlibinų k</w:t>
            </w:r>
            <w:r w:rsidR="00636951"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71572" w:rsidRPr="00455A21" w:rsidRDefault="00371572" w:rsidP="002F03E4">
            <w:pPr>
              <w:ind w:firstLine="175"/>
              <w:jc w:val="center"/>
            </w:pPr>
            <w:r w:rsidRPr="00455A21">
              <w:t>Eglių g.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4400-6452-7600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189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215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404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44/3520308</w:t>
            </w:r>
          </w:p>
        </w:tc>
      </w:tr>
      <w:tr w:rsidR="00371572" w:rsidRPr="00717517" w:rsidTr="00636951">
        <w:trPr>
          <w:trHeight w:val="3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17.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71572" w:rsidRPr="00455A21" w:rsidRDefault="00371572" w:rsidP="002F03E4">
            <w:pPr>
              <w:ind w:firstLine="0"/>
            </w:pPr>
            <w:r w:rsidRPr="00455A21">
              <w:t>PL1848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1572" w:rsidRPr="00455A21" w:rsidRDefault="00371572" w:rsidP="00636951">
            <w:pPr>
              <w:ind w:firstLine="50"/>
              <w:jc w:val="center"/>
            </w:pPr>
            <w:r w:rsidRPr="00455A21">
              <w:t>Plungės r. sav., Gaižupių k</w:t>
            </w:r>
            <w:r w:rsidR="00636951"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71572" w:rsidRPr="00455A21" w:rsidRDefault="00371572" w:rsidP="00863EE9">
            <w:pPr>
              <w:ind w:firstLine="175"/>
            </w:pPr>
            <w:r w:rsidRPr="00455A21">
              <w:t>Klevų g. atšaka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4400-6452-7622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255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255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1572" w:rsidRPr="00455A21" w:rsidRDefault="00371572" w:rsidP="002F03E4">
            <w:pPr>
              <w:ind w:firstLine="0"/>
              <w:jc w:val="center"/>
              <w:rPr>
                <w:sz w:val="22"/>
                <w:szCs w:val="22"/>
              </w:rPr>
            </w:pPr>
            <w:r w:rsidRPr="00455A21">
              <w:rPr>
                <w:sz w:val="22"/>
                <w:szCs w:val="22"/>
              </w:rPr>
              <w:t>44/3520309</w:t>
            </w:r>
          </w:p>
        </w:tc>
      </w:tr>
    </w:tbl>
    <w:p w:rsidR="00675C95" w:rsidRPr="00675C95" w:rsidRDefault="00675C95" w:rsidP="00EA7C2E">
      <w:pPr>
        <w:ind w:firstLine="0"/>
        <w:rPr>
          <w:szCs w:val="24"/>
          <w:lang w:eastAsia="lt-LT"/>
        </w:rPr>
      </w:pPr>
      <w:bookmarkStart w:id="1" w:name="_GoBack"/>
      <w:bookmarkEnd w:id="1"/>
    </w:p>
    <w:sectPr w:rsidR="00675C95" w:rsidRPr="00675C95" w:rsidSect="00481CC7">
      <w:pgSz w:w="15840" w:h="12240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16E4" w:rsidRDefault="007D16E4" w:rsidP="00C21289">
      <w:r>
        <w:separator/>
      </w:r>
    </w:p>
  </w:endnote>
  <w:endnote w:type="continuationSeparator" w:id="0">
    <w:p w:rsidR="007D16E4" w:rsidRDefault="007D16E4" w:rsidP="00C21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Palemonas">
    <w:altName w:val="Times New Roman"/>
    <w:charset w:val="BA"/>
    <w:family w:val="roman"/>
    <w:pitch w:val="variable"/>
    <w:sig w:usb0="E00002FF" w:usb1="500028EF" w:usb2="00000024" w:usb3="00000000" w:csb0="000000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16E4" w:rsidRDefault="007D16E4" w:rsidP="00C21289">
      <w:r>
        <w:separator/>
      </w:r>
    </w:p>
  </w:footnote>
  <w:footnote w:type="continuationSeparator" w:id="0">
    <w:p w:rsidR="007D16E4" w:rsidRDefault="007D16E4" w:rsidP="00C212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E3283"/>
    <w:multiLevelType w:val="hybridMultilevel"/>
    <w:tmpl w:val="F2F8AAE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F27B2"/>
    <w:multiLevelType w:val="hybridMultilevel"/>
    <w:tmpl w:val="57C6DE6E"/>
    <w:lvl w:ilvl="0" w:tplc="F8E4FE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30343F"/>
    <w:multiLevelType w:val="hybridMultilevel"/>
    <w:tmpl w:val="3522DE46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911B08"/>
    <w:multiLevelType w:val="hybridMultilevel"/>
    <w:tmpl w:val="8D242F6C"/>
    <w:lvl w:ilvl="0" w:tplc="B9846C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CF1059F"/>
    <w:multiLevelType w:val="hybridMultilevel"/>
    <w:tmpl w:val="FD485CE6"/>
    <w:lvl w:ilvl="0" w:tplc="BCB60F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5822BF8"/>
    <w:multiLevelType w:val="hybridMultilevel"/>
    <w:tmpl w:val="42E2632A"/>
    <w:lvl w:ilvl="0" w:tplc="20247F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289"/>
    <w:rsid w:val="00005A33"/>
    <w:rsid w:val="0002735C"/>
    <w:rsid w:val="00030D7D"/>
    <w:rsid w:val="0003252A"/>
    <w:rsid w:val="00033AA1"/>
    <w:rsid w:val="00034546"/>
    <w:rsid w:val="00041D80"/>
    <w:rsid w:val="000461B1"/>
    <w:rsid w:val="00051156"/>
    <w:rsid w:val="00064AFC"/>
    <w:rsid w:val="000660AB"/>
    <w:rsid w:val="0007436A"/>
    <w:rsid w:val="0007734F"/>
    <w:rsid w:val="00081ABB"/>
    <w:rsid w:val="00091F58"/>
    <w:rsid w:val="000A0FE0"/>
    <w:rsid w:val="000A192C"/>
    <w:rsid w:val="000B713D"/>
    <w:rsid w:val="000C0149"/>
    <w:rsid w:val="000C2860"/>
    <w:rsid w:val="000C3C5B"/>
    <w:rsid w:val="000D2AD1"/>
    <w:rsid w:val="000E038C"/>
    <w:rsid w:val="000E0CBF"/>
    <w:rsid w:val="000F423D"/>
    <w:rsid w:val="00103288"/>
    <w:rsid w:val="001034A1"/>
    <w:rsid w:val="00113E12"/>
    <w:rsid w:val="00114FAD"/>
    <w:rsid w:val="00120557"/>
    <w:rsid w:val="00126962"/>
    <w:rsid w:val="0012795A"/>
    <w:rsid w:val="001331DE"/>
    <w:rsid w:val="0014232F"/>
    <w:rsid w:val="00143B27"/>
    <w:rsid w:val="00144CD1"/>
    <w:rsid w:val="001464E7"/>
    <w:rsid w:val="00147CE1"/>
    <w:rsid w:val="001508C4"/>
    <w:rsid w:val="00151438"/>
    <w:rsid w:val="001606C9"/>
    <w:rsid w:val="001870B3"/>
    <w:rsid w:val="00197C5B"/>
    <w:rsid w:val="001B5023"/>
    <w:rsid w:val="001B52F8"/>
    <w:rsid w:val="001C481D"/>
    <w:rsid w:val="001D233C"/>
    <w:rsid w:val="001E2717"/>
    <w:rsid w:val="002011BA"/>
    <w:rsid w:val="00201AC3"/>
    <w:rsid w:val="002029B1"/>
    <w:rsid w:val="00203AAA"/>
    <w:rsid w:val="002059C6"/>
    <w:rsid w:val="002064DC"/>
    <w:rsid w:val="00220F76"/>
    <w:rsid w:val="00221DF0"/>
    <w:rsid w:val="00225DF5"/>
    <w:rsid w:val="00227F8B"/>
    <w:rsid w:val="00240C4D"/>
    <w:rsid w:val="00243C4B"/>
    <w:rsid w:val="00244155"/>
    <w:rsid w:val="002470C1"/>
    <w:rsid w:val="00251C9B"/>
    <w:rsid w:val="00275C7A"/>
    <w:rsid w:val="00275F14"/>
    <w:rsid w:val="00280BBC"/>
    <w:rsid w:val="00283B6D"/>
    <w:rsid w:val="00294E7B"/>
    <w:rsid w:val="002A67BF"/>
    <w:rsid w:val="002B0462"/>
    <w:rsid w:val="002B39C1"/>
    <w:rsid w:val="002C1646"/>
    <w:rsid w:val="002C5A03"/>
    <w:rsid w:val="002D4D0D"/>
    <w:rsid w:val="002E520F"/>
    <w:rsid w:val="00301E48"/>
    <w:rsid w:val="00311166"/>
    <w:rsid w:val="003138DF"/>
    <w:rsid w:val="00314432"/>
    <w:rsid w:val="0031633B"/>
    <w:rsid w:val="003261EC"/>
    <w:rsid w:val="00326C8B"/>
    <w:rsid w:val="00333844"/>
    <w:rsid w:val="00352437"/>
    <w:rsid w:val="00353219"/>
    <w:rsid w:val="00353230"/>
    <w:rsid w:val="0035456B"/>
    <w:rsid w:val="00362CDE"/>
    <w:rsid w:val="00365DDE"/>
    <w:rsid w:val="0036733B"/>
    <w:rsid w:val="00371572"/>
    <w:rsid w:val="00372CAA"/>
    <w:rsid w:val="00377C49"/>
    <w:rsid w:val="00384B53"/>
    <w:rsid w:val="0038673A"/>
    <w:rsid w:val="0039224A"/>
    <w:rsid w:val="00392DE4"/>
    <w:rsid w:val="003A1E0A"/>
    <w:rsid w:val="003B538E"/>
    <w:rsid w:val="003B5688"/>
    <w:rsid w:val="003C5159"/>
    <w:rsid w:val="003D41F2"/>
    <w:rsid w:val="003E2101"/>
    <w:rsid w:val="003E5139"/>
    <w:rsid w:val="003F07F3"/>
    <w:rsid w:val="003F3A19"/>
    <w:rsid w:val="003F3BD6"/>
    <w:rsid w:val="003F419F"/>
    <w:rsid w:val="003F4ACB"/>
    <w:rsid w:val="003F4D61"/>
    <w:rsid w:val="00402186"/>
    <w:rsid w:val="00402591"/>
    <w:rsid w:val="00411715"/>
    <w:rsid w:val="0041468E"/>
    <w:rsid w:val="00414E8E"/>
    <w:rsid w:val="004201D7"/>
    <w:rsid w:val="00422638"/>
    <w:rsid w:val="00433282"/>
    <w:rsid w:val="00436876"/>
    <w:rsid w:val="004410B0"/>
    <w:rsid w:val="00442E03"/>
    <w:rsid w:val="0044622C"/>
    <w:rsid w:val="00447648"/>
    <w:rsid w:val="004505F3"/>
    <w:rsid w:val="00455AE1"/>
    <w:rsid w:val="0046541D"/>
    <w:rsid w:val="00467D9D"/>
    <w:rsid w:val="00474C5F"/>
    <w:rsid w:val="00481CC7"/>
    <w:rsid w:val="0048214B"/>
    <w:rsid w:val="00484302"/>
    <w:rsid w:val="00486AD4"/>
    <w:rsid w:val="004879E9"/>
    <w:rsid w:val="004916CA"/>
    <w:rsid w:val="00493E26"/>
    <w:rsid w:val="00496B10"/>
    <w:rsid w:val="004972AB"/>
    <w:rsid w:val="004A34E8"/>
    <w:rsid w:val="004A4406"/>
    <w:rsid w:val="004A6BA5"/>
    <w:rsid w:val="004B6625"/>
    <w:rsid w:val="004C6FF7"/>
    <w:rsid w:val="004D1A3E"/>
    <w:rsid w:val="004E78E2"/>
    <w:rsid w:val="004F08AD"/>
    <w:rsid w:val="004F24F1"/>
    <w:rsid w:val="004F498A"/>
    <w:rsid w:val="004F575F"/>
    <w:rsid w:val="004F71D3"/>
    <w:rsid w:val="00500DBC"/>
    <w:rsid w:val="00501C69"/>
    <w:rsid w:val="00501F1B"/>
    <w:rsid w:val="00503342"/>
    <w:rsid w:val="00512FD9"/>
    <w:rsid w:val="005159B7"/>
    <w:rsid w:val="00517823"/>
    <w:rsid w:val="0053212D"/>
    <w:rsid w:val="00532AA1"/>
    <w:rsid w:val="00532ADE"/>
    <w:rsid w:val="00532C13"/>
    <w:rsid w:val="00540232"/>
    <w:rsid w:val="0055102D"/>
    <w:rsid w:val="0055753A"/>
    <w:rsid w:val="005577BC"/>
    <w:rsid w:val="00560160"/>
    <w:rsid w:val="005620E5"/>
    <w:rsid w:val="00563473"/>
    <w:rsid w:val="00564E7A"/>
    <w:rsid w:val="00571A68"/>
    <w:rsid w:val="00571A84"/>
    <w:rsid w:val="005727B5"/>
    <w:rsid w:val="0058109B"/>
    <w:rsid w:val="005A0397"/>
    <w:rsid w:val="005A0870"/>
    <w:rsid w:val="005B3E05"/>
    <w:rsid w:val="005C43BF"/>
    <w:rsid w:val="005C7A33"/>
    <w:rsid w:val="005D4F21"/>
    <w:rsid w:val="005D54C3"/>
    <w:rsid w:val="005F5672"/>
    <w:rsid w:val="00611C70"/>
    <w:rsid w:val="00611E52"/>
    <w:rsid w:val="006136EE"/>
    <w:rsid w:val="006141AB"/>
    <w:rsid w:val="00615ECF"/>
    <w:rsid w:val="00617D63"/>
    <w:rsid w:val="00626D35"/>
    <w:rsid w:val="0063687C"/>
    <w:rsid w:val="00636951"/>
    <w:rsid w:val="006428AE"/>
    <w:rsid w:val="00647713"/>
    <w:rsid w:val="00656F0B"/>
    <w:rsid w:val="00657B1A"/>
    <w:rsid w:val="00663039"/>
    <w:rsid w:val="006638B9"/>
    <w:rsid w:val="006673F0"/>
    <w:rsid w:val="00674EBE"/>
    <w:rsid w:val="00675C95"/>
    <w:rsid w:val="006877F0"/>
    <w:rsid w:val="0069318C"/>
    <w:rsid w:val="00695617"/>
    <w:rsid w:val="006973CF"/>
    <w:rsid w:val="006A3BDD"/>
    <w:rsid w:val="006C4B10"/>
    <w:rsid w:val="006D183E"/>
    <w:rsid w:val="006D1DA3"/>
    <w:rsid w:val="006D377D"/>
    <w:rsid w:val="006E6DD8"/>
    <w:rsid w:val="006F6292"/>
    <w:rsid w:val="00701545"/>
    <w:rsid w:val="00701B01"/>
    <w:rsid w:val="00701C7E"/>
    <w:rsid w:val="00702ED6"/>
    <w:rsid w:val="00703A26"/>
    <w:rsid w:val="00712450"/>
    <w:rsid w:val="00717517"/>
    <w:rsid w:val="007311AE"/>
    <w:rsid w:val="007327C9"/>
    <w:rsid w:val="00735841"/>
    <w:rsid w:val="00741C27"/>
    <w:rsid w:val="00742335"/>
    <w:rsid w:val="00744E3D"/>
    <w:rsid w:val="0074512C"/>
    <w:rsid w:val="00745F68"/>
    <w:rsid w:val="00771BE5"/>
    <w:rsid w:val="00771CDD"/>
    <w:rsid w:val="00772B1E"/>
    <w:rsid w:val="00790CB7"/>
    <w:rsid w:val="00793BD8"/>
    <w:rsid w:val="00794444"/>
    <w:rsid w:val="007A0844"/>
    <w:rsid w:val="007A313D"/>
    <w:rsid w:val="007B04CE"/>
    <w:rsid w:val="007B28F6"/>
    <w:rsid w:val="007B67B3"/>
    <w:rsid w:val="007C0698"/>
    <w:rsid w:val="007C2ABA"/>
    <w:rsid w:val="007D16E4"/>
    <w:rsid w:val="007E6060"/>
    <w:rsid w:val="007E6C30"/>
    <w:rsid w:val="007E7732"/>
    <w:rsid w:val="007F35DB"/>
    <w:rsid w:val="007F5319"/>
    <w:rsid w:val="00806374"/>
    <w:rsid w:val="00810F49"/>
    <w:rsid w:val="00811554"/>
    <w:rsid w:val="00820BF0"/>
    <w:rsid w:val="008210C3"/>
    <w:rsid w:val="00827073"/>
    <w:rsid w:val="00837D7C"/>
    <w:rsid w:val="00843910"/>
    <w:rsid w:val="00863EE9"/>
    <w:rsid w:val="00864277"/>
    <w:rsid w:val="00867B0B"/>
    <w:rsid w:val="00867D5C"/>
    <w:rsid w:val="00870F5E"/>
    <w:rsid w:val="00872E13"/>
    <w:rsid w:val="0088004C"/>
    <w:rsid w:val="00886A70"/>
    <w:rsid w:val="008975FD"/>
    <w:rsid w:val="008A2DE5"/>
    <w:rsid w:val="008A7EAB"/>
    <w:rsid w:val="008B0557"/>
    <w:rsid w:val="008D0D80"/>
    <w:rsid w:val="008D7F02"/>
    <w:rsid w:val="008E1B91"/>
    <w:rsid w:val="008E4074"/>
    <w:rsid w:val="008F2637"/>
    <w:rsid w:val="0090085D"/>
    <w:rsid w:val="0090112F"/>
    <w:rsid w:val="0090379A"/>
    <w:rsid w:val="0090379D"/>
    <w:rsid w:val="009049DB"/>
    <w:rsid w:val="00905C9B"/>
    <w:rsid w:val="00912E88"/>
    <w:rsid w:val="00940BB4"/>
    <w:rsid w:val="0095208B"/>
    <w:rsid w:val="009536CE"/>
    <w:rsid w:val="0095532B"/>
    <w:rsid w:val="00956B33"/>
    <w:rsid w:val="00960727"/>
    <w:rsid w:val="0096419C"/>
    <w:rsid w:val="00964728"/>
    <w:rsid w:val="00965B58"/>
    <w:rsid w:val="00966298"/>
    <w:rsid w:val="009713D2"/>
    <w:rsid w:val="009734B9"/>
    <w:rsid w:val="00983D04"/>
    <w:rsid w:val="00996B7D"/>
    <w:rsid w:val="009A3D96"/>
    <w:rsid w:val="009A46B2"/>
    <w:rsid w:val="009B3E6F"/>
    <w:rsid w:val="009B59E5"/>
    <w:rsid w:val="009B5B9D"/>
    <w:rsid w:val="009B6EEB"/>
    <w:rsid w:val="009B77D4"/>
    <w:rsid w:val="009C0CF9"/>
    <w:rsid w:val="009C2C0D"/>
    <w:rsid w:val="009D0FC6"/>
    <w:rsid w:val="009E722E"/>
    <w:rsid w:val="009F1860"/>
    <w:rsid w:val="009F2E48"/>
    <w:rsid w:val="009F76F1"/>
    <w:rsid w:val="00A00F3C"/>
    <w:rsid w:val="00A01F13"/>
    <w:rsid w:val="00A05060"/>
    <w:rsid w:val="00A05994"/>
    <w:rsid w:val="00A07548"/>
    <w:rsid w:val="00A160D2"/>
    <w:rsid w:val="00A16BE7"/>
    <w:rsid w:val="00A25E0F"/>
    <w:rsid w:val="00A27F4D"/>
    <w:rsid w:val="00A33437"/>
    <w:rsid w:val="00A33484"/>
    <w:rsid w:val="00A45DF3"/>
    <w:rsid w:val="00A47D8C"/>
    <w:rsid w:val="00A5724F"/>
    <w:rsid w:val="00A57A60"/>
    <w:rsid w:val="00A66004"/>
    <w:rsid w:val="00A6653D"/>
    <w:rsid w:val="00A71D4A"/>
    <w:rsid w:val="00A83A8D"/>
    <w:rsid w:val="00A84E07"/>
    <w:rsid w:val="00A90383"/>
    <w:rsid w:val="00A97DF7"/>
    <w:rsid w:val="00AA0EAE"/>
    <w:rsid w:val="00AB1810"/>
    <w:rsid w:val="00AB311A"/>
    <w:rsid w:val="00AB4A23"/>
    <w:rsid w:val="00AC359C"/>
    <w:rsid w:val="00AC42BB"/>
    <w:rsid w:val="00AC5EF4"/>
    <w:rsid w:val="00AD0691"/>
    <w:rsid w:val="00AD0F51"/>
    <w:rsid w:val="00AD12DC"/>
    <w:rsid w:val="00AD2228"/>
    <w:rsid w:val="00AD2D4E"/>
    <w:rsid w:val="00AD5524"/>
    <w:rsid w:val="00AD5F96"/>
    <w:rsid w:val="00AD78DE"/>
    <w:rsid w:val="00AE14D7"/>
    <w:rsid w:val="00AE2971"/>
    <w:rsid w:val="00AF73E2"/>
    <w:rsid w:val="00B05E16"/>
    <w:rsid w:val="00B20514"/>
    <w:rsid w:val="00B261B8"/>
    <w:rsid w:val="00B45948"/>
    <w:rsid w:val="00B4700C"/>
    <w:rsid w:val="00B65814"/>
    <w:rsid w:val="00B66F57"/>
    <w:rsid w:val="00B71B43"/>
    <w:rsid w:val="00B7206A"/>
    <w:rsid w:val="00BB3F2E"/>
    <w:rsid w:val="00BE1740"/>
    <w:rsid w:val="00BE40B8"/>
    <w:rsid w:val="00BE6B2B"/>
    <w:rsid w:val="00BE7CFF"/>
    <w:rsid w:val="00BF3381"/>
    <w:rsid w:val="00BF51B4"/>
    <w:rsid w:val="00C04A46"/>
    <w:rsid w:val="00C13BB3"/>
    <w:rsid w:val="00C14336"/>
    <w:rsid w:val="00C21289"/>
    <w:rsid w:val="00C25C00"/>
    <w:rsid w:val="00C4406B"/>
    <w:rsid w:val="00C94310"/>
    <w:rsid w:val="00CB071D"/>
    <w:rsid w:val="00CB0C8F"/>
    <w:rsid w:val="00CB7B0F"/>
    <w:rsid w:val="00CD4B5B"/>
    <w:rsid w:val="00CD69DC"/>
    <w:rsid w:val="00CE48B2"/>
    <w:rsid w:val="00CF3CD7"/>
    <w:rsid w:val="00CF3CF3"/>
    <w:rsid w:val="00CF3EE4"/>
    <w:rsid w:val="00D07942"/>
    <w:rsid w:val="00D14047"/>
    <w:rsid w:val="00D1488F"/>
    <w:rsid w:val="00D1586F"/>
    <w:rsid w:val="00D15FEB"/>
    <w:rsid w:val="00D20FCA"/>
    <w:rsid w:val="00D3375F"/>
    <w:rsid w:val="00D340BB"/>
    <w:rsid w:val="00D40C84"/>
    <w:rsid w:val="00D44647"/>
    <w:rsid w:val="00D44BE0"/>
    <w:rsid w:val="00D51282"/>
    <w:rsid w:val="00D53877"/>
    <w:rsid w:val="00D53D6B"/>
    <w:rsid w:val="00D63339"/>
    <w:rsid w:val="00D732C4"/>
    <w:rsid w:val="00D75390"/>
    <w:rsid w:val="00D77654"/>
    <w:rsid w:val="00D77680"/>
    <w:rsid w:val="00D82E33"/>
    <w:rsid w:val="00D8685F"/>
    <w:rsid w:val="00D93183"/>
    <w:rsid w:val="00D9471A"/>
    <w:rsid w:val="00DA2245"/>
    <w:rsid w:val="00DA35B4"/>
    <w:rsid w:val="00DA675E"/>
    <w:rsid w:val="00DA74D6"/>
    <w:rsid w:val="00DB0989"/>
    <w:rsid w:val="00DB1CB9"/>
    <w:rsid w:val="00DB244E"/>
    <w:rsid w:val="00DB389A"/>
    <w:rsid w:val="00DB6717"/>
    <w:rsid w:val="00DC0841"/>
    <w:rsid w:val="00DC388E"/>
    <w:rsid w:val="00DC6049"/>
    <w:rsid w:val="00DC7313"/>
    <w:rsid w:val="00DD049F"/>
    <w:rsid w:val="00DD3796"/>
    <w:rsid w:val="00DD46A8"/>
    <w:rsid w:val="00DE3CE7"/>
    <w:rsid w:val="00DE5298"/>
    <w:rsid w:val="00DF0FD3"/>
    <w:rsid w:val="00E01524"/>
    <w:rsid w:val="00E024B5"/>
    <w:rsid w:val="00E10484"/>
    <w:rsid w:val="00E13A14"/>
    <w:rsid w:val="00E15E1C"/>
    <w:rsid w:val="00E23182"/>
    <w:rsid w:val="00E4750A"/>
    <w:rsid w:val="00E50FA2"/>
    <w:rsid w:val="00E53CAC"/>
    <w:rsid w:val="00E57871"/>
    <w:rsid w:val="00E646D0"/>
    <w:rsid w:val="00E70AC4"/>
    <w:rsid w:val="00E732EA"/>
    <w:rsid w:val="00E75001"/>
    <w:rsid w:val="00E77CA5"/>
    <w:rsid w:val="00E83940"/>
    <w:rsid w:val="00E9689C"/>
    <w:rsid w:val="00E9739B"/>
    <w:rsid w:val="00EA7C2E"/>
    <w:rsid w:val="00EB3620"/>
    <w:rsid w:val="00EB7996"/>
    <w:rsid w:val="00EC7798"/>
    <w:rsid w:val="00ED3932"/>
    <w:rsid w:val="00ED7E45"/>
    <w:rsid w:val="00EE3C07"/>
    <w:rsid w:val="00EE7A89"/>
    <w:rsid w:val="00EF42A9"/>
    <w:rsid w:val="00EF490E"/>
    <w:rsid w:val="00EF65EB"/>
    <w:rsid w:val="00EF6C72"/>
    <w:rsid w:val="00EF6CB0"/>
    <w:rsid w:val="00F00114"/>
    <w:rsid w:val="00F02860"/>
    <w:rsid w:val="00F1100C"/>
    <w:rsid w:val="00F229A6"/>
    <w:rsid w:val="00F22E75"/>
    <w:rsid w:val="00F3054C"/>
    <w:rsid w:val="00F37675"/>
    <w:rsid w:val="00F415BE"/>
    <w:rsid w:val="00F431AF"/>
    <w:rsid w:val="00F46C1D"/>
    <w:rsid w:val="00F533CA"/>
    <w:rsid w:val="00F562D8"/>
    <w:rsid w:val="00F63226"/>
    <w:rsid w:val="00F73395"/>
    <w:rsid w:val="00F7774A"/>
    <w:rsid w:val="00F86981"/>
    <w:rsid w:val="00F87081"/>
    <w:rsid w:val="00F90DEB"/>
    <w:rsid w:val="00F9382F"/>
    <w:rsid w:val="00F96905"/>
    <w:rsid w:val="00FA45AB"/>
    <w:rsid w:val="00FA5E33"/>
    <w:rsid w:val="00FB2EC6"/>
    <w:rsid w:val="00FB7858"/>
    <w:rsid w:val="00FC1D56"/>
    <w:rsid w:val="00FC3DD2"/>
    <w:rsid w:val="00FD3777"/>
    <w:rsid w:val="00FD716D"/>
    <w:rsid w:val="00FE124D"/>
    <w:rsid w:val="00FE2F21"/>
    <w:rsid w:val="00FE7195"/>
    <w:rsid w:val="00FF2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441EAB"/>
  <w15:docId w15:val="{0828956E-8F82-4764-9004-8753575EC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3F419F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link w:val="Antrat2Diagrama"/>
    <w:qFormat/>
    <w:rsid w:val="00C21289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rsid w:val="00C21289"/>
    <w:rPr>
      <w:b/>
      <w:noProof/>
      <w:sz w:val="27"/>
      <w:lang w:eastAsia="en-US"/>
    </w:rPr>
  </w:style>
  <w:style w:type="paragraph" w:customStyle="1" w:styleId="DiagramaDiagrama2CharChar">
    <w:name w:val="Diagrama Diagrama2 Char Char"/>
    <w:basedOn w:val="prastasis"/>
    <w:semiHidden/>
    <w:rsid w:val="00C21289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Komentaronuoroda">
    <w:name w:val="annotation reference"/>
    <w:semiHidden/>
    <w:rsid w:val="00C21289"/>
    <w:rPr>
      <w:sz w:val="16"/>
    </w:rPr>
  </w:style>
  <w:style w:type="paragraph" w:styleId="Komentarotekstas">
    <w:name w:val="annotation text"/>
    <w:basedOn w:val="prastasis"/>
    <w:link w:val="KomentarotekstasDiagrama"/>
    <w:semiHidden/>
    <w:rsid w:val="00C21289"/>
    <w:rPr>
      <w:rFonts w:ascii="Arial" w:hAnsi="Arial"/>
      <w:spacing w:val="-5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C21289"/>
    <w:rPr>
      <w:rFonts w:ascii="Arial" w:hAnsi="Arial"/>
      <w:spacing w:val="-5"/>
      <w:sz w:val="24"/>
      <w:lang w:eastAsia="en-US"/>
    </w:rPr>
  </w:style>
  <w:style w:type="paragraph" w:styleId="Antrats">
    <w:name w:val="header"/>
    <w:basedOn w:val="prastasis"/>
    <w:link w:val="AntratsDiagrama"/>
    <w:uiPriority w:val="99"/>
    <w:unhideWhenUsed/>
    <w:rsid w:val="00C21289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C21289"/>
    <w:rPr>
      <w:sz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C2128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C21289"/>
    <w:rPr>
      <w:sz w:val="24"/>
      <w:lang w:eastAsia="en-US"/>
    </w:rPr>
  </w:style>
  <w:style w:type="paragraph" w:styleId="Sraopastraipa">
    <w:name w:val="List Paragraph"/>
    <w:basedOn w:val="prastasis"/>
    <w:uiPriority w:val="34"/>
    <w:qFormat/>
    <w:rsid w:val="00A84E07"/>
    <w:pPr>
      <w:ind w:left="720"/>
      <w:contextualSpacing/>
    </w:pPr>
  </w:style>
  <w:style w:type="paragraph" w:customStyle="1" w:styleId="Char">
    <w:name w:val="Char"/>
    <w:basedOn w:val="prastasis"/>
    <w:semiHidden/>
    <w:rsid w:val="00A84E07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prastasiniatinklio">
    <w:name w:val="Normal (Web)"/>
    <w:basedOn w:val="prastasis"/>
    <w:rsid w:val="00EF490E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customStyle="1" w:styleId="DiagramaDiagrama2CharChar0">
    <w:name w:val="Diagrama Diagrama2 Char Char"/>
    <w:basedOn w:val="prastasis"/>
    <w:semiHidden/>
    <w:rsid w:val="00EF490E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606C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606C9"/>
    <w:rPr>
      <w:rFonts w:ascii="Tahoma" w:hAnsi="Tahoma" w:cs="Tahoma"/>
      <w:sz w:val="16"/>
      <w:szCs w:val="16"/>
      <w:lang w:eastAsia="en-US"/>
    </w:rPr>
  </w:style>
  <w:style w:type="paragraph" w:customStyle="1" w:styleId="DiagramaDiagrama">
    <w:name w:val="Diagrama Diagrama"/>
    <w:basedOn w:val="prastasis"/>
    <w:rsid w:val="00D53877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0">
    <w:name w:val="Diagrama Diagrama"/>
    <w:basedOn w:val="prastasis"/>
    <w:rsid w:val="00A05994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8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6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544EA-6256-4C3A-ACAD-7D234FBBC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497</Words>
  <Characters>3126</Characters>
  <Application>Microsoft Office Word</Application>
  <DocSecurity>0</DocSecurity>
  <Lines>26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Asta Stankuvienė</dc:creator>
  <cp:lastModifiedBy>Irmantė Kurmienė</cp:lastModifiedBy>
  <cp:revision>11</cp:revision>
  <cp:lastPrinted>2023-09-11T06:01:00Z</cp:lastPrinted>
  <dcterms:created xsi:type="dcterms:W3CDTF">2024-10-29T14:48:00Z</dcterms:created>
  <dcterms:modified xsi:type="dcterms:W3CDTF">2024-10-31T14:35:00Z</dcterms:modified>
</cp:coreProperties>
</file>