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7B47E5E" w14:textId="03D55F80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 xml:space="preserve">Plungės rajono savivaldybės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00E20">
        <w:rPr>
          <w:rFonts w:ascii="Times New Roman" w:hAnsi="Times New Roman" w:cs="Times New Roman"/>
          <w:sz w:val="24"/>
          <w:szCs w:val="24"/>
        </w:rPr>
        <w:t>tarybos 202</w:t>
      </w:r>
      <w:r w:rsidR="00D04A11">
        <w:rPr>
          <w:rFonts w:ascii="Times New Roman" w:hAnsi="Times New Roman" w:cs="Times New Roman"/>
          <w:sz w:val="24"/>
          <w:szCs w:val="24"/>
        </w:rPr>
        <w:t>4</w:t>
      </w:r>
      <w:r w:rsidRPr="00B00E20">
        <w:rPr>
          <w:rFonts w:ascii="Times New Roman" w:hAnsi="Times New Roman" w:cs="Times New Roman"/>
          <w:sz w:val="24"/>
          <w:szCs w:val="24"/>
        </w:rPr>
        <w:t xml:space="preserve"> m. </w:t>
      </w:r>
      <w:r w:rsidR="000A070D">
        <w:rPr>
          <w:rFonts w:ascii="Times New Roman" w:hAnsi="Times New Roman" w:cs="Times New Roman"/>
          <w:sz w:val="24"/>
          <w:szCs w:val="24"/>
        </w:rPr>
        <w:t>rugsėjo</w:t>
      </w:r>
      <w:r w:rsidRPr="00B00E20">
        <w:rPr>
          <w:rFonts w:ascii="Times New Roman" w:hAnsi="Times New Roman" w:cs="Times New Roman"/>
          <w:sz w:val="24"/>
          <w:szCs w:val="24"/>
        </w:rPr>
        <w:t xml:space="preserve"> </w:t>
      </w:r>
      <w:r w:rsidR="000A070D">
        <w:rPr>
          <w:rFonts w:ascii="Times New Roman" w:hAnsi="Times New Roman" w:cs="Times New Roman"/>
          <w:sz w:val="24"/>
          <w:szCs w:val="24"/>
        </w:rPr>
        <w:t>26</w:t>
      </w:r>
      <w:r w:rsidRPr="00B00E20">
        <w:rPr>
          <w:rFonts w:ascii="Times New Roman" w:hAnsi="Times New Roman" w:cs="Times New Roman"/>
          <w:sz w:val="24"/>
          <w:szCs w:val="24"/>
        </w:rPr>
        <w:t xml:space="preserve"> d.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 xml:space="preserve"> sprendimo Nr. T1-</w:t>
      </w:r>
    </w:p>
    <w:p w14:paraId="5260922C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Pr="00B00E20">
        <w:rPr>
          <w:rFonts w:ascii="Times New Roman" w:hAnsi="Times New Roman" w:cs="Times New Roman"/>
          <w:sz w:val="24"/>
          <w:szCs w:val="24"/>
        </w:rPr>
        <w:t>riedas</w:t>
      </w:r>
    </w:p>
    <w:p w14:paraId="5DD47A66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</w:p>
    <w:p w14:paraId="3B6881C8" w14:textId="4063F50A" w:rsidR="00B00E20" w:rsidRDefault="006A1471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Valstybinės ž</w:t>
      </w:r>
      <w:r w:rsidR="00B00E20" w:rsidRPr="00B00E20">
        <w:rPr>
          <w:rFonts w:ascii="Times New Roman" w:hAnsi="Times New Roman" w:cs="Times New Roman"/>
          <w:sz w:val="24"/>
          <w:szCs w:val="24"/>
        </w:rPr>
        <w:t>emės sklypas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esantis Plungės r. sav., </w:t>
      </w:r>
      <w:r w:rsidR="000A051E">
        <w:rPr>
          <w:rFonts w:ascii="Times New Roman" w:hAnsi="Times New Roman" w:cs="Times New Roman"/>
          <w:sz w:val="24"/>
          <w:szCs w:val="24"/>
        </w:rPr>
        <w:t>Plungės m.</w:t>
      </w:r>
      <w:r w:rsidR="008C7144">
        <w:rPr>
          <w:rFonts w:ascii="Times New Roman" w:hAnsi="Times New Roman" w:cs="Times New Roman"/>
          <w:sz w:val="24"/>
          <w:szCs w:val="24"/>
        </w:rPr>
        <w:t xml:space="preserve"> prie Minijos g. 5</w:t>
      </w:r>
      <w:bookmarkStart w:id="0" w:name="_GoBack"/>
      <w:bookmarkEnd w:id="0"/>
    </w:p>
    <w:p w14:paraId="3347B09F" w14:textId="69DFF64F" w:rsidR="00EF7A4C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Plotas –</w:t>
      </w:r>
      <w:r w:rsidR="00A27E30">
        <w:rPr>
          <w:rFonts w:ascii="Times New Roman" w:hAnsi="Times New Roman" w:cs="Times New Roman"/>
          <w:sz w:val="24"/>
          <w:szCs w:val="24"/>
        </w:rPr>
        <w:t xml:space="preserve"> </w:t>
      </w:r>
      <w:r w:rsidR="006A1471">
        <w:rPr>
          <w:rFonts w:ascii="Times New Roman" w:hAnsi="Times New Roman" w:cs="Times New Roman"/>
          <w:sz w:val="24"/>
          <w:szCs w:val="24"/>
        </w:rPr>
        <w:t xml:space="preserve">apie </w:t>
      </w:r>
      <w:r w:rsidR="00D04A11">
        <w:rPr>
          <w:rFonts w:ascii="Times New Roman" w:hAnsi="Times New Roman" w:cs="Times New Roman"/>
          <w:sz w:val="24"/>
          <w:szCs w:val="24"/>
        </w:rPr>
        <w:t>0</w:t>
      </w:r>
      <w:r w:rsidRPr="00B00E20">
        <w:rPr>
          <w:rFonts w:ascii="Times New Roman" w:hAnsi="Times New Roman" w:cs="Times New Roman"/>
          <w:sz w:val="24"/>
          <w:szCs w:val="24"/>
        </w:rPr>
        <w:t>,</w:t>
      </w:r>
      <w:r w:rsidR="000A051E">
        <w:rPr>
          <w:rFonts w:ascii="Times New Roman" w:hAnsi="Times New Roman" w:cs="Times New Roman"/>
          <w:sz w:val="24"/>
          <w:szCs w:val="24"/>
        </w:rPr>
        <w:t>06</w:t>
      </w:r>
      <w:r w:rsidR="006A1471">
        <w:rPr>
          <w:rFonts w:ascii="Times New Roman" w:hAnsi="Times New Roman" w:cs="Times New Roman"/>
          <w:sz w:val="24"/>
          <w:szCs w:val="24"/>
        </w:rPr>
        <w:t xml:space="preserve">00 </w:t>
      </w:r>
      <w:r w:rsidRPr="00B00E20">
        <w:rPr>
          <w:rFonts w:ascii="Times New Roman" w:hAnsi="Times New Roman" w:cs="Times New Roman"/>
          <w:sz w:val="24"/>
          <w:szCs w:val="24"/>
        </w:rPr>
        <w:t>ha</w:t>
      </w:r>
    </w:p>
    <w:p w14:paraId="630B25C4" w14:textId="77777777" w:rsidR="00D04A11" w:rsidRDefault="00D04A11" w:rsidP="00B00E20">
      <w:pPr>
        <w:jc w:val="center"/>
        <w:rPr>
          <w:noProof/>
          <w:lang w:eastAsia="lt-LT"/>
        </w:rPr>
      </w:pPr>
    </w:p>
    <w:p w14:paraId="604F8ADE" w14:textId="25E09D65" w:rsidR="00A27E30" w:rsidRDefault="000A051E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lt-LT"/>
        </w:rPr>
        <w:drawing>
          <wp:inline distT="0" distB="0" distL="0" distR="0" wp14:anchorId="2526731D" wp14:editId="53927305">
            <wp:extent cx="5334000" cy="5808754"/>
            <wp:effectExtent l="0" t="0" r="0" b="1905"/>
            <wp:docPr id="2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9102" t="29946" r="32172" b="14438"/>
                    <a:stretch/>
                  </pic:blipFill>
                  <pic:spPr bwMode="auto">
                    <a:xfrm>
                      <a:off x="0" y="0"/>
                      <a:ext cx="5337067" cy="58120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lt-LT"/>
        </w:rPr>
        <w:t xml:space="preserve"> </w:t>
      </w:r>
    </w:p>
    <w:sectPr w:rsidR="00A27E30" w:rsidSect="00483B22">
      <w:pgSz w:w="11906" w:h="16838"/>
      <w:pgMar w:top="1134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0E20"/>
    <w:rsid w:val="000A051E"/>
    <w:rsid w:val="000A070D"/>
    <w:rsid w:val="000B2D5A"/>
    <w:rsid w:val="00347C10"/>
    <w:rsid w:val="00483B22"/>
    <w:rsid w:val="006A1471"/>
    <w:rsid w:val="008C7144"/>
    <w:rsid w:val="00946FAE"/>
    <w:rsid w:val="00A27E30"/>
    <w:rsid w:val="00B00E20"/>
    <w:rsid w:val="00D04A11"/>
    <w:rsid w:val="00E40ECF"/>
    <w:rsid w:val="00EF7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EA9D2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D04A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D04A1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D04A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D04A1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129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Baumilė</dc:creator>
  <cp:keywords/>
  <dc:description/>
  <cp:lastModifiedBy>Ernesta Merkienė</cp:lastModifiedBy>
  <cp:revision>11</cp:revision>
  <dcterms:created xsi:type="dcterms:W3CDTF">2022-12-01T13:23:00Z</dcterms:created>
  <dcterms:modified xsi:type="dcterms:W3CDTF">2024-09-09T13:34:00Z</dcterms:modified>
</cp:coreProperties>
</file>