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505ACA" w14:textId="154B3628" w:rsidR="008F3EAE" w:rsidRDefault="00A935C2">
      <w:r>
        <w:t xml:space="preserve">                                                                                                                                                                                                                                                          Projektas</w:t>
      </w:r>
    </w:p>
    <w:p w14:paraId="11C2B159" w14:textId="1159B1C9" w:rsidR="0063355B" w:rsidRPr="00EB5656" w:rsidRDefault="00075B40" w:rsidP="0063355B">
      <w:pPr>
        <w:tabs>
          <w:tab w:val="left" w:pos="709"/>
          <w:tab w:val="left" w:pos="851"/>
          <w:tab w:val="left" w:pos="1134"/>
          <w:tab w:val="left" w:pos="9781"/>
          <w:tab w:val="left" w:pos="9923"/>
          <w:tab w:val="left" w:pos="10065"/>
        </w:tabs>
        <w:spacing w:after="0"/>
        <w:jc w:val="center"/>
        <w:rPr>
          <w:rFonts w:ascii="Times New Roman" w:hAnsi="Times New Roman" w:cs="Times New Roman"/>
          <w:sz w:val="24"/>
          <w:szCs w:val="24"/>
        </w:rPr>
      </w:pPr>
      <w:r>
        <w:t xml:space="preserve">                                                                                                                              </w:t>
      </w:r>
      <w:r w:rsidR="0063355B">
        <w:t xml:space="preserve">        </w:t>
      </w:r>
      <w:r w:rsidR="0063355B" w:rsidRPr="00EB5656">
        <w:rPr>
          <w:rFonts w:ascii="Times New Roman" w:hAnsi="Times New Roman" w:cs="Times New Roman"/>
          <w:sz w:val="24"/>
          <w:szCs w:val="24"/>
        </w:rPr>
        <w:t>P</w:t>
      </w:r>
      <w:r w:rsidR="0063355B">
        <w:rPr>
          <w:rFonts w:ascii="Times New Roman" w:hAnsi="Times New Roman" w:cs="Times New Roman"/>
          <w:sz w:val="24"/>
          <w:szCs w:val="24"/>
        </w:rPr>
        <w:t>RITARTA</w:t>
      </w:r>
    </w:p>
    <w:p w14:paraId="751A609F" w14:textId="2ACB69F6" w:rsidR="0063355B" w:rsidRPr="00EB5656" w:rsidRDefault="0063355B" w:rsidP="0063355B">
      <w:pPr>
        <w:spacing w:after="0"/>
        <w:jc w:val="center"/>
        <w:rPr>
          <w:rFonts w:ascii="Times New Roman" w:hAnsi="Times New Roman" w:cs="Times New Roman"/>
          <w:sz w:val="24"/>
          <w:szCs w:val="24"/>
        </w:rPr>
      </w:pPr>
      <w:r w:rsidRPr="00EB565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B5656">
        <w:rPr>
          <w:rFonts w:ascii="Times New Roman" w:hAnsi="Times New Roman" w:cs="Times New Roman"/>
          <w:sz w:val="24"/>
          <w:szCs w:val="24"/>
        </w:rPr>
        <w:t>Plungės rajono savivaldybės tarybos</w:t>
      </w:r>
    </w:p>
    <w:p w14:paraId="0FF9A3EF" w14:textId="627888FE" w:rsidR="0063355B" w:rsidRPr="00EB5656" w:rsidRDefault="0063355B" w:rsidP="0063355B">
      <w:pPr>
        <w:tabs>
          <w:tab w:val="left" w:pos="5387"/>
          <w:tab w:val="left" w:pos="5670"/>
        </w:tabs>
        <w:spacing w:after="0"/>
        <w:jc w:val="center"/>
        <w:rPr>
          <w:rFonts w:ascii="Times New Roman" w:hAnsi="Times New Roman" w:cs="Times New Roman"/>
          <w:sz w:val="24"/>
          <w:szCs w:val="24"/>
        </w:rPr>
      </w:pPr>
      <w:r w:rsidRPr="00EB565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B5656">
        <w:rPr>
          <w:rFonts w:ascii="Times New Roman" w:hAnsi="Times New Roman" w:cs="Times New Roman"/>
          <w:sz w:val="24"/>
          <w:szCs w:val="24"/>
        </w:rPr>
        <w:t>Kontrolės komiteto</w:t>
      </w:r>
    </w:p>
    <w:p w14:paraId="7712B826" w14:textId="07F9B321" w:rsidR="0063355B" w:rsidRPr="00EB5656" w:rsidRDefault="0063355B" w:rsidP="0063355B">
      <w:pPr>
        <w:tabs>
          <w:tab w:val="left" w:pos="5529"/>
          <w:tab w:val="left" w:pos="9781"/>
        </w:tabs>
        <w:spacing w:after="0"/>
        <w:jc w:val="center"/>
        <w:rPr>
          <w:rFonts w:ascii="Times New Roman" w:hAnsi="Times New Roman" w:cs="Times New Roman"/>
          <w:sz w:val="24"/>
          <w:szCs w:val="24"/>
        </w:rPr>
      </w:pPr>
      <w:r w:rsidRPr="00EB565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B5656">
        <w:rPr>
          <w:rFonts w:ascii="Times New Roman" w:hAnsi="Times New Roman" w:cs="Times New Roman"/>
          <w:sz w:val="24"/>
          <w:szCs w:val="24"/>
        </w:rPr>
        <w:t>202</w:t>
      </w:r>
      <w:r>
        <w:rPr>
          <w:rFonts w:ascii="Times New Roman" w:hAnsi="Times New Roman" w:cs="Times New Roman"/>
          <w:sz w:val="24"/>
          <w:szCs w:val="24"/>
        </w:rPr>
        <w:t>4</w:t>
      </w:r>
      <w:r w:rsidRPr="00EB5656">
        <w:rPr>
          <w:rFonts w:ascii="Times New Roman" w:hAnsi="Times New Roman" w:cs="Times New Roman"/>
          <w:sz w:val="24"/>
          <w:szCs w:val="24"/>
        </w:rPr>
        <w:t xml:space="preserve"> m. </w:t>
      </w:r>
      <w:r>
        <w:rPr>
          <w:rFonts w:ascii="Times New Roman" w:hAnsi="Times New Roman" w:cs="Times New Roman"/>
          <w:sz w:val="24"/>
          <w:szCs w:val="24"/>
        </w:rPr>
        <w:t>rugsėjo</w:t>
      </w:r>
      <w:r w:rsidRPr="00EB565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B5656">
        <w:rPr>
          <w:rFonts w:ascii="Times New Roman" w:hAnsi="Times New Roman" w:cs="Times New Roman"/>
          <w:sz w:val="24"/>
          <w:szCs w:val="24"/>
        </w:rPr>
        <w:t>d. protokolu Nr. TK-</w:t>
      </w:r>
      <w:r>
        <w:rPr>
          <w:rFonts w:ascii="Times New Roman" w:hAnsi="Times New Roman" w:cs="Times New Roman"/>
          <w:sz w:val="24"/>
          <w:szCs w:val="24"/>
        </w:rPr>
        <w:t xml:space="preserve">   </w:t>
      </w:r>
      <w:r w:rsidRPr="00EB5656">
        <w:rPr>
          <w:rFonts w:ascii="Times New Roman" w:hAnsi="Times New Roman" w:cs="Times New Roman"/>
          <w:sz w:val="24"/>
          <w:szCs w:val="24"/>
        </w:rPr>
        <w:t xml:space="preserve">      </w:t>
      </w:r>
    </w:p>
    <w:p w14:paraId="242F9014" w14:textId="77777777" w:rsidR="0063355B" w:rsidRPr="00EB5656" w:rsidRDefault="0063355B" w:rsidP="0063355B">
      <w:pPr>
        <w:jc w:val="center"/>
        <w:rPr>
          <w:rFonts w:ascii="Times New Roman" w:hAnsi="Times New Roman" w:cs="Times New Roman"/>
          <w:sz w:val="24"/>
          <w:szCs w:val="24"/>
        </w:rPr>
      </w:pPr>
      <w:r w:rsidRPr="00EB5656">
        <w:rPr>
          <w:rFonts w:ascii="Times New Roman" w:hAnsi="Times New Roman" w:cs="Times New Roman"/>
          <w:sz w:val="24"/>
          <w:szCs w:val="24"/>
        </w:rPr>
        <w:t xml:space="preserve">                                   </w:t>
      </w:r>
    </w:p>
    <w:p w14:paraId="4FB715EC" w14:textId="76782407" w:rsidR="0063355B" w:rsidRPr="00EB5656" w:rsidRDefault="0063355B" w:rsidP="0063355B">
      <w:pPr>
        <w:spacing w:after="0"/>
        <w:rPr>
          <w:rFonts w:ascii="Times New Roman" w:hAnsi="Times New Roman" w:cs="Times New Roman"/>
          <w:sz w:val="24"/>
          <w:szCs w:val="24"/>
        </w:rPr>
      </w:pPr>
      <w:r w:rsidRPr="00EB5656">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EB5656">
        <w:rPr>
          <w:rFonts w:ascii="Times New Roman" w:hAnsi="Times New Roman" w:cs="Times New Roman"/>
          <w:sz w:val="24"/>
          <w:szCs w:val="24"/>
        </w:rPr>
        <w:t>PATVIRTINTA</w:t>
      </w:r>
    </w:p>
    <w:p w14:paraId="3DD0E397" w14:textId="7A0B05B1" w:rsidR="0063355B" w:rsidRPr="00EB5656" w:rsidRDefault="0063355B" w:rsidP="0063355B">
      <w:pPr>
        <w:spacing w:after="0"/>
        <w:rPr>
          <w:rFonts w:ascii="Times New Roman" w:hAnsi="Times New Roman" w:cs="Times New Roman"/>
          <w:sz w:val="24"/>
          <w:szCs w:val="24"/>
        </w:rPr>
      </w:pPr>
      <w:r w:rsidRPr="00EB565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B5656">
        <w:rPr>
          <w:rFonts w:ascii="Times New Roman" w:hAnsi="Times New Roman" w:cs="Times New Roman"/>
          <w:sz w:val="24"/>
          <w:szCs w:val="24"/>
        </w:rPr>
        <w:t>Plungės rajono savivaldybės kontrolieriaus</w:t>
      </w:r>
    </w:p>
    <w:p w14:paraId="11B7DE11" w14:textId="13E65FE6" w:rsidR="0063355B" w:rsidRPr="00EB5656" w:rsidRDefault="0063355B" w:rsidP="0063355B">
      <w:pPr>
        <w:rPr>
          <w:rFonts w:ascii="Times New Roman" w:hAnsi="Times New Roman" w:cs="Times New Roman"/>
          <w:sz w:val="24"/>
          <w:szCs w:val="24"/>
        </w:rPr>
      </w:pPr>
      <w:r w:rsidRPr="00EB565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B5656">
        <w:rPr>
          <w:rFonts w:ascii="Times New Roman" w:hAnsi="Times New Roman" w:cs="Times New Roman"/>
          <w:sz w:val="24"/>
          <w:szCs w:val="24"/>
        </w:rPr>
        <w:t>202</w:t>
      </w:r>
      <w:r>
        <w:rPr>
          <w:rFonts w:ascii="Times New Roman" w:hAnsi="Times New Roman" w:cs="Times New Roman"/>
          <w:sz w:val="24"/>
          <w:szCs w:val="24"/>
        </w:rPr>
        <w:t>4</w:t>
      </w:r>
      <w:r w:rsidRPr="00EB5656">
        <w:rPr>
          <w:rFonts w:ascii="Times New Roman" w:hAnsi="Times New Roman" w:cs="Times New Roman"/>
          <w:sz w:val="24"/>
          <w:szCs w:val="24"/>
        </w:rPr>
        <w:t xml:space="preserve"> m. lapkričio  </w:t>
      </w:r>
      <w:r>
        <w:rPr>
          <w:rFonts w:ascii="Times New Roman" w:hAnsi="Times New Roman" w:cs="Times New Roman"/>
          <w:sz w:val="24"/>
          <w:szCs w:val="24"/>
        </w:rPr>
        <w:t xml:space="preserve">   </w:t>
      </w:r>
      <w:r w:rsidRPr="00EB5656">
        <w:rPr>
          <w:rFonts w:ascii="Times New Roman" w:hAnsi="Times New Roman" w:cs="Times New Roman"/>
          <w:sz w:val="24"/>
          <w:szCs w:val="24"/>
        </w:rPr>
        <w:t xml:space="preserve"> d. įsakymu Nr. V-</w:t>
      </w:r>
    </w:p>
    <w:p w14:paraId="27E9B80D" w14:textId="77777777" w:rsidR="0063355B" w:rsidRDefault="0063355B" w:rsidP="0063355B"/>
    <w:p w14:paraId="18A0E88A" w14:textId="77777777" w:rsidR="0063355B" w:rsidRPr="00EB5656" w:rsidRDefault="0063355B" w:rsidP="0063355B">
      <w:pPr>
        <w:jc w:val="center"/>
        <w:rPr>
          <w:rFonts w:ascii="Times New Roman" w:hAnsi="Times New Roman" w:cs="Times New Roman"/>
          <w:b/>
          <w:bCs/>
          <w:sz w:val="24"/>
          <w:szCs w:val="24"/>
        </w:rPr>
      </w:pPr>
      <w:r w:rsidRPr="00EB5656">
        <w:rPr>
          <w:rFonts w:ascii="Times New Roman" w:hAnsi="Times New Roman" w:cs="Times New Roman"/>
          <w:b/>
          <w:bCs/>
          <w:sz w:val="24"/>
          <w:szCs w:val="24"/>
        </w:rPr>
        <w:t xml:space="preserve">PLUNGĖS RAJONO SAVIVALDYBĖS KONTROLĖS IR AUDITO TARNYBOS  </w:t>
      </w:r>
    </w:p>
    <w:p w14:paraId="4A49DAD5" w14:textId="1322A197" w:rsidR="0063355B" w:rsidRPr="0063355B" w:rsidRDefault="009A7250" w:rsidP="0063355B">
      <w:pPr>
        <w:pStyle w:val="Sraopastraipa"/>
        <w:numPr>
          <w:ilvl w:val="0"/>
          <w:numId w:val="2"/>
        </w:numPr>
        <w:tabs>
          <w:tab w:val="left" w:pos="2685"/>
        </w:tabs>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63355B" w:rsidRPr="0063355B">
        <w:rPr>
          <w:rFonts w:ascii="Times New Roman" w:hAnsi="Times New Roman" w:cs="Times New Roman"/>
          <w:b/>
          <w:bCs/>
          <w:sz w:val="24"/>
          <w:szCs w:val="24"/>
        </w:rPr>
        <w:t>METŲ VEIKLOS PLANAS</w:t>
      </w:r>
    </w:p>
    <w:p w14:paraId="088BD4D2" w14:textId="54CD328B" w:rsidR="0063355B" w:rsidRDefault="009A7250" w:rsidP="0063355B">
      <w:pPr>
        <w:jc w:val="center"/>
        <w:rPr>
          <w:rFonts w:ascii="Times New Roman" w:hAnsi="Times New Roman" w:cs="Times New Roman"/>
          <w:b/>
          <w:bCs/>
        </w:rPr>
      </w:pPr>
      <w:r>
        <w:rPr>
          <w:rFonts w:ascii="Times New Roman" w:hAnsi="Times New Roman" w:cs="Times New Roman"/>
          <w:b/>
          <w:bCs/>
        </w:rPr>
        <w:t xml:space="preserve">I.  </w:t>
      </w:r>
      <w:r w:rsidR="0063355B" w:rsidRPr="0063355B">
        <w:rPr>
          <w:rFonts w:ascii="Times New Roman" w:hAnsi="Times New Roman" w:cs="Times New Roman"/>
          <w:b/>
          <w:bCs/>
        </w:rPr>
        <w:t>BENDROJI DALIS</w:t>
      </w:r>
    </w:p>
    <w:p w14:paraId="7063E01B" w14:textId="77777777" w:rsidR="009A7250" w:rsidRDefault="009A7250" w:rsidP="009A7250">
      <w:pPr>
        <w:rPr>
          <w:rFonts w:ascii="Times New Roman" w:hAnsi="Times New Roman" w:cs="Times New Roman"/>
          <w:b/>
          <w:bCs/>
        </w:rPr>
      </w:pPr>
    </w:p>
    <w:p w14:paraId="65EF9A02" w14:textId="77777777" w:rsidR="009A7250" w:rsidRDefault="009A7250" w:rsidP="00785F08">
      <w:pPr>
        <w:pStyle w:val="Default"/>
        <w:tabs>
          <w:tab w:val="left" w:pos="709"/>
        </w:tabs>
        <w:spacing w:line="360" w:lineRule="auto"/>
        <w:jc w:val="both"/>
      </w:pPr>
      <w:r>
        <w:tab/>
      </w:r>
      <w:r w:rsidRPr="009A7250">
        <w:t xml:space="preserve">Plungės rajono savivaldybės Kontrolės ir audito tarnyba </w:t>
      </w:r>
      <w:r>
        <w:t xml:space="preserve">( toliau – Tarnyba) </w:t>
      </w:r>
      <w:r w:rsidRPr="009A7250">
        <w:t>yra Plungės rajono savivaldybės  taryb</w:t>
      </w:r>
      <w:r>
        <w:t xml:space="preserve">ai atskaitingas viešasis juridinis asmuo, kurio pagrindinė funkcija - </w:t>
      </w:r>
      <w:r w:rsidRPr="00EB5656">
        <w:t>prižiūrėti ar teisėtai, efektyviai, ekonomiškai ir rezultatyviai valdomas ir naudojamas savivaldybės turtas ir patikėjimo teise valdomas valstybės turtas, kaip vykdomas savivaldybės biudžetas ir naudojami kiti piniginiai ištekliai.</w:t>
      </w:r>
    </w:p>
    <w:p w14:paraId="599555E8" w14:textId="2A2C7BB4" w:rsidR="00823AB4" w:rsidRDefault="00823AB4" w:rsidP="00785F08">
      <w:pPr>
        <w:pStyle w:val="tajtip"/>
        <w:spacing w:after="0" w:line="360" w:lineRule="auto"/>
        <w:ind w:firstLine="720"/>
        <w:jc w:val="both"/>
        <w:rPr>
          <w:color w:val="000000"/>
        </w:rPr>
      </w:pPr>
      <w:r>
        <w:t xml:space="preserve">Įgyvendindama Vietos savivaldos įstatyme </w:t>
      </w:r>
      <w:r w:rsidRPr="00823AB4">
        <w:t>nustatytas funkcijas ir suteiktus įgaliojimus, Tarnyba atlieka išorės finansinius, atitikties ir veiklos auditus</w:t>
      </w:r>
      <w:r>
        <w:t xml:space="preserve"> savivaldybės administracijoje, S</w:t>
      </w:r>
      <w:r w:rsidRPr="00EB5656">
        <w:t xml:space="preserve">avivaldybės administravimo subjektuose ir </w:t>
      </w:r>
      <w:r>
        <w:t>S</w:t>
      </w:r>
      <w:r w:rsidRPr="00EB5656">
        <w:t xml:space="preserve">avivaldybės </w:t>
      </w:r>
      <w:r>
        <w:rPr>
          <w:color w:val="000000"/>
        </w:rPr>
        <w:t>valdomose</w:t>
      </w:r>
      <w:r w:rsidRPr="00EB5656">
        <w:rPr>
          <w:color w:val="000000"/>
        </w:rPr>
        <w:t xml:space="preserve"> įmonėse</w:t>
      </w:r>
      <w:r>
        <w:t xml:space="preserve">. </w:t>
      </w:r>
      <w:r w:rsidRPr="00823AB4">
        <w:t>Atliekant finansinį ir atitikties auditą, vertinami audituojamo subjekto metinių ataskaitų rinkinių duomenys ir pareiškiama nepriklausoma nuomonė, taip pat vertinama savivaldybės turto ir lėšų valdymo, naudojimo ir disponavimo jais teisėtumas</w:t>
      </w:r>
      <w:r>
        <w:t xml:space="preserve">. </w:t>
      </w:r>
      <w:r w:rsidRPr="00823AB4">
        <w:t>Veiklos auditų metu vertinama audituojamo subjekto viešojo ir vidaus administravimo veikla ekonomiškumo, efektyvumo ir rezultatyvumo požiūriu. Atitikties audito metu vertinama audituojamo subjekto veiklos atitiktis teisės aktų ir (ar) kitiems reikalavimams. Tarnyba savo veikloje vadovaujasi Vietos savivaldos ir kitais įstatymais, tarptautiniais aukščiausiųjų audito institucijų standartais, Valstybės kontrolės tvirtinamomis  metodikomis bei kitais teisės aktais.</w:t>
      </w:r>
      <w:r>
        <w:t xml:space="preserve"> </w:t>
      </w:r>
      <w:r>
        <w:rPr>
          <w:color w:val="000000"/>
        </w:rPr>
        <w:t>K</w:t>
      </w:r>
      <w:r w:rsidRPr="00EB5656">
        <w:rPr>
          <w:color w:val="000000"/>
        </w:rPr>
        <w:t xml:space="preserve">iekvienais metais iki </w:t>
      </w:r>
      <w:r>
        <w:rPr>
          <w:color w:val="000000"/>
        </w:rPr>
        <w:t>gegužės</w:t>
      </w:r>
      <w:r w:rsidRPr="00EB5656">
        <w:rPr>
          <w:color w:val="000000"/>
        </w:rPr>
        <w:t xml:space="preserve"> </w:t>
      </w:r>
      <w:r w:rsidRPr="00EB5656">
        <w:rPr>
          <w:color w:val="000000"/>
        </w:rPr>
        <w:lastRenderedPageBreak/>
        <w:t>15 dienos</w:t>
      </w:r>
      <w:r w:rsidRPr="00EB5656">
        <w:rPr>
          <w:b/>
          <w:bCs/>
          <w:color w:val="000000"/>
        </w:rPr>
        <w:t xml:space="preserve"> </w:t>
      </w:r>
      <w:r>
        <w:rPr>
          <w:color w:val="000000"/>
        </w:rPr>
        <w:t>pa</w:t>
      </w:r>
      <w:r w:rsidRPr="00EB5656">
        <w:rPr>
          <w:color w:val="000000"/>
        </w:rPr>
        <w:t xml:space="preserve">rengia ir </w:t>
      </w:r>
      <w:r>
        <w:rPr>
          <w:color w:val="000000"/>
        </w:rPr>
        <w:t xml:space="preserve">Savivaldybės tarybos </w:t>
      </w:r>
      <w:r w:rsidRPr="00EB5656">
        <w:rPr>
          <w:color w:val="000000"/>
        </w:rPr>
        <w:t xml:space="preserve">reglamente nustatyta tvarka </w:t>
      </w:r>
      <w:r>
        <w:rPr>
          <w:color w:val="000000"/>
        </w:rPr>
        <w:t>pa</w:t>
      </w:r>
      <w:r w:rsidRPr="00EB5656">
        <w:rPr>
          <w:color w:val="000000"/>
        </w:rPr>
        <w:t xml:space="preserve">teikia </w:t>
      </w:r>
      <w:r>
        <w:rPr>
          <w:color w:val="000000"/>
        </w:rPr>
        <w:t>S</w:t>
      </w:r>
      <w:r w:rsidRPr="00EB5656">
        <w:rPr>
          <w:color w:val="000000"/>
        </w:rPr>
        <w:t xml:space="preserve">avivaldybės tarybai išvadą dėl </w:t>
      </w:r>
      <w:r>
        <w:rPr>
          <w:color w:val="000000"/>
        </w:rPr>
        <w:t xml:space="preserve">veiklos ataskaitos, </w:t>
      </w:r>
      <w:r w:rsidRPr="00EB5656">
        <w:rPr>
          <w:color w:val="000000"/>
        </w:rPr>
        <w:t xml:space="preserve">pateikto tvirtinti </w:t>
      </w:r>
      <w:r>
        <w:rPr>
          <w:color w:val="000000"/>
        </w:rPr>
        <w:t>S</w:t>
      </w:r>
      <w:r w:rsidRPr="00EB5656">
        <w:rPr>
          <w:color w:val="000000"/>
        </w:rPr>
        <w:t xml:space="preserve">avivaldybės </w:t>
      </w:r>
      <w:r>
        <w:rPr>
          <w:color w:val="000000"/>
        </w:rPr>
        <w:t xml:space="preserve">metinių </w:t>
      </w:r>
      <w:r w:rsidRPr="00EB5656">
        <w:rPr>
          <w:color w:val="000000"/>
        </w:rPr>
        <w:t xml:space="preserve"> ataskaitų rinkinio</w:t>
      </w:r>
      <w:r>
        <w:rPr>
          <w:color w:val="000000"/>
        </w:rPr>
        <w:t>, Savivaldybės biudžeto ir turto naudojimo.</w:t>
      </w:r>
    </w:p>
    <w:p w14:paraId="17144BB7" w14:textId="294DD481" w:rsidR="00482638" w:rsidRDefault="00482638" w:rsidP="00785F08">
      <w:pPr>
        <w:pStyle w:val="tajtip"/>
        <w:spacing w:after="0" w:line="360" w:lineRule="auto"/>
        <w:ind w:firstLine="720"/>
        <w:jc w:val="both"/>
        <w:rPr>
          <w:color w:val="000000"/>
        </w:rPr>
      </w:pPr>
      <w:r w:rsidRPr="00482638">
        <w:rPr>
          <w:color w:val="000000"/>
        </w:rPr>
        <w:t>Vadovaujantis Vietos savivaldos įstatymu Tarnybos veiklos išorinę peržiūrą atlieka Valstybės kontrolė. Išorinės  peržiūros  tikslas  –  įvertinti, ar savivaldybės kontrolės ir audito tarnyba auditą atliko vadovaudamasi tarptautiniais aukščiausiųjų audito institucijų standartais ir kitais auditą reglamentuojančiais teisės aktais</w:t>
      </w:r>
      <w:r>
        <w:rPr>
          <w:color w:val="000000"/>
        </w:rPr>
        <w:t>.</w:t>
      </w:r>
    </w:p>
    <w:p w14:paraId="0254AF31" w14:textId="18A2EFCD" w:rsidR="00482638" w:rsidRDefault="00482638" w:rsidP="00823AB4">
      <w:pPr>
        <w:pStyle w:val="tajtip"/>
        <w:spacing w:after="0"/>
        <w:ind w:firstLine="720"/>
        <w:jc w:val="both"/>
        <w:rPr>
          <w:color w:val="000000"/>
        </w:rPr>
      </w:pPr>
      <w:r>
        <w:rPr>
          <w:color w:val="000000"/>
        </w:rPr>
        <w:t>Tarnybos metinis veiklos planas yra Savivaldybės 2025-2027 metų strateginio veiklos plano programos tikslų ir uždavinių įgyvendinimo dalis.</w:t>
      </w:r>
    </w:p>
    <w:p w14:paraId="5D9ACA98" w14:textId="77777777" w:rsidR="00482638" w:rsidRPr="00EB5656" w:rsidRDefault="00482638" w:rsidP="00823AB4">
      <w:pPr>
        <w:pStyle w:val="tajtip"/>
        <w:spacing w:after="0"/>
        <w:ind w:firstLine="720"/>
        <w:jc w:val="both"/>
      </w:pPr>
    </w:p>
    <w:p w14:paraId="6B2F7EA7" w14:textId="510D9C1E" w:rsidR="009A7250" w:rsidRDefault="009A7250" w:rsidP="00482638">
      <w:pPr>
        <w:pStyle w:val="Default"/>
        <w:tabs>
          <w:tab w:val="left" w:pos="709"/>
        </w:tabs>
        <w:jc w:val="center"/>
      </w:pPr>
    </w:p>
    <w:p w14:paraId="4A315949" w14:textId="006472ED" w:rsidR="00482638" w:rsidRPr="00482638" w:rsidRDefault="00482638" w:rsidP="00482638">
      <w:pPr>
        <w:pStyle w:val="Default"/>
        <w:tabs>
          <w:tab w:val="left" w:pos="709"/>
        </w:tabs>
        <w:jc w:val="center"/>
        <w:rPr>
          <w:b/>
          <w:bCs/>
        </w:rPr>
      </w:pPr>
      <w:r w:rsidRPr="00482638">
        <w:rPr>
          <w:b/>
          <w:bCs/>
        </w:rPr>
        <w:t>2025 METŲ VEIKLA</w:t>
      </w:r>
    </w:p>
    <w:p w14:paraId="54B43578" w14:textId="77777777" w:rsidR="009A7250" w:rsidRPr="00EB5656" w:rsidRDefault="009A7250" w:rsidP="009A7250">
      <w:pPr>
        <w:pStyle w:val="Default"/>
        <w:tabs>
          <w:tab w:val="left" w:pos="709"/>
        </w:tabs>
        <w:jc w:val="both"/>
      </w:pPr>
    </w:p>
    <w:tbl>
      <w:tblPr>
        <w:tblStyle w:val="Lentelstinklelis"/>
        <w:tblW w:w="0" w:type="auto"/>
        <w:tblLook w:val="04A0" w:firstRow="1" w:lastRow="0" w:firstColumn="1" w:lastColumn="0" w:noHBand="0" w:noVBand="1"/>
      </w:tblPr>
      <w:tblGrid>
        <w:gridCol w:w="1555"/>
        <w:gridCol w:w="2268"/>
        <w:gridCol w:w="6095"/>
        <w:gridCol w:w="1134"/>
        <w:gridCol w:w="1417"/>
        <w:gridCol w:w="1524"/>
      </w:tblGrid>
      <w:tr w:rsidR="00482638" w14:paraId="21D13DF0" w14:textId="77777777" w:rsidTr="002D765F">
        <w:tc>
          <w:tcPr>
            <w:tcW w:w="13993" w:type="dxa"/>
            <w:gridSpan w:val="6"/>
          </w:tcPr>
          <w:p w14:paraId="135D2B4C" w14:textId="504EA56A" w:rsidR="00482638" w:rsidRDefault="00482638" w:rsidP="009A7250">
            <w:pPr>
              <w:tabs>
                <w:tab w:val="left" w:pos="1800"/>
              </w:tabs>
              <w:rPr>
                <w:rFonts w:ascii="Times New Roman" w:hAnsi="Times New Roman" w:cs="Times New Roman"/>
                <w:sz w:val="24"/>
                <w:szCs w:val="24"/>
              </w:rPr>
            </w:pPr>
            <w:r>
              <w:rPr>
                <w:rFonts w:ascii="Times New Roman" w:hAnsi="Times New Roman" w:cs="Times New Roman"/>
                <w:sz w:val="24"/>
                <w:szCs w:val="24"/>
              </w:rPr>
              <w:t xml:space="preserve">Tarnyba vykdo Savivaldybės strateginio veiklos plano programą - </w:t>
            </w:r>
            <w:r w:rsidRPr="00EB5656">
              <w:rPr>
                <w:rFonts w:ascii="Times New Roman" w:hAnsi="Times New Roman" w:cs="Times New Roman"/>
                <w:b/>
                <w:bCs/>
                <w:sz w:val="24"/>
                <w:szCs w:val="24"/>
              </w:rPr>
              <w:t xml:space="preserve">Savivaldybės veiklos valdymo programa </w:t>
            </w:r>
            <w:r w:rsidRPr="00EB5656">
              <w:rPr>
                <w:rFonts w:ascii="Times New Roman" w:hAnsi="Times New Roman" w:cs="Times New Roman"/>
                <w:sz w:val="24"/>
                <w:szCs w:val="24"/>
              </w:rPr>
              <w:t>(kodas 0</w:t>
            </w:r>
            <w:r>
              <w:rPr>
                <w:rFonts w:ascii="Times New Roman" w:hAnsi="Times New Roman" w:cs="Times New Roman"/>
                <w:sz w:val="24"/>
                <w:szCs w:val="24"/>
              </w:rPr>
              <w:t>0</w:t>
            </w:r>
            <w:r w:rsidRPr="00EB5656">
              <w:rPr>
                <w:rFonts w:ascii="Times New Roman" w:hAnsi="Times New Roman" w:cs="Times New Roman"/>
                <w:sz w:val="24"/>
                <w:szCs w:val="24"/>
              </w:rPr>
              <w:t>7).</w:t>
            </w:r>
          </w:p>
          <w:p w14:paraId="485EB75C" w14:textId="46A7946F" w:rsidR="00482638" w:rsidRDefault="00482638" w:rsidP="009A7250">
            <w:pPr>
              <w:tabs>
                <w:tab w:val="left" w:pos="1800"/>
              </w:tabs>
              <w:rPr>
                <w:rFonts w:ascii="Times New Roman" w:hAnsi="Times New Roman" w:cs="Times New Roman"/>
                <w:sz w:val="24"/>
                <w:szCs w:val="24"/>
              </w:rPr>
            </w:pPr>
            <w:r>
              <w:rPr>
                <w:rFonts w:ascii="Times New Roman" w:hAnsi="Times New Roman" w:cs="Times New Roman"/>
                <w:sz w:val="24"/>
                <w:szCs w:val="24"/>
              </w:rPr>
              <w:t xml:space="preserve"> </w:t>
            </w:r>
            <w:r w:rsidRPr="00EB5656">
              <w:rPr>
                <w:rFonts w:ascii="Times New Roman" w:hAnsi="Times New Roman" w:cs="Times New Roman"/>
                <w:b/>
                <w:bCs/>
                <w:sz w:val="24"/>
                <w:szCs w:val="24"/>
              </w:rPr>
              <w:t xml:space="preserve">Programos tikslas - </w:t>
            </w:r>
            <w:r w:rsidRPr="00EB5656">
              <w:rPr>
                <w:rFonts w:ascii="Times New Roman" w:hAnsi="Times New Roman" w:cs="Times New Roman"/>
                <w:color w:val="000000"/>
                <w:sz w:val="24"/>
                <w:szCs w:val="24"/>
              </w:rPr>
              <w:t>Organizuoti ir užtikrinti savivaldybės funkcijų įgyvendinimą</w:t>
            </w:r>
          </w:p>
          <w:p w14:paraId="592A0C91" w14:textId="731F01E5" w:rsidR="00482638" w:rsidRDefault="00B733BD" w:rsidP="009A7250">
            <w:pPr>
              <w:tabs>
                <w:tab w:val="left" w:pos="1800"/>
              </w:tabs>
              <w:rPr>
                <w:rFonts w:ascii="Times New Roman" w:hAnsi="Times New Roman" w:cs="Times New Roman"/>
                <w:sz w:val="24"/>
                <w:szCs w:val="24"/>
              </w:rPr>
            </w:pPr>
            <w:r>
              <w:rPr>
                <w:rFonts w:ascii="Times New Roman" w:hAnsi="Times New Roman" w:cs="Times New Roman"/>
                <w:sz w:val="24"/>
                <w:szCs w:val="24"/>
              </w:rPr>
              <w:t xml:space="preserve"> Programos uždavinys - </w:t>
            </w:r>
            <w:r w:rsidRPr="00EB5656">
              <w:rPr>
                <w:rFonts w:ascii="Times New Roman" w:hAnsi="Times New Roman" w:cs="Times New Roman"/>
                <w:sz w:val="24"/>
                <w:szCs w:val="24"/>
              </w:rPr>
              <w:t>Sudaryti sąlygas kokybiškai įgyvendinti savivaldybės funkcijas</w:t>
            </w:r>
          </w:p>
          <w:p w14:paraId="1AB1608A" w14:textId="77777777" w:rsidR="00482638" w:rsidRDefault="00482638" w:rsidP="009A7250">
            <w:pPr>
              <w:tabs>
                <w:tab w:val="left" w:pos="1800"/>
              </w:tabs>
              <w:rPr>
                <w:rFonts w:ascii="Times New Roman" w:hAnsi="Times New Roman" w:cs="Times New Roman"/>
                <w:sz w:val="24"/>
                <w:szCs w:val="24"/>
              </w:rPr>
            </w:pPr>
          </w:p>
        </w:tc>
      </w:tr>
      <w:tr w:rsidR="00482638" w14:paraId="72614075" w14:textId="77777777" w:rsidTr="000A2D33">
        <w:tc>
          <w:tcPr>
            <w:tcW w:w="1555" w:type="dxa"/>
          </w:tcPr>
          <w:p w14:paraId="54B99C28" w14:textId="3DD76A43" w:rsidR="00482638" w:rsidRDefault="008051CD" w:rsidP="009A7250">
            <w:pPr>
              <w:tabs>
                <w:tab w:val="left" w:pos="1800"/>
              </w:tabs>
              <w:rPr>
                <w:rFonts w:ascii="Times New Roman" w:hAnsi="Times New Roman" w:cs="Times New Roman"/>
                <w:sz w:val="24"/>
                <w:szCs w:val="24"/>
              </w:rPr>
            </w:pPr>
            <w:r>
              <w:rPr>
                <w:rFonts w:ascii="Times New Roman" w:hAnsi="Times New Roman" w:cs="Times New Roman"/>
                <w:sz w:val="24"/>
                <w:szCs w:val="24"/>
              </w:rPr>
              <w:t>Stebėsenos rodiklio kodas</w:t>
            </w:r>
          </w:p>
        </w:tc>
        <w:tc>
          <w:tcPr>
            <w:tcW w:w="2268" w:type="dxa"/>
          </w:tcPr>
          <w:p w14:paraId="6FA88DBC" w14:textId="2295CA87" w:rsidR="00482638" w:rsidRDefault="008051CD" w:rsidP="009A7250">
            <w:pPr>
              <w:tabs>
                <w:tab w:val="left" w:pos="1800"/>
              </w:tabs>
              <w:rPr>
                <w:rFonts w:ascii="Times New Roman" w:hAnsi="Times New Roman" w:cs="Times New Roman"/>
                <w:sz w:val="24"/>
                <w:szCs w:val="24"/>
              </w:rPr>
            </w:pPr>
            <w:r>
              <w:rPr>
                <w:rFonts w:ascii="Times New Roman" w:hAnsi="Times New Roman" w:cs="Times New Roman"/>
                <w:sz w:val="24"/>
                <w:szCs w:val="24"/>
              </w:rPr>
              <w:t>Stebėsenos rodiklio pavadinimas</w:t>
            </w:r>
          </w:p>
        </w:tc>
        <w:tc>
          <w:tcPr>
            <w:tcW w:w="6095" w:type="dxa"/>
          </w:tcPr>
          <w:p w14:paraId="30525205" w14:textId="1546B65E" w:rsidR="00482638" w:rsidRDefault="008051CD" w:rsidP="009A7250">
            <w:pPr>
              <w:tabs>
                <w:tab w:val="left" w:pos="1800"/>
              </w:tabs>
              <w:rPr>
                <w:rFonts w:ascii="Times New Roman" w:hAnsi="Times New Roman" w:cs="Times New Roman"/>
                <w:sz w:val="24"/>
                <w:szCs w:val="24"/>
              </w:rPr>
            </w:pPr>
            <w:r>
              <w:rPr>
                <w:rFonts w:ascii="Times New Roman" w:hAnsi="Times New Roman" w:cs="Times New Roman"/>
                <w:sz w:val="24"/>
                <w:szCs w:val="24"/>
              </w:rPr>
              <w:t>Veiklos pavadinimas</w:t>
            </w:r>
          </w:p>
        </w:tc>
        <w:tc>
          <w:tcPr>
            <w:tcW w:w="1134" w:type="dxa"/>
          </w:tcPr>
          <w:p w14:paraId="612152DF" w14:textId="30399367" w:rsidR="00482638" w:rsidRDefault="008051CD" w:rsidP="009A7250">
            <w:pPr>
              <w:tabs>
                <w:tab w:val="left" w:pos="1800"/>
              </w:tabs>
              <w:rPr>
                <w:rFonts w:ascii="Times New Roman" w:hAnsi="Times New Roman" w:cs="Times New Roman"/>
                <w:sz w:val="24"/>
                <w:szCs w:val="24"/>
              </w:rPr>
            </w:pPr>
            <w:r>
              <w:rPr>
                <w:rFonts w:ascii="Times New Roman" w:hAnsi="Times New Roman" w:cs="Times New Roman"/>
                <w:sz w:val="24"/>
                <w:szCs w:val="24"/>
              </w:rPr>
              <w:t>Siektinas rodiklis</w:t>
            </w:r>
            <w:r w:rsidR="002A5A88">
              <w:rPr>
                <w:rFonts w:ascii="Times New Roman" w:hAnsi="Times New Roman" w:cs="Times New Roman"/>
                <w:sz w:val="24"/>
                <w:szCs w:val="24"/>
              </w:rPr>
              <w:t xml:space="preserve"> (proc)</w:t>
            </w:r>
          </w:p>
        </w:tc>
        <w:tc>
          <w:tcPr>
            <w:tcW w:w="1417" w:type="dxa"/>
          </w:tcPr>
          <w:p w14:paraId="567512AC" w14:textId="0DD1D554" w:rsidR="00482638" w:rsidRDefault="00B733BD" w:rsidP="009A7250">
            <w:pPr>
              <w:tabs>
                <w:tab w:val="left" w:pos="1800"/>
              </w:tabs>
              <w:rPr>
                <w:rFonts w:ascii="Times New Roman" w:hAnsi="Times New Roman" w:cs="Times New Roman"/>
                <w:sz w:val="24"/>
                <w:szCs w:val="24"/>
              </w:rPr>
            </w:pPr>
            <w:r>
              <w:rPr>
                <w:rFonts w:ascii="Times New Roman" w:hAnsi="Times New Roman" w:cs="Times New Roman"/>
                <w:sz w:val="24"/>
                <w:szCs w:val="24"/>
              </w:rPr>
              <w:t>Atsakingi vykdytojai</w:t>
            </w:r>
          </w:p>
        </w:tc>
        <w:tc>
          <w:tcPr>
            <w:tcW w:w="1524" w:type="dxa"/>
          </w:tcPr>
          <w:p w14:paraId="645A2C45" w14:textId="4368D939" w:rsidR="00482638" w:rsidRDefault="00B733BD" w:rsidP="009A7250">
            <w:pPr>
              <w:tabs>
                <w:tab w:val="left" w:pos="1800"/>
              </w:tabs>
              <w:rPr>
                <w:rFonts w:ascii="Times New Roman" w:hAnsi="Times New Roman" w:cs="Times New Roman"/>
                <w:sz w:val="24"/>
                <w:szCs w:val="24"/>
              </w:rPr>
            </w:pPr>
            <w:r>
              <w:rPr>
                <w:rFonts w:ascii="Times New Roman" w:hAnsi="Times New Roman" w:cs="Times New Roman"/>
                <w:sz w:val="24"/>
                <w:szCs w:val="24"/>
              </w:rPr>
              <w:t>Planuojami asignavimai (tūkst.Eur)</w:t>
            </w:r>
          </w:p>
        </w:tc>
      </w:tr>
      <w:tr w:rsidR="00B733BD" w14:paraId="58741EFD" w14:textId="77777777" w:rsidTr="000A2D33">
        <w:tc>
          <w:tcPr>
            <w:tcW w:w="1555" w:type="dxa"/>
          </w:tcPr>
          <w:p w14:paraId="344FAA05" w14:textId="6A78B162" w:rsidR="00B733BD" w:rsidRDefault="008051CD" w:rsidP="009A7250">
            <w:pPr>
              <w:tabs>
                <w:tab w:val="left" w:pos="1800"/>
              </w:tabs>
              <w:rPr>
                <w:rFonts w:ascii="Times New Roman" w:hAnsi="Times New Roman" w:cs="Times New Roman"/>
                <w:sz w:val="24"/>
                <w:szCs w:val="24"/>
              </w:rPr>
            </w:pPr>
            <w:r>
              <w:rPr>
                <w:rFonts w:ascii="Times New Roman" w:hAnsi="Times New Roman" w:cs="Times New Roman"/>
                <w:sz w:val="24"/>
                <w:szCs w:val="24"/>
              </w:rPr>
              <w:t>007-01-01-03</w:t>
            </w:r>
          </w:p>
        </w:tc>
        <w:tc>
          <w:tcPr>
            <w:tcW w:w="2268" w:type="dxa"/>
          </w:tcPr>
          <w:p w14:paraId="6F3A4420" w14:textId="7884BC0B" w:rsidR="00B733BD" w:rsidRDefault="008051CD" w:rsidP="009A7250">
            <w:pPr>
              <w:tabs>
                <w:tab w:val="left" w:pos="1800"/>
              </w:tabs>
              <w:rPr>
                <w:rFonts w:ascii="Times New Roman" w:hAnsi="Times New Roman" w:cs="Times New Roman"/>
                <w:sz w:val="24"/>
                <w:szCs w:val="24"/>
              </w:rPr>
            </w:pPr>
            <w:r>
              <w:rPr>
                <w:rFonts w:ascii="Times New Roman" w:hAnsi="Times New Roman" w:cs="Times New Roman"/>
                <w:sz w:val="24"/>
                <w:szCs w:val="24"/>
              </w:rPr>
              <w:t>Savivaldybės kontrolės ir audito tarnybos darbo užtikrinimas</w:t>
            </w:r>
          </w:p>
        </w:tc>
        <w:tc>
          <w:tcPr>
            <w:tcW w:w="6095" w:type="dxa"/>
          </w:tcPr>
          <w:p w14:paraId="10711288" w14:textId="77777777" w:rsidR="00B733BD" w:rsidRDefault="00132642" w:rsidP="009A7250">
            <w:pPr>
              <w:tabs>
                <w:tab w:val="left" w:pos="1800"/>
              </w:tabs>
              <w:rPr>
                <w:rFonts w:ascii="Times New Roman" w:hAnsi="Times New Roman" w:cs="Times New Roman"/>
                <w:sz w:val="24"/>
                <w:szCs w:val="24"/>
              </w:rPr>
            </w:pPr>
            <w:r>
              <w:rPr>
                <w:rFonts w:ascii="Times New Roman" w:hAnsi="Times New Roman" w:cs="Times New Roman"/>
                <w:sz w:val="24"/>
                <w:szCs w:val="24"/>
              </w:rPr>
              <w:t>Savivaldybės kontrolės ir audito tarnybos veikla</w:t>
            </w:r>
            <w:r w:rsidR="000A2D33">
              <w:rPr>
                <w:rFonts w:ascii="Times New Roman" w:hAnsi="Times New Roman" w:cs="Times New Roman"/>
                <w:sz w:val="24"/>
                <w:szCs w:val="24"/>
              </w:rPr>
              <w:t>:</w:t>
            </w:r>
          </w:p>
          <w:p w14:paraId="131865F8" w14:textId="12849164" w:rsidR="000A2D33" w:rsidRDefault="00951C7D" w:rsidP="000A2D33">
            <w:pPr>
              <w:tabs>
                <w:tab w:val="left" w:pos="1800"/>
              </w:tabs>
              <w:jc w:val="both"/>
              <w:rPr>
                <w:rFonts w:ascii="Times New Roman" w:hAnsi="Times New Roman" w:cs="Times New Roman"/>
                <w:sz w:val="20"/>
                <w:szCs w:val="20"/>
              </w:rPr>
            </w:pPr>
            <w:r>
              <w:rPr>
                <w:rFonts w:ascii="Times New Roman" w:hAnsi="Times New Roman" w:cs="Times New Roman"/>
                <w:sz w:val="20"/>
                <w:szCs w:val="20"/>
              </w:rPr>
              <w:t>1.</w:t>
            </w:r>
            <w:r w:rsidR="000A2D33">
              <w:rPr>
                <w:rFonts w:ascii="Times New Roman" w:hAnsi="Times New Roman" w:cs="Times New Roman"/>
                <w:sz w:val="20"/>
                <w:szCs w:val="20"/>
              </w:rPr>
              <w:t xml:space="preserve"> </w:t>
            </w:r>
            <w:r w:rsidR="000A2D33" w:rsidRPr="000A2D33">
              <w:rPr>
                <w:rFonts w:ascii="Times New Roman" w:hAnsi="Times New Roman" w:cs="Times New Roman"/>
                <w:sz w:val="20"/>
                <w:szCs w:val="20"/>
              </w:rPr>
              <w:t>Prižiūr</w:t>
            </w:r>
            <w:r>
              <w:rPr>
                <w:rFonts w:ascii="Times New Roman" w:hAnsi="Times New Roman" w:cs="Times New Roman"/>
                <w:sz w:val="20"/>
                <w:szCs w:val="20"/>
              </w:rPr>
              <w:t>i</w:t>
            </w:r>
            <w:r w:rsidR="000A2D33" w:rsidRPr="000A2D33">
              <w:rPr>
                <w:rFonts w:ascii="Times New Roman" w:hAnsi="Times New Roman" w:cs="Times New Roman"/>
                <w:sz w:val="20"/>
                <w:szCs w:val="20"/>
              </w:rPr>
              <w:t xml:space="preserve">, ar teisėtai, efektyviai, ekonomiškai ir rezultatyviai valdomas ir naudojamas savivaldybės turtas ir patikėjimo teise valdomas valstybės turtas, kaip vykdomas savivaldybės biudžetas ir naudojami kiti piniginiai ištekliai, bei skatina teigiamą audito poveikį savivaldybės finansų valdymo ir kontrolės sistemai.  </w:t>
            </w:r>
          </w:p>
          <w:p w14:paraId="6D06D779" w14:textId="77777777" w:rsidR="00951C7D" w:rsidRDefault="00951C7D" w:rsidP="000A2D33">
            <w:pPr>
              <w:tabs>
                <w:tab w:val="left" w:pos="1800"/>
              </w:tabs>
              <w:jc w:val="both"/>
              <w:rPr>
                <w:rFonts w:ascii="Times New Roman" w:hAnsi="Times New Roman" w:cs="Times New Roman"/>
                <w:sz w:val="20"/>
                <w:szCs w:val="20"/>
              </w:rPr>
            </w:pPr>
            <w:r>
              <w:rPr>
                <w:rFonts w:ascii="Times New Roman" w:hAnsi="Times New Roman" w:cs="Times New Roman"/>
                <w:sz w:val="20"/>
                <w:szCs w:val="20"/>
              </w:rPr>
              <w:t>2.</w:t>
            </w:r>
            <w:r w:rsidR="000A2D33">
              <w:rPr>
                <w:rFonts w:ascii="Times New Roman" w:hAnsi="Times New Roman" w:cs="Times New Roman"/>
                <w:sz w:val="20"/>
                <w:szCs w:val="20"/>
              </w:rPr>
              <w:t xml:space="preserve">   </w:t>
            </w:r>
            <w:r w:rsidR="000A2D33" w:rsidRPr="000A2D33">
              <w:rPr>
                <w:rFonts w:ascii="Times New Roman" w:hAnsi="Times New Roman" w:cs="Times New Roman"/>
                <w:sz w:val="20"/>
                <w:szCs w:val="20"/>
              </w:rPr>
              <w:t>Kasmet rengiama audito strategija, kurioje išskiriamos reikšmingos ir rizikingos sritys, vadovaujantis audito standartais vykdoma viešojo sektoriaus subjektų atranka, numatom</w:t>
            </w:r>
            <w:r w:rsidR="000A2D33">
              <w:rPr>
                <w:rFonts w:ascii="Times New Roman" w:hAnsi="Times New Roman" w:cs="Times New Roman"/>
                <w:sz w:val="20"/>
                <w:szCs w:val="20"/>
              </w:rPr>
              <w:t>as</w:t>
            </w:r>
            <w:r w:rsidR="000A2D33" w:rsidRPr="000A2D33">
              <w:rPr>
                <w:rFonts w:ascii="Times New Roman" w:hAnsi="Times New Roman" w:cs="Times New Roman"/>
                <w:sz w:val="20"/>
                <w:szCs w:val="20"/>
              </w:rPr>
              <w:t xml:space="preserve"> finansin</w:t>
            </w:r>
            <w:r w:rsidR="000A2D33">
              <w:rPr>
                <w:rFonts w:ascii="Times New Roman" w:hAnsi="Times New Roman" w:cs="Times New Roman"/>
                <w:sz w:val="20"/>
                <w:szCs w:val="20"/>
              </w:rPr>
              <w:t>is auditas ir</w:t>
            </w:r>
            <w:r w:rsidR="000A2D33" w:rsidRPr="000A2D33">
              <w:rPr>
                <w:rFonts w:ascii="Times New Roman" w:hAnsi="Times New Roman" w:cs="Times New Roman"/>
                <w:sz w:val="20"/>
                <w:szCs w:val="20"/>
              </w:rPr>
              <w:t xml:space="preserve"> audito procedūros subjektuose. Analizuojami Savivaldybės biudžeto bei turto duomenys, pokyčiai bei veiklos problemos ir planuojami veiklos auditai. Kontrolės funkcija vykdoma atliekant neplaninius patikrinimus, skundų tyrimą. </w:t>
            </w:r>
          </w:p>
          <w:p w14:paraId="6323615D" w14:textId="2CF7E5B5" w:rsidR="000A2D33" w:rsidRDefault="00951C7D" w:rsidP="000A2D33">
            <w:pPr>
              <w:tabs>
                <w:tab w:val="left" w:pos="1800"/>
              </w:tabs>
              <w:jc w:val="both"/>
              <w:rPr>
                <w:rFonts w:ascii="Times New Roman" w:hAnsi="Times New Roman" w:cs="Times New Roman"/>
                <w:sz w:val="20"/>
                <w:szCs w:val="20"/>
              </w:rPr>
            </w:pPr>
            <w:r>
              <w:rPr>
                <w:rFonts w:ascii="Times New Roman" w:hAnsi="Times New Roman" w:cs="Times New Roman"/>
                <w:sz w:val="20"/>
                <w:szCs w:val="20"/>
              </w:rPr>
              <w:t xml:space="preserve"> 3. </w:t>
            </w:r>
            <w:r w:rsidR="000A2D33" w:rsidRPr="000A2D33">
              <w:rPr>
                <w:rFonts w:ascii="Times New Roman" w:hAnsi="Times New Roman" w:cs="Times New Roman"/>
                <w:sz w:val="20"/>
                <w:szCs w:val="20"/>
              </w:rPr>
              <w:t xml:space="preserve">Vykdoma subjektams teiktų rekomendacijų įgyvendinimo stebėsena, nes audito pažangą ir rezultatų veiksmingumą lemia rekomendacijų įgyvendinimas.  </w:t>
            </w:r>
          </w:p>
          <w:p w14:paraId="416D9947" w14:textId="13AC4DE8" w:rsidR="000A2D33" w:rsidRDefault="00951C7D" w:rsidP="000A2D33">
            <w:pPr>
              <w:tabs>
                <w:tab w:val="left" w:pos="1800"/>
              </w:tabs>
              <w:jc w:val="both"/>
              <w:rPr>
                <w:rFonts w:ascii="Times New Roman" w:hAnsi="Times New Roman" w:cs="Times New Roman"/>
                <w:sz w:val="20"/>
                <w:szCs w:val="20"/>
              </w:rPr>
            </w:pPr>
            <w:r>
              <w:rPr>
                <w:rFonts w:ascii="Times New Roman" w:hAnsi="Times New Roman" w:cs="Times New Roman"/>
                <w:sz w:val="20"/>
                <w:szCs w:val="20"/>
              </w:rPr>
              <w:lastRenderedPageBreak/>
              <w:t>4.</w:t>
            </w:r>
            <w:r w:rsidR="000A2D33">
              <w:rPr>
                <w:rFonts w:ascii="Times New Roman" w:hAnsi="Times New Roman" w:cs="Times New Roman"/>
                <w:sz w:val="20"/>
                <w:szCs w:val="20"/>
              </w:rPr>
              <w:t xml:space="preserve">  Siekiant efektyviai panaudoti Tarnybos žmogiškuosius ir finansinius</w:t>
            </w:r>
            <w:r w:rsidR="001058BD">
              <w:rPr>
                <w:rFonts w:ascii="Times New Roman" w:hAnsi="Times New Roman" w:cs="Times New Roman"/>
                <w:sz w:val="20"/>
                <w:szCs w:val="20"/>
              </w:rPr>
              <w:t xml:space="preserve"> </w:t>
            </w:r>
            <w:r w:rsidR="000A2D33">
              <w:rPr>
                <w:rFonts w:ascii="Times New Roman" w:hAnsi="Times New Roman" w:cs="Times New Roman"/>
                <w:sz w:val="20"/>
                <w:szCs w:val="20"/>
              </w:rPr>
              <w:t>išteklius</w:t>
            </w:r>
            <w:r w:rsidR="001058BD">
              <w:rPr>
                <w:rFonts w:ascii="Times New Roman" w:hAnsi="Times New Roman" w:cs="Times New Roman"/>
                <w:sz w:val="20"/>
                <w:szCs w:val="20"/>
              </w:rPr>
              <w:t>, gerinti atliekamų auditų kokybę, taikomos įvairios formos savišvietai: dalyvavimas mokymuose, mokymasis iš kitų asmenų.</w:t>
            </w:r>
          </w:p>
          <w:p w14:paraId="73BE6B24" w14:textId="794CD37E" w:rsidR="001058BD" w:rsidRPr="000A2D33" w:rsidRDefault="001058BD" w:rsidP="000A2D33">
            <w:pPr>
              <w:tabs>
                <w:tab w:val="left" w:pos="1800"/>
              </w:tabs>
              <w:jc w:val="both"/>
              <w:rPr>
                <w:rFonts w:ascii="Times New Roman" w:hAnsi="Times New Roman" w:cs="Times New Roman"/>
                <w:sz w:val="20"/>
                <w:szCs w:val="20"/>
              </w:rPr>
            </w:pPr>
            <w:r>
              <w:rPr>
                <w:rFonts w:ascii="Times New Roman" w:hAnsi="Times New Roman" w:cs="Times New Roman"/>
                <w:sz w:val="20"/>
                <w:szCs w:val="20"/>
              </w:rPr>
              <w:t xml:space="preserve">   Vykdomos Tarnybos bendrosios veiklos funkcijos.</w:t>
            </w:r>
          </w:p>
          <w:p w14:paraId="29547650" w14:textId="2F2B6A5C" w:rsidR="000A2D33" w:rsidRPr="000A2D33" w:rsidRDefault="000A2D33" w:rsidP="000A2D33">
            <w:pPr>
              <w:tabs>
                <w:tab w:val="left" w:pos="1800"/>
              </w:tabs>
              <w:jc w:val="both"/>
              <w:rPr>
                <w:rFonts w:ascii="Times New Roman" w:hAnsi="Times New Roman" w:cs="Times New Roman"/>
                <w:sz w:val="20"/>
                <w:szCs w:val="20"/>
              </w:rPr>
            </w:pPr>
            <w:r>
              <w:rPr>
                <w:rFonts w:ascii="Times New Roman" w:hAnsi="Times New Roman" w:cs="Times New Roman"/>
                <w:sz w:val="20"/>
                <w:szCs w:val="20"/>
              </w:rPr>
              <w:t xml:space="preserve"> </w:t>
            </w:r>
          </w:p>
        </w:tc>
        <w:tc>
          <w:tcPr>
            <w:tcW w:w="1134" w:type="dxa"/>
          </w:tcPr>
          <w:p w14:paraId="10B0FBB1" w14:textId="77777777" w:rsidR="00027613" w:rsidRDefault="00027613" w:rsidP="002A5A88">
            <w:pPr>
              <w:tabs>
                <w:tab w:val="left" w:pos="1800"/>
              </w:tabs>
              <w:jc w:val="center"/>
              <w:rPr>
                <w:rFonts w:ascii="Times New Roman" w:hAnsi="Times New Roman" w:cs="Times New Roman"/>
                <w:sz w:val="24"/>
                <w:szCs w:val="24"/>
              </w:rPr>
            </w:pPr>
          </w:p>
          <w:p w14:paraId="284BAA1D" w14:textId="175AC7D5" w:rsidR="00B733BD" w:rsidRDefault="002A5A88" w:rsidP="002A5A88">
            <w:pPr>
              <w:tabs>
                <w:tab w:val="left" w:pos="1800"/>
              </w:tabs>
              <w:jc w:val="center"/>
              <w:rPr>
                <w:rFonts w:ascii="Times New Roman" w:hAnsi="Times New Roman" w:cs="Times New Roman"/>
                <w:sz w:val="24"/>
                <w:szCs w:val="24"/>
              </w:rPr>
            </w:pPr>
            <w:r>
              <w:rPr>
                <w:rFonts w:ascii="Times New Roman" w:hAnsi="Times New Roman" w:cs="Times New Roman"/>
                <w:sz w:val="24"/>
                <w:szCs w:val="24"/>
              </w:rPr>
              <w:t>95</w:t>
            </w:r>
          </w:p>
        </w:tc>
        <w:tc>
          <w:tcPr>
            <w:tcW w:w="1417" w:type="dxa"/>
          </w:tcPr>
          <w:p w14:paraId="79C9E636" w14:textId="6E37DE22" w:rsidR="00B733BD" w:rsidRDefault="000A2D33" w:rsidP="009A7250">
            <w:pPr>
              <w:tabs>
                <w:tab w:val="left" w:pos="1800"/>
              </w:tabs>
              <w:rPr>
                <w:rFonts w:ascii="Times New Roman" w:hAnsi="Times New Roman" w:cs="Times New Roman"/>
                <w:sz w:val="24"/>
                <w:szCs w:val="24"/>
              </w:rPr>
            </w:pPr>
            <w:r>
              <w:rPr>
                <w:rFonts w:ascii="Times New Roman" w:hAnsi="Times New Roman" w:cs="Times New Roman"/>
                <w:sz w:val="24"/>
                <w:szCs w:val="24"/>
              </w:rPr>
              <w:t>Tarnybos valstybės tarnautojai</w:t>
            </w:r>
          </w:p>
        </w:tc>
        <w:tc>
          <w:tcPr>
            <w:tcW w:w="1524" w:type="dxa"/>
          </w:tcPr>
          <w:p w14:paraId="14C7C0F7" w14:textId="77777777" w:rsidR="00B733BD" w:rsidRDefault="00B733BD" w:rsidP="009A7250">
            <w:pPr>
              <w:tabs>
                <w:tab w:val="left" w:pos="1800"/>
              </w:tabs>
              <w:rPr>
                <w:rFonts w:ascii="Times New Roman" w:hAnsi="Times New Roman" w:cs="Times New Roman"/>
                <w:sz w:val="24"/>
                <w:szCs w:val="24"/>
              </w:rPr>
            </w:pPr>
          </w:p>
          <w:p w14:paraId="519190FD" w14:textId="2A08E852" w:rsidR="002A5A88" w:rsidRPr="00027613" w:rsidRDefault="002A5A88" w:rsidP="002A5A88">
            <w:pPr>
              <w:tabs>
                <w:tab w:val="left" w:pos="1800"/>
              </w:tabs>
              <w:jc w:val="center"/>
              <w:rPr>
                <w:rFonts w:ascii="Times New Roman" w:hAnsi="Times New Roman" w:cs="Times New Roman"/>
                <w:sz w:val="24"/>
                <w:szCs w:val="24"/>
              </w:rPr>
            </w:pPr>
            <w:r w:rsidRPr="00027613">
              <w:rPr>
                <w:rFonts w:ascii="Times New Roman" w:hAnsi="Times New Roman" w:cs="Times New Roman"/>
                <w:sz w:val="24"/>
                <w:szCs w:val="24"/>
              </w:rPr>
              <w:t>147,5</w:t>
            </w:r>
          </w:p>
        </w:tc>
      </w:tr>
    </w:tbl>
    <w:p w14:paraId="0F5668EE" w14:textId="33F4368A" w:rsidR="009A7250" w:rsidRDefault="009A7250" w:rsidP="001058BD">
      <w:pPr>
        <w:tabs>
          <w:tab w:val="left" w:pos="1800"/>
        </w:tabs>
        <w:jc w:val="center"/>
        <w:rPr>
          <w:rFonts w:ascii="Times New Roman" w:hAnsi="Times New Roman" w:cs="Times New Roman"/>
          <w:sz w:val="24"/>
          <w:szCs w:val="24"/>
        </w:rPr>
      </w:pPr>
    </w:p>
    <w:p w14:paraId="13BE6B23" w14:textId="15C0FA42" w:rsidR="001058BD" w:rsidRDefault="001058BD" w:rsidP="001058BD">
      <w:pPr>
        <w:pStyle w:val="Sraopastraipa"/>
        <w:numPr>
          <w:ilvl w:val="0"/>
          <w:numId w:val="5"/>
        </w:numPr>
        <w:tabs>
          <w:tab w:val="left" w:pos="1800"/>
        </w:tabs>
        <w:jc w:val="center"/>
        <w:rPr>
          <w:rFonts w:ascii="Times New Roman" w:hAnsi="Times New Roman" w:cs="Times New Roman"/>
          <w:b/>
          <w:bCs/>
          <w:sz w:val="24"/>
          <w:szCs w:val="24"/>
        </w:rPr>
      </w:pPr>
      <w:r w:rsidRPr="001058BD">
        <w:rPr>
          <w:rFonts w:ascii="Times New Roman" w:hAnsi="Times New Roman" w:cs="Times New Roman"/>
          <w:b/>
          <w:bCs/>
          <w:sz w:val="24"/>
          <w:szCs w:val="24"/>
        </w:rPr>
        <w:t>FINANSINIAI IR ATITIKTIES AUDITAI</w:t>
      </w:r>
    </w:p>
    <w:p w14:paraId="185B0D99" w14:textId="77777777" w:rsidR="001058BD" w:rsidRDefault="001058BD" w:rsidP="001058BD">
      <w:pPr>
        <w:pStyle w:val="Sraopastraipa"/>
        <w:tabs>
          <w:tab w:val="left" w:pos="1800"/>
        </w:tabs>
        <w:rPr>
          <w:rFonts w:ascii="Times New Roman" w:hAnsi="Times New Roman" w:cs="Times New Roman"/>
          <w:b/>
          <w:bCs/>
          <w:sz w:val="24"/>
          <w:szCs w:val="24"/>
        </w:rPr>
      </w:pPr>
    </w:p>
    <w:tbl>
      <w:tblPr>
        <w:tblStyle w:val="Lentelstinklelis"/>
        <w:tblW w:w="0" w:type="auto"/>
        <w:tblInd w:w="720" w:type="dxa"/>
        <w:tblLook w:val="04A0" w:firstRow="1" w:lastRow="0" w:firstColumn="1" w:lastColumn="0" w:noHBand="0" w:noVBand="1"/>
      </w:tblPr>
      <w:tblGrid>
        <w:gridCol w:w="551"/>
        <w:gridCol w:w="2410"/>
        <w:gridCol w:w="3675"/>
        <w:gridCol w:w="4405"/>
        <w:gridCol w:w="1134"/>
        <w:gridCol w:w="1098"/>
      </w:tblGrid>
      <w:tr w:rsidR="001058BD" w14:paraId="2BD41303" w14:textId="77777777" w:rsidTr="001058BD">
        <w:trPr>
          <w:trHeight w:val="245"/>
        </w:trPr>
        <w:tc>
          <w:tcPr>
            <w:tcW w:w="13273" w:type="dxa"/>
            <w:gridSpan w:val="6"/>
          </w:tcPr>
          <w:p w14:paraId="71AFA2CD" w14:textId="46FDEE69" w:rsidR="001058BD" w:rsidRPr="001058BD" w:rsidRDefault="001058BD" w:rsidP="001058BD">
            <w:pPr>
              <w:pStyle w:val="Sraopastraipa"/>
              <w:tabs>
                <w:tab w:val="left" w:pos="1800"/>
              </w:tabs>
              <w:ind w:left="0"/>
              <w:jc w:val="center"/>
              <w:rPr>
                <w:rFonts w:ascii="Times New Roman" w:hAnsi="Times New Roman" w:cs="Times New Roman"/>
                <w:b/>
                <w:bCs/>
              </w:rPr>
            </w:pPr>
            <w:r w:rsidRPr="001058BD">
              <w:rPr>
                <w:rFonts w:ascii="Times New Roman" w:hAnsi="Times New Roman" w:cs="Times New Roman"/>
                <w:b/>
                <w:bCs/>
              </w:rPr>
              <w:t>BAIGIAMIEJI 2024 METŲ AUDITAI</w:t>
            </w:r>
          </w:p>
          <w:p w14:paraId="4B703CAA" w14:textId="77777777" w:rsidR="001058BD" w:rsidRDefault="001058BD" w:rsidP="001058BD">
            <w:pPr>
              <w:pStyle w:val="Sraopastraipa"/>
              <w:tabs>
                <w:tab w:val="left" w:pos="1800"/>
              </w:tabs>
              <w:ind w:left="0"/>
              <w:rPr>
                <w:rFonts w:ascii="Times New Roman" w:hAnsi="Times New Roman" w:cs="Times New Roman"/>
                <w:b/>
                <w:bCs/>
                <w:sz w:val="24"/>
                <w:szCs w:val="24"/>
              </w:rPr>
            </w:pPr>
          </w:p>
        </w:tc>
      </w:tr>
      <w:tr w:rsidR="001058BD" w:rsidRPr="001058BD" w14:paraId="0735EFCA" w14:textId="77777777" w:rsidTr="00951C7D">
        <w:tc>
          <w:tcPr>
            <w:tcW w:w="551" w:type="dxa"/>
          </w:tcPr>
          <w:p w14:paraId="32D4A92F" w14:textId="6302F286" w:rsidR="001058BD" w:rsidRPr="001058BD" w:rsidRDefault="001058BD" w:rsidP="001058BD">
            <w:pPr>
              <w:pStyle w:val="Sraopastraipa"/>
              <w:tabs>
                <w:tab w:val="left" w:pos="1800"/>
              </w:tabs>
              <w:ind w:left="0"/>
              <w:rPr>
                <w:rFonts w:ascii="Times New Roman" w:hAnsi="Times New Roman" w:cs="Times New Roman"/>
                <w:sz w:val="20"/>
                <w:szCs w:val="20"/>
              </w:rPr>
            </w:pPr>
            <w:r w:rsidRPr="001058BD">
              <w:rPr>
                <w:rFonts w:ascii="Times New Roman" w:hAnsi="Times New Roman" w:cs="Times New Roman"/>
                <w:sz w:val="20"/>
                <w:szCs w:val="20"/>
              </w:rPr>
              <w:t>Eil. Nr.</w:t>
            </w:r>
          </w:p>
        </w:tc>
        <w:tc>
          <w:tcPr>
            <w:tcW w:w="2410" w:type="dxa"/>
          </w:tcPr>
          <w:p w14:paraId="236B3011" w14:textId="2C98C5D4" w:rsidR="001058BD" w:rsidRPr="001058BD" w:rsidRDefault="001058BD" w:rsidP="001058BD">
            <w:pPr>
              <w:pStyle w:val="Sraopastraipa"/>
              <w:tabs>
                <w:tab w:val="left" w:pos="1800"/>
              </w:tabs>
              <w:ind w:left="0"/>
              <w:rPr>
                <w:rFonts w:ascii="Times New Roman" w:hAnsi="Times New Roman" w:cs="Times New Roman"/>
                <w:sz w:val="20"/>
                <w:szCs w:val="20"/>
              </w:rPr>
            </w:pPr>
            <w:r w:rsidRPr="001058BD">
              <w:rPr>
                <w:rFonts w:ascii="Times New Roman" w:hAnsi="Times New Roman" w:cs="Times New Roman"/>
                <w:sz w:val="20"/>
                <w:szCs w:val="20"/>
              </w:rPr>
              <w:t>Audito pavadinimas</w:t>
            </w:r>
          </w:p>
        </w:tc>
        <w:tc>
          <w:tcPr>
            <w:tcW w:w="3675" w:type="dxa"/>
          </w:tcPr>
          <w:p w14:paraId="621FB44C" w14:textId="525DE948" w:rsidR="001058BD" w:rsidRPr="001058BD" w:rsidRDefault="001058BD" w:rsidP="001058BD">
            <w:pPr>
              <w:pStyle w:val="Sraopastraipa"/>
              <w:tabs>
                <w:tab w:val="left" w:pos="1800"/>
              </w:tabs>
              <w:ind w:left="0"/>
              <w:rPr>
                <w:rFonts w:ascii="Times New Roman" w:hAnsi="Times New Roman" w:cs="Times New Roman"/>
                <w:sz w:val="20"/>
                <w:szCs w:val="20"/>
              </w:rPr>
            </w:pPr>
            <w:r w:rsidRPr="001058BD">
              <w:rPr>
                <w:rFonts w:ascii="Times New Roman" w:hAnsi="Times New Roman" w:cs="Times New Roman"/>
                <w:sz w:val="20"/>
                <w:szCs w:val="20"/>
              </w:rPr>
              <w:t>Audito tikslas (ai)</w:t>
            </w:r>
          </w:p>
        </w:tc>
        <w:tc>
          <w:tcPr>
            <w:tcW w:w="4405" w:type="dxa"/>
          </w:tcPr>
          <w:p w14:paraId="7554A352" w14:textId="11AC37BA" w:rsidR="001058BD" w:rsidRPr="001058BD" w:rsidRDefault="001058BD" w:rsidP="001058BD">
            <w:pPr>
              <w:pStyle w:val="Sraopastraipa"/>
              <w:tabs>
                <w:tab w:val="left" w:pos="1800"/>
              </w:tabs>
              <w:ind w:left="0"/>
              <w:rPr>
                <w:rFonts w:ascii="Times New Roman" w:hAnsi="Times New Roman" w:cs="Times New Roman"/>
                <w:sz w:val="20"/>
                <w:szCs w:val="20"/>
              </w:rPr>
            </w:pPr>
            <w:r w:rsidRPr="001058BD">
              <w:rPr>
                <w:rFonts w:ascii="Times New Roman" w:hAnsi="Times New Roman" w:cs="Times New Roman"/>
                <w:sz w:val="20"/>
                <w:szCs w:val="20"/>
              </w:rPr>
              <w:t>Audito objektas / audito apimtis</w:t>
            </w:r>
          </w:p>
        </w:tc>
        <w:tc>
          <w:tcPr>
            <w:tcW w:w="1134" w:type="dxa"/>
          </w:tcPr>
          <w:p w14:paraId="4B0A6737" w14:textId="3F0EC6D3" w:rsidR="001058BD" w:rsidRPr="001058BD" w:rsidRDefault="001058BD" w:rsidP="001058BD">
            <w:pPr>
              <w:pStyle w:val="Sraopastraipa"/>
              <w:tabs>
                <w:tab w:val="left" w:pos="1800"/>
              </w:tabs>
              <w:ind w:left="0"/>
              <w:rPr>
                <w:rFonts w:ascii="Times New Roman" w:hAnsi="Times New Roman" w:cs="Times New Roman"/>
                <w:sz w:val="20"/>
                <w:szCs w:val="20"/>
              </w:rPr>
            </w:pPr>
            <w:r w:rsidRPr="001058BD">
              <w:rPr>
                <w:rFonts w:ascii="Times New Roman" w:hAnsi="Times New Roman" w:cs="Times New Roman"/>
                <w:sz w:val="20"/>
                <w:szCs w:val="20"/>
              </w:rPr>
              <w:t>Audito pradžia</w:t>
            </w:r>
          </w:p>
        </w:tc>
        <w:tc>
          <w:tcPr>
            <w:tcW w:w="1098" w:type="dxa"/>
          </w:tcPr>
          <w:p w14:paraId="69268E82" w14:textId="7B8D7C79" w:rsidR="001058BD" w:rsidRPr="001058BD" w:rsidRDefault="001058BD" w:rsidP="001058BD">
            <w:pPr>
              <w:pStyle w:val="Sraopastraipa"/>
              <w:tabs>
                <w:tab w:val="left" w:pos="1800"/>
              </w:tabs>
              <w:ind w:left="0"/>
              <w:rPr>
                <w:rFonts w:ascii="Times New Roman" w:hAnsi="Times New Roman" w:cs="Times New Roman"/>
                <w:sz w:val="20"/>
                <w:szCs w:val="20"/>
              </w:rPr>
            </w:pPr>
            <w:r w:rsidRPr="001058BD">
              <w:rPr>
                <w:rFonts w:ascii="Times New Roman" w:hAnsi="Times New Roman" w:cs="Times New Roman"/>
                <w:sz w:val="20"/>
                <w:szCs w:val="20"/>
              </w:rPr>
              <w:t>Audito pabaiga</w:t>
            </w:r>
          </w:p>
        </w:tc>
      </w:tr>
      <w:tr w:rsidR="001058BD" w:rsidRPr="001058BD" w14:paraId="40F9BBF8" w14:textId="77777777" w:rsidTr="00951C7D">
        <w:tc>
          <w:tcPr>
            <w:tcW w:w="551" w:type="dxa"/>
          </w:tcPr>
          <w:p w14:paraId="301E27C7" w14:textId="56FCEA24" w:rsidR="001058BD" w:rsidRPr="001058BD" w:rsidRDefault="00483B30" w:rsidP="001058BD">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1.1.</w:t>
            </w:r>
          </w:p>
        </w:tc>
        <w:tc>
          <w:tcPr>
            <w:tcW w:w="2410" w:type="dxa"/>
          </w:tcPr>
          <w:p w14:paraId="0FE8CB72" w14:textId="7CF66DED" w:rsidR="001058BD" w:rsidRPr="00483B30" w:rsidRDefault="00483B30" w:rsidP="001058BD">
            <w:pPr>
              <w:pStyle w:val="Sraopastraipa"/>
              <w:tabs>
                <w:tab w:val="left" w:pos="1800"/>
              </w:tabs>
              <w:ind w:left="0"/>
              <w:rPr>
                <w:rFonts w:ascii="Times New Roman" w:hAnsi="Times New Roman" w:cs="Times New Roman"/>
                <w:sz w:val="20"/>
                <w:szCs w:val="20"/>
              </w:rPr>
            </w:pPr>
            <w:r w:rsidRPr="00483B30">
              <w:rPr>
                <w:rFonts w:ascii="Times New Roman" w:hAnsi="Times New Roman" w:cs="Times New Roman"/>
                <w:sz w:val="20"/>
                <w:szCs w:val="20"/>
              </w:rPr>
              <w:t>2024 metų Plungės rajono savivaldybės     ataskaitų  rinkinio duomenų, bei biudžeto lėšų ir turto naudojimo ir disponavimo jais teisėtumo vertinimas</w:t>
            </w:r>
          </w:p>
        </w:tc>
        <w:tc>
          <w:tcPr>
            <w:tcW w:w="3675" w:type="dxa"/>
          </w:tcPr>
          <w:p w14:paraId="2ED6736B" w14:textId="77777777" w:rsidR="001058BD" w:rsidRDefault="00517FA6" w:rsidP="001058BD">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w:t>
            </w:r>
            <w:r w:rsidR="00483B30" w:rsidRPr="00483B30">
              <w:rPr>
                <w:rFonts w:ascii="Times New Roman" w:hAnsi="Times New Roman" w:cs="Times New Roman"/>
                <w:sz w:val="20"/>
                <w:szCs w:val="20"/>
              </w:rPr>
              <w:t xml:space="preserve">Įvertinti  2024 metų Plungės rajono savivaldybės </w:t>
            </w:r>
            <w:r w:rsidR="00483B30">
              <w:rPr>
                <w:rFonts w:ascii="Times New Roman" w:hAnsi="Times New Roman" w:cs="Times New Roman"/>
                <w:sz w:val="20"/>
                <w:szCs w:val="20"/>
              </w:rPr>
              <w:t xml:space="preserve">metinės </w:t>
            </w:r>
            <w:r>
              <w:rPr>
                <w:rFonts w:ascii="Times New Roman" w:hAnsi="Times New Roman" w:cs="Times New Roman"/>
                <w:sz w:val="20"/>
                <w:szCs w:val="20"/>
              </w:rPr>
              <w:t xml:space="preserve">veiklos </w:t>
            </w:r>
            <w:r w:rsidR="00483B30">
              <w:rPr>
                <w:rFonts w:ascii="Times New Roman" w:hAnsi="Times New Roman" w:cs="Times New Roman"/>
                <w:sz w:val="20"/>
                <w:szCs w:val="20"/>
              </w:rPr>
              <w:t>ataskaitos</w:t>
            </w:r>
            <w:r>
              <w:rPr>
                <w:rFonts w:ascii="Times New Roman" w:hAnsi="Times New Roman" w:cs="Times New Roman"/>
                <w:sz w:val="20"/>
                <w:szCs w:val="20"/>
              </w:rPr>
              <w:t xml:space="preserve">, metinių finansinių ir biudžeto vykdymo </w:t>
            </w:r>
            <w:r w:rsidR="00483B30">
              <w:rPr>
                <w:rFonts w:ascii="Times New Roman" w:hAnsi="Times New Roman" w:cs="Times New Roman"/>
                <w:sz w:val="20"/>
                <w:szCs w:val="20"/>
              </w:rPr>
              <w:t>ataskaitų rinkinių</w:t>
            </w:r>
            <w:r w:rsidR="00483B30" w:rsidRPr="00483B30">
              <w:rPr>
                <w:rFonts w:ascii="Times New Roman" w:hAnsi="Times New Roman" w:cs="Times New Roman"/>
                <w:sz w:val="20"/>
                <w:szCs w:val="20"/>
              </w:rPr>
              <w:t xml:space="preserve"> </w:t>
            </w:r>
            <w:r>
              <w:rPr>
                <w:rFonts w:ascii="Times New Roman" w:hAnsi="Times New Roman" w:cs="Times New Roman"/>
                <w:sz w:val="20"/>
                <w:szCs w:val="20"/>
              </w:rPr>
              <w:t>duomenų teisingumą ir pareikšti nepriklausomą nuomonę;</w:t>
            </w:r>
          </w:p>
          <w:p w14:paraId="70D19932" w14:textId="4B723D7E" w:rsidR="00517FA6" w:rsidRPr="00483B30" w:rsidRDefault="00517FA6" w:rsidP="001058BD">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-Atlikti savivaldybės biudžeto lėšų ir turto valdymo, naudojimo ir disponavimo jais atitiktį įstatymų nustatytiems tikslams</w:t>
            </w:r>
          </w:p>
        </w:tc>
        <w:tc>
          <w:tcPr>
            <w:tcW w:w="4405" w:type="dxa"/>
          </w:tcPr>
          <w:p w14:paraId="7C8B04B1" w14:textId="77777777" w:rsidR="001058BD" w:rsidRDefault="00073171" w:rsidP="00951C7D">
            <w:pPr>
              <w:pStyle w:val="Sraopastraipa"/>
              <w:tabs>
                <w:tab w:val="left" w:pos="1800"/>
              </w:tabs>
              <w:ind w:left="0"/>
              <w:jc w:val="both"/>
              <w:rPr>
                <w:rFonts w:ascii="Times New Roman" w:hAnsi="Times New Roman" w:cs="Times New Roman"/>
                <w:sz w:val="20"/>
                <w:szCs w:val="20"/>
              </w:rPr>
            </w:pPr>
            <w:r>
              <w:rPr>
                <w:rFonts w:ascii="Times New Roman" w:hAnsi="Times New Roman" w:cs="Times New Roman"/>
                <w:sz w:val="20"/>
                <w:szCs w:val="20"/>
              </w:rPr>
              <w:t>Audituojamas 2024 metų Savivaldybės ataskaitų rinkinys.</w:t>
            </w:r>
          </w:p>
          <w:p w14:paraId="21BA04E9" w14:textId="77777777" w:rsidR="00073171" w:rsidRDefault="00073171" w:rsidP="00951C7D">
            <w:pPr>
              <w:pStyle w:val="Sraopastraipa"/>
              <w:tabs>
                <w:tab w:val="left" w:pos="1800"/>
              </w:tabs>
              <w:ind w:left="0"/>
              <w:jc w:val="both"/>
              <w:rPr>
                <w:rFonts w:ascii="Times New Roman" w:hAnsi="Times New Roman" w:cs="Times New Roman"/>
                <w:sz w:val="20"/>
                <w:szCs w:val="20"/>
              </w:rPr>
            </w:pPr>
            <w:r>
              <w:rPr>
                <w:rFonts w:ascii="Times New Roman" w:hAnsi="Times New Roman" w:cs="Times New Roman"/>
                <w:sz w:val="20"/>
                <w:szCs w:val="20"/>
              </w:rPr>
              <w:t>Rinkinio sudėtis: metinė veiklos ataskaita, finansinių ataskaitų rinkinys ir biudžeto ataskaitų rinkinys.</w:t>
            </w:r>
          </w:p>
          <w:p w14:paraId="0324E789" w14:textId="26204BBF" w:rsidR="00073171" w:rsidRDefault="00FE6824" w:rsidP="00951C7D">
            <w:pPr>
              <w:pStyle w:val="Sraopastraipa"/>
              <w:tabs>
                <w:tab w:val="left" w:pos="1800"/>
              </w:tabs>
              <w:ind w:left="0"/>
              <w:jc w:val="both"/>
              <w:rPr>
                <w:rFonts w:ascii="Times New Roman" w:hAnsi="Times New Roman" w:cs="Times New Roman"/>
                <w:sz w:val="20"/>
                <w:szCs w:val="20"/>
              </w:rPr>
            </w:pPr>
            <w:r>
              <w:rPr>
                <w:rFonts w:ascii="Times New Roman" w:hAnsi="Times New Roman" w:cs="Times New Roman"/>
                <w:sz w:val="20"/>
                <w:szCs w:val="20"/>
              </w:rPr>
              <w:t>3</w:t>
            </w:r>
            <w:r w:rsidR="00755427">
              <w:rPr>
                <w:rFonts w:ascii="Times New Roman" w:hAnsi="Times New Roman" w:cs="Times New Roman"/>
                <w:sz w:val="20"/>
                <w:szCs w:val="20"/>
              </w:rPr>
              <w:t>2</w:t>
            </w:r>
            <w:r>
              <w:rPr>
                <w:rFonts w:ascii="Times New Roman" w:hAnsi="Times New Roman" w:cs="Times New Roman"/>
                <w:sz w:val="20"/>
                <w:szCs w:val="20"/>
              </w:rPr>
              <w:t xml:space="preserve"> asignavimų valdytojai teikia žemesnio lygio biudžeto vykdymo ataskaitų rinkinius, kurių duomenimis ir Iždo apskaitos duomenimis rengiamas Savivaldybės biudžeto vykdymo ataskaitų rinkinys. Viešojo sektoriaus subjektai duomenis teikia į VSAKIS</w:t>
            </w:r>
            <w:r>
              <w:rPr>
                <w:rStyle w:val="Puslapioinaosnuoroda"/>
                <w:rFonts w:ascii="Times New Roman" w:hAnsi="Times New Roman" w:cs="Times New Roman"/>
                <w:sz w:val="20"/>
                <w:szCs w:val="20"/>
              </w:rPr>
              <w:footnoteReference w:id="1"/>
            </w:r>
            <w:r>
              <w:rPr>
                <w:rFonts w:ascii="Times New Roman" w:hAnsi="Times New Roman" w:cs="Times New Roman"/>
                <w:sz w:val="20"/>
                <w:szCs w:val="20"/>
              </w:rPr>
              <w:t>, kurių pagrindu rengiamas Savivaldybės finansinių ataskaitų rinkinys.</w:t>
            </w:r>
          </w:p>
          <w:p w14:paraId="760CFDEF" w14:textId="77777777" w:rsidR="00FE6824" w:rsidRDefault="00FE6824" w:rsidP="00951C7D">
            <w:pPr>
              <w:pStyle w:val="Sraopastraipa"/>
              <w:tabs>
                <w:tab w:val="left" w:pos="1800"/>
              </w:tabs>
              <w:ind w:left="0"/>
              <w:jc w:val="both"/>
              <w:rPr>
                <w:rFonts w:ascii="Times New Roman" w:hAnsi="Times New Roman" w:cs="Times New Roman"/>
                <w:sz w:val="20"/>
                <w:szCs w:val="20"/>
              </w:rPr>
            </w:pPr>
          </w:p>
          <w:p w14:paraId="33EF09A0" w14:textId="3AEA4D7A" w:rsidR="00FE6824" w:rsidRPr="001058BD" w:rsidRDefault="00FE6824" w:rsidP="00951C7D">
            <w:pPr>
              <w:pStyle w:val="Sraopastraipa"/>
              <w:tabs>
                <w:tab w:val="left" w:pos="1800"/>
              </w:tabs>
              <w:ind w:left="0"/>
              <w:jc w:val="both"/>
              <w:rPr>
                <w:rFonts w:ascii="Times New Roman" w:hAnsi="Times New Roman" w:cs="Times New Roman"/>
                <w:sz w:val="20"/>
                <w:szCs w:val="20"/>
              </w:rPr>
            </w:pPr>
            <w:r>
              <w:rPr>
                <w:rFonts w:ascii="Times New Roman" w:hAnsi="Times New Roman" w:cs="Times New Roman"/>
                <w:sz w:val="20"/>
                <w:szCs w:val="20"/>
              </w:rPr>
              <w:t>Pagrindinės audito procedūros atliekamos atrinktuose viešojo sektoriaus subjektuose  reikšmingose ir rizikingose srityse.</w:t>
            </w:r>
          </w:p>
        </w:tc>
        <w:tc>
          <w:tcPr>
            <w:tcW w:w="1134" w:type="dxa"/>
          </w:tcPr>
          <w:p w14:paraId="74511FB4" w14:textId="688D71D7" w:rsidR="001058BD" w:rsidRPr="001058BD" w:rsidRDefault="00747C3C" w:rsidP="001058BD">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2024 m.  III ketv.</w:t>
            </w:r>
          </w:p>
        </w:tc>
        <w:tc>
          <w:tcPr>
            <w:tcW w:w="1098" w:type="dxa"/>
          </w:tcPr>
          <w:p w14:paraId="673A41C3" w14:textId="5591D3F2" w:rsidR="001058BD" w:rsidRPr="001058BD" w:rsidRDefault="00747C3C" w:rsidP="001058BD">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2025 m.  II ketv.</w:t>
            </w:r>
          </w:p>
        </w:tc>
      </w:tr>
      <w:tr w:rsidR="00FE6824" w:rsidRPr="001058BD" w14:paraId="39A41551" w14:textId="77777777" w:rsidTr="00540AA3">
        <w:tc>
          <w:tcPr>
            <w:tcW w:w="13273" w:type="dxa"/>
            <w:gridSpan w:val="6"/>
          </w:tcPr>
          <w:p w14:paraId="3936A691" w14:textId="1B3BB0C8" w:rsidR="00FE6824" w:rsidRPr="00FE6824" w:rsidRDefault="00FE6824" w:rsidP="00FE6824">
            <w:pPr>
              <w:pStyle w:val="Sraopastraipa"/>
              <w:tabs>
                <w:tab w:val="left" w:pos="1800"/>
              </w:tabs>
              <w:ind w:left="0"/>
              <w:jc w:val="center"/>
              <w:rPr>
                <w:rFonts w:ascii="Times New Roman" w:hAnsi="Times New Roman" w:cs="Times New Roman"/>
                <w:b/>
                <w:bCs/>
                <w:sz w:val="20"/>
                <w:szCs w:val="20"/>
              </w:rPr>
            </w:pPr>
            <w:r w:rsidRPr="00FE6824">
              <w:rPr>
                <w:rFonts w:ascii="Times New Roman" w:hAnsi="Times New Roman" w:cs="Times New Roman"/>
                <w:b/>
                <w:bCs/>
                <w:sz w:val="20"/>
                <w:szCs w:val="20"/>
              </w:rPr>
              <w:t>2025 METŲ AUDITAI</w:t>
            </w:r>
          </w:p>
          <w:p w14:paraId="6B4B0FA5" w14:textId="77777777" w:rsidR="00FE6824" w:rsidRPr="001058BD" w:rsidRDefault="00FE6824" w:rsidP="001058BD">
            <w:pPr>
              <w:pStyle w:val="Sraopastraipa"/>
              <w:tabs>
                <w:tab w:val="left" w:pos="1800"/>
              </w:tabs>
              <w:ind w:left="0"/>
              <w:rPr>
                <w:rFonts w:ascii="Times New Roman" w:hAnsi="Times New Roman" w:cs="Times New Roman"/>
                <w:sz w:val="20"/>
                <w:szCs w:val="20"/>
              </w:rPr>
            </w:pPr>
          </w:p>
        </w:tc>
      </w:tr>
      <w:tr w:rsidR="00FE6824" w:rsidRPr="001058BD" w14:paraId="43596961" w14:textId="77777777" w:rsidTr="00951C7D">
        <w:tc>
          <w:tcPr>
            <w:tcW w:w="551" w:type="dxa"/>
          </w:tcPr>
          <w:p w14:paraId="5C6699E8" w14:textId="76E58E2B" w:rsidR="00FE6824" w:rsidRDefault="00FE6824" w:rsidP="00FE6824">
            <w:pPr>
              <w:pStyle w:val="Sraopastraipa"/>
              <w:tabs>
                <w:tab w:val="left" w:pos="1800"/>
              </w:tabs>
              <w:ind w:left="0"/>
              <w:rPr>
                <w:rFonts w:ascii="Times New Roman" w:hAnsi="Times New Roman" w:cs="Times New Roman"/>
                <w:sz w:val="20"/>
                <w:szCs w:val="20"/>
              </w:rPr>
            </w:pPr>
            <w:r w:rsidRPr="001058BD">
              <w:rPr>
                <w:rFonts w:ascii="Times New Roman" w:hAnsi="Times New Roman" w:cs="Times New Roman"/>
                <w:sz w:val="20"/>
                <w:szCs w:val="20"/>
              </w:rPr>
              <w:t>Eil. Nr.</w:t>
            </w:r>
          </w:p>
        </w:tc>
        <w:tc>
          <w:tcPr>
            <w:tcW w:w="2410" w:type="dxa"/>
          </w:tcPr>
          <w:p w14:paraId="672B2E66" w14:textId="5F8C0460" w:rsidR="00FE6824" w:rsidRPr="00483B30" w:rsidRDefault="00FE6824" w:rsidP="00FE6824">
            <w:pPr>
              <w:pStyle w:val="Sraopastraipa"/>
              <w:tabs>
                <w:tab w:val="left" w:pos="1800"/>
              </w:tabs>
              <w:ind w:left="0"/>
              <w:rPr>
                <w:rFonts w:ascii="Times New Roman" w:hAnsi="Times New Roman" w:cs="Times New Roman"/>
                <w:sz w:val="20"/>
                <w:szCs w:val="20"/>
              </w:rPr>
            </w:pPr>
            <w:r w:rsidRPr="001058BD">
              <w:rPr>
                <w:rFonts w:ascii="Times New Roman" w:hAnsi="Times New Roman" w:cs="Times New Roman"/>
                <w:sz w:val="20"/>
                <w:szCs w:val="20"/>
              </w:rPr>
              <w:t>Audito pavadinimas</w:t>
            </w:r>
          </w:p>
        </w:tc>
        <w:tc>
          <w:tcPr>
            <w:tcW w:w="3675" w:type="dxa"/>
          </w:tcPr>
          <w:p w14:paraId="7E9FE614" w14:textId="1990C15A" w:rsidR="00FE6824" w:rsidRDefault="00FE6824" w:rsidP="00FE6824">
            <w:pPr>
              <w:pStyle w:val="Sraopastraipa"/>
              <w:tabs>
                <w:tab w:val="left" w:pos="1800"/>
              </w:tabs>
              <w:ind w:left="0"/>
              <w:rPr>
                <w:rFonts w:ascii="Times New Roman" w:hAnsi="Times New Roman" w:cs="Times New Roman"/>
                <w:sz w:val="20"/>
                <w:szCs w:val="20"/>
              </w:rPr>
            </w:pPr>
            <w:r w:rsidRPr="001058BD">
              <w:rPr>
                <w:rFonts w:ascii="Times New Roman" w:hAnsi="Times New Roman" w:cs="Times New Roman"/>
                <w:sz w:val="20"/>
                <w:szCs w:val="20"/>
              </w:rPr>
              <w:t>Audito tikslas (ai)</w:t>
            </w:r>
          </w:p>
        </w:tc>
        <w:tc>
          <w:tcPr>
            <w:tcW w:w="4405" w:type="dxa"/>
          </w:tcPr>
          <w:p w14:paraId="574A841A" w14:textId="61565171" w:rsidR="00FE6824" w:rsidRDefault="00FE6824" w:rsidP="00FE6824">
            <w:pPr>
              <w:pStyle w:val="Sraopastraipa"/>
              <w:tabs>
                <w:tab w:val="left" w:pos="1800"/>
              </w:tabs>
              <w:ind w:left="0"/>
              <w:rPr>
                <w:rFonts w:ascii="Times New Roman" w:hAnsi="Times New Roman" w:cs="Times New Roman"/>
                <w:sz w:val="20"/>
                <w:szCs w:val="20"/>
              </w:rPr>
            </w:pPr>
            <w:r w:rsidRPr="001058BD">
              <w:rPr>
                <w:rFonts w:ascii="Times New Roman" w:hAnsi="Times New Roman" w:cs="Times New Roman"/>
                <w:sz w:val="20"/>
                <w:szCs w:val="20"/>
              </w:rPr>
              <w:t>Audito objektas / audito apimtis</w:t>
            </w:r>
          </w:p>
        </w:tc>
        <w:tc>
          <w:tcPr>
            <w:tcW w:w="1134" w:type="dxa"/>
          </w:tcPr>
          <w:p w14:paraId="60BAB694" w14:textId="477F3B49" w:rsidR="00FE6824" w:rsidRPr="001058BD" w:rsidRDefault="00FE6824" w:rsidP="00FE6824">
            <w:pPr>
              <w:pStyle w:val="Sraopastraipa"/>
              <w:tabs>
                <w:tab w:val="left" w:pos="1800"/>
              </w:tabs>
              <w:ind w:left="0"/>
              <w:rPr>
                <w:rFonts w:ascii="Times New Roman" w:hAnsi="Times New Roman" w:cs="Times New Roman"/>
                <w:sz w:val="20"/>
                <w:szCs w:val="20"/>
              </w:rPr>
            </w:pPr>
            <w:r w:rsidRPr="001058BD">
              <w:rPr>
                <w:rFonts w:ascii="Times New Roman" w:hAnsi="Times New Roman" w:cs="Times New Roman"/>
                <w:sz w:val="20"/>
                <w:szCs w:val="20"/>
              </w:rPr>
              <w:t>Audito pradžia</w:t>
            </w:r>
          </w:p>
        </w:tc>
        <w:tc>
          <w:tcPr>
            <w:tcW w:w="1098" w:type="dxa"/>
          </w:tcPr>
          <w:p w14:paraId="75FB4380" w14:textId="7712342F" w:rsidR="00FE6824" w:rsidRDefault="00FE6824" w:rsidP="00FE6824">
            <w:pPr>
              <w:pStyle w:val="Sraopastraipa"/>
              <w:tabs>
                <w:tab w:val="left" w:pos="1800"/>
              </w:tabs>
              <w:ind w:left="0"/>
              <w:rPr>
                <w:rFonts w:ascii="Times New Roman" w:hAnsi="Times New Roman" w:cs="Times New Roman"/>
                <w:sz w:val="20"/>
                <w:szCs w:val="20"/>
              </w:rPr>
            </w:pPr>
            <w:r w:rsidRPr="001058BD">
              <w:rPr>
                <w:rFonts w:ascii="Times New Roman" w:hAnsi="Times New Roman" w:cs="Times New Roman"/>
                <w:sz w:val="20"/>
                <w:szCs w:val="20"/>
              </w:rPr>
              <w:t>Audito pabaiga</w:t>
            </w:r>
          </w:p>
        </w:tc>
      </w:tr>
      <w:tr w:rsidR="007B405A" w:rsidRPr="001058BD" w14:paraId="2C512AC8" w14:textId="77777777" w:rsidTr="00951C7D">
        <w:tc>
          <w:tcPr>
            <w:tcW w:w="551" w:type="dxa"/>
          </w:tcPr>
          <w:p w14:paraId="01F9B901" w14:textId="2E8C1FB9" w:rsidR="007B405A" w:rsidRPr="001058BD" w:rsidRDefault="007B405A" w:rsidP="00FE6824">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1.2.</w:t>
            </w:r>
          </w:p>
        </w:tc>
        <w:tc>
          <w:tcPr>
            <w:tcW w:w="2410" w:type="dxa"/>
          </w:tcPr>
          <w:p w14:paraId="1C0738BE" w14:textId="2E4110E7" w:rsidR="007B405A" w:rsidRDefault="007B405A" w:rsidP="00FE6824">
            <w:pPr>
              <w:pStyle w:val="Sraopastraipa"/>
              <w:tabs>
                <w:tab w:val="left" w:pos="1800"/>
              </w:tabs>
              <w:ind w:left="0"/>
              <w:rPr>
                <w:rFonts w:ascii="Times New Roman" w:hAnsi="Times New Roman" w:cs="Times New Roman"/>
                <w:sz w:val="20"/>
                <w:szCs w:val="20"/>
              </w:rPr>
            </w:pPr>
            <w:r w:rsidRPr="00483B30">
              <w:rPr>
                <w:rFonts w:ascii="Times New Roman" w:hAnsi="Times New Roman" w:cs="Times New Roman"/>
                <w:sz w:val="20"/>
                <w:szCs w:val="20"/>
              </w:rPr>
              <w:t>20</w:t>
            </w:r>
            <w:r>
              <w:rPr>
                <w:rFonts w:ascii="Times New Roman" w:hAnsi="Times New Roman" w:cs="Times New Roman"/>
                <w:sz w:val="20"/>
                <w:szCs w:val="20"/>
              </w:rPr>
              <w:t>25</w:t>
            </w:r>
            <w:r w:rsidRPr="00483B30">
              <w:rPr>
                <w:rFonts w:ascii="Times New Roman" w:hAnsi="Times New Roman" w:cs="Times New Roman"/>
                <w:sz w:val="20"/>
                <w:szCs w:val="20"/>
              </w:rPr>
              <w:t xml:space="preserve"> metų Plungės rajono savivaldybės     ataskaitų  rinkinio duomenų, bei biudžeto lėšų ir turto </w:t>
            </w:r>
            <w:r w:rsidRPr="00483B30">
              <w:rPr>
                <w:rFonts w:ascii="Times New Roman" w:hAnsi="Times New Roman" w:cs="Times New Roman"/>
                <w:sz w:val="20"/>
                <w:szCs w:val="20"/>
              </w:rPr>
              <w:lastRenderedPageBreak/>
              <w:t>naudojimo ir disponavimo jais teisėtumo vertinimas</w:t>
            </w:r>
          </w:p>
          <w:p w14:paraId="386E3CD2" w14:textId="77777777" w:rsidR="007B405A" w:rsidRDefault="007B405A" w:rsidP="00FE6824">
            <w:pPr>
              <w:pStyle w:val="Sraopastraipa"/>
              <w:tabs>
                <w:tab w:val="left" w:pos="1800"/>
              </w:tabs>
              <w:ind w:left="0"/>
              <w:rPr>
                <w:rFonts w:ascii="Times New Roman" w:hAnsi="Times New Roman" w:cs="Times New Roman"/>
                <w:sz w:val="20"/>
                <w:szCs w:val="20"/>
              </w:rPr>
            </w:pPr>
          </w:p>
          <w:p w14:paraId="0341E8E3" w14:textId="77777777" w:rsidR="007B405A" w:rsidRDefault="007B405A" w:rsidP="00FE6824">
            <w:pPr>
              <w:pStyle w:val="Sraopastraipa"/>
              <w:tabs>
                <w:tab w:val="left" w:pos="1800"/>
              </w:tabs>
              <w:ind w:left="0"/>
              <w:rPr>
                <w:rFonts w:ascii="Times New Roman" w:hAnsi="Times New Roman" w:cs="Times New Roman"/>
                <w:sz w:val="20"/>
                <w:szCs w:val="20"/>
              </w:rPr>
            </w:pPr>
          </w:p>
          <w:p w14:paraId="643AFC08" w14:textId="77777777" w:rsidR="007B405A" w:rsidRPr="001058BD" w:rsidRDefault="007B405A" w:rsidP="00FE6824">
            <w:pPr>
              <w:pStyle w:val="Sraopastraipa"/>
              <w:tabs>
                <w:tab w:val="left" w:pos="1800"/>
              </w:tabs>
              <w:ind w:left="0"/>
              <w:rPr>
                <w:rFonts w:ascii="Times New Roman" w:hAnsi="Times New Roman" w:cs="Times New Roman"/>
                <w:sz w:val="20"/>
                <w:szCs w:val="20"/>
              </w:rPr>
            </w:pPr>
          </w:p>
        </w:tc>
        <w:tc>
          <w:tcPr>
            <w:tcW w:w="3675" w:type="dxa"/>
          </w:tcPr>
          <w:p w14:paraId="4A1B5598" w14:textId="2580BFD0" w:rsidR="00951C7D" w:rsidRDefault="00951C7D" w:rsidP="00951C7D">
            <w:pPr>
              <w:pStyle w:val="Sraopastraipa"/>
              <w:tabs>
                <w:tab w:val="left" w:pos="1800"/>
              </w:tabs>
              <w:ind w:left="0"/>
              <w:jc w:val="both"/>
              <w:rPr>
                <w:rFonts w:ascii="Times New Roman" w:hAnsi="Times New Roman" w:cs="Times New Roman"/>
                <w:sz w:val="20"/>
                <w:szCs w:val="20"/>
              </w:rPr>
            </w:pPr>
            <w:r>
              <w:rPr>
                <w:rFonts w:ascii="Times New Roman" w:hAnsi="Times New Roman" w:cs="Times New Roman"/>
                <w:sz w:val="20"/>
                <w:szCs w:val="20"/>
              </w:rPr>
              <w:lastRenderedPageBreak/>
              <w:t>-</w:t>
            </w:r>
            <w:r w:rsidR="007B405A" w:rsidRPr="00483B30">
              <w:rPr>
                <w:rFonts w:ascii="Times New Roman" w:hAnsi="Times New Roman" w:cs="Times New Roman"/>
                <w:sz w:val="20"/>
                <w:szCs w:val="20"/>
              </w:rPr>
              <w:t>Įvertinti  202</w:t>
            </w:r>
            <w:r w:rsidR="007B405A">
              <w:rPr>
                <w:rFonts w:ascii="Times New Roman" w:hAnsi="Times New Roman" w:cs="Times New Roman"/>
                <w:sz w:val="20"/>
                <w:szCs w:val="20"/>
              </w:rPr>
              <w:t>5</w:t>
            </w:r>
            <w:r w:rsidR="007B405A" w:rsidRPr="00483B30">
              <w:rPr>
                <w:rFonts w:ascii="Times New Roman" w:hAnsi="Times New Roman" w:cs="Times New Roman"/>
                <w:sz w:val="20"/>
                <w:szCs w:val="20"/>
              </w:rPr>
              <w:t xml:space="preserve"> metų Plungės </w:t>
            </w:r>
            <w:r>
              <w:rPr>
                <w:rFonts w:ascii="Times New Roman" w:hAnsi="Times New Roman" w:cs="Times New Roman"/>
                <w:sz w:val="20"/>
                <w:szCs w:val="20"/>
              </w:rPr>
              <w:t>rajono</w:t>
            </w:r>
          </w:p>
          <w:p w14:paraId="4CD3F16C" w14:textId="6C90B3C3" w:rsidR="00951C7D" w:rsidRDefault="007B405A" w:rsidP="00951C7D">
            <w:pPr>
              <w:pStyle w:val="Sraopastraipa"/>
              <w:tabs>
                <w:tab w:val="left" w:pos="1800"/>
              </w:tabs>
              <w:ind w:left="0"/>
              <w:jc w:val="both"/>
              <w:rPr>
                <w:rFonts w:ascii="Times New Roman" w:hAnsi="Times New Roman" w:cs="Times New Roman"/>
                <w:sz w:val="20"/>
                <w:szCs w:val="20"/>
              </w:rPr>
            </w:pPr>
            <w:r w:rsidRPr="00483B30">
              <w:rPr>
                <w:rFonts w:ascii="Times New Roman" w:hAnsi="Times New Roman" w:cs="Times New Roman"/>
                <w:sz w:val="20"/>
                <w:szCs w:val="20"/>
              </w:rPr>
              <w:t xml:space="preserve"> savivaldybės </w:t>
            </w:r>
            <w:r>
              <w:rPr>
                <w:rFonts w:ascii="Times New Roman" w:hAnsi="Times New Roman" w:cs="Times New Roman"/>
                <w:sz w:val="20"/>
                <w:szCs w:val="20"/>
              </w:rPr>
              <w:t xml:space="preserve">metinės veiklos </w:t>
            </w:r>
            <w:r w:rsidR="00951C7D">
              <w:rPr>
                <w:rFonts w:ascii="Times New Roman" w:hAnsi="Times New Roman" w:cs="Times New Roman"/>
                <w:sz w:val="20"/>
                <w:szCs w:val="20"/>
              </w:rPr>
              <w:t>ataskaitos,</w:t>
            </w:r>
          </w:p>
          <w:p w14:paraId="0669586C" w14:textId="12280CD3" w:rsidR="007B405A" w:rsidRDefault="007B405A" w:rsidP="00951C7D">
            <w:pPr>
              <w:pStyle w:val="Sraopastraipa"/>
              <w:tabs>
                <w:tab w:val="left" w:pos="1800"/>
              </w:tabs>
              <w:ind w:left="0"/>
              <w:jc w:val="both"/>
              <w:rPr>
                <w:rFonts w:ascii="Times New Roman" w:hAnsi="Times New Roman" w:cs="Times New Roman"/>
                <w:sz w:val="20"/>
                <w:szCs w:val="20"/>
              </w:rPr>
            </w:pPr>
            <w:r>
              <w:rPr>
                <w:rFonts w:ascii="Times New Roman" w:hAnsi="Times New Roman" w:cs="Times New Roman"/>
                <w:sz w:val="20"/>
                <w:szCs w:val="20"/>
              </w:rPr>
              <w:t xml:space="preserve"> metinių finansinių ir biudžeto vykdymo ataskaitų rinkinių</w:t>
            </w:r>
            <w:r w:rsidRPr="00483B30">
              <w:rPr>
                <w:rFonts w:ascii="Times New Roman" w:hAnsi="Times New Roman" w:cs="Times New Roman"/>
                <w:sz w:val="20"/>
                <w:szCs w:val="20"/>
              </w:rPr>
              <w:t xml:space="preserve"> </w:t>
            </w:r>
            <w:r>
              <w:rPr>
                <w:rFonts w:ascii="Times New Roman" w:hAnsi="Times New Roman" w:cs="Times New Roman"/>
                <w:sz w:val="20"/>
                <w:szCs w:val="20"/>
              </w:rPr>
              <w:t>duomenų teisingumą ir pareikšti nepriklausomą nuomonę;</w:t>
            </w:r>
          </w:p>
          <w:p w14:paraId="45E3A03E" w14:textId="1271CCB4" w:rsidR="007B405A" w:rsidRPr="001058BD" w:rsidRDefault="007B405A" w:rsidP="00951C7D">
            <w:pPr>
              <w:pStyle w:val="Sraopastraipa"/>
              <w:tabs>
                <w:tab w:val="left" w:pos="1800"/>
              </w:tabs>
              <w:ind w:left="0"/>
              <w:jc w:val="both"/>
              <w:rPr>
                <w:rFonts w:ascii="Times New Roman" w:hAnsi="Times New Roman" w:cs="Times New Roman"/>
                <w:sz w:val="20"/>
                <w:szCs w:val="20"/>
              </w:rPr>
            </w:pPr>
            <w:r>
              <w:rPr>
                <w:rFonts w:ascii="Times New Roman" w:hAnsi="Times New Roman" w:cs="Times New Roman"/>
                <w:sz w:val="20"/>
                <w:szCs w:val="20"/>
              </w:rPr>
              <w:lastRenderedPageBreak/>
              <w:t>-Atlikti savivaldybės biudžeto lėšų ir turto valdymo, naudojimo ir disponavimo jais atitiktį įstatymų nustatytiems tikslams</w:t>
            </w:r>
          </w:p>
        </w:tc>
        <w:tc>
          <w:tcPr>
            <w:tcW w:w="4405" w:type="dxa"/>
          </w:tcPr>
          <w:p w14:paraId="086237FF" w14:textId="2C51F7B7" w:rsidR="007B405A" w:rsidRDefault="007B405A" w:rsidP="007B405A">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lastRenderedPageBreak/>
              <w:t>Audituojamas 2025 metų Savivaldybės ataskaitų rinkinys.</w:t>
            </w:r>
          </w:p>
          <w:p w14:paraId="6EF2B28C" w14:textId="77777777" w:rsidR="007B405A" w:rsidRDefault="007B405A" w:rsidP="007B405A">
            <w:pPr>
              <w:pStyle w:val="Sraopastraipa"/>
              <w:tabs>
                <w:tab w:val="left" w:pos="1800"/>
              </w:tabs>
              <w:ind w:left="0"/>
              <w:rPr>
                <w:rFonts w:ascii="Times New Roman" w:hAnsi="Times New Roman" w:cs="Times New Roman"/>
                <w:sz w:val="20"/>
                <w:szCs w:val="20"/>
              </w:rPr>
            </w:pPr>
          </w:p>
          <w:p w14:paraId="16654DCF" w14:textId="5217454E" w:rsidR="007B405A" w:rsidRDefault="007B405A" w:rsidP="007B405A">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lastRenderedPageBreak/>
              <w:t>Rinkinio sudėtis: metinė veiklos ataskaita, finansinių ataskaitų rinkinys ir biudžeto vykdymo ataskaitų rinkinys.</w:t>
            </w:r>
          </w:p>
          <w:p w14:paraId="36BB077C" w14:textId="77777777" w:rsidR="007B405A" w:rsidRDefault="007B405A" w:rsidP="007B405A">
            <w:pPr>
              <w:pStyle w:val="Sraopastraipa"/>
              <w:tabs>
                <w:tab w:val="left" w:pos="1800"/>
              </w:tabs>
              <w:ind w:left="0"/>
              <w:rPr>
                <w:rFonts w:ascii="Times New Roman" w:hAnsi="Times New Roman" w:cs="Times New Roman"/>
                <w:sz w:val="20"/>
                <w:szCs w:val="20"/>
              </w:rPr>
            </w:pPr>
          </w:p>
          <w:p w14:paraId="62B57061" w14:textId="43D40A57" w:rsidR="007B405A" w:rsidRDefault="007B405A" w:rsidP="007B405A">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Audito strategijos parengimas. Pagrindinių audito procedūrų atlikimas atrinktuose viešojo sektoriaus subjektuose reikšmingose ir rizikingose srityse.</w:t>
            </w:r>
          </w:p>
          <w:p w14:paraId="48873321" w14:textId="77777777" w:rsidR="007B405A" w:rsidRPr="001058BD" w:rsidRDefault="007B405A" w:rsidP="00FE6824">
            <w:pPr>
              <w:pStyle w:val="Sraopastraipa"/>
              <w:tabs>
                <w:tab w:val="left" w:pos="1800"/>
              </w:tabs>
              <w:ind w:left="0"/>
              <w:rPr>
                <w:rFonts w:ascii="Times New Roman" w:hAnsi="Times New Roman" w:cs="Times New Roman"/>
                <w:sz w:val="20"/>
                <w:szCs w:val="20"/>
              </w:rPr>
            </w:pPr>
          </w:p>
        </w:tc>
        <w:tc>
          <w:tcPr>
            <w:tcW w:w="1134" w:type="dxa"/>
          </w:tcPr>
          <w:p w14:paraId="05C15335" w14:textId="6391D3A9" w:rsidR="007B405A" w:rsidRPr="001058BD" w:rsidRDefault="007B405A" w:rsidP="00FE6824">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lastRenderedPageBreak/>
              <w:t>2025 m.  III ketv.</w:t>
            </w:r>
          </w:p>
        </w:tc>
        <w:tc>
          <w:tcPr>
            <w:tcW w:w="1098" w:type="dxa"/>
          </w:tcPr>
          <w:p w14:paraId="64A1C00A" w14:textId="6E1D5D03" w:rsidR="007B405A" w:rsidRPr="001058BD" w:rsidRDefault="007B405A" w:rsidP="00FE6824">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2026 m.  II ketv.</w:t>
            </w:r>
          </w:p>
        </w:tc>
      </w:tr>
      <w:tr w:rsidR="007B405A" w:rsidRPr="001058BD" w14:paraId="195735B4" w14:textId="77777777" w:rsidTr="00870E89">
        <w:tc>
          <w:tcPr>
            <w:tcW w:w="13273" w:type="dxa"/>
            <w:gridSpan w:val="6"/>
          </w:tcPr>
          <w:p w14:paraId="55327818" w14:textId="2752B04F" w:rsidR="007B405A" w:rsidRPr="007B405A" w:rsidRDefault="007B405A" w:rsidP="007B405A">
            <w:pPr>
              <w:pStyle w:val="Sraopastraipa"/>
              <w:numPr>
                <w:ilvl w:val="0"/>
                <w:numId w:val="5"/>
              </w:numPr>
              <w:tabs>
                <w:tab w:val="left" w:pos="1800"/>
              </w:tabs>
              <w:jc w:val="center"/>
              <w:rPr>
                <w:rFonts w:ascii="Times New Roman" w:hAnsi="Times New Roman" w:cs="Times New Roman"/>
                <w:b/>
                <w:bCs/>
                <w:sz w:val="20"/>
                <w:szCs w:val="20"/>
              </w:rPr>
            </w:pPr>
            <w:r w:rsidRPr="007B405A">
              <w:rPr>
                <w:rFonts w:ascii="Times New Roman" w:hAnsi="Times New Roman" w:cs="Times New Roman"/>
                <w:b/>
                <w:bCs/>
                <w:sz w:val="20"/>
                <w:szCs w:val="20"/>
              </w:rPr>
              <w:t>ATITIKTIES IR VEIKLOS AUDITAI</w:t>
            </w:r>
          </w:p>
          <w:p w14:paraId="03B38739" w14:textId="77777777" w:rsidR="007B405A" w:rsidRDefault="007B405A" w:rsidP="00FE6824">
            <w:pPr>
              <w:pStyle w:val="Sraopastraipa"/>
              <w:tabs>
                <w:tab w:val="left" w:pos="1800"/>
              </w:tabs>
              <w:ind w:left="0"/>
              <w:rPr>
                <w:rFonts w:ascii="Times New Roman" w:hAnsi="Times New Roman" w:cs="Times New Roman"/>
                <w:sz w:val="20"/>
                <w:szCs w:val="20"/>
              </w:rPr>
            </w:pPr>
          </w:p>
        </w:tc>
      </w:tr>
      <w:tr w:rsidR="007B405A" w:rsidRPr="001058BD" w14:paraId="248401ED" w14:textId="77777777" w:rsidTr="00951C7D">
        <w:tc>
          <w:tcPr>
            <w:tcW w:w="551" w:type="dxa"/>
          </w:tcPr>
          <w:p w14:paraId="40430F41" w14:textId="74CF195E" w:rsidR="007B405A" w:rsidRDefault="007B405A" w:rsidP="007B405A">
            <w:pPr>
              <w:pStyle w:val="Sraopastraipa"/>
              <w:tabs>
                <w:tab w:val="left" w:pos="1800"/>
              </w:tabs>
              <w:ind w:left="0"/>
              <w:rPr>
                <w:rFonts w:ascii="Times New Roman" w:hAnsi="Times New Roman" w:cs="Times New Roman"/>
                <w:sz w:val="20"/>
                <w:szCs w:val="20"/>
              </w:rPr>
            </w:pPr>
            <w:r w:rsidRPr="001058BD">
              <w:rPr>
                <w:rFonts w:ascii="Times New Roman" w:hAnsi="Times New Roman" w:cs="Times New Roman"/>
                <w:sz w:val="20"/>
                <w:szCs w:val="20"/>
              </w:rPr>
              <w:t>Eil. Nr.</w:t>
            </w:r>
          </w:p>
        </w:tc>
        <w:tc>
          <w:tcPr>
            <w:tcW w:w="2410" w:type="dxa"/>
          </w:tcPr>
          <w:p w14:paraId="67AD0F8C" w14:textId="480D2D4C" w:rsidR="007B405A" w:rsidRPr="00483B30" w:rsidRDefault="007B405A" w:rsidP="007B405A">
            <w:pPr>
              <w:pStyle w:val="Sraopastraipa"/>
              <w:tabs>
                <w:tab w:val="left" w:pos="1800"/>
              </w:tabs>
              <w:ind w:left="0"/>
              <w:rPr>
                <w:rFonts w:ascii="Times New Roman" w:hAnsi="Times New Roman" w:cs="Times New Roman"/>
                <w:sz w:val="20"/>
                <w:szCs w:val="20"/>
              </w:rPr>
            </w:pPr>
            <w:r w:rsidRPr="001058BD">
              <w:rPr>
                <w:rFonts w:ascii="Times New Roman" w:hAnsi="Times New Roman" w:cs="Times New Roman"/>
                <w:sz w:val="20"/>
                <w:szCs w:val="20"/>
              </w:rPr>
              <w:t>Audito pavadinimas</w:t>
            </w:r>
          </w:p>
        </w:tc>
        <w:tc>
          <w:tcPr>
            <w:tcW w:w="3675" w:type="dxa"/>
          </w:tcPr>
          <w:p w14:paraId="753A4D04" w14:textId="3C8FAA15" w:rsidR="007B405A" w:rsidRPr="00483B30" w:rsidRDefault="007B405A" w:rsidP="007B405A">
            <w:pPr>
              <w:pStyle w:val="Sraopastraipa"/>
              <w:tabs>
                <w:tab w:val="left" w:pos="1800"/>
              </w:tabs>
              <w:ind w:left="0"/>
              <w:rPr>
                <w:rFonts w:ascii="Times New Roman" w:hAnsi="Times New Roman" w:cs="Times New Roman"/>
                <w:sz w:val="20"/>
                <w:szCs w:val="20"/>
              </w:rPr>
            </w:pPr>
            <w:r w:rsidRPr="001058BD">
              <w:rPr>
                <w:rFonts w:ascii="Times New Roman" w:hAnsi="Times New Roman" w:cs="Times New Roman"/>
                <w:sz w:val="20"/>
                <w:szCs w:val="20"/>
              </w:rPr>
              <w:t>Audito tikslas (ai)</w:t>
            </w:r>
          </w:p>
        </w:tc>
        <w:tc>
          <w:tcPr>
            <w:tcW w:w="4405" w:type="dxa"/>
          </w:tcPr>
          <w:p w14:paraId="58A98684" w14:textId="6E7CA990" w:rsidR="007B405A" w:rsidRDefault="007B405A" w:rsidP="007B405A">
            <w:pPr>
              <w:pStyle w:val="Sraopastraipa"/>
              <w:tabs>
                <w:tab w:val="left" w:pos="1800"/>
              </w:tabs>
              <w:ind w:left="0"/>
              <w:rPr>
                <w:rFonts w:ascii="Times New Roman" w:hAnsi="Times New Roman" w:cs="Times New Roman"/>
                <w:sz w:val="20"/>
                <w:szCs w:val="20"/>
              </w:rPr>
            </w:pPr>
            <w:r w:rsidRPr="001058BD">
              <w:rPr>
                <w:rFonts w:ascii="Times New Roman" w:hAnsi="Times New Roman" w:cs="Times New Roman"/>
                <w:sz w:val="20"/>
                <w:szCs w:val="20"/>
              </w:rPr>
              <w:t>Audito objektas / audito apimtis</w:t>
            </w:r>
          </w:p>
        </w:tc>
        <w:tc>
          <w:tcPr>
            <w:tcW w:w="1134" w:type="dxa"/>
          </w:tcPr>
          <w:p w14:paraId="7A9A5DBA" w14:textId="3F81F385" w:rsidR="007B405A" w:rsidRDefault="007B405A" w:rsidP="007B405A">
            <w:pPr>
              <w:pStyle w:val="Sraopastraipa"/>
              <w:tabs>
                <w:tab w:val="left" w:pos="1800"/>
              </w:tabs>
              <w:ind w:left="0"/>
              <w:rPr>
                <w:rFonts w:ascii="Times New Roman" w:hAnsi="Times New Roman" w:cs="Times New Roman"/>
                <w:sz w:val="20"/>
                <w:szCs w:val="20"/>
              </w:rPr>
            </w:pPr>
            <w:r w:rsidRPr="001058BD">
              <w:rPr>
                <w:rFonts w:ascii="Times New Roman" w:hAnsi="Times New Roman" w:cs="Times New Roman"/>
                <w:sz w:val="20"/>
                <w:szCs w:val="20"/>
              </w:rPr>
              <w:t>Audito pradžia</w:t>
            </w:r>
          </w:p>
        </w:tc>
        <w:tc>
          <w:tcPr>
            <w:tcW w:w="1098" w:type="dxa"/>
          </w:tcPr>
          <w:p w14:paraId="0F0A985E" w14:textId="7768190B" w:rsidR="007B405A" w:rsidRDefault="007B405A" w:rsidP="007B405A">
            <w:pPr>
              <w:pStyle w:val="Sraopastraipa"/>
              <w:tabs>
                <w:tab w:val="left" w:pos="1800"/>
              </w:tabs>
              <w:ind w:left="0"/>
              <w:rPr>
                <w:rFonts w:ascii="Times New Roman" w:hAnsi="Times New Roman" w:cs="Times New Roman"/>
                <w:sz w:val="20"/>
                <w:szCs w:val="20"/>
              </w:rPr>
            </w:pPr>
            <w:r w:rsidRPr="001058BD">
              <w:rPr>
                <w:rFonts w:ascii="Times New Roman" w:hAnsi="Times New Roman" w:cs="Times New Roman"/>
                <w:sz w:val="20"/>
                <w:szCs w:val="20"/>
              </w:rPr>
              <w:t>Audito pabaiga</w:t>
            </w:r>
          </w:p>
        </w:tc>
      </w:tr>
      <w:tr w:rsidR="007B405A" w:rsidRPr="001058BD" w14:paraId="49DF80FB" w14:textId="77777777" w:rsidTr="00951C7D">
        <w:tc>
          <w:tcPr>
            <w:tcW w:w="551" w:type="dxa"/>
          </w:tcPr>
          <w:p w14:paraId="09AC2A98" w14:textId="26314CFC" w:rsidR="007B405A" w:rsidRPr="001058BD" w:rsidRDefault="007B405A" w:rsidP="007B405A">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2.1.</w:t>
            </w:r>
          </w:p>
        </w:tc>
        <w:tc>
          <w:tcPr>
            <w:tcW w:w="2410" w:type="dxa"/>
          </w:tcPr>
          <w:p w14:paraId="2CEAB700" w14:textId="11750FED" w:rsidR="007B405A" w:rsidRPr="001058BD" w:rsidRDefault="00375F07" w:rsidP="007B405A">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Vaikų dienos centrų ir bendruomeninių socialinių paslaugų finansavimas</w:t>
            </w:r>
          </w:p>
        </w:tc>
        <w:tc>
          <w:tcPr>
            <w:tcW w:w="3675" w:type="dxa"/>
          </w:tcPr>
          <w:p w14:paraId="437B542A" w14:textId="2AE95F88" w:rsidR="007B405A" w:rsidRPr="001058BD" w:rsidRDefault="00375F07" w:rsidP="007B405A">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Įvertinti, ar Savivaldybės biudžeto lėšos naudojamos laikantis teisės aktų reikalavimų ir tikslingai</w:t>
            </w:r>
          </w:p>
        </w:tc>
        <w:tc>
          <w:tcPr>
            <w:tcW w:w="4405" w:type="dxa"/>
          </w:tcPr>
          <w:p w14:paraId="6D58AEF0" w14:textId="6B994B51" w:rsidR="007B405A" w:rsidRPr="001058BD" w:rsidRDefault="00537252" w:rsidP="007B405A">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Vaikų dienos centrų veikla</w:t>
            </w:r>
          </w:p>
        </w:tc>
        <w:tc>
          <w:tcPr>
            <w:tcW w:w="1134" w:type="dxa"/>
          </w:tcPr>
          <w:p w14:paraId="7E3C2BAA" w14:textId="33E7AB78" w:rsidR="007B405A" w:rsidRPr="001058BD" w:rsidRDefault="002A5A88" w:rsidP="007B405A">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2025 m.    I ketv.</w:t>
            </w:r>
          </w:p>
        </w:tc>
        <w:tc>
          <w:tcPr>
            <w:tcW w:w="1098" w:type="dxa"/>
          </w:tcPr>
          <w:p w14:paraId="656409F9" w14:textId="5F18B1E4" w:rsidR="007B405A" w:rsidRPr="001058BD" w:rsidRDefault="002A5A88" w:rsidP="007B405A">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2025 m.    I ketv.</w:t>
            </w:r>
          </w:p>
        </w:tc>
      </w:tr>
      <w:tr w:rsidR="00375F07" w:rsidRPr="001058BD" w14:paraId="551994B0" w14:textId="77777777" w:rsidTr="00951C7D">
        <w:tc>
          <w:tcPr>
            <w:tcW w:w="551" w:type="dxa"/>
          </w:tcPr>
          <w:p w14:paraId="2EDD2176" w14:textId="7D9323C4" w:rsidR="00375F07" w:rsidRDefault="00375F07" w:rsidP="007B405A">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2.2.</w:t>
            </w:r>
          </w:p>
        </w:tc>
        <w:tc>
          <w:tcPr>
            <w:tcW w:w="2410" w:type="dxa"/>
          </w:tcPr>
          <w:p w14:paraId="745970F3" w14:textId="17A7878D" w:rsidR="00375F07" w:rsidRDefault="00375F07" w:rsidP="007B405A">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Plungės rajono savivaldybės kultūros centrų veikla</w:t>
            </w:r>
          </w:p>
        </w:tc>
        <w:tc>
          <w:tcPr>
            <w:tcW w:w="3675" w:type="dxa"/>
          </w:tcPr>
          <w:p w14:paraId="264F0640" w14:textId="137A3D9C" w:rsidR="00375F07" w:rsidRDefault="00375F07" w:rsidP="007B405A">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 xml:space="preserve">Įvertinti įstaigų veiklos efektyvumą  ir atitiktį teisės aktų reikalavimams  </w:t>
            </w:r>
          </w:p>
        </w:tc>
        <w:tc>
          <w:tcPr>
            <w:tcW w:w="4405" w:type="dxa"/>
          </w:tcPr>
          <w:p w14:paraId="40AF9559" w14:textId="348472B3" w:rsidR="00375F07" w:rsidRPr="001058BD" w:rsidRDefault="00375F07" w:rsidP="007B405A">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Kultūros centrų veikla</w:t>
            </w:r>
          </w:p>
        </w:tc>
        <w:tc>
          <w:tcPr>
            <w:tcW w:w="1134" w:type="dxa"/>
          </w:tcPr>
          <w:p w14:paraId="2B0157D7" w14:textId="31BC0434" w:rsidR="00375F07" w:rsidRPr="001058BD" w:rsidRDefault="00375F07" w:rsidP="007B405A">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2025 m.   II ketv.</w:t>
            </w:r>
          </w:p>
        </w:tc>
        <w:tc>
          <w:tcPr>
            <w:tcW w:w="1098" w:type="dxa"/>
          </w:tcPr>
          <w:p w14:paraId="6D93AB25" w14:textId="7A1AB6BE" w:rsidR="00375F07" w:rsidRPr="001058BD" w:rsidRDefault="00375F07" w:rsidP="007B405A">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2025 m.  III ketv.</w:t>
            </w:r>
          </w:p>
        </w:tc>
      </w:tr>
      <w:tr w:rsidR="00602F78" w:rsidRPr="001058BD" w14:paraId="55431AB7" w14:textId="77777777" w:rsidTr="00951C7D">
        <w:tc>
          <w:tcPr>
            <w:tcW w:w="551" w:type="dxa"/>
          </w:tcPr>
          <w:p w14:paraId="704D6372" w14:textId="7A6E94FF" w:rsidR="00602F78" w:rsidRDefault="00602F78" w:rsidP="007B405A">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2.3.</w:t>
            </w:r>
          </w:p>
        </w:tc>
        <w:tc>
          <w:tcPr>
            <w:tcW w:w="2410" w:type="dxa"/>
          </w:tcPr>
          <w:p w14:paraId="63ECF623" w14:textId="77777777" w:rsidR="00602F78" w:rsidRDefault="00602F78" w:rsidP="007B405A">
            <w:pPr>
              <w:pStyle w:val="Sraopastraipa"/>
              <w:tabs>
                <w:tab w:val="left" w:pos="1800"/>
              </w:tabs>
              <w:ind w:left="0"/>
              <w:rPr>
                <w:rFonts w:ascii="Times New Roman" w:hAnsi="Times New Roman" w:cs="Times New Roman"/>
                <w:sz w:val="20"/>
                <w:szCs w:val="20"/>
              </w:rPr>
            </w:pPr>
          </w:p>
        </w:tc>
        <w:tc>
          <w:tcPr>
            <w:tcW w:w="3675" w:type="dxa"/>
          </w:tcPr>
          <w:p w14:paraId="14AB81F2" w14:textId="77777777" w:rsidR="00602F78" w:rsidRDefault="00602F78" w:rsidP="007B405A">
            <w:pPr>
              <w:pStyle w:val="Sraopastraipa"/>
              <w:tabs>
                <w:tab w:val="left" w:pos="1800"/>
              </w:tabs>
              <w:ind w:left="0"/>
              <w:rPr>
                <w:rFonts w:ascii="Times New Roman" w:hAnsi="Times New Roman" w:cs="Times New Roman"/>
                <w:sz w:val="20"/>
                <w:szCs w:val="20"/>
              </w:rPr>
            </w:pPr>
          </w:p>
        </w:tc>
        <w:tc>
          <w:tcPr>
            <w:tcW w:w="4405" w:type="dxa"/>
          </w:tcPr>
          <w:p w14:paraId="12A4E39A" w14:textId="77777777" w:rsidR="00602F78" w:rsidRDefault="00602F78" w:rsidP="007B405A">
            <w:pPr>
              <w:pStyle w:val="Sraopastraipa"/>
              <w:tabs>
                <w:tab w:val="left" w:pos="1800"/>
              </w:tabs>
              <w:ind w:left="0"/>
              <w:rPr>
                <w:rFonts w:ascii="Times New Roman" w:hAnsi="Times New Roman" w:cs="Times New Roman"/>
                <w:sz w:val="20"/>
                <w:szCs w:val="20"/>
              </w:rPr>
            </w:pPr>
          </w:p>
        </w:tc>
        <w:tc>
          <w:tcPr>
            <w:tcW w:w="1134" w:type="dxa"/>
          </w:tcPr>
          <w:p w14:paraId="5ABC57BF" w14:textId="77777777" w:rsidR="00602F78" w:rsidRDefault="00602F78" w:rsidP="007B405A">
            <w:pPr>
              <w:pStyle w:val="Sraopastraipa"/>
              <w:tabs>
                <w:tab w:val="left" w:pos="1800"/>
              </w:tabs>
              <w:ind w:left="0"/>
              <w:rPr>
                <w:rFonts w:ascii="Times New Roman" w:hAnsi="Times New Roman" w:cs="Times New Roman"/>
                <w:sz w:val="20"/>
                <w:szCs w:val="20"/>
              </w:rPr>
            </w:pPr>
          </w:p>
        </w:tc>
        <w:tc>
          <w:tcPr>
            <w:tcW w:w="1098" w:type="dxa"/>
          </w:tcPr>
          <w:p w14:paraId="067F1B33" w14:textId="77777777" w:rsidR="00602F78" w:rsidRDefault="00602F78" w:rsidP="007B405A">
            <w:pPr>
              <w:pStyle w:val="Sraopastraipa"/>
              <w:tabs>
                <w:tab w:val="left" w:pos="1800"/>
              </w:tabs>
              <w:ind w:left="0"/>
              <w:rPr>
                <w:rFonts w:ascii="Times New Roman" w:hAnsi="Times New Roman" w:cs="Times New Roman"/>
                <w:sz w:val="20"/>
                <w:szCs w:val="20"/>
              </w:rPr>
            </w:pPr>
          </w:p>
        </w:tc>
      </w:tr>
      <w:tr w:rsidR="00602F78" w:rsidRPr="001058BD" w14:paraId="44DF41DD" w14:textId="77777777" w:rsidTr="00951C7D">
        <w:tc>
          <w:tcPr>
            <w:tcW w:w="551" w:type="dxa"/>
          </w:tcPr>
          <w:p w14:paraId="674F2CD8" w14:textId="778BEC8F" w:rsidR="00602F78" w:rsidRDefault="00602F78" w:rsidP="007B405A">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2.4.</w:t>
            </w:r>
          </w:p>
        </w:tc>
        <w:tc>
          <w:tcPr>
            <w:tcW w:w="2410" w:type="dxa"/>
          </w:tcPr>
          <w:p w14:paraId="63785AF8" w14:textId="77777777" w:rsidR="00602F78" w:rsidRDefault="00602F78" w:rsidP="007B405A">
            <w:pPr>
              <w:pStyle w:val="Sraopastraipa"/>
              <w:tabs>
                <w:tab w:val="left" w:pos="1800"/>
              </w:tabs>
              <w:ind w:left="0"/>
              <w:rPr>
                <w:rFonts w:ascii="Times New Roman" w:hAnsi="Times New Roman" w:cs="Times New Roman"/>
                <w:sz w:val="20"/>
                <w:szCs w:val="20"/>
              </w:rPr>
            </w:pPr>
          </w:p>
        </w:tc>
        <w:tc>
          <w:tcPr>
            <w:tcW w:w="3675" w:type="dxa"/>
          </w:tcPr>
          <w:p w14:paraId="1B46C9A4" w14:textId="77777777" w:rsidR="00602F78" w:rsidRDefault="00602F78" w:rsidP="007B405A">
            <w:pPr>
              <w:pStyle w:val="Sraopastraipa"/>
              <w:tabs>
                <w:tab w:val="left" w:pos="1800"/>
              </w:tabs>
              <w:ind w:left="0"/>
              <w:rPr>
                <w:rFonts w:ascii="Times New Roman" w:hAnsi="Times New Roman" w:cs="Times New Roman"/>
                <w:sz w:val="20"/>
                <w:szCs w:val="20"/>
              </w:rPr>
            </w:pPr>
          </w:p>
        </w:tc>
        <w:tc>
          <w:tcPr>
            <w:tcW w:w="4405" w:type="dxa"/>
          </w:tcPr>
          <w:p w14:paraId="05B2617D" w14:textId="77777777" w:rsidR="00602F78" w:rsidRDefault="00602F78" w:rsidP="007B405A">
            <w:pPr>
              <w:pStyle w:val="Sraopastraipa"/>
              <w:tabs>
                <w:tab w:val="left" w:pos="1800"/>
              </w:tabs>
              <w:ind w:left="0"/>
              <w:rPr>
                <w:rFonts w:ascii="Times New Roman" w:hAnsi="Times New Roman" w:cs="Times New Roman"/>
                <w:sz w:val="20"/>
                <w:szCs w:val="20"/>
              </w:rPr>
            </w:pPr>
          </w:p>
        </w:tc>
        <w:tc>
          <w:tcPr>
            <w:tcW w:w="1134" w:type="dxa"/>
          </w:tcPr>
          <w:p w14:paraId="2752A1C6" w14:textId="77777777" w:rsidR="00602F78" w:rsidRDefault="00602F78" w:rsidP="007B405A">
            <w:pPr>
              <w:pStyle w:val="Sraopastraipa"/>
              <w:tabs>
                <w:tab w:val="left" w:pos="1800"/>
              </w:tabs>
              <w:ind w:left="0"/>
              <w:rPr>
                <w:rFonts w:ascii="Times New Roman" w:hAnsi="Times New Roman" w:cs="Times New Roman"/>
                <w:sz w:val="20"/>
                <w:szCs w:val="20"/>
              </w:rPr>
            </w:pPr>
          </w:p>
        </w:tc>
        <w:tc>
          <w:tcPr>
            <w:tcW w:w="1098" w:type="dxa"/>
          </w:tcPr>
          <w:p w14:paraId="2814E699" w14:textId="77777777" w:rsidR="00602F78" w:rsidRDefault="00602F78" w:rsidP="007B405A">
            <w:pPr>
              <w:pStyle w:val="Sraopastraipa"/>
              <w:tabs>
                <w:tab w:val="left" w:pos="1800"/>
              </w:tabs>
              <w:ind w:left="0"/>
              <w:rPr>
                <w:rFonts w:ascii="Times New Roman" w:hAnsi="Times New Roman" w:cs="Times New Roman"/>
                <w:sz w:val="20"/>
                <w:szCs w:val="20"/>
              </w:rPr>
            </w:pPr>
          </w:p>
        </w:tc>
      </w:tr>
      <w:tr w:rsidR="00602F78" w:rsidRPr="001058BD" w14:paraId="7BEDC184" w14:textId="77777777" w:rsidTr="00951C7D">
        <w:tc>
          <w:tcPr>
            <w:tcW w:w="551" w:type="dxa"/>
          </w:tcPr>
          <w:p w14:paraId="39D2BEA5" w14:textId="4FFE378E" w:rsidR="00602F78" w:rsidRDefault="00602F78" w:rsidP="007B405A">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2.5.</w:t>
            </w:r>
          </w:p>
        </w:tc>
        <w:tc>
          <w:tcPr>
            <w:tcW w:w="2410" w:type="dxa"/>
          </w:tcPr>
          <w:p w14:paraId="64E89F19" w14:textId="77777777" w:rsidR="00602F78" w:rsidRDefault="00602F78" w:rsidP="007B405A">
            <w:pPr>
              <w:pStyle w:val="Sraopastraipa"/>
              <w:tabs>
                <w:tab w:val="left" w:pos="1800"/>
              </w:tabs>
              <w:ind w:left="0"/>
              <w:rPr>
                <w:rFonts w:ascii="Times New Roman" w:hAnsi="Times New Roman" w:cs="Times New Roman"/>
                <w:sz w:val="20"/>
                <w:szCs w:val="20"/>
              </w:rPr>
            </w:pPr>
          </w:p>
        </w:tc>
        <w:tc>
          <w:tcPr>
            <w:tcW w:w="3675" w:type="dxa"/>
          </w:tcPr>
          <w:p w14:paraId="4B2C7625" w14:textId="77777777" w:rsidR="00602F78" w:rsidRDefault="00602F78" w:rsidP="007B405A">
            <w:pPr>
              <w:pStyle w:val="Sraopastraipa"/>
              <w:tabs>
                <w:tab w:val="left" w:pos="1800"/>
              </w:tabs>
              <w:ind w:left="0"/>
              <w:rPr>
                <w:rFonts w:ascii="Times New Roman" w:hAnsi="Times New Roman" w:cs="Times New Roman"/>
                <w:sz w:val="20"/>
                <w:szCs w:val="20"/>
              </w:rPr>
            </w:pPr>
          </w:p>
        </w:tc>
        <w:tc>
          <w:tcPr>
            <w:tcW w:w="4405" w:type="dxa"/>
          </w:tcPr>
          <w:p w14:paraId="03BD5125" w14:textId="77777777" w:rsidR="00602F78" w:rsidRDefault="00602F78" w:rsidP="007B405A">
            <w:pPr>
              <w:pStyle w:val="Sraopastraipa"/>
              <w:tabs>
                <w:tab w:val="left" w:pos="1800"/>
              </w:tabs>
              <w:ind w:left="0"/>
              <w:rPr>
                <w:rFonts w:ascii="Times New Roman" w:hAnsi="Times New Roman" w:cs="Times New Roman"/>
                <w:sz w:val="20"/>
                <w:szCs w:val="20"/>
              </w:rPr>
            </w:pPr>
          </w:p>
        </w:tc>
        <w:tc>
          <w:tcPr>
            <w:tcW w:w="1134" w:type="dxa"/>
          </w:tcPr>
          <w:p w14:paraId="10DEBAE8" w14:textId="77777777" w:rsidR="00602F78" w:rsidRDefault="00602F78" w:rsidP="007B405A">
            <w:pPr>
              <w:pStyle w:val="Sraopastraipa"/>
              <w:tabs>
                <w:tab w:val="left" w:pos="1800"/>
              </w:tabs>
              <w:ind w:left="0"/>
              <w:rPr>
                <w:rFonts w:ascii="Times New Roman" w:hAnsi="Times New Roman" w:cs="Times New Roman"/>
                <w:sz w:val="20"/>
                <w:szCs w:val="20"/>
              </w:rPr>
            </w:pPr>
          </w:p>
        </w:tc>
        <w:tc>
          <w:tcPr>
            <w:tcW w:w="1098" w:type="dxa"/>
          </w:tcPr>
          <w:p w14:paraId="4BB50E2D" w14:textId="77777777" w:rsidR="00602F78" w:rsidRDefault="00602F78" w:rsidP="007B405A">
            <w:pPr>
              <w:pStyle w:val="Sraopastraipa"/>
              <w:tabs>
                <w:tab w:val="left" w:pos="1800"/>
              </w:tabs>
              <w:ind w:left="0"/>
              <w:rPr>
                <w:rFonts w:ascii="Times New Roman" w:hAnsi="Times New Roman" w:cs="Times New Roman"/>
                <w:sz w:val="20"/>
                <w:szCs w:val="20"/>
              </w:rPr>
            </w:pPr>
          </w:p>
        </w:tc>
      </w:tr>
      <w:tr w:rsidR="006C12F5" w:rsidRPr="001058BD" w14:paraId="4E2E70DE" w14:textId="77777777" w:rsidTr="00A0576F">
        <w:tc>
          <w:tcPr>
            <w:tcW w:w="13273" w:type="dxa"/>
            <w:gridSpan w:val="6"/>
          </w:tcPr>
          <w:p w14:paraId="5CBDA2F9" w14:textId="6B1F1091" w:rsidR="006C12F5" w:rsidRPr="002A5A88" w:rsidRDefault="006C12F5" w:rsidP="002A5A88">
            <w:pPr>
              <w:pStyle w:val="Sraopastraipa"/>
              <w:numPr>
                <w:ilvl w:val="0"/>
                <w:numId w:val="5"/>
              </w:numPr>
              <w:tabs>
                <w:tab w:val="left" w:pos="1800"/>
              </w:tabs>
              <w:jc w:val="center"/>
              <w:rPr>
                <w:rFonts w:ascii="Times New Roman" w:hAnsi="Times New Roman" w:cs="Times New Roman"/>
                <w:b/>
                <w:bCs/>
                <w:sz w:val="20"/>
                <w:szCs w:val="20"/>
              </w:rPr>
            </w:pPr>
            <w:r w:rsidRPr="002A5A88">
              <w:rPr>
                <w:rFonts w:ascii="Times New Roman" w:hAnsi="Times New Roman" w:cs="Times New Roman"/>
                <w:b/>
                <w:bCs/>
                <w:sz w:val="20"/>
                <w:szCs w:val="20"/>
              </w:rPr>
              <w:t>IŠVADOS IR KONTROLĖS FUNKCIJOS</w:t>
            </w:r>
          </w:p>
          <w:p w14:paraId="55BCFC78" w14:textId="72B1635F" w:rsidR="006C12F5" w:rsidRPr="006C12F5" w:rsidRDefault="006C12F5" w:rsidP="006C12F5">
            <w:pPr>
              <w:tabs>
                <w:tab w:val="left" w:pos="1800"/>
              </w:tabs>
              <w:jc w:val="center"/>
              <w:rPr>
                <w:rFonts w:ascii="Times New Roman" w:hAnsi="Times New Roman" w:cs="Times New Roman"/>
                <w:sz w:val="20"/>
                <w:szCs w:val="20"/>
              </w:rPr>
            </w:pPr>
          </w:p>
        </w:tc>
      </w:tr>
      <w:tr w:rsidR="00827999" w:rsidRPr="001058BD" w14:paraId="3D6D98A4" w14:textId="77777777" w:rsidTr="00951C7D">
        <w:tc>
          <w:tcPr>
            <w:tcW w:w="551" w:type="dxa"/>
          </w:tcPr>
          <w:p w14:paraId="78EC92BE" w14:textId="7E2538D5" w:rsidR="00827999" w:rsidRDefault="00827999" w:rsidP="007B405A">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Eil. Nr.</w:t>
            </w:r>
          </w:p>
        </w:tc>
        <w:tc>
          <w:tcPr>
            <w:tcW w:w="10490" w:type="dxa"/>
            <w:gridSpan w:val="3"/>
          </w:tcPr>
          <w:p w14:paraId="35B14D93" w14:textId="5548ABD3" w:rsidR="00827999" w:rsidRDefault="00827999" w:rsidP="00827999">
            <w:pPr>
              <w:pStyle w:val="Sraopastraipa"/>
              <w:tabs>
                <w:tab w:val="left" w:pos="1800"/>
              </w:tabs>
              <w:ind w:left="0"/>
              <w:jc w:val="center"/>
              <w:rPr>
                <w:rFonts w:ascii="Times New Roman" w:hAnsi="Times New Roman" w:cs="Times New Roman"/>
                <w:sz w:val="20"/>
                <w:szCs w:val="20"/>
              </w:rPr>
            </w:pPr>
            <w:r>
              <w:rPr>
                <w:rFonts w:ascii="Times New Roman" w:hAnsi="Times New Roman" w:cs="Times New Roman"/>
                <w:sz w:val="20"/>
                <w:szCs w:val="20"/>
              </w:rPr>
              <w:t>Priemonės ir veiksmai</w:t>
            </w:r>
          </w:p>
        </w:tc>
        <w:tc>
          <w:tcPr>
            <w:tcW w:w="2232" w:type="dxa"/>
            <w:gridSpan w:val="2"/>
            <w:tcBorders>
              <w:right w:val="single" w:sz="4" w:space="0" w:color="auto"/>
            </w:tcBorders>
          </w:tcPr>
          <w:p w14:paraId="23A9A00B" w14:textId="3337A233" w:rsidR="00827999" w:rsidRDefault="00827999" w:rsidP="007B405A">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Vykdymo terminai</w:t>
            </w:r>
          </w:p>
        </w:tc>
      </w:tr>
      <w:tr w:rsidR="00827999" w:rsidRPr="001058BD" w14:paraId="33925327" w14:textId="77777777" w:rsidTr="00951C7D">
        <w:tc>
          <w:tcPr>
            <w:tcW w:w="551" w:type="dxa"/>
          </w:tcPr>
          <w:p w14:paraId="53F30C80" w14:textId="75B2FED9" w:rsidR="00827999" w:rsidRDefault="00827999" w:rsidP="00827999">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3.1.</w:t>
            </w:r>
          </w:p>
        </w:tc>
        <w:tc>
          <w:tcPr>
            <w:tcW w:w="10490" w:type="dxa"/>
            <w:gridSpan w:val="3"/>
          </w:tcPr>
          <w:p w14:paraId="6EE7AF4F" w14:textId="77777777" w:rsidR="00827999" w:rsidRDefault="00827999" w:rsidP="00827999">
            <w:pPr>
              <w:rPr>
                <w:rFonts w:ascii="Times New Roman" w:hAnsi="Times New Roman" w:cs="Times New Roman"/>
                <w:b/>
                <w:bCs/>
                <w:sz w:val="24"/>
                <w:szCs w:val="24"/>
              </w:rPr>
            </w:pPr>
            <w:r>
              <w:rPr>
                <w:rFonts w:ascii="Times New Roman" w:hAnsi="Times New Roman" w:cs="Times New Roman"/>
                <w:sz w:val="24"/>
                <w:szCs w:val="24"/>
              </w:rPr>
              <w:t xml:space="preserve">Parengti ir  reglamente nustatyta tvarka </w:t>
            </w:r>
            <w:r w:rsidRPr="00EB5656">
              <w:rPr>
                <w:rFonts w:ascii="Times New Roman" w:hAnsi="Times New Roman" w:cs="Times New Roman"/>
                <w:sz w:val="24"/>
                <w:szCs w:val="24"/>
              </w:rPr>
              <w:t>pateikt</w:t>
            </w:r>
            <w:r>
              <w:rPr>
                <w:rFonts w:ascii="Times New Roman" w:hAnsi="Times New Roman" w:cs="Times New Roman"/>
                <w:sz w:val="24"/>
                <w:szCs w:val="24"/>
              </w:rPr>
              <w:t>i Savivaldybės tarybai išvadą dėl pateikto</w:t>
            </w:r>
            <w:r w:rsidRPr="00EB5656">
              <w:rPr>
                <w:rFonts w:ascii="Times New Roman" w:hAnsi="Times New Roman" w:cs="Times New Roman"/>
                <w:sz w:val="24"/>
                <w:szCs w:val="24"/>
              </w:rPr>
              <w:t xml:space="preserve"> tvirtinti 202</w:t>
            </w:r>
            <w:r>
              <w:rPr>
                <w:rFonts w:ascii="Times New Roman" w:hAnsi="Times New Roman" w:cs="Times New Roman"/>
                <w:sz w:val="24"/>
                <w:szCs w:val="24"/>
              </w:rPr>
              <w:t>4</w:t>
            </w:r>
            <w:r w:rsidRPr="00EB5656">
              <w:rPr>
                <w:rFonts w:ascii="Times New Roman" w:hAnsi="Times New Roman" w:cs="Times New Roman"/>
                <w:sz w:val="24"/>
                <w:szCs w:val="24"/>
              </w:rPr>
              <w:t xml:space="preserve"> metų savivaldybės </w:t>
            </w:r>
            <w:r>
              <w:rPr>
                <w:rFonts w:ascii="Times New Roman" w:hAnsi="Times New Roman" w:cs="Times New Roman"/>
                <w:sz w:val="24"/>
                <w:szCs w:val="24"/>
              </w:rPr>
              <w:t>metinių</w:t>
            </w:r>
            <w:r w:rsidRPr="00EB5656">
              <w:rPr>
                <w:rFonts w:ascii="Times New Roman" w:hAnsi="Times New Roman" w:cs="Times New Roman"/>
                <w:sz w:val="24"/>
                <w:szCs w:val="24"/>
              </w:rPr>
              <w:t xml:space="preserve"> ataskaitų rinkinio, savivaldybės biudžeto ir turto naudojimo</w:t>
            </w:r>
          </w:p>
          <w:p w14:paraId="487886DF" w14:textId="77777777" w:rsidR="00827999" w:rsidRDefault="00827999" w:rsidP="00827999">
            <w:pPr>
              <w:pStyle w:val="Sraopastraipa"/>
              <w:tabs>
                <w:tab w:val="left" w:pos="1800"/>
              </w:tabs>
              <w:ind w:left="0"/>
              <w:rPr>
                <w:rFonts w:ascii="Times New Roman" w:hAnsi="Times New Roman" w:cs="Times New Roman"/>
                <w:sz w:val="20"/>
                <w:szCs w:val="20"/>
              </w:rPr>
            </w:pPr>
          </w:p>
        </w:tc>
        <w:tc>
          <w:tcPr>
            <w:tcW w:w="2232" w:type="dxa"/>
            <w:gridSpan w:val="2"/>
            <w:tcBorders>
              <w:right w:val="single" w:sz="4" w:space="0" w:color="auto"/>
            </w:tcBorders>
          </w:tcPr>
          <w:p w14:paraId="52DAEBBB" w14:textId="62ED7D9A" w:rsidR="00827999" w:rsidRDefault="00827999" w:rsidP="00827999">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Iki 2025-05-15</w:t>
            </w:r>
          </w:p>
        </w:tc>
      </w:tr>
      <w:tr w:rsidR="00785F08" w:rsidRPr="001058BD" w14:paraId="5F765E01" w14:textId="77777777" w:rsidTr="00951C7D">
        <w:tc>
          <w:tcPr>
            <w:tcW w:w="551" w:type="dxa"/>
          </w:tcPr>
          <w:p w14:paraId="33063398" w14:textId="3602C0FD" w:rsidR="00785F08" w:rsidRDefault="00785F08" w:rsidP="00827999">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3.2.</w:t>
            </w:r>
          </w:p>
        </w:tc>
        <w:tc>
          <w:tcPr>
            <w:tcW w:w="10490" w:type="dxa"/>
            <w:gridSpan w:val="3"/>
          </w:tcPr>
          <w:p w14:paraId="2857CCAB" w14:textId="1D6339B9" w:rsidR="00785F08" w:rsidRDefault="00785F08" w:rsidP="00827999">
            <w:pPr>
              <w:pStyle w:val="Sraopastraipa"/>
              <w:tabs>
                <w:tab w:val="left" w:pos="1800"/>
              </w:tabs>
              <w:ind w:left="0"/>
              <w:rPr>
                <w:rFonts w:ascii="Times New Roman" w:hAnsi="Times New Roman" w:cs="Times New Roman"/>
                <w:sz w:val="20"/>
                <w:szCs w:val="20"/>
              </w:rPr>
            </w:pPr>
            <w:r>
              <w:rPr>
                <w:rFonts w:ascii="Times New Roman" w:hAnsi="Times New Roman" w:cs="Times New Roman"/>
                <w:sz w:val="24"/>
                <w:szCs w:val="24"/>
              </w:rPr>
              <w:t>Rengti ir Savivaldybės tarybai teikti sprendimams priimti reikalingas išvadas d</w:t>
            </w:r>
            <w:r w:rsidRPr="00EB5656">
              <w:rPr>
                <w:rFonts w:ascii="Times New Roman" w:hAnsi="Times New Roman" w:cs="Times New Roman"/>
                <w:sz w:val="24"/>
                <w:szCs w:val="24"/>
              </w:rPr>
              <w:t>ėl savivaldybės prisiimtų įsipareigojimų pagal paskolų, finansinės nuomos (lizingo) ir kitų įsipareigojimų skolos dokumentų sutartis, garantijų suteikimo kreditoriams už savivaldybės valdomų įmonių prisiimamus įsipareigojimus pagal paskolų, finansinės nuomos ( lizingo ) ir kitų įsipareigojamųjų skolos dokumentų sutartis</w:t>
            </w:r>
            <w:r>
              <w:rPr>
                <w:rFonts w:ascii="Times New Roman" w:hAnsi="Times New Roman" w:cs="Times New Roman"/>
                <w:sz w:val="24"/>
                <w:szCs w:val="24"/>
              </w:rPr>
              <w:t>.</w:t>
            </w:r>
          </w:p>
        </w:tc>
        <w:tc>
          <w:tcPr>
            <w:tcW w:w="2232" w:type="dxa"/>
            <w:gridSpan w:val="2"/>
            <w:vMerge w:val="restart"/>
          </w:tcPr>
          <w:p w14:paraId="4EE21BEE" w14:textId="77777777" w:rsidR="00785F08" w:rsidRDefault="00785F08" w:rsidP="00827999">
            <w:pPr>
              <w:pStyle w:val="Sraopastraipa"/>
              <w:tabs>
                <w:tab w:val="left" w:pos="1800"/>
              </w:tabs>
              <w:ind w:left="0"/>
              <w:rPr>
                <w:rFonts w:ascii="Times New Roman" w:hAnsi="Times New Roman" w:cs="Times New Roman"/>
                <w:sz w:val="20"/>
                <w:szCs w:val="20"/>
              </w:rPr>
            </w:pPr>
          </w:p>
          <w:p w14:paraId="2FEF17DB" w14:textId="77777777" w:rsidR="00785F08" w:rsidRDefault="00785F08" w:rsidP="00827999">
            <w:pPr>
              <w:pStyle w:val="Sraopastraipa"/>
              <w:tabs>
                <w:tab w:val="left" w:pos="1800"/>
              </w:tabs>
              <w:ind w:left="0"/>
              <w:rPr>
                <w:rFonts w:ascii="Times New Roman" w:hAnsi="Times New Roman" w:cs="Times New Roman"/>
                <w:sz w:val="20"/>
                <w:szCs w:val="20"/>
              </w:rPr>
            </w:pPr>
          </w:p>
          <w:p w14:paraId="0F84A2DB" w14:textId="77777777" w:rsidR="00785F08" w:rsidRDefault="00785F08" w:rsidP="00827999">
            <w:pPr>
              <w:pStyle w:val="Sraopastraipa"/>
              <w:tabs>
                <w:tab w:val="left" w:pos="1800"/>
              </w:tabs>
              <w:ind w:left="0"/>
              <w:rPr>
                <w:rFonts w:ascii="Times New Roman" w:hAnsi="Times New Roman" w:cs="Times New Roman"/>
                <w:sz w:val="20"/>
                <w:szCs w:val="20"/>
              </w:rPr>
            </w:pPr>
          </w:p>
          <w:p w14:paraId="3346D9A3" w14:textId="77777777" w:rsidR="00785F08" w:rsidRDefault="00785F08" w:rsidP="00827999">
            <w:pPr>
              <w:pStyle w:val="Sraopastraipa"/>
              <w:tabs>
                <w:tab w:val="left" w:pos="1800"/>
              </w:tabs>
              <w:ind w:left="0"/>
              <w:rPr>
                <w:rFonts w:ascii="Times New Roman" w:hAnsi="Times New Roman" w:cs="Times New Roman"/>
                <w:sz w:val="20"/>
                <w:szCs w:val="20"/>
              </w:rPr>
            </w:pPr>
          </w:p>
          <w:p w14:paraId="77A2DAA2" w14:textId="77777777" w:rsidR="00785F08" w:rsidRDefault="00785F08" w:rsidP="00827999">
            <w:pPr>
              <w:pStyle w:val="Sraopastraipa"/>
              <w:tabs>
                <w:tab w:val="left" w:pos="1800"/>
              </w:tabs>
              <w:ind w:left="0"/>
              <w:rPr>
                <w:rFonts w:ascii="Times New Roman" w:hAnsi="Times New Roman" w:cs="Times New Roman"/>
                <w:sz w:val="20"/>
                <w:szCs w:val="20"/>
              </w:rPr>
            </w:pPr>
          </w:p>
          <w:p w14:paraId="2919074A" w14:textId="5B2149CF" w:rsidR="00785F08" w:rsidRDefault="00785F08" w:rsidP="00785F08">
            <w:pPr>
              <w:pStyle w:val="Sraopastraipa"/>
              <w:tabs>
                <w:tab w:val="left" w:pos="1800"/>
              </w:tabs>
              <w:spacing w:line="360" w:lineRule="auto"/>
              <w:ind w:left="0"/>
              <w:rPr>
                <w:rFonts w:ascii="Times New Roman" w:hAnsi="Times New Roman" w:cs="Times New Roman"/>
                <w:sz w:val="20"/>
                <w:szCs w:val="20"/>
              </w:rPr>
            </w:pPr>
            <w:r>
              <w:rPr>
                <w:rFonts w:ascii="Times New Roman" w:hAnsi="Times New Roman" w:cs="Times New Roman"/>
                <w:sz w:val="20"/>
                <w:szCs w:val="20"/>
              </w:rPr>
              <w:t>Pagal poreikį, pavedime nurodytais terminais</w:t>
            </w:r>
          </w:p>
          <w:p w14:paraId="4B538DDE" w14:textId="146E718A" w:rsidR="00785F08" w:rsidRDefault="00785F08" w:rsidP="00827999">
            <w:pPr>
              <w:pStyle w:val="Sraopastraipa"/>
              <w:tabs>
                <w:tab w:val="left" w:pos="1800"/>
              </w:tabs>
              <w:ind w:left="0"/>
              <w:rPr>
                <w:rFonts w:ascii="Times New Roman" w:hAnsi="Times New Roman" w:cs="Times New Roman"/>
                <w:sz w:val="20"/>
                <w:szCs w:val="20"/>
              </w:rPr>
            </w:pPr>
          </w:p>
        </w:tc>
      </w:tr>
      <w:tr w:rsidR="00785F08" w:rsidRPr="001058BD" w14:paraId="3D5F25F3" w14:textId="77777777" w:rsidTr="00951C7D">
        <w:tc>
          <w:tcPr>
            <w:tcW w:w="551" w:type="dxa"/>
          </w:tcPr>
          <w:p w14:paraId="097570E5" w14:textId="5B9E626B" w:rsidR="00785F08" w:rsidRDefault="00785F08" w:rsidP="00827999">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3.3.</w:t>
            </w:r>
          </w:p>
        </w:tc>
        <w:tc>
          <w:tcPr>
            <w:tcW w:w="10490" w:type="dxa"/>
            <w:gridSpan w:val="3"/>
          </w:tcPr>
          <w:p w14:paraId="73AAC238" w14:textId="7B4107EC" w:rsidR="00785F08" w:rsidRDefault="00785F08" w:rsidP="00827999">
            <w:pPr>
              <w:pStyle w:val="Sraopastraipa"/>
              <w:tabs>
                <w:tab w:val="left" w:pos="1800"/>
              </w:tabs>
              <w:ind w:left="0"/>
              <w:rPr>
                <w:rFonts w:ascii="Times New Roman" w:hAnsi="Times New Roman" w:cs="Times New Roman"/>
                <w:sz w:val="20"/>
                <w:szCs w:val="20"/>
              </w:rPr>
            </w:pPr>
            <w:r>
              <w:rPr>
                <w:rFonts w:ascii="Times New Roman" w:hAnsi="Times New Roman" w:cs="Times New Roman"/>
                <w:sz w:val="24"/>
                <w:szCs w:val="24"/>
              </w:rPr>
              <w:t>Rengti ir Savivaldybės tarybai teikti išvadas d</w:t>
            </w:r>
            <w:r w:rsidRPr="00EB5656">
              <w:rPr>
                <w:rFonts w:ascii="Times New Roman" w:hAnsi="Times New Roman" w:cs="Times New Roman"/>
                <w:color w:val="000000"/>
                <w:sz w:val="24"/>
                <w:szCs w:val="24"/>
                <w:shd w:val="clear" w:color="auto" w:fill="FFFFFF"/>
              </w:rPr>
              <w:t>ėl viešojo ir privataus sektorių partnerystės projektų įgyvendinimo tikslingumo ir pritarimo galutinėms viešojo ir privataus sektorių partnerystės sutarties sąlygoms, jeigu jos skiriasi nuo sprendime dėl viešojo ir privataus sektorių partnerystės projektų įgyvendinimo tikslingumo nurodytų partnerystės projekto sąlygų</w:t>
            </w:r>
            <w:r>
              <w:rPr>
                <w:rFonts w:ascii="Times New Roman" w:hAnsi="Times New Roman" w:cs="Times New Roman"/>
                <w:color w:val="000000"/>
                <w:sz w:val="24"/>
                <w:szCs w:val="24"/>
                <w:shd w:val="clear" w:color="auto" w:fill="FFFFFF"/>
              </w:rPr>
              <w:t>.</w:t>
            </w:r>
          </w:p>
        </w:tc>
        <w:tc>
          <w:tcPr>
            <w:tcW w:w="2232" w:type="dxa"/>
            <w:gridSpan w:val="2"/>
            <w:vMerge/>
          </w:tcPr>
          <w:p w14:paraId="78E9D361" w14:textId="699F8601" w:rsidR="00785F08" w:rsidRDefault="00785F08" w:rsidP="00827999">
            <w:pPr>
              <w:pStyle w:val="Sraopastraipa"/>
              <w:tabs>
                <w:tab w:val="left" w:pos="1800"/>
              </w:tabs>
              <w:ind w:left="0"/>
              <w:rPr>
                <w:rFonts w:ascii="Times New Roman" w:hAnsi="Times New Roman" w:cs="Times New Roman"/>
                <w:sz w:val="20"/>
                <w:szCs w:val="20"/>
              </w:rPr>
            </w:pPr>
          </w:p>
        </w:tc>
      </w:tr>
      <w:tr w:rsidR="00785F08" w:rsidRPr="001058BD" w14:paraId="25BAB7A3" w14:textId="77777777" w:rsidTr="00951C7D">
        <w:tc>
          <w:tcPr>
            <w:tcW w:w="551" w:type="dxa"/>
          </w:tcPr>
          <w:p w14:paraId="135AF854" w14:textId="514B6682" w:rsidR="00785F08" w:rsidRDefault="00785F08" w:rsidP="00827999">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3.4.</w:t>
            </w:r>
          </w:p>
        </w:tc>
        <w:tc>
          <w:tcPr>
            <w:tcW w:w="10490" w:type="dxa"/>
            <w:gridSpan w:val="3"/>
          </w:tcPr>
          <w:p w14:paraId="23F56B5C" w14:textId="4C3FAD5F" w:rsidR="00785F08" w:rsidRPr="00EB5656" w:rsidRDefault="00785F08" w:rsidP="00827999">
            <w:pPr>
              <w:pStyle w:val="Sraopastraipa"/>
              <w:tabs>
                <w:tab w:val="left" w:pos="1800"/>
              </w:tabs>
              <w:ind w:left="0"/>
              <w:rPr>
                <w:rFonts w:ascii="Times New Roman" w:hAnsi="Times New Roman" w:cs="Times New Roman"/>
                <w:color w:val="000000"/>
                <w:sz w:val="24"/>
                <w:szCs w:val="24"/>
                <w:shd w:val="clear" w:color="auto" w:fill="FFFFFF"/>
              </w:rPr>
            </w:pPr>
            <w:r>
              <w:rPr>
                <w:rFonts w:ascii="Times New Roman" w:hAnsi="Times New Roman" w:cs="Times New Roman"/>
                <w:sz w:val="24"/>
                <w:szCs w:val="24"/>
              </w:rPr>
              <w:t>Rengti ir Savivaldybės tarybai teikti sprendimams priimti reikalingas išvadas d</w:t>
            </w:r>
            <w:r w:rsidRPr="00EB5656">
              <w:rPr>
                <w:rFonts w:ascii="Times New Roman" w:hAnsi="Times New Roman" w:cs="Times New Roman"/>
                <w:color w:val="000000"/>
                <w:sz w:val="24"/>
                <w:szCs w:val="24"/>
                <w:shd w:val="clear" w:color="auto" w:fill="FFFFFF"/>
              </w:rPr>
              <w:t xml:space="preserve">ėl skolininkų ir skolininkų, už kurių įsipareigojimų įvykdymą garantuoja valstybė, ūkinės ir finansinės būklės, taip pat dėl iš valstybės </w:t>
            </w:r>
            <w:r w:rsidRPr="00EB5656">
              <w:rPr>
                <w:rFonts w:ascii="Times New Roman" w:hAnsi="Times New Roman" w:cs="Times New Roman"/>
                <w:color w:val="000000"/>
                <w:sz w:val="24"/>
                <w:szCs w:val="24"/>
                <w:shd w:val="clear" w:color="auto" w:fill="FFFFFF"/>
              </w:rPr>
              <w:lastRenderedPageBreak/>
              <w:t>vardu pasiskolintų lėšų, teikiamų paskolų ir valstybės garantijų teikimo, paskolų naudojimo pagal tikslinę paskirtį ir paskolų grąžinimo</w:t>
            </w:r>
            <w:r>
              <w:rPr>
                <w:rFonts w:ascii="Times New Roman" w:hAnsi="Times New Roman" w:cs="Times New Roman"/>
                <w:color w:val="000000"/>
                <w:sz w:val="24"/>
                <w:szCs w:val="24"/>
                <w:shd w:val="clear" w:color="auto" w:fill="FFFFFF"/>
              </w:rPr>
              <w:t>.</w:t>
            </w:r>
          </w:p>
        </w:tc>
        <w:tc>
          <w:tcPr>
            <w:tcW w:w="2232" w:type="dxa"/>
            <w:gridSpan w:val="2"/>
            <w:vMerge/>
          </w:tcPr>
          <w:p w14:paraId="19246EC8" w14:textId="481D66F8" w:rsidR="00785F08" w:rsidRDefault="00785F08" w:rsidP="00827999">
            <w:pPr>
              <w:pStyle w:val="Sraopastraipa"/>
              <w:tabs>
                <w:tab w:val="left" w:pos="1800"/>
              </w:tabs>
              <w:ind w:left="0"/>
              <w:rPr>
                <w:rFonts w:ascii="Times New Roman" w:hAnsi="Times New Roman" w:cs="Times New Roman"/>
                <w:sz w:val="20"/>
                <w:szCs w:val="20"/>
              </w:rPr>
            </w:pPr>
          </w:p>
        </w:tc>
      </w:tr>
      <w:tr w:rsidR="00785F08" w:rsidRPr="001058BD" w14:paraId="1BF5DE24" w14:textId="77777777" w:rsidTr="00951C7D">
        <w:tc>
          <w:tcPr>
            <w:tcW w:w="551" w:type="dxa"/>
          </w:tcPr>
          <w:p w14:paraId="787FCD5B" w14:textId="3CFE6608" w:rsidR="00785F08" w:rsidRDefault="00785F08" w:rsidP="00827999">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3.5.</w:t>
            </w:r>
          </w:p>
        </w:tc>
        <w:tc>
          <w:tcPr>
            <w:tcW w:w="10490" w:type="dxa"/>
            <w:gridSpan w:val="3"/>
          </w:tcPr>
          <w:p w14:paraId="59F61418" w14:textId="6872183C" w:rsidR="00785F08" w:rsidRPr="00EB5656" w:rsidRDefault="00785F08" w:rsidP="00827999">
            <w:pPr>
              <w:pStyle w:val="Sraopastraipa"/>
              <w:tabs>
                <w:tab w:val="left" w:pos="1800"/>
              </w:tabs>
              <w:ind w:left="0"/>
              <w:rPr>
                <w:rFonts w:ascii="Times New Roman" w:hAnsi="Times New Roman" w:cs="Times New Roman"/>
                <w:color w:val="000000"/>
                <w:sz w:val="24"/>
                <w:szCs w:val="24"/>
                <w:shd w:val="clear" w:color="auto" w:fill="FFFFFF"/>
              </w:rPr>
            </w:pPr>
            <w:r w:rsidRPr="00827999">
              <w:rPr>
                <w:rFonts w:ascii="Times New Roman" w:hAnsi="Times New Roman" w:cs="Times New Roman"/>
                <w:color w:val="000000"/>
                <w:sz w:val="24"/>
                <w:szCs w:val="24"/>
                <w:shd w:val="clear" w:color="auto" w:fill="FFFFFF"/>
              </w:rPr>
              <w:t>Rengti ir savivaldybės tarybai teikti sprendimams priimti reikalingas išvadas dėl galimybės savivaldybei prisiimti finansinius įsipareigojimus dėl prioritetinės savivaldybės infrastruktūros plėtros.</w:t>
            </w:r>
          </w:p>
        </w:tc>
        <w:tc>
          <w:tcPr>
            <w:tcW w:w="2232" w:type="dxa"/>
            <w:gridSpan w:val="2"/>
            <w:vMerge/>
          </w:tcPr>
          <w:p w14:paraId="506DB642" w14:textId="6A15F763" w:rsidR="00785F08" w:rsidRDefault="00785F08" w:rsidP="00827999">
            <w:pPr>
              <w:pStyle w:val="Sraopastraipa"/>
              <w:tabs>
                <w:tab w:val="left" w:pos="1800"/>
              </w:tabs>
              <w:ind w:left="0"/>
              <w:rPr>
                <w:rFonts w:ascii="Times New Roman" w:hAnsi="Times New Roman" w:cs="Times New Roman"/>
                <w:sz w:val="20"/>
                <w:szCs w:val="20"/>
              </w:rPr>
            </w:pPr>
          </w:p>
        </w:tc>
      </w:tr>
      <w:tr w:rsidR="00827999" w:rsidRPr="001058BD" w14:paraId="2D97623B" w14:textId="77777777" w:rsidTr="00951C7D">
        <w:tc>
          <w:tcPr>
            <w:tcW w:w="551" w:type="dxa"/>
          </w:tcPr>
          <w:p w14:paraId="10970946" w14:textId="6740C56C" w:rsidR="00827999" w:rsidRDefault="00A152EB" w:rsidP="00827999">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3.6.</w:t>
            </w:r>
          </w:p>
        </w:tc>
        <w:tc>
          <w:tcPr>
            <w:tcW w:w="10490" w:type="dxa"/>
            <w:gridSpan w:val="3"/>
          </w:tcPr>
          <w:p w14:paraId="0D4B704A" w14:textId="6C88E2CD" w:rsidR="00827999" w:rsidRPr="00EB5656" w:rsidRDefault="00827999" w:rsidP="00827999">
            <w:pPr>
              <w:pStyle w:val="Sraopastraipa"/>
              <w:tabs>
                <w:tab w:val="left" w:pos="1800"/>
              </w:tabs>
              <w:ind w:left="0"/>
              <w:rPr>
                <w:rFonts w:ascii="Times New Roman" w:hAnsi="Times New Roman" w:cs="Times New Roman"/>
                <w:color w:val="000000"/>
                <w:sz w:val="24"/>
                <w:szCs w:val="24"/>
                <w:shd w:val="clear" w:color="auto" w:fill="FFFFFF"/>
              </w:rPr>
            </w:pPr>
            <w:r w:rsidRPr="00827999">
              <w:rPr>
                <w:rFonts w:ascii="Times New Roman" w:hAnsi="Times New Roman" w:cs="Times New Roman"/>
                <w:color w:val="000000"/>
                <w:sz w:val="24"/>
                <w:szCs w:val="24"/>
                <w:shd w:val="clear" w:color="auto" w:fill="FFFFFF"/>
              </w:rPr>
              <w:t>Nagrinėti gyventojų prašymus, pranešimus, skundus  ir  pareiškimus  dėl  savivaldybės  lėšų  ir  turto, patikėjimo    teise    valdomo    valstybės    turto    valdymo, naudojimo ir disponavimo juo  ir  teikti išvadas dėl tyrimo rezultatų</w:t>
            </w:r>
          </w:p>
        </w:tc>
        <w:tc>
          <w:tcPr>
            <w:tcW w:w="2232" w:type="dxa"/>
            <w:gridSpan w:val="2"/>
          </w:tcPr>
          <w:p w14:paraId="221F80A8" w14:textId="3DBC4534" w:rsidR="00827999" w:rsidRDefault="00A152EB" w:rsidP="00827999">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Pagal poreikį</w:t>
            </w:r>
          </w:p>
        </w:tc>
      </w:tr>
      <w:tr w:rsidR="00DF596D" w:rsidRPr="001058BD" w14:paraId="282783CC" w14:textId="77777777" w:rsidTr="00951C7D">
        <w:tc>
          <w:tcPr>
            <w:tcW w:w="551" w:type="dxa"/>
          </w:tcPr>
          <w:p w14:paraId="4C00919D" w14:textId="77777777" w:rsidR="00DF596D" w:rsidRDefault="00DF596D" w:rsidP="00827999">
            <w:pPr>
              <w:pStyle w:val="Sraopastraipa"/>
              <w:tabs>
                <w:tab w:val="left" w:pos="1800"/>
              </w:tabs>
              <w:ind w:left="0"/>
              <w:rPr>
                <w:rFonts w:ascii="Times New Roman" w:hAnsi="Times New Roman" w:cs="Times New Roman"/>
                <w:sz w:val="20"/>
                <w:szCs w:val="20"/>
              </w:rPr>
            </w:pPr>
          </w:p>
        </w:tc>
        <w:tc>
          <w:tcPr>
            <w:tcW w:w="10490" w:type="dxa"/>
            <w:gridSpan w:val="3"/>
          </w:tcPr>
          <w:p w14:paraId="5093EB53" w14:textId="77777777" w:rsidR="00DF596D" w:rsidRDefault="00DF596D" w:rsidP="00827999">
            <w:pPr>
              <w:pStyle w:val="Sraopastraipa"/>
              <w:tabs>
                <w:tab w:val="left" w:pos="1800"/>
              </w:tabs>
              <w:ind w:left="0"/>
              <w:rPr>
                <w:rFonts w:ascii="Times New Roman" w:hAnsi="Times New Roman" w:cs="Times New Roman"/>
                <w:color w:val="000000"/>
                <w:sz w:val="24"/>
                <w:szCs w:val="24"/>
                <w:shd w:val="clear" w:color="auto" w:fill="FFFFFF"/>
              </w:rPr>
            </w:pPr>
          </w:p>
          <w:p w14:paraId="4CDF0B1A" w14:textId="334CA5FC" w:rsidR="00DF596D" w:rsidRPr="00DF596D" w:rsidRDefault="00DF596D" w:rsidP="00DF596D">
            <w:pPr>
              <w:pStyle w:val="Sraopastraipa"/>
              <w:numPr>
                <w:ilvl w:val="0"/>
                <w:numId w:val="5"/>
              </w:numPr>
              <w:tabs>
                <w:tab w:val="left" w:pos="1800"/>
              </w:tabs>
              <w:jc w:val="center"/>
              <w:rPr>
                <w:rFonts w:ascii="Times New Roman" w:hAnsi="Times New Roman" w:cs="Times New Roman"/>
                <w:b/>
                <w:bCs/>
                <w:color w:val="000000"/>
                <w:sz w:val="20"/>
                <w:szCs w:val="20"/>
                <w:shd w:val="clear" w:color="auto" w:fill="FFFFFF"/>
              </w:rPr>
            </w:pPr>
            <w:r w:rsidRPr="00DF596D">
              <w:rPr>
                <w:rFonts w:ascii="Times New Roman" w:hAnsi="Times New Roman" w:cs="Times New Roman"/>
                <w:b/>
                <w:bCs/>
                <w:color w:val="000000"/>
                <w:sz w:val="20"/>
                <w:szCs w:val="20"/>
                <w:shd w:val="clear" w:color="auto" w:fill="FFFFFF"/>
              </w:rPr>
              <w:t>KITI DARBAI</w:t>
            </w:r>
          </w:p>
        </w:tc>
        <w:tc>
          <w:tcPr>
            <w:tcW w:w="2232" w:type="dxa"/>
            <w:gridSpan w:val="2"/>
          </w:tcPr>
          <w:p w14:paraId="23B9C0D5" w14:textId="77777777" w:rsidR="00DF596D" w:rsidRDefault="00DF596D" w:rsidP="00827999">
            <w:pPr>
              <w:pStyle w:val="Sraopastraipa"/>
              <w:tabs>
                <w:tab w:val="left" w:pos="1800"/>
              </w:tabs>
              <w:ind w:left="0"/>
              <w:rPr>
                <w:rFonts w:ascii="Times New Roman" w:hAnsi="Times New Roman" w:cs="Times New Roman"/>
                <w:sz w:val="20"/>
                <w:szCs w:val="20"/>
              </w:rPr>
            </w:pPr>
          </w:p>
        </w:tc>
      </w:tr>
      <w:tr w:rsidR="00A152EB" w:rsidRPr="001058BD" w14:paraId="6A858E9A" w14:textId="77777777" w:rsidTr="00951C7D">
        <w:tc>
          <w:tcPr>
            <w:tcW w:w="551" w:type="dxa"/>
          </w:tcPr>
          <w:p w14:paraId="46E763C2" w14:textId="7C37A206" w:rsidR="00A152EB" w:rsidRDefault="00A152EB" w:rsidP="00827999">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Eil. Nr.</w:t>
            </w:r>
          </w:p>
        </w:tc>
        <w:tc>
          <w:tcPr>
            <w:tcW w:w="10490" w:type="dxa"/>
            <w:gridSpan w:val="3"/>
          </w:tcPr>
          <w:p w14:paraId="35EAF24D" w14:textId="3F9C02BB" w:rsidR="00A152EB" w:rsidRPr="00A152EB" w:rsidRDefault="00A152EB" w:rsidP="00A152EB">
            <w:pPr>
              <w:pStyle w:val="Sraopastraipa"/>
              <w:tabs>
                <w:tab w:val="left" w:pos="1800"/>
              </w:tabs>
              <w:ind w:left="0"/>
              <w:jc w:val="center"/>
              <w:rPr>
                <w:rFonts w:ascii="Times New Roman" w:hAnsi="Times New Roman" w:cs="Times New Roman"/>
                <w:color w:val="000000"/>
                <w:shd w:val="clear" w:color="auto" w:fill="FFFFFF"/>
              </w:rPr>
            </w:pPr>
            <w:r w:rsidRPr="00A152EB">
              <w:rPr>
                <w:rFonts w:ascii="Times New Roman" w:hAnsi="Times New Roman" w:cs="Times New Roman"/>
                <w:color w:val="000000"/>
                <w:shd w:val="clear" w:color="auto" w:fill="FFFFFF"/>
              </w:rPr>
              <w:t>Tarnybos darbo organizavimas</w:t>
            </w:r>
          </w:p>
        </w:tc>
        <w:tc>
          <w:tcPr>
            <w:tcW w:w="2232" w:type="dxa"/>
            <w:gridSpan w:val="2"/>
          </w:tcPr>
          <w:p w14:paraId="115E523C" w14:textId="12053F4C" w:rsidR="00A152EB" w:rsidRDefault="00A152EB" w:rsidP="00827999">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Vykdymo terminai</w:t>
            </w:r>
          </w:p>
        </w:tc>
      </w:tr>
      <w:tr w:rsidR="00DF596D" w:rsidRPr="001058BD" w14:paraId="59208D9C" w14:textId="77777777" w:rsidTr="00951C7D">
        <w:tc>
          <w:tcPr>
            <w:tcW w:w="551" w:type="dxa"/>
          </w:tcPr>
          <w:p w14:paraId="54419D68" w14:textId="025AC507" w:rsidR="00DF596D" w:rsidRDefault="002E75FC" w:rsidP="00827999">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4.1.</w:t>
            </w:r>
          </w:p>
        </w:tc>
        <w:tc>
          <w:tcPr>
            <w:tcW w:w="10490" w:type="dxa"/>
            <w:gridSpan w:val="3"/>
          </w:tcPr>
          <w:p w14:paraId="744072A0" w14:textId="2D70EC19" w:rsidR="00DF596D" w:rsidRPr="00827999" w:rsidRDefault="005E6D52" w:rsidP="00827999">
            <w:pPr>
              <w:pStyle w:val="Sraopastraipa"/>
              <w:tabs>
                <w:tab w:val="left" w:pos="1800"/>
              </w:tabs>
              <w:ind w:left="0"/>
              <w:rPr>
                <w:rFonts w:ascii="Times New Roman" w:hAnsi="Times New Roman" w:cs="Times New Roman"/>
                <w:color w:val="000000"/>
                <w:sz w:val="24"/>
                <w:szCs w:val="24"/>
                <w:shd w:val="clear" w:color="auto" w:fill="FFFFFF"/>
              </w:rPr>
            </w:pPr>
            <w:r w:rsidRPr="005E6D52">
              <w:rPr>
                <w:rFonts w:ascii="Times New Roman" w:hAnsi="Times New Roman" w:cs="Times New Roman"/>
                <w:color w:val="000000"/>
                <w:sz w:val="24"/>
                <w:szCs w:val="24"/>
                <w:shd w:val="clear" w:color="auto" w:fill="FFFFFF"/>
              </w:rPr>
              <w:t xml:space="preserve">Vykdyti auditų rekomendacijų įgyvendinimo stebėseną. </w:t>
            </w:r>
            <w:r w:rsidR="00F26724" w:rsidRPr="005E6D52">
              <w:rPr>
                <w:rFonts w:ascii="Times New Roman" w:hAnsi="Times New Roman" w:cs="Times New Roman"/>
                <w:color w:val="000000"/>
                <w:sz w:val="24"/>
                <w:szCs w:val="24"/>
                <w:shd w:val="clear" w:color="auto" w:fill="FFFFFF"/>
              </w:rPr>
              <w:t>Siekdami didesnio auditų poveikio vertiname, ar auditų rekomendacijos įgyvendintos laiku ir tokia apimtimi, kaip   buvo sutarta su audituojamu subjektu.</w:t>
            </w:r>
          </w:p>
        </w:tc>
        <w:tc>
          <w:tcPr>
            <w:tcW w:w="2232" w:type="dxa"/>
            <w:gridSpan w:val="2"/>
          </w:tcPr>
          <w:p w14:paraId="677A47C7" w14:textId="3ED3BFF2" w:rsidR="00DF596D" w:rsidRDefault="002A5A88" w:rsidP="00827999">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n</w:t>
            </w:r>
            <w:r w:rsidR="00A152EB">
              <w:rPr>
                <w:rFonts w:ascii="Times New Roman" w:hAnsi="Times New Roman" w:cs="Times New Roman"/>
                <w:sz w:val="20"/>
                <w:szCs w:val="20"/>
              </w:rPr>
              <w:t>uolat</w:t>
            </w:r>
          </w:p>
        </w:tc>
      </w:tr>
      <w:tr w:rsidR="00A152EB" w:rsidRPr="001058BD" w14:paraId="35EF31CF" w14:textId="77777777" w:rsidTr="00951C7D">
        <w:tc>
          <w:tcPr>
            <w:tcW w:w="551" w:type="dxa"/>
          </w:tcPr>
          <w:p w14:paraId="76842DC3" w14:textId="5F5D0467" w:rsidR="00A152EB" w:rsidRDefault="002E75FC" w:rsidP="00827999">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4.2.</w:t>
            </w:r>
          </w:p>
        </w:tc>
        <w:tc>
          <w:tcPr>
            <w:tcW w:w="10490" w:type="dxa"/>
            <w:gridSpan w:val="3"/>
          </w:tcPr>
          <w:p w14:paraId="47DC79C4" w14:textId="2A40FED5" w:rsidR="00A152EB" w:rsidRPr="005E6D52" w:rsidRDefault="00F26724" w:rsidP="00827999">
            <w:pPr>
              <w:pStyle w:val="Sraopastraipa"/>
              <w:tabs>
                <w:tab w:val="left" w:pos="1800"/>
              </w:tabs>
              <w:ind w:left="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Rekomendacijų įgyvendinimo ataskaitos rengimas ir pateikimas merui ir savivaldybės tarybos kontrolės komitetui, savivaldybės administracijos </w:t>
            </w:r>
            <w:r w:rsidR="001A73EF">
              <w:rPr>
                <w:rFonts w:ascii="Times New Roman" w:hAnsi="Times New Roman" w:cs="Times New Roman"/>
                <w:color w:val="000000"/>
                <w:sz w:val="24"/>
                <w:szCs w:val="24"/>
                <w:shd w:val="clear" w:color="auto" w:fill="FFFFFF"/>
              </w:rPr>
              <w:t>direktoriui.</w:t>
            </w:r>
          </w:p>
        </w:tc>
        <w:tc>
          <w:tcPr>
            <w:tcW w:w="2232" w:type="dxa"/>
            <w:gridSpan w:val="2"/>
          </w:tcPr>
          <w:p w14:paraId="70382BA4" w14:textId="3F1CBA2F" w:rsidR="00A152EB" w:rsidRDefault="001A73EF" w:rsidP="00827999">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Pagal savivaldybės tarybos kontrolės komiteto plane nustatytus terminus</w:t>
            </w:r>
          </w:p>
        </w:tc>
      </w:tr>
      <w:tr w:rsidR="00DF596D" w:rsidRPr="001058BD" w14:paraId="27BC1621" w14:textId="77777777" w:rsidTr="00951C7D">
        <w:tc>
          <w:tcPr>
            <w:tcW w:w="551" w:type="dxa"/>
          </w:tcPr>
          <w:p w14:paraId="5D80A227" w14:textId="29205BF0" w:rsidR="00DF596D" w:rsidRDefault="002E75FC" w:rsidP="00827999">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4.3.</w:t>
            </w:r>
          </w:p>
        </w:tc>
        <w:tc>
          <w:tcPr>
            <w:tcW w:w="10490" w:type="dxa"/>
            <w:gridSpan w:val="3"/>
          </w:tcPr>
          <w:p w14:paraId="2AD99F6A" w14:textId="537E93DA" w:rsidR="00DF596D" w:rsidRPr="00827999" w:rsidRDefault="005E6D52" w:rsidP="00827999">
            <w:pPr>
              <w:pStyle w:val="Sraopastraipa"/>
              <w:tabs>
                <w:tab w:val="left" w:pos="1800"/>
              </w:tabs>
              <w:ind w:left="0"/>
              <w:rPr>
                <w:rFonts w:ascii="Times New Roman" w:hAnsi="Times New Roman" w:cs="Times New Roman"/>
                <w:color w:val="000000"/>
                <w:sz w:val="24"/>
                <w:szCs w:val="24"/>
                <w:shd w:val="clear" w:color="auto" w:fill="FFFFFF"/>
              </w:rPr>
            </w:pPr>
            <w:r w:rsidRPr="005E6D52">
              <w:rPr>
                <w:rFonts w:ascii="Times New Roman" w:hAnsi="Times New Roman" w:cs="Times New Roman"/>
                <w:color w:val="000000"/>
                <w:sz w:val="24"/>
                <w:szCs w:val="24"/>
                <w:shd w:val="clear" w:color="auto" w:fill="FFFFFF"/>
              </w:rPr>
              <w:t>Vykdyti personalo valdymo, mokymo ir kvalifikacijos tobulinimo organizavimo, personalo duomenų tvarkymo Valstybės tarnautojų registro informacinėje sistemoje</w:t>
            </w:r>
            <w:r w:rsidR="002E75FC">
              <w:rPr>
                <w:rFonts w:ascii="Times New Roman" w:hAnsi="Times New Roman" w:cs="Times New Roman"/>
                <w:color w:val="000000"/>
                <w:sz w:val="24"/>
                <w:szCs w:val="24"/>
                <w:shd w:val="clear" w:color="auto" w:fill="FFFFFF"/>
              </w:rPr>
              <w:t xml:space="preserve"> </w:t>
            </w:r>
            <w:r w:rsidR="00755427">
              <w:rPr>
                <w:rFonts w:ascii="Times New Roman" w:hAnsi="Times New Roman" w:cs="Times New Roman"/>
                <w:color w:val="000000"/>
                <w:sz w:val="24"/>
                <w:szCs w:val="24"/>
                <w:shd w:val="clear" w:color="auto" w:fill="FFFFFF"/>
              </w:rPr>
              <w:t>VATIS</w:t>
            </w:r>
            <w:r w:rsidR="002E75FC">
              <w:rPr>
                <w:rFonts w:ascii="Times New Roman" w:hAnsi="Times New Roman" w:cs="Times New Roman"/>
                <w:color w:val="000000"/>
                <w:sz w:val="24"/>
                <w:szCs w:val="24"/>
                <w:shd w:val="clear" w:color="auto" w:fill="FFFFFF"/>
              </w:rPr>
              <w:t xml:space="preserve"> funkcijas</w:t>
            </w:r>
            <w:r w:rsidR="00755427">
              <w:rPr>
                <w:rFonts w:ascii="Times New Roman" w:hAnsi="Times New Roman" w:cs="Times New Roman"/>
                <w:color w:val="000000"/>
                <w:sz w:val="24"/>
                <w:szCs w:val="24"/>
                <w:shd w:val="clear" w:color="auto" w:fill="FFFFFF"/>
              </w:rPr>
              <w:t>, Tarnybos dokumentų bylų parengimas, archyvo tvarkymas.</w:t>
            </w:r>
          </w:p>
        </w:tc>
        <w:tc>
          <w:tcPr>
            <w:tcW w:w="2232" w:type="dxa"/>
            <w:gridSpan w:val="2"/>
          </w:tcPr>
          <w:p w14:paraId="79C578E6" w14:textId="3F2EE0BE" w:rsidR="00DF596D" w:rsidRDefault="00BF5FF5" w:rsidP="00827999">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N</w:t>
            </w:r>
            <w:r w:rsidR="001A73EF">
              <w:rPr>
                <w:rFonts w:ascii="Times New Roman" w:hAnsi="Times New Roman" w:cs="Times New Roman"/>
                <w:sz w:val="20"/>
                <w:szCs w:val="20"/>
              </w:rPr>
              <w:t>uolat</w:t>
            </w:r>
          </w:p>
        </w:tc>
      </w:tr>
      <w:tr w:rsidR="00DF596D" w:rsidRPr="001058BD" w14:paraId="11B34F65" w14:textId="77777777" w:rsidTr="00951C7D">
        <w:tc>
          <w:tcPr>
            <w:tcW w:w="551" w:type="dxa"/>
          </w:tcPr>
          <w:p w14:paraId="77E17C2F" w14:textId="1279C44B" w:rsidR="00DF596D" w:rsidRDefault="002E75FC" w:rsidP="00827999">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4.4.</w:t>
            </w:r>
          </w:p>
        </w:tc>
        <w:tc>
          <w:tcPr>
            <w:tcW w:w="10490" w:type="dxa"/>
            <w:gridSpan w:val="3"/>
          </w:tcPr>
          <w:p w14:paraId="20660E70" w14:textId="6F7D9107" w:rsidR="00DF596D" w:rsidRPr="00827999" w:rsidRDefault="005E6D52" w:rsidP="00827999">
            <w:pPr>
              <w:pStyle w:val="Sraopastraipa"/>
              <w:tabs>
                <w:tab w:val="left" w:pos="1800"/>
              </w:tabs>
              <w:ind w:left="0"/>
              <w:rPr>
                <w:rFonts w:ascii="Times New Roman" w:hAnsi="Times New Roman" w:cs="Times New Roman"/>
                <w:color w:val="000000"/>
                <w:sz w:val="24"/>
                <w:szCs w:val="24"/>
                <w:shd w:val="clear" w:color="auto" w:fill="FFFFFF"/>
              </w:rPr>
            </w:pPr>
            <w:r w:rsidRPr="005E6D52">
              <w:rPr>
                <w:rFonts w:ascii="Times New Roman" w:hAnsi="Times New Roman" w:cs="Times New Roman"/>
                <w:color w:val="000000"/>
                <w:sz w:val="24"/>
                <w:szCs w:val="24"/>
                <w:shd w:val="clear" w:color="auto" w:fill="FFFFFF"/>
              </w:rPr>
              <w:t>Parengti 202</w:t>
            </w:r>
            <w:r w:rsidR="001A73EF">
              <w:rPr>
                <w:rFonts w:ascii="Times New Roman" w:hAnsi="Times New Roman" w:cs="Times New Roman"/>
                <w:color w:val="000000"/>
                <w:sz w:val="24"/>
                <w:szCs w:val="24"/>
                <w:shd w:val="clear" w:color="auto" w:fill="FFFFFF"/>
              </w:rPr>
              <w:t>4</w:t>
            </w:r>
            <w:r w:rsidRPr="005E6D52">
              <w:rPr>
                <w:rFonts w:ascii="Times New Roman" w:hAnsi="Times New Roman" w:cs="Times New Roman"/>
                <w:color w:val="000000"/>
                <w:sz w:val="24"/>
                <w:szCs w:val="24"/>
                <w:shd w:val="clear" w:color="auto" w:fill="FFFFFF"/>
              </w:rPr>
              <w:t xml:space="preserve"> metų Tarnybos ataskaitų rinkinį ir jį teikti Savivaldybės tarybai.</w:t>
            </w:r>
          </w:p>
        </w:tc>
        <w:tc>
          <w:tcPr>
            <w:tcW w:w="2232" w:type="dxa"/>
            <w:gridSpan w:val="2"/>
          </w:tcPr>
          <w:p w14:paraId="06449FCE" w14:textId="3FB9BB45" w:rsidR="00DF596D" w:rsidRDefault="001A73EF" w:rsidP="00827999">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 xml:space="preserve">Iki </w:t>
            </w:r>
            <w:r w:rsidR="002A5A88">
              <w:rPr>
                <w:rFonts w:ascii="Times New Roman" w:hAnsi="Times New Roman" w:cs="Times New Roman"/>
                <w:sz w:val="20"/>
                <w:szCs w:val="20"/>
              </w:rPr>
              <w:t>2025-05-01</w:t>
            </w:r>
          </w:p>
        </w:tc>
      </w:tr>
      <w:tr w:rsidR="005E6D52" w:rsidRPr="001058BD" w14:paraId="35FCECA1" w14:textId="77777777" w:rsidTr="00951C7D">
        <w:tc>
          <w:tcPr>
            <w:tcW w:w="551" w:type="dxa"/>
          </w:tcPr>
          <w:p w14:paraId="50EF5B64" w14:textId="78BFA6F9" w:rsidR="005E6D52" w:rsidRDefault="002E75FC" w:rsidP="00827999">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4.5.</w:t>
            </w:r>
          </w:p>
        </w:tc>
        <w:tc>
          <w:tcPr>
            <w:tcW w:w="10490" w:type="dxa"/>
            <w:gridSpan w:val="3"/>
          </w:tcPr>
          <w:p w14:paraId="0991F2E2" w14:textId="7D21358C" w:rsidR="005E6D52" w:rsidRPr="005E6D52" w:rsidRDefault="005E6D52" w:rsidP="00827999">
            <w:pPr>
              <w:pStyle w:val="Sraopastraipa"/>
              <w:tabs>
                <w:tab w:val="left" w:pos="1800"/>
              </w:tabs>
              <w:ind w:left="0"/>
              <w:rPr>
                <w:rFonts w:ascii="Times New Roman" w:hAnsi="Times New Roman" w:cs="Times New Roman"/>
                <w:color w:val="000000"/>
                <w:sz w:val="24"/>
                <w:szCs w:val="24"/>
                <w:shd w:val="clear" w:color="auto" w:fill="FFFFFF"/>
              </w:rPr>
            </w:pPr>
            <w:r w:rsidRPr="005E6D52">
              <w:rPr>
                <w:rFonts w:ascii="Times New Roman" w:hAnsi="Times New Roman" w:cs="Times New Roman"/>
                <w:color w:val="000000"/>
                <w:sz w:val="24"/>
                <w:szCs w:val="24"/>
                <w:shd w:val="clear" w:color="auto" w:fill="FFFFFF"/>
              </w:rPr>
              <w:t>Parengti Tarnybos 2025 metų veiklos plano projektą ir teikti Savivaldybės tarybos Kontrolės komitetui</w:t>
            </w:r>
          </w:p>
        </w:tc>
        <w:tc>
          <w:tcPr>
            <w:tcW w:w="2232" w:type="dxa"/>
            <w:gridSpan w:val="2"/>
          </w:tcPr>
          <w:p w14:paraId="3F1F7CA0" w14:textId="60AA6724" w:rsidR="005E6D52" w:rsidRDefault="002A5A88" w:rsidP="00827999">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Iki 2024-10-05</w:t>
            </w:r>
          </w:p>
        </w:tc>
      </w:tr>
      <w:tr w:rsidR="005E6D52" w:rsidRPr="001058BD" w14:paraId="68A7CD8A" w14:textId="77777777" w:rsidTr="00951C7D">
        <w:tc>
          <w:tcPr>
            <w:tcW w:w="551" w:type="dxa"/>
          </w:tcPr>
          <w:p w14:paraId="7471B5B5" w14:textId="637ABEE2" w:rsidR="005E6D52" w:rsidRDefault="002E75FC" w:rsidP="00827999">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4.6.</w:t>
            </w:r>
          </w:p>
        </w:tc>
        <w:tc>
          <w:tcPr>
            <w:tcW w:w="10490" w:type="dxa"/>
            <w:gridSpan w:val="3"/>
          </w:tcPr>
          <w:p w14:paraId="4954DBDC" w14:textId="4B13E303" w:rsidR="005E6D52" w:rsidRPr="005E6D52" w:rsidRDefault="005E6D52" w:rsidP="00827999">
            <w:pPr>
              <w:pStyle w:val="Sraopastraipa"/>
              <w:tabs>
                <w:tab w:val="left" w:pos="1800"/>
              </w:tabs>
              <w:ind w:left="0"/>
              <w:rPr>
                <w:rFonts w:ascii="Times New Roman" w:hAnsi="Times New Roman" w:cs="Times New Roman"/>
                <w:color w:val="000000"/>
                <w:sz w:val="24"/>
                <w:szCs w:val="24"/>
                <w:shd w:val="clear" w:color="auto" w:fill="FFFFFF"/>
              </w:rPr>
            </w:pPr>
            <w:r w:rsidRPr="005E6D52">
              <w:rPr>
                <w:rFonts w:ascii="Times New Roman" w:hAnsi="Times New Roman" w:cs="Times New Roman"/>
                <w:color w:val="000000"/>
                <w:sz w:val="24"/>
                <w:szCs w:val="24"/>
                <w:shd w:val="clear" w:color="auto" w:fill="FFFFFF"/>
              </w:rPr>
              <w:t>Rengti ir teikti informaciją Savivaldybės tarybos Kontrolės komitetui, taip pat valstybės ir savivaldybės institucijoms, įstatymų ir kitų teisės aktų nustatyta tvarka.</w:t>
            </w:r>
          </w:p>
        </w:tc>
        <w:tc>
          <w:tcPr>
            <w:tcW w:w="2232" w:type="dxa"/>
            <w:gridSpan w:val="2"/>
          </w:tcPr>
          <w:p w14:paraId="5783718B" w14:textId="18E03DDD" w:rsidR="005E6D52" w:rsidRDefault="001A73EF" w:rsidP="00827999">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Nuolat</w:t>
            </w:r>
          </w:p>
        </w:tc>
      </w:tr>
      <w:tr w:rsidR="005E6D52" w:rsidRPr="001058BD" w14:paraId="6A5654F7" w14:textId="77777777" w:rsidTr="00951C7D">
        <w:tc>
          <w:tcPr>
            <w:tcW w:w="551" w:type="dxa"/>
          </w:tcPr>
          <w:p w14:paraId="352B1A09" w14:textId="53DFFC4B" w:rsidR="005E6D52" w:rsidRDefault="002E75FC" w:rsidP="00827999">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4.7.</w:t>
            </w:r>
          </w:p>
        </w:tc>
        <w:tc>
          <w:tcPr>
            <w:tcW w:w="10490" w:type="dxa"/>
            <w:gridSpan w:val="3"/>
          </w:tcPr>
          <w:p w14:paraId="519288EF" w14:textId="0D588357" w:rsidR="005E6D52" w:rsidRPr="005E6D52" w:rsidRDefault="005E6D52" w:rsidP="00827999">
            <w:pPr>
              <w:pStyle w:val="Sraopastraipa"/>
              <w:tabs>
                <w:tab w:val="left" w:pos="1800"/>
              </w:tabs>
              <w:ind w:left="0"/>
              <w:rPr>
                <w:rFonts w:ascii="Times New Roman" w:hAnsi="Times New Roman" w:cs="Times New Roman"/>
                <w:color w:val="000000"/>
                <w:sz w:val="24"/>
                <w:szCs w:val="24"/>
                <w:shd w:val="clear" w:color="auto" w:fill="FFFFFF"/>
              </w:rPr>
            </w:pPr>
            <w:r w:rsidRPr="005E6D52">
              <w:rPr>
                <w:rFonts w:ascii="Times New Roman" w:hAnsi="Times New Roman" w:cs="Times New Roman"/>
                <w:color w:val="000000"/>
                <w:sz w:val="24"/>
                <w:szCs w:val="24"/>
                <w:shd w:val="clear" w:color="auto" w:fill="FFFFFF"/>
              </w:rPr>
              <w:t>Dalyvauti    Lietuvos Respublikos savivaldybių    kontrolierių    asociacijos veikloje.</w:t>
            </w:r>
          </w:p>
        </w:tc>
        <w:tc>
          <w:tcPr>
            <w:tcW w:w="2232" w:type="dxa"/>
            <w:gridSpan w:val="2"/>
          </w:tcPr>
          <w:p w14:paraId="7D9C2578" w14:textId="781DF239" w:rsidR="005E6D52" w:rsidRDefault="001A73EF" w:rsidP="00827999">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Nuolat</w:t>
            </w:r>
          </w:p>
        </w:tc>
      </w:tr>
      <w:tr w:rsidR="001A73EF" w:rsidRPr="001058BD" w14:paraId="0F60AD4C" w14:textId="77777777" w:rsidTr="00951C7D">
        <w:tc>
          <w:tcPr>
            <w:tcW w:w="551" w:type="dxa"/>
          </w:tcPr>
          <w:p w14:paraId="1F310552" w14:textId="07EA162B" w:rsidR="001A73EF" w:rsidRDefault="002E75FC" w:rsidP="00827999">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4.8.</w:t>
            </w:r>
          </w:p>
        </w:tc>
        <w:tc>
          <w:tcPr>
            <w:tcW w:w="10490" w:type="dxa"/>
            <w:gridSpan w:val="3"/>
          </w:tcPr>
          <w:p w14:paraId="36A5CAD2" w14:textId="76BA5E21" w:rsidR="001A73EF" w:rsidRPr="005E6D52" w:rsidRDefault="001A73EF" w:rsidP="00827999">
            <w:pPr>
              <w:pStyle w:val="Sraopastraipa"/>
              <w:tabs>
                <w:tab w:val="left" w:pos="1800"/>
              </w:tabs>
              <w:ind w:left="0"/>
              <w:rPr>
                <w:rFonts w:ascii="Times New Roman" w:hAnsi="Times New Roman" w:cs="Times New Roman"/>
                <w:color w:val="000000"/>
                <w:sz w:val="24"/>
                <w:szCs w:val="24"/>
                <w:shd w:val="clear" w:color="auto" w:fill="FFFFFF"/>
              </w:rPr>
            </w:pPr>
            <w:r w:rsidRPr="005E6D52">
              <w:rPr>
                <w:rFonts w:ascii="Times New Roman" w:hAnsi="Times New Roman" w:cs="Times New Roman"/>
                <w:color w:val="000000"/>
                <w:sz w:val="24"/>
                <w:szCs w:val="24"/>
                <w:shd w:val="clear" w:color="auto" w:fill="FFFFFF"/>
              </w:rPr>
              <w:t>Dalyvauti</w:t>
            </w:r>
            <w:r>
              <w:rPr>
                <w:rFonts w:ascii="Times New Roman" w:hAnsi="Times New Roman" w:cs="Times New Roman"/>
                <w:color w:val="000000"/>
                <w:sz w:val="24"/>
                <w:szCs w:val="24"/>
                <w:shd w:val="clear" w:color="auto" w:fill="FFFFFF"/>
              </w:rPr>
              <w:t xml:space="preserve"> </w:t>
            </w:r>
            <w:r w:rsidRPr="005E6D52">
              <w:rPr>
                <w:rFonts w:ascii="Times New Roman" w:hAnsi="Times New Roman" w:cs="Times New Roman"/>
                <w:color w:val="000000"/>
                <w:sz w:val="24"/>
                <w:szCs w:val="24"/>
                <w:shd w:val="clear" w:color="auto" w:fill="FFFFFF"/>
              </w:rPr>
              <w:t xml:space="preserve">Savivaldybės   tarybos,   </w:t>
            </w:r>
            <w:r>
              <w:rPr>
                <w:rFonts w:ascii="Times New Roman" w:hAnsi="Times New Roman" w:cs="Times New Roman"/>
                <w:color w:val="000000"/>
                <w:sz w:val="24"/>
                <w:szCs w:val="24"/>
                <w:shd w:val="clear" w:color="auto" w:fill="FFFFFF"/>
              </w:rPr>
              <w:t xml:space="preserve">Kontrolės ir kitų </w:t>
            </w:r>
            <w:r w:rsidRPr="005E6D52">
              <w:rPr>
                <w:rFonts w:ascii="Times New Roman" w:hAnsi="Times New Roman" w:cs="Times New Roman"/>
                <w:color w:val="000000"/>
                <w:sz w:val="24"/>
                <w:szCs w:val="24"/>
                <w:shd w:val="clear" w:color="auto" w:fill="FFFFFF"/>
              </w:rPr>
              <w:t>komitetų   ar   komisijų posėdžiuose</w:t>
            </w:r>
            <w:r>
              <w:rPr>
                <w:rFonts w:ascii="Times New Roman" w:hAnsi="Times New Roman" w:cs="Times New Roman"/>
                <w:color w:val="000000"/>
                <w:sz w:val="24"/>
                <w:szCs w:val="24"/>
                <w:shd w:val="clear" w:color="auto" w:fill="FFFFFF"/>
              </w:rPr>
              <w:t xml:space="preserve">, teikti informaciją, reikšti nuomonę kompetencijos klausimais. </w:t>
            </w:r>
          </w:p>
        </w:tc>
        <w:tc>
          <w:tcPr>
            <w:tcW w:w="2232" w:type="dxa"/>
            <w:gridSpan w:val="2"/>
          </w:tcPr>
          <w:p w14:paraId="11629E54" w14:textId="47E7C9FE" w:rsidR="001A73EF" w:rsidRDefault="001A73EF" w:rsidP="00827999">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Pagal poreikį</w:t>
            </w:r>
          </w:p>
        </w:tc>
      </w:tr>
      <w:tr w:rsidR="005E6D52" w:rsidRPr="001058BD" w14:paraId="1323231F" w14:textId="77777777" w:rsidTr="00951C7D">
        <w:tc>
          <w:tcPr>
            <w:tcW w:w="551" w:type="dxa"/>
          </w:tcPr>
          <w:p w14:paraId="0FEF3CE6" w14:textId="620F220E" w:rsidR="005E6D52" w:rsidRDefault="002E75FC" w:rsidP="00827999">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4.9.</w:t>
            </w:r>
          </w:p>
        </w:tc>
        <w:tc>
          <w:tcPr>
            <w:tcW w:w="10490" w:type="dxa"/>
            <w:gridSpan w:val="3"/>
          </w:tcPr>
          <w:p w14:paraId="68000830" w14:textId="5B118F91" w:rsidR="005E6D52" w:rsidRPr="005E6D52" w:rsidRDefault="005E6D52" w:rsidP="00827999">
            <w:pPr>
              <w:pStyle w:val="Sraopastraipa"/>
              <w:tabs>
                <w:tab w:val="left" w:pos="1800"/>
              </w:tabs>
              <w:ind w:left="0"/>
              <w:rPr>
                <w:rFonts w:ascii="Times New Roman" w:hAnsi="Times New Roman" w:cs="Times New Roman"/>
                <w:color w:val="000000"/>
                <w:sz w:val="24"/>
                <w:szCs w:val="24"/>
                <w:shd w:val="clear" w:color="auto" w:fill="FFFFFF"/>
              </w:rPr>
            </w:pPr>
            <w:r w:rsidRPr="005E6D52">
              <w:rPr>
                <w:rFonts w:ascii="Times New Roman" w:hAnsi="Times New Roman" w:cs="Times New Roman"/>
                <w:color w:val="000000"/>
                <w:sz w:val="24"/>
                <w:szCs w:val="24"/>
                <w:shd w:val="clear" w:color="auto" w:fill="FFFFFF"/>
              </w:rPr>
              <w:t>Tobulinti bendrąsias ir specialiąsias profesines žinias, vadovaujantis Tarnybos valstybės tarnautojų 202</w:t>
            </w:r>
            <w:r w:rsidR="001A73EF">
              <w:rPr>
                <w:rFonts w:ascii="Times New Roman" w:hAnsi="Times New Roman" w:cs="Times New Roman"/>
                <w:color w:val="000000"/>
                <w:sz w:val="24"/>
                <w:szCs w:val="24"/>
                <w:shd w:val="clear" w:color="auto" w:fill="FFFFFF"/>
              </w:rPr>
              <w:t>5</w:t>
            </w:r>
            <w:r w:rsidRPr="005E6D52">
              <w:rPr>
                <w:rFonts w:ascii="Times New Roman" w:hAnsi="Times New Roman" w:cs="Times New Roman"/>
                <w:color w:val="000000"/>
                <w:sz w:val="24"/>
                <w:szCs w:val="24"/>
                <w:shd w:val="clear" w:color="auto" w:fill="FFFFFF"/>
              </w:rPr>
              <w:t xml:space="preserve"> m.  mokymo planu ir atsižvelgiant į skiriamas savivaldybės biudžeto lėšas. </w:t>
            </w:r>
          </w:p>
        </w:tc>
        <w:tc>
          <w:tcPr>
            <w:tcW w:w="2232" w:type="dxa"/>
            <w:gridSpan w:val="2"/>
          </w:tcPr>
          <w:p w14:paraId="644701F6" w14:textId="481D634D" w:rsidR="005E6D52" w:rsidRDefault="00E779AB" w:rsidP="00827999">
            <w:pPr>
              <w:pStyle w:val="Sraopastraipa"/>
              <w:tabs>
                <w:tab w:val="left" w:pos="1800"/>
              </w:tabs>
              <w:ind w:left="0"/>
              <w:rPr>
                <w:rFonts w:ascii="Times New Roman" w:hAnsi="Times New Roman" w:cs="Times New Roman"/>
                <w:sz w:val="20"/>
                <w:szCs w:val="20"/>
              </w:rPr>
            </w:pPr>
            <w:r>
              <w:rPr>
                <w:rFonts w:ascii="Times New Roman" w:hAnsi="Times New Roman" w:cs="Times New Roman"/>
                <w:sz w:val="20"/>
                <w:szCs w:val="20"/>
              </w:rPr>
              <w:t>2025 m.</w:t>
            </w:r>
          </w:p>
        </w:tc>
      </w:tr>
    </w:tbl>
    <w:p w14:paraId="3946FCEF" w14:textId="77777777" w:rsidR="001058BD" w:rsidRDefault="001058BD" w:rsidP="001058BD">
      <w:pPr>
        <w:pStyle w:val="Sraopastraipa"/>
        <w:tabs>
          <w:tab w:val="left" w:pos="1800"/>
        </w:tabs>
        <w:rPr>
          <w:rFonts w:ascii="Times New Roman" w:hAnsi="Times New Roman" w:cs="Times New Roman"/>
          <w:sz w:val="24"/>
          <w:szCs w:val="24"/>
        </w:rPr>
      </w:pPr>
    </w:p>
    <w:p w14:paraId="6A1DEA8F" w14:textId="7C65C074" w:rsidR="00DF596D" w:rsidRPr="00DF596D" w:rsidRDefault="00BF5FF5" w:rsidP="00BF5FF5">
      <w:pPr>
        <w:jc w:val="center"/>
      </w:pPr>
      <w:r>
        <w:t>___________________________________________</w:t>
      </w:r>
    </w:p>
    <w:p w14:paraId="0AF195DA" w14:textId="77777777" w:rsidR="00DF596D" w:rsidRPr="00DF596D" w:rsidRDefault="00DF596D" w:rsidP="00DF596D"/>
    <w:p w14:paraId="0E552886" w14:textId="77777777" w:rsidR="00DF596D" w:rsidRDefault="00DF596D" w:rsidP="00DF596D">
      <w:pPr>
        <w:rPr>
          <w:rFonts w:ascii="Times New Roman" w:hAnsi="Times New Roman" w:cs="Times New Roman"/>
          <w:sz w:val="24"/>
          <w:szCs w:val="24"/>
        </w:rPr>
      </w:pPr>
    </w:p>
    <w:sectPr w:rsidR="00DF596D" w:rsidSect="00075B40">
      <w:pgSz w:w="16838" w:h="11906" w:orient="landscape"/>
      <w:pgMar w:top="1701" w:right="1701"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8F4AD1" w14:textId="77777777" w:rsidR="00D31BC5" w:rsidRDefault="00D31BC5" w:rsidP="00FE6824">
      <w:pPr>
        <w:spacing w:after="0" w:line="240" w:lineRule="auto"/>
      </w:pPr>
      <w:r>
        <w:separator/>
      </w:r>
    </w:p>
  </w:endnote>
  <w:endnote w:type="continuationSeparator" w:id="0">
    <w:p w14:paraId="4A986B6D" w14:textId="77777777" w:rsidR="00D31BC5" w:rsidRDefault="00D31BC5" w:rsidP="00FE68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415EAD" w14:textId="77777777" w:rsidR="00D31BC5" w:rsidRDefault="00D31BC5" w:rsidP="00FE6824">
      <w:pPr>
        <w:spacing w:after="0" w:line="240" w:lineRule="auto"/>
      </w:pPr>
      <w:r>
        <w:separator/>
      </w:r>
    </w:p>
  </w:footnote>
  <w:footnote w:type="continuationSeparator" w:id="0">
    <w:p w14:paraId="4C73F7F4" w14:textId="77777777" w:rsidR="00D31BC5" w:rsidRDefault="00D31BC5" w:rsidP="00FE6824">
      <w:pPr>
        <w:spacing w:after="0" w:line="240" w:lineRule="auto"/>
      </w:pPr>
      <w:r>
        <w:continuationSeparator/>
      </w:r>
    </w:p>
  </w:footnote>
  <w:footnote w:id="1">
    <w:p w14:paraId="7976DFED" w14:textId="350D9A2E" w:rsidR="00FE6824" w:rsidRDefault="00FE6824">
      <w:pPr>
        <w:pStyle w:val="Puslapioinaostekstas"/>
      </w:pPr>
      <w:r>
        <w:rPr>
          <w:rStyle w:val="Puslapioinaosnuoroda"/>
        </w:rPr>
        <w:footnoteRef/>
      </w:r>
      <w:r>
        <w:t xml:space="preserve"> </w:t>
      </w:r>
      <w:r w:rsidRPr="00FE6824">
        <w:t>Viešojo sektoriaus apskaitos ir ataskaitų konsolidavimo informacinė sistema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A6336"/>
    <w:multiLevelType w:val="hybridMultilevel"/>
    <w:tmpl w:val="98D496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E2F00AF"/>
    <w:multiLevelType w:val="hybridMultilevel"/>
    <w:tmpl w:val="46A8FCDE"/>
    <w:lvl w:ilvl="0" w:tplc="9A16E4CE">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E984119"/>
    <w:multiLevelType w:val="hybridMultilevel"/>
    <w:tmpl w:val="88DAA2B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631C74B9"/>
    <w:multiLevelType w:val="hybridMultilevel"/>
    <w:tmpl w:val="06F8B59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C83078D"/>
    <w:multiLevelType w:val="hybridMultilevel"/>
    <w:tmpl w:val="EE1A06E6"/>
    <w:lvl w:ilvl="0" w:tplc="5F84E1B8">
      <w:start w:val="2025"/>
      <w:numFmt w:val="decimal"/>
      <w:lvlText w:val="%1"/>
      <w:lvlJc w:val="left"/>
      <w:pPr>
        <w:ind w:left="540" w:hanging="48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num w:numId="1" w16cid:durableId="352419540">
    <w:abstractNumId w:val="1"/>
  </w:num>
  <w:num w:numId="2" w16cid:durableId="404960743">
    <w:abstractNumId w:val="4"/>
  </w:num>
  <w:num w:numId="3" w16cid:durableId="1288048061">
    <w:abstractNumId w:val="0"/>
  </w:num>
  <w:num w:numId="4" w16cid:durableId="1670667691">
    <w:abstractNumId w:val="2"/>
  </w:num>
  <w:num w:numId="5" w16cid:durableId="7350817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5B40"/>
    <w:rsid w:val="00027613"/>
    <w:rsid w:val="00034DA4"/>
    <w:rsid w:val="00073171"/>
    <w:rsid w:val="00075B40"/>
    <w:rsid w:val="000A2D33"/>
    <w:rsid w:val="001058BD"/>
    <w:rsid w:val="00105BF8"/>
    <w:rsid w:val="00132642"/>
    <w:rsid w:val="001A73EF"/>
    <w:rsid w:val="001F35DA"/>
    <w:rsid w:val="002A5A88"/>
    <w:rsid w:val="002E75FC"/>
    <w:rsid w:val="002F34EB"/>
    <w:rsid w:val="00375F07"/>
    <w:rsid w:val="00482638"/>
    <w:rsid w:val="00483B30"/>
    <w:rsid w:val="00493249"/>
    <w:rsid w:val="004C7E69"/>
    <w:rsid w:val="00517FA6"/>
    <w:rsid w:val="00537252"/>
    <w:rsid w:val="005E6D52"/>
    <w:rsid w:val="00602F78"/>
    <w:rsid w:val="0063355B"/>
    <w:rsid w:val="006C12F5"/>
    <w:rsid w:val="00747C3C"/>
    <w:rsid w:val="00755427"/>
    <w:rsid w:val="00785F08"/>
    <w:rsid w:val="007B405A"/>
    <w:rsid w:val="008051CD"/>
    <w:rsid w:val="00823AB4"/>
    <w:rsid w:val="00827999"/>
    <w:rsid w:val="008F3EAE"/>
    <w:rsid w:val="00951C7D"/>
    <w:rsid w:val="009A7250"/>
    <w:rsid w:val="00A152EB"/>
    <w:rsid w:val="00A935C2"/>
    <w:rsid w:val="00B733BD"/>
    <w:rsid w:val="00BF5FF5"/>
    <w:rsid w:val="00D31BC5"/>
    <w:rsid w:val="00DF596D"/>
    <w:rsid w:val="00E779AB"/>
    <w:rsid w:val="00F26724"/>
    <w:rsid w:val="00FC2ED8"/>
    <w:rsid w:val="00FE682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83A52"/>
  <w15:chartTrackingRefBased/>
  <w15:docId w15:val="{54B976D1-89AE-464B-856F-8C8E462AB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3355B"/>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3355B"/>
    <w:pPr>
      <w:ind w:left="720"/>
      <w:contextualSpacing/>
    </w:pPr>
  </w:style>
  <w:style w:type="paragraph" w:customStyle="1" w:styleId="Default">
    <w:name w:val="Default"/>
    <w:rsid w:val="009A7250"/>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lt-LT"/>
      <w14:ligatures w14:val="none"/>
    </w:rPr>
  </w:style>
  <w:style w:type="paragraph" w:customStyle="1" w:styleId="tajtip">
    <w:name w:val="tajtip"/>
    <w:basedOn w:val="prastasis"/>
    <w:rsid w:val="00823AB4"/>
    <w:pPr>
      <w:spacing w:after="150" w:line="240" w:lineRule="auto"/>
    </w:pPr>
    <w:rPr>
      <w:rFonts w:ascii="Times New Roman" w:eastAsia="Times New Roman" w:hAnsi="Times New Roman" w:cs="Times New Roman"/>
      <w:kern w:val="0"/>
      <w:sz w:val="24"/>
      <w:szCs w:val="24"/>
      <w:lang w:eastAsia="lt-LT"/>
      <w14:ligatures w14:val="none"/>
    </w:rPr>
  </w:style>
  <w:style w:type="table" w:styleId="Lentelstinklelis">
    <w:name w:val="Table Grid"/>
    <w:basedOn w:val="prastojilentel"/>
    <w:uiPriority w:val="39"/>
    <w:rsid w:val="004826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basedOn w:val="prastasis"/>
    <w:link w:val="PuslapioinaostekstasDiagrama"/>
    <w:uiPriority w:val="99"/>
    <w:semiHidden/>
    <w:unhideWhenUsed/>
    <w:rsid w:val="00FE6824"/>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FE6824"/>
    <w:rPr>
      <w:sz w:val="20"/>
      <w:szCs w:val="20"/>
    </w:rPr>
  </w:style>
  <w:style w:type="character" w:styleId="Puslapioinaosnuoroda">
    <w:name w:val="footnote reference"/>
    <w:basedOn w:val="Numatytasispastraiposriftas"/>
    <w:uiPriority w:val="99"/>
    <w:semiHidden/>
    <w:unhideWhenUsed/>
    <w:rsid w:val="00FE682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09DBC1-0B64-4C48-8DF7-B8E55396B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TotalTime>
  <Pages>5</Pages>
  <Words>7690</Words>
  <Characters>4384</Characters>
  <Application>Microsoft Office Word</Application>
  <DocSecurity>0</DocSecurity>
  <Lines>36</Lines>
  <Paragraphs>24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Danutė Jarašiūnienė</dc:creator>
  <cp:keywords/>
  <dc:description/>
  <cp:lastModifiedBy>Danutė Jarašiūnienė</cp:lastModifiedBy>
  <cp:revision>18</cp:revision>
  <dcterms:created xsi:type="dcterms:W3CDTF">2024-09-05T08:19:00Z</dcterms:created>
  <dcterms:modified xsi:type="dcterms:W3CDTF">2024-09-06T11:20:00Z</dcterms:modified>
</cp:coreProperties>
</file>