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0BD" w:rsidRDefault="002660BD" w:rsidP="00C90AC2">
      <w:pPr>
        <w:jc w:val="center"/>
        <w:rPr>
          <w:rFonts w:ascii="Times New Roman" w:hAnsi="Times New Roman" w:cs="Times New Roman"/>
          <w:b/>
          <w:sz w:val="24"/>
          <w:szCs w:val="24"/>
        </w:rPr>
      </w:pPr>
      <w:r>
        <w:rPr>
          <w:rFonts w:ascii="Times New Roman" w:hAnsi="Times New Roman" w:cs="Times New Roman"/>
          <w:b/>
          <w:sz w:val="24"/>
          <w:szCs w:val="24"/>
        </w:rPr>
        <w:t>Informacija X šaukimo Savivaldybės tarybos Kaimo reikalų komitetui pagal 2024 metų darbo planą</w:t>
      </w:r>
    </w:p>
    <w:p w:rsidR="00C90AC2" w:rsidRDefault="00444C13" w:rsidP="00EE4EC5">
      <w:pPr>
        <w:jc w:val="both"/>
        <w:rPr>
          <w:rFonts w:ascii="Times New Roman" w:hAnsi="Times New Roman" w:cs="Times New Roman"/>
          <w:b/>
          <w:sz w:val="24"/>
          <w:szCs w:val="24"/>
        </w:rPr>
      </w:pPr>
      <w:r>
        <w:rPr>
          <w:rFonts w:ascii="Times New Roman" w:hAnsi="Times New Roman" w:cs="Times New Roman"/>
          <w:b/>
          <w:sz w:val="24"/>
          <w:szCs w:val="24"/>
        </w:rPr>
        <w:t xml:space="preserve">2024 m rugsėjo mėn. planinis klausimas: </w:t>
      </w:r>
      <w:r w:rsidR="00C90AC2" w:rsidRPr="00C90AC2">
        <w:rPr>
          <w:rFonts w:ascii="Times New Roman" w:hAnsi="Times New Roman" w:cs="Times New Roman"/>
          <w:b/>
          <w:sz w:val="24"/>
          <w:szCs w:val="24"/>
        </w:rPr>
        <w:t>Neigiamą poveikį aplinkai darančiu bešeimininkių ar Savivaldybei priklausančių statinių apžvalga bei jų griovimo ar liekanų sutvarkymo galimybės</w:t>
      </w:r>
      <w:r w:rsidR="00EE4EC5">
        <w:rPr>
          <w:rFonts w:ascii="Times New Roman" w:hAnsi="Times New Roman" w:cs="Times New Roman"/>
          <w:b/>
          <w:sz w:val="24"/>
          <w:szCs w:val="24"/>
        </w:rPr>
        <w:t>.</w:t>
      </w:r>
    </w:p>
    <w:p w:rsidR="005131DE" w:rsidRPr="002660BD" w:rsidRDefault="002660BD" w:rsidP="0075227A">
      <w:pPr>
        <w:spacing w:after="0" w:line="240" w:lineRule="auto"/>
        <w:ind w:firstLine="720"/>
        <w:jc w:val="both"/>
        <w:rPr>
          <w:rFonts w:ascii="Times New Roman" w:hAnsi="Times New Roman" w:cs="Times New Roman"/>
          <w:sz w:val="24"/>
          <w:szCs w:val="24"/>
        </w:rPr>
      </w:pPr>
      <w:bookmarkStart w:id="0" w:name="_GoBack"/>
      <w:r w:rsidRPr="002660BD">
        <w:rPr>
          <w:rFonts w:ascii="Times New Roman" w:hAnsi="Times New Roman" w:cs="Times New Roman"/>
          <w:sz w:val="24"/>
          <w:szCs w:val="24"/>
        </w:rPr>
        <w:t xml:space="preserve">Lietuvos Respublikos aplinkos apsaugos rėmimo specialiosios programos įstatymo  </w:t>
      </w:r>
      <w:r w:rsidR="00F42741">
        <w:rPr>
          <w:rFonts w:ascii="Times New Roman" w:hAnsi="Times New Roman" w:cs="Times New Roman"/>
          <w:sz w:val="24"/>
          <w:szCs w:val="24"/>
        </w:rPr>
        <w:t xml:space="preserve">(toliau – Įstatymas) </w:t>
      </w:r>
      <w:r w:rsidRPr="002660BD">
        <w:rPr>
          <w:rFonts w:ascii="Times New Roman" w:hAnsi="Times New Roman" w:cs="Times New Roman"/>
          <w:sz w:val="24"/>
          <w:szCs w:val="24"/>
        </w:rPr>
        <w:t xml:space="preserve">4 straipsnio 1 dalies 1 punkte, nustatyta, kad  Savivaldybių aplinkos apsaugos rėmimo specialiosios programos (toliau - SAARS programa) lėšos naudojamos </w:t>
      </w:r>
      <w:r w:rsidRPr="002660BD">
        <w:rPr>
          <w:rFonts w:ascii="Times New Roman" w:hAnsi="Times New Roman" w:cs="Times New Roman"/>
          <w:sz w:val="24"/>
          <w:szCs w:val="24"/>
        </w:rPr>
        <w:t>aplinkos kokybės gerinimo ir apsaugos priemonėms</w:t>
      </w:r>
      <w:r w:rsidRPr="002660BD">
        <w:rPr>
          <w:rFonts w:ascii="Times New Roman" w:hAnsi="Times New Roman" w:cs="Times New Roman"/>
          <w:sz w:val="24"/>
          <w:szCs w:val="24"/>
        </w:rPr>
        <w:t>.</w:t>
      </w:r>
    </w:p>
    <w:p w:rsidR="00EA4572" w:rsidRDefault="002660BD" w:rsidP="0075227A">
      <w:pPr>
        <w:spacing w:after="0" w:line="240" w:lineRule="auto"/>
        <w:ind w:firstLine="720"/>
        <w:jc w:val="both"/>
        <w:rPr>
          <w:rFonts w:ascii="Times New Roman" w:hAnsi="Times New Roman" w:cs="Times New Roman"/>
          <w:sz w:val="24"/>
          <w:szCs w:val="24"/>
          <w:shd w:val="clear" w:color="auto" w:fill="FFFFFF"/>
        </w:rPr>
      </w:pPr>
      <w:r w:rsidRPr="002660BD">
        <w:rPr>
          <w:rFonts w:ascii="Times New Roman" w:hAnsi="Times New Roman" w:cs="Times New Roman"/>
          <w:sz w:val="24"/>
          <w:szCs w:val="24"/>
        </w:rPr>
        <w:t>Aplinkos ministerijos parengtose SAARS programos lėšų naudojimo rekomendacijose numatyta, kad viena iš aplinkos kokybės gerinimo ir apsaugos priemonių, kuri gali būti finansu</w:t>
      </w:r>
      <w:r w:rsidR="00EA4572">
        <w:rPr>
          <w:rFonts w:ascii="Times New Roman" w:hAnsi="Times New Roman" w:cs="Times New Roman"/>
          <w:sz w:val="24"/>
          <w:szCs w:val="24"/>
        </w:rPr>
        <w:t xml:space="preserve">ojama SAARS programos lėšomis, tai </w:t>
      </w:r>
      <w:r w:rsidRPr="002660BD">
        <w:rPr>
          <w:rFonts w:ascii="Times New Roman" w:hAnsi="Times New Roman" w:cs="Times New Roman"/>
          <w:sz w:val="24"/>
          <w:szCs w:val="24"/>
          <w:shd w:val="clear" w:color="auto" w:fill="FFFFFF"/>
        </w:rPr>
        <w:t>neigiamą poveikį aplinkai darančių bešeimininkių ir savivaldybei priklausančių statinių, įrenginių (pvz., vandens gręžiniai, užtvankos, fermos ir pan.), jų liekanų griovimo, ardymo, tamponavimo, konservavimo, po statinio nugriovimo aplinkos sutvarkymo darbai</w:t>
      </w:r>
      <w:r w:rsidR="00EA4572">
        <w:rPr>
          <w:rFonts w:ascii="Times New Roman" w:hAnsi="Times New Roman" w:cs="Times New Roman"/>
          <w:sz w:val="24"/>
          <w:szCs w:val="24"/>
          <w:shd w:val="clear" w:color="auto" w:fill="FFFFFF"/>
        </w:rPr>
        <w:t>.</w:t>
      </w:r>
    </w:p>
    <w:p w:rsidR="00EA4572" w:rsidRPr="003643A2" w:rsidRDefault="00EA4572" w:rsidP="0075227A">
      <w:pPr>
        <w:spacing w:after="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SAARS programos lėšos naudojamos vadovaujantis </w:t>
      </w:r>
      <w:r w:rsidR="0039608D" w:rsidRPr="0039608D">
        <w:rPr>
          <w:rFonts w:ascii="Times New Roman" w:hAnsi="Times New Roman" w:cs="Times New Roman"/>
          <w:sz w:val="24"/>
          <w:szCs w:val="24"/>
          <w:shd w:val="clear" w:color="auto" w:fill="FFFFFF"/>
        </w:rPr>
        <w:t>Aplinkos apsaugos rėmimo specialiosios programos sudarymo ir vykdymo tvarkos aprašo, patvirtinto Plungės rajono savivaldybės tarybos 2022 m. gruodžio 22 d. sprendimu Nr. T1-273 „Dėl Plungės rajono savivaldybės Aplinkos apsaugos rėmimo specialiosios programos sudarymo ir vykdymo tvarkos aprašo patvirtinimo“ (2023 m. rugsėjo 28 d. sprendimo Nr. T1-263 redakcija) (toliau – Aprašas)</w:t>
      </w:r>
      <w:r w:rsidR="0039608D">
        <w:rPr>
          <w:rFonts w:ascii="Times New Roman" w:hAnsi="Times New Roman" w:cs="Times New Roman"/>
          <w:sz w:val="24"/>
          <w:szCs w:val="24"/>
          <w:shd w:val="clear" w:color="auto" w:fill="FFFFFF"/>
        </w:rPr>
        <w:t xml:space="preserve"> nuostatomis. </w:t>
      </w:r>
      <w:r w:rsidR="00F42741">
        <w:rPr>
          <w:rFonts w:ascii="Times New Roman" w:hAnsi="Times New Roman" w:cs="Times New Roman"/>
          <w:sz w:val="24"/>
          <w:szCs w:val="24"/>
          <w:shd w:val="clear" w:color="auto" w:fill="FFFFFF"/>
        </w:rPr>
        <w:t xml:space="preserve">Aprašo 6 punkte nustatyta, kad </w:t>
      </w:r>
      <w:r w:rsidR="00F42741" w:rsidRPr="00F42741">
        <w:rPr>
          <w:rFonts w:ascii="Times New Roman" w:hAnsi="Times New Roman" w:cs="Times New Roman"/>
          <w:sz w:val="24"/>
          <w:szCs w:val="24"/>
          <w:shd w:val="clear" w:color="auto" w:fill="FFFFFF"/>
        </w:rPr>
        <w:t>Savivaldybės administracija, vadovaudamasi Įstatymo nuostatomis, pirmiausiai įvertinusi lėšų poreikį Savivaldybės numatytoms įgyvendinti priemonėms aplinkosaugos srityje bei įvertinusi pagal pateiktas paraiškas finansuojamus aplinkosaugos projektus, parengia SAARS programos metinį priemonių plano projektą (sąmatą)</w:t>
      </w:r>
      <w:r w:rsidR="00B56217">
        <w:rPr>
          <w:rFonts w:ascii="Times New Roman" w:hAnsi="Times New Roman" w:cs="Times New Roman"/>
          <w:sz w:val="24"/>
          <w:szCs w:val="24"/>
          <w:shd w:val="clear" w:color="auto" w:fill="FFFFFF"/>
        </w:rPr>
        <w:t>. Pažymima, kad n</w:t>
      </w:r>
      <w:r w:rsidR="00B56217" w:rsidRPr="00B56217">
        <w:rPr>
          <w:rFonts w:ascii="Times New Roman" w:hAnsi="Times New Roman" w:cs="Times New Roman"/>
          <w:sz w:val="24"/>
          <w:szCs w:val="24"/>
          <w:shd w:val="clear" w:color="auto" w:fill="FFFFFF"/>
        </w:rPr>
        <w:t>eigiamą poveikį aplinkai darančiu bešeimininkių ar Savivaldybei priklausančių statinių</w:t>
      </w:r>
      <w:r w:rsidR="00B56217">
        <w:rPr>
          <w:rFonts w:ascii="Times New Roman" w:hAnsi="Times New Roman" w:cs="Times New Roman"/>
          <w:sz w:val="24"/>
          <w:szCs w:val="24"/>
          <w:shd w:val="clear" w:color="auto" w:fill="FFFFFF"/>
        </w:rPr>
        <w:t xml:space="preserve"> tvarkymui lėšas gali numatyti savivaldybės administracija kaip numatytai įgyvendinti aplinkosaugos priemonei. Taip </w:t>
      </w:r>
      <w:r w:rsidR="00B56217" w:rsidRPr="003643A2">
        <w:rPr>
          <w:rFonts w:ascii="Times New Roman" w:hAnsi="Times New Roman" w:cs="Times New Roman"/>
          <w:sz w:val="24"/>
          <w:szCs w:val="24"/>
          <w:shd w:val="clear" w:color="auto" w:fill="FFFFFF"/>
        </w:rPr>
        <w:t>pat Aprašo nustatyta tvarka šiai priemonei gali būti teikiamos ir paraiškos.</w:t>
      </w:r>
    </w:p>
    <w:p w:rsidR="007A543C" w:rsidRPr="003643A2" w:rsidRDefault="00C11105" w:rsidP="0075227A">
      <w:pPr>
        <w:spacing w:after="0" w:line="240" w:lineRule="auto"/>
        <w:ind w:firstLine="720"/>
        <w:jc w:val="both"/>
        <w:rPr>
          <w:rFonts w:ascii="Times New Roman" w:hAnsi="Times New Roman" w:cs="Times New Roman"/>
          <w:sz w:val="24"/>
          <w:szCs w:val="24"/>
          <w:shd w:val="clear" w:color="auto" w:fill="FFFFFF"/>
        </w:rPr>
      </w:pPr>
      <w:r w:rsidRPr="003643A2">
        <w:rPr>
          <w:rFonts w:ascii="Times New Roman" w:hAnsi="Times New Roman" w:cs="Times New Roman"/>
          <w:sz w:val="24"/>
          <w:szCs w:val="24"/>
          <w:shd w:val="clear" w:color="auto" w:fill="FFFFFF"/>
        </w:rPr>
        <w:t>I</w:t>
      </w:r>
      <w:r w:rsidR="00B40931" w:rsidRPr="003643A2">
        <w:rPr>
          <w:rFonts w:ascii="Times New Roman" w:hAnsi="Times New Roman" w:cs="Times New Roman"/>
          <w:sz w:val="24"/>
          <w:szCs w:val="24"/>
          <w:shd w:val="clear" w:color="auto" w:fill="FFFFFF"/>
        </w:rPr>
        <w:t xml:space="preserve">š SAARS programos buvo </w:t>
      </w:r>
      <w:r w:rsidRPr="003643A2">
        <w:rPr>
          <w:rFonts w:ascii="Times New Roman" w:hAnsi="Times New Roman" w:cs="Times New Roman"/>
          <w:sz w:val="24"/>
          <w:szCs w:val="24"/>
          <w:shd w:val="clear" w:color="auto" w:fill="FFFFFF"/>
        </w:rPr>
        <w:t>atlikti</w:t>
      </w:r>
      <w:r w:rsidR="00B40931" w:rsidRPr="003643A2">
        <w:rPr>
          <w:rFonts w:ascii="Times New Roman" w:hAnsi="Times New Roman" w:cs="Times New Roman"/>
          <w:sz w:val="24"/>
          <w:szCs w:val="24"/>
          <w:shd w:val="clear" w:color="auto" w:fill="FFFFFF"/>
        </w:rPr>
        <w:t xml:space="preserve"> šie</w:t>
      </w:r>
      <w:r w:rsidRPr="003643A2">
        <w:t xml:space="preserve"> </w:t>
      </w:r>
      <w:r w:rsidRPr="003643A2">
        <w:rPr>
          <w:rFonts w:ascii="Times New Roman" w:hAnsi="Times New Roman" w:cs="Times New Roman"/>
          <w:sz w:val="24"/>
          <w:szCs w:val="24"/>
          <w:shd w:val="clear" w:color="auto" w:fill="FFFFFF"/>
        </w:rPr>
        <w:t>neigiamą poveikį aplinkai darančių bešeimininkių ir savivaldybei priklausančių statinių griovimo, jų liekanų griovimo ir aplinkos tvarkymo darbai:</w:t>
      </w:r>
    </w:p>
    <w:p w:rsidR="00B40931" w:rsidRDefault="00B40931" w:rsidP="0075227A">
      <w:pPr>
        <w:spacing w:after="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2022 m. - </w:t>
      </w:r>
      <w:r w:rsidRPr="00B40931">
        <w:rPr>
          <w:rFonts w:ascii="Times New Roman" w:hAnsi="Times New Roman" w:cs="Times New Roman"/>
          <w:sz w:val="24"/>
          <w:szCs w:val="24"/>
          <w:shd w:val="clear" w:color="auto" w:fill="FFFFFF"/>
        </w:rPr>
        <w:t xml:space="preserve">bešeimininkio pastato, esančio Švyturio g. 57, Stanelių k., </w:t>
      </w:r>
      <w:proofErr w:type="spellStart"/>
      <w:r w:rsidRPr="00B40931">
        <w:rPr>
          <w:rFonts w:ascii="Times New Roman" w:hAnsi="Times New Roman" w:cs="Times New Roman"/>
          <w:sz w:val="24"/>
          <w:szCs w:val="24"/>
          <w:shd w:val="clear" w:color="auto" w:fill="FFFFFF"/>
        </w:rPr>
        <w:t>Paukštakių</w:t>
      </w:r>
      <w:proofErr w:type="spellEnd"/>
      <w:r w:rsidRPr="00B40931">
        <w:rPr>
          <w:rFonts w:ascii="Times New Roman" w:hAnsi="Times New Roman" w:cs="Times New Roman"/>
          <w:sz w:val="24"/>
          <w:szCs w:val="24"/>
          <w:shd w:val="clear" w:color="auto" w:fill="FFFFFF"/>
        </w:rPr>
        <w:t xml:space="preserve"> sen., Plungės r. sav., liekanų griovimo ir ardymo a</w:t>
      </w:r>
      <w:r>
        <w:rPr>
          <w:rFonts w:ascii="Times New Roman" w:hAnsi="Times New Roman" w:cs="Times New Roman"/>
          <w:sz w:val="24"/>
          <w:szCs w:val="24"/>
          <w:shd w:val="clear" w:color="auto" w:fill="FFFFFF"/>
        </w:rPr>
        <w:t xml:space="preserve">tliekų sutvarkymui panaudota 381,27 </w:t>
      </w:r>
      <w:proofErr w:type="spellStart"/>
      <w:r>
        <w:rPr>
          <w:rFonts w:ascii="Times New Roman" w:hAnsi="Times New Roman" w:cs="Times New Roman"/>
          <w:sz w:val="24"/>
          <w:szCs w:val="24"/>
          <w:shd w:val="clear" w:color="auto" w:fill="FFFFFF"/>
        </w:rPr>
        <w:t>Eur</w:t>
      </w:r>
      <w:proofErr w:type="spellEnd"/>
      <w:r>
        <w:rPr>
          <w:rFonts w:ascii="Times New Roman" w:hAnsi="Times New Roman" w:cs="Times New Roman"/>
          <w:sz w:val="24"/>
          <w:szCs w:val="24"/>
          <w:shd w:val="clear" w:color="auto" w:fill="FFFFFF"/>
        </w:rPr>
        <w:t>.</w:t>
      </w:r>
    </w:p>
    <w:p w:rsidR="00EA4572" w:rsidRDefault="00532899" w:rsidP="0075227A">
      <w:pPr>
        <w:spacing w:after="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2024 m. - </w:t>
      </w:r>
      <w:r w:rsidR="00C11105">
        <w:rPr>
          <w:rFonts w:ascii="Times New Roman" w:hAnsi="Times New Roman" w:cs="Times New Roman"/>
          <w:sz w:val="24"/>
          <w:szCs w:val="24"/>
          <w:shd w:val="clear" w:color="auto" w:fill="FFFFFF"/>
        </w:rPr>
        <w:t>vandens bokšto griovimui</w:t>
      </w:r>
      <w:r w:rsidR="003643A2">
        <w:rPr>
          <w:rFonts w:ascii="Times New Roman" w:hAnsi="Times New Roman" w:cs="Times New Roman"/>
          <w:sz w:val="24"/>
          <w:szCs w:val="24"/>
          <w:shd w:val="clear" w:color="auto" w:fill="FFFFFF"/>
        </w:rPr>
        <w:t xml:space="preserve"> </w:t>
      </w:r>
      <w:r w:rsidR="00C11105" w:rsidRPr="00C11105">
        <w:rPr>
          <w:rFonts w:ascii="Times New Roman" w:hAnsi="Times New Roman" w:cs="Times New Roman"/>
          <w:sz w:val="24"/>
          <w:szCs w:val="24"/>
          <w:shd w:val="clear" w:color="auto" w:fill="FFFFFF"/>
        </w:rPr>
        <w:t>A</w:t>
      </w:r>
      <w:r w:rsidR="00C11105">
        <w:rPr>
          <w:rFonts w:ascii="Times New Roman" w:hAnsi="Times New Roman" w:cs="Times New Roman"/>
          <w:sz w:val="24"/>
          <w:szCs w:val="24"/>
          <w:shd w:val="clear" w:color="auto" w:fill="FFFFFF"/>
        </w:rPr>
        <w:t xml:space="preserve">lsėdžiuose </w:t>
      </w:r>
      <w:r w:rsidR="003643A2">
        <w:rPr>
          <w:rFonts w:ascii="Times New Roman" w:hAnsi="Times New Roman" w:cs="Times New Roman"/>
          <w:sz w:val="24"/>
          <w:szCs w:val="24"/>
          <w:shd w:val="clear" w:color="auto" w:fill="FFFFFF"/>
        </w:rPr>
        <w:t xml:space="preserve">buvo numatyta </w:t>
      </w:r>
      <w:r w:rsidR="00C11105" w:rsidRPr="00C11105">
        <w:rPr>
          <w:rFonts w:ascii="Times New Roman" w:hAnsi="Times New Roman" w:cs="Times New Roman"/>
          <w:sz w:val="24"/>
          <w:szCs w:val="24"/>
          <w:shd w:val="clear" w:color="auto" w:fill="FFFFFF"/>
        </w:rPr>
        <w:t>10</w:t>
      </w:r>
      <w:r w:rsidR="003643A2">
        <w:rPr>
          <w:rFonts w:ascii="Times New Roman" w:hAnsi="Times New Roman" w:cs="Times New Roman"/>
          <w:sz w:val="24"/>
          <w:szCs w:val="24"/>
          <w:shd w:val="clear" w:color="auto" w:fill="FFFFFF"/>
        </w:rPr>
        <w:t xml:space="preserve"> </w:t>
      </w:r>
      <w:r w:rsidR="00C11105" w:rsidRPr="00C11105">
        <w:rPr>
          <w:rFonts w:ascii="Times New Roman" w:hAnsi="Times New Roman" w:cs="Times New Roman"/>
          <w:sz w:val="24"/>
          <w:szCs w:val="24"/>
          <w:shd w:val="clear" w:color="auto" w:fill="FFFFFF"/>
        </w:rPr>
        <w:t>000</w:t>
      </w:r>
      <w:r w:rsidR="00C11105">
        <w:rPr>
          <w:rFonts w:ascii="Times New Roman" w:hAnsi="Times New Roman" w:cs="Times New Roman"/>
          <w:sz w:val="24"/>
          <w:szCs w:val="24"/>
          <w:shd w:val="clear" w:color="auto" w:fill="FFFFFF"/>
        </w:rPr>
        <w:t xml:space="preserve">,00 </w:t>
      </w:r>
      <w:proofErr w:type="spellStart"/>
      <w:r w:rsidR="00C11105">
        <w:rPr>
          <w:rFonts w:ascii="Times New Roman" w:hAnsi="Times New Roman" w:cs="Times New Roman"/>
          <w:sz w:val="24"/>
          <w:szCs w:val="24"/>
          <w:shd w:val="clear" w:color="auto" w:fill="FFFFFF"/>
        </w:rPr>
        <w:t>Eur</w:t>
      </w:r>
      <w:proofErr w:type="spellEnd"/>
      <w:r w:rsidR="00C11105">
        <w:rPr>
          <w:rFonts w:ascii="Times New Roman" w:hAnsi="Times New Roman" w:cs="Times New Roman"/>
          <w:sz w:val="24"/>
          <w:szCs w:val="24"/>
          <w:shd w:val="clear" w:color="auto" w:fill="FFFFFF"/>
        </w:rPr>
        <w:t>; N</w:t>
      </w:r>
      <w:r w:rsidR="00C11105" w:rsidRPr="00C11105">
        <w:rPr>
          <w:rFonts w:ascii="Times New Roman" w:hAnsi="Times New Roman" w:cs="Times New Roman"/>
          <w:sz w:val="24"/>
          <w:szCs w:val="24"/>
          <w:shd w:val="clear" w:color="auto" w:fill="FFFFFF"/>
        </w:rPr>
        <w:t>ugriauto</w:t>
      </w:r>
      <w:r w:rsidR="00C11105">
        <w:rPr>
          <w:rFonts w:ascii="Times New Roman" w:hAnsi="Times New Roman" w:cs="Times New Roman"/>
          <w:sz w:val="24"/>
          <w:szCs w:val="24"/>
          <w:shd w:val="clear" w:color="auto" w:fill="FFFFFF"/>
        </w:rPr>
        <w:t xml:space="preserve"> pastato liekanų tvarkymo da</w:t>
      </w:r>
      <w:r w:rsidR="003643A2">
        <w:rPr>
          <w:rFonts w:ascii="Times New Roman" w:hAnsi="Times New Roman" w:cs="Times New Roman"/>
          <w:sz w:val="24"/>
          <w:szCs w:val="24"/>
          <w:shd w:val="clear" w:color="auto" w:fill="FFFFFF"/>
        </w:rPr>
        <w:t>rbams</w:t>
      </w:r>
      <w:r w:rsidR="00C11105">
        <w:rPr>
          <w:rFonts w:ascii="Times New Roman" w:hAnsi="Times New Roman" w:cs="Times New Roman"/>
          <w:sz w:val="24"/>
          <w:szCs w:val="24"/>
          <w:shd w:val="clear" w:color="auto" w:fill="FFFFFF"/>
        </w:rPr>
        <w:t xml:space="preserve"> </w:t>
      </w:r>
      <w:proofErr w:type="spellStart"/>
      <w:r w:rsidR="00C11105">
        <w:rPr>
          <w:rFonts w:ascii="Times New Roman" w:hAnsi="Times New Roman" w:cs="Times New Roman"/>
          <w:sz w:val="24"/>
          <w:szCs w:val="24"/>
          <w:shd w:val="clear" w:color="auto" w:fill="FFFFFF"/>
        </w:rPr>
        <w:t>Šateikių</w:t>
      </w:r>
      <w:proofErr w:type="spellEnd"/>
      <w:r w:rsidR="00C11105">
        <w:rPr>
          <w:rFonts w:ascii="Times New Roman" w:hAnsi="Times New Roman" w:cs="Times New Roman"/>
          <w:sz w:val="24"/>
          <w:szCs w:val="24"/>
          <w:shd w:val="clear" w:color="auto" w:fill="FFFFFF"/>
        </w:rPr>
        <w:t xml:space="preserve"> sen., Papievių k.  </w:t>
      </w:r>
      <w:r w:rsidR="003643A2">
        <w:rPr>
          <w:rFonts w:ascii="Times New Roman" w:hAnsi="Times New Roman" w:cs="Times New Roman"/>
          <w:sz w:val="24"/>
          <w:szCs w:val="24"/>
          <w:shd w:val="clear" w:color="auto" w:fill="FFFFFF"/>
        </w:rPr>
        <w:t>taip pat buvo numatyta</w:t>
      </w:r>
      <w:r w:rsidR="00C11105">
        <w:rPr>
          <w:rFonts w:ascii="Times New Roman" w:hAnsi="Times New Roman" w:cs="Times New Roman"/>
          <w:sz w:val="24"/>
          <w:szCs w:val="24"/>
          <w:shd w:val="clear" w:color="auto" w:fill="FFFFFF"/>
        </w:rPr>
        <w:t xml:space="preserve"> 10</w:t>
      </w:r>
      <w:r w:rsidR="003643A2">
        <w:rPr>
          <w:rFonts w:ascii="Times New Roman" w:hAnsi="Times New Roman" w:cs="Times New Roman"/>
          <w:sz w:val="24"/>
          <w:szCs w:val="24"/>
          <w:shd w:val="clear" w:color="auto" w:fill="FFFFFF"/>
        </w:rPr>
        <w:t xml:space="preserve"> </w:t>
      </w:r>
      <w:r w:rsidR="00C11105">
        <w:rPr>
          <w:rFonts w:ascii="Times New Roman" w:hAnsi="Times New Roman" w:cs="Times New Roman"/>
          <w:sz w:val="24"/>
          <w:szCs w:val="24"/>
          <w:shd w:val="clear" w:color="auto" w:fill="FFFFFF"/>
        </w:rPr>
        <w:t xml:space="preserve">000,00 </w:t>
      </w:r>
      <w:proofErr w:type="spellStart"/>
      <w:r w:rsidR="00C11105">
        <w:rPr>
          <w:rFonts w:ascii="Times New Roman" w:hAnsi="Times New Roman" w:cs="Times New Roman"/>
          <w:sz w:val="24"/>
          <w:szCs w:val="24"/>
          <w:shd w:val="clear" w:color="auto" w:fill="FFFFFF"/>
        </w:rPr>
        <w:t>Eur</w:t>
      </w:r>
      <w:proofErr w:type="spellEnd"/>
      <w:r w:rsidR="00C11105" w:rsidRPr="00C11105">
        <w:rPr>
          <w:rFonts w:ascii="Times New Roman" w:hAnsi="Times New Roman" w:cs="Times New Roman"/>
          <w:sz w:val="24"/>
          <w:szCs w:val="24"/>
          <w:shd w:val="clear" w:color="auto" w:fill="FFFFFF"/>
        </w:rPr>
        <w:t>.</w:t>
      </w:r>
    </w:p>
    <w:p w:rsidR="00C11105" w:rsidRDefault="00C11105" w:rsidP="0075227A">
      <w:pPr>
        <w:spacing w:after="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Planuojama numatyti ir Žlibiniuose esančio vandens bokšto nugriovimui.</w:t>
      </w:r>
    </w:p>
    <w:bookmarkEnd w:id="0"/>
    <w:p w:rsidR="00C11105" w:rsidRDefault="00C11105" w:rsidP="00EA4572">
      <w:pPr>
        <w:jc w:val="both"/>
        <w:rPr>
          <w:rFonts w:ascii="Times New Roman" w:hAnsi="Times New Roman" w:cs="Times New Roman"/>
          <w:b/>
          <w:sz w:val="24"/>
          <w:szCs w:val="24"/>
        </w:rPr>
      </w:pPr>
    </w:p>
    <w:p w:rsidR="00EA4572" w:rsidRPr="00EA4572" w:rsidRDefault="00EA4572" w:rsidP="00EA4572">
      <w:pPr>
        <w:jc w:val="both"/>
        <w:rPr>
          <w:rFonts w:ascii="Times New Roman" w:hAnsi="Times New Roman" w:cs="Times New Roman"/>
          <w:b/>
          <w:sz w:val="24"/>
          <w:szCs w:val="24"/>
        </w:rPr>
      </w:pPr>
      <w:r>
        <w:rPr>
          <w:rFonts w:ascii="Times New Roman" w:hAnsi="Times New Roman" w:cs="Times New Roman"/>
          <w:b/>
          <w:sz w:val="24"/>
          <w:szCs w:val="24"/>
        </w:rPr>
        <w:t>Informaciją parengė Vietos ūkio skyrius</w:t>
      </w:r>
      <w:r>
        <w:rPr>
          <w:rFonts w:ascii="Times New Roman" w:hAnsi="Times New Roman" w:cs="Times New Roman"/>
          <w:b/>
          <w:sz w:val="24"/>
          <w:szCs w:val="24"/>
        </w:rPr>
        <w:t>.</w:t>
      </w:r>
    </w:p>
    <w:p w:rsidR="00EA4572" w:rsidRPr="002660BD" w:rsidRDefault="00EA4572" w:rsidP="002660BD">
      <w:pPr>
        <w:spacing w:after="0" w:line="240" w:lineRule="auto"/>
        <w:ind w:firstLine="720"/>
        <w:rPr>
          <w:rFonts w:ascii="Times New Roman" w:hAnsi="Times New Roman" w:cs="Times New Roman"/>
          <w:sz w:val="24"/>
          <w:szCs w:val="24"/>
        </w:rPr>
      </w:pPr>
    </w:p>
    <w:sectPr w:rsidR="00EA4572" w:rsidRPr="002660B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B88"/>
    <w:rsid w:val="000E40AA"/>
    <w:rsid w:val="002660BD"/>
    <w:rsid w:val="003643A2"/>
    <w:rsid w:val="0039608D"/>
    <w:rsid w:val="0040798E"/>
    <w:rsid w:val="00444C13"/>
    <w:rsid w:val="005131DE"/>
    <w:rsid w:val="00532899"/>
    <w:rsid w:val="00547F4E"/>
    <w:rsid w:val="0075227A"/>
    <w:rsid w:val="007A543C"/>
    <w:rsid w:val="009C4B88"/>
    <w:rsid w:val="00B40931"/>
    <w:rsid w:val="00B56217"/>
    <w:rsid w:val="00C11105"/>
    <w:rsid w:val="00C90AC2"/>
    <w:rsid w:val="00EA4572"/>
    <w:rsid w:val="00EE4EC5"/>
    <w:rsid w:val="00F427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83F19"/>
  <w15:chartTrackingRefBased/>
  <w15:docId w15:val="{6C3F1721-FDB7-4590-8B65-A67C6A6ED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1778</Words>
  <Characters>1015</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Jakumienė</dc:creator>
  <cp:keywords/>
  <dc:description/>
  <cp:lastModifiedBy>Roberta Jakumienė</cp:lastModifiedBy>
  <cp:revision>18</cp:revision>
  <dcterms:created xsi:type="dcterms:W3CDTF">2024-09-03T08:10:00Z</dcterms:created>
  <dcterms:modified xsi:type="dcterms:W3CDTF">2024-09-03T08:52:00Z</dcterms:modified>
</cp:coreProperties>
</file>