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481" w:rsidRDefault="00B14481" w:rsidP="00B14481">
      <w:pPr>
        <w:jc w:val="right"/>
      </w:pPr>
      <w:r w:rsidRPr="00373A83">
        <w:t>Asmenų duomenų tvarkymo</w:t>
      </w:r>
    </w:p>
    <w:p w:rsidR="001B2F4A" w:rsidRDefault="00B14481" w:rsidP="00B14481">
      <w:pPr>
        <w:jc w:val="right"/>
      </w:pPr>
      <w:r w:rsidRPr="00373A83">
        <w:t xml:space="preserve"> P</w:t>
      </w:r>
      <w:r>
        <w:t>lungės</w:t>
      </w:r>
      <w:r w:rsidRPr="00373A83">
        <w:t xml:space="preserve"> rajono savivaldybės </w:t>
      </w:r>
    </w:p>
    <w:p w:rsidR="004328BA" w:rsidRDefault="001B2F4A" w:rsidP="00474469">
      <w:pPr>
        <w:ind w:left="5184" w:firstLine="1296"/>
        <w:jc w:val="center"/>
      </w:pPr>
      <w:r>
        <w:t xml:space="preserve">  </w:t>
      </w:r>
      <w:r w:rsidR="00B14481" w:rsidRPr="00373A83">
        <w:t xml:space="preserve">administracijoje taisyklių </w:t>
      </w:r>
    </w:p>
    <w:p w:rsidR="00B14481" w:rsidRPr="00373A83" w:rsidRDefault="001B2F4A" w:rsidP="00474469">
      <w:pPr>
        <w:ind w:left="3888" w:firstLine="0"/>
        <w:jc w:val="center"/>
      </w:pPr>
      <w:r>
        <w:t xml:space="preserve">                  </w:t>
      </w:r>
      <w:r w:rsidR="00400AD5">
        <w:t>4</w:t>
      </w:r>
      <w:r w:rsidR="00B14481" w:rsidRPr="00373A83">
        <w:t xml:space="preserve"> priedas</w:t>
      </w:r>
    </w:p>
    <w:p w:rsidR="00B14481" w:rsidRPr="00A270BC" w:rsidRDefault="00B14481" w:rsidP="00B14481">
      <w:pPr>
        <w:rPr>
          <w:bCs/>
          <w:szCs w:val="24"/>
        </w:rPr>
      </w:pPr>
    </w:p>
    <w:p w:rsidR="00B14481" w:rsidRPr="00A270BC" w:rsidRDefault="00B14481" w:rsidP="00B14481">
      <w:pPr>
        <w:tabs>
          <w:tab w:val="num" w:pos="360"/>
          <w:tab w:val="left" w:pos="1296"/>
        </w:tabs>
        <w:jc w:val="center"/>
        <w:rPr>
          <w:rFonts w:eastAsia="Calibri"/>
          <w:b/>
          <w:color w:val="000000"/>
          <w:szCs w:val="24"/>
        </w:rPr>
      </w:pPr>
      <w:r w:rsidRPr="00A270BC">
        <w:rPr>
          <w:rFonts w:eastAsia="Calibri"/>
          <w:b/>
          <w:bCs/>
          <w:color w:val="000000"/>
          <w:szCs w:val="24"/>
        </w:rPr>
        <w:t>DUOMENŲ SUBJEKTO PRAŠYMO VYKDYMO PROCEDŪRA</w:t>
      </w:r>
    </w:p>
    <w:p w:rsidR="00B14481" w:rsidRPr="00A270BC" w:rsidRDefault="00B14481" w:rsidP="00B14481">
      <w:pPr>
        <w:tabs>
          <w:tab w:val="num" w:pos="360"/>
          <w:tab w:val="left" w:pos="1296"/>
        </w:tabs>
        <w:rPr>
          <w:rFonts w:eastAsia="Calibri"/>
          <w:b/>
          <w:color w:val="000000"/>
          <w:szCs w:val="24"/>
        </w:rPr>
      </w:pPr>
    </w:p>
    <w:p w:rsidR="007F7DCF" w:rsidRDefault="00B14481" w:rsidP="00B14481">
      <w:pPr>
        <w:tabs>
          <w:tab w:val="left" w:pos="142"/>
          <w:tab w:val="num" w:pos="360"/>
        </w:tabs>
        <w:jc w:val="center"/>
        <w:rPr>
          <w:rFonts w:eastAsia="Calibri"/>
          <w:b/>
          <w:color w:val="000000"/>
          <w:szCs w:val="24"/>
        </w:rPr>
      </w:pPr>
      <w:r w:rsidRPr="00A270BC">
        <w:rPr>
          <w:rFonts w:eastAsia="Calibri"/>
          <w:b/>
          <w:color w:val="000000"/>
          <w:szCs w:val="24"/>
        </w:rPr>
        <w:t>I</w:t>
      </w:r>
      <w:r w:rsidR="007F7DCF">
        <w:rPr>
          <w:rFonts w:eastAsia="Calibri"/>
          <w:b/>
          <w:color w:val="000000"/>
          <w:szCs w:val="24"/>
        </w:rPr>
        <w:t xml:space="preserve"> SKYRIUS</w:t>
      </w:r>
    </w:p>
    <w:p w:rsidR="00B14481" w:rsidRPr="00A270BC" w:rsidRDefault="00B14481" w:rsidP="00B14481">
      <w:pPr>
        <w:tabs>
          <w:tab w:val="left" w:pos="142"/>
          <w:tab w:val="num" w:pos="360"/>
        </w:tabs>
        <w:jc w:val="center"/>
        <w:rPr>
          <w:rFonts w:eastAsia="Calibri"/>
          <w:b/>
          <w:color w:val="000000"/>
          <w:szCs w:val="24"/>
        </w:rPr>
      </w:pPr>
      <w:r w:rsidRPr="00A270BC">
        <w:rPr>
          <w:rFonts w:eastAsia="Calibri"/>
          <w:b/>
          <w:color w:val="000000"/>
          <w:szCs w:val="24"/>
        </w:rPr>
        <w:t>SĄVOKOS</w:t>
      </w:r>
    </w:p>
    <w:p w:rsidR="00B14481" w:rsidRPr="00A270BC" w:rsidRDefault="00B14481" w:rsidP="00B14481">
      <w:pPr>
        <w:tabs>
          <w:tab w:val="left" w:pos="142"/>
          <w:tab w:val="num" w:pos="360"/>
        </w:tabs>
        <w:jc w:val="center"/>
        <w:rPr>
          <w:rFonts w:eastAsia="Calibri"/>
          <w:b/>
          <w:color w:val="000000"/>
          <w:szCs w:val="24"/>
        </w:rPr>
      </w:pPr>
    </w:p>
    <w:p w:rsidR="00B14481" w:rsidRPr="00A270BC" w:rsidRDefault="00B14481" w:rsidP="00B14481">
      <w:pPr>
        <w:tabs>
          <w:tab w:val="num" w:pos="360"/>
          <w:tab w:val="left" w:pos="1077"/>
        </w:tabs>
        <w:rPr>
          <w:rFonts w:eastAsia="Calibri"/>
          <w:color w:val="000000"/>
          <w:szCs w:val="24"/>
        </w:rPr>
      </w:pPr>
      <w:r w:rsidRPr="00A270BC">
        <w:rPr>
          <w:rFonts w:eastAsia="Calibri"/>
          <w:color w:val="000000"/>
          <w:szCs w:val="24"/>
        </w:rPr>
        <w:t xml:space="preserve">1. </w:t>
      </w:r>
      <w:r w:rsidRPr="00A270BC">
        <w:rPr>
          <w:rFonts w:eastAsia="Calibri"/>
          <w:b/>
          <w:color w:val="000000"/>
          <w:szCs w:val="24"/>
        </w:rPr>
        <w:t xml:space="preserve">Administracija </w:t>
      </w:r>
      <w:r w:rsidRPr="00A270BC">
        <w:rPr>
          <w:rFonts w:eastAsia="Calibri"/>
          <w:color w:val="000000"/>
          <w:szCs w:val="24"/>
        </w:rPr>
        <w:t xml:space="preserve">– Plungės rajono savivaldybės administracija, juridinio asmens kodas: 188714469, buveinės adresas – Vytauto </w:t>
      </w:r>
      <w:proofErr w:type="spellStart"/>
      <w:r w:rsidRPr="00A270BC">
        <w:rPr>
          <w:rFonts w:eastAsia="Calibri"/>
          <w:color w:val="000000"/>
          <w:szCs w:val="24"/>
        </w:rPr>
        <w:t>g</w:t>
      </w:r>
      <w:proofErr w:type="spellEnd"/>
      <w:r w:rsidRPr="00A270BC">
        <w:rPr>
          <w:rFonts w:eastAsia="Calibri"/>
          <w:color w:val="000000"/>
          <w:szCs w:val="24"/>
        </w:rPr>
        <w:t>. 12, LT-90123, Plungė.</w:t>
      </w:r>
    </w:p>
    <w:p w:rsidR="00B14481" w:rsidRPr="00A270BC" w:rsidRDefault="00B14481" w:rsidP="00B14481">
      <w:pPr>
        <w:tabs>
          <w:tab w:val="num" w:pos="360"/>
          <w:tab w:val="left" w:pos="1077"/>
        </w:tabs>
        <w:rPr>
          <w:rFonts w:eastAsia="Calibri"/>
          <w:color w:val="000000"/>
          <w:szCs w:val="24"/>
        </w:rPr>
      </w:pPr>
      <w:r w:rsidRPr="00A270BC">
        <w:rPr>
          <w:rFonts w:eastAsia="Calibri"/>
          <w:color w:val="000000"/>
          <w:szCs w:val="24"/>
        </w:rPr>
        <w:t xml:space="preserve">2. </w:t>
      </w:r>
      <w:r w:rsidRPr="00A270BC">
        <w:rPr>
          <w:rFonts w:eastAsia="Calibri"/>
          <w:b/>
          <w:color w:val="000000"/>
          <w:szCs w:val="24"/>
        </w:rPr>
        <w:t>Priežiūros institucija</w:t>
      </w:r>
      <w:r w:rsidRPr="00A270BC">
        <w:rPr>
          <w:rFonts w:eastAsia="Calibri"/>
          <w:color w:val="000000"/>
          <w:szCs w:val="24"/>
        </w:rPr>
        <w:t xml:space="preserve"> reiškia valstybės narės pagal BDAR 51 straipsnį įsteigtą nepriklausomą valdžios instituciją. Lietuvos Respublikos atveju tokia institucija yra Valstybinė duomenų apsaugos inspekcija.</w:t>
      </w:r>
    </w:p>
    <w:p w:rsidR="00B14481" w:rsidRPr="00A270BC" w:rsidRDefault="00B14481" w:rsidP="00B14481">
      <w:pPr>
        <w:tabs>
          <w:tab w:val="num" w:pos="360"/>
          <w:tab w:val="left" w:pos="1077"/>
        </w:tabs>
        <w:rPr>
          <w:rFonts w:eastAsia="Calibri"/>
          <w:color w:val="000000"/>
          <w:szCs w:val="24"/>
        </w:rPr>
      </w:pPr>
      <w:r w:rsidRPr="00A270BC">
        <w:rPr>
          <w:rFonts w:eastAsia="Calibri"/>
          <w:color w:val="000000"/>
          <w:szCs w:val="24"/>
        </w:rPr>
        <w:t xml:space="preserve">3. </w:t>
      </w:r>
      <w:r w:rsidRPr="00A270BC">
        <w:rPr>
          <w:rFonts w:eastAsia="Calibri"/>
          <w:b/>
          <w:color w:val="000000"/>
          <w:szCs w:val="24"/>
        </w:rPr>
        <w:t>Procedūra</w:t>
      </w:r>
      <w:r w:rsidRPr="00A270BC">
        <w:rPr>
          <w:rFonts w:eastAsia="Calibri"/>
          <w:color w:val="000000"/>
          <w:szCs w:val="24"/>
        </w:rPr>
        <w:t xml:space="preserve"> reiškia šią Duomenų subjekto prašymo vykdymo procedūrą.</w:t>
      </w:r>
    </w:p>
    <w:p w:rsidR="00B14481" w:rsidRDefault="00B14481" w:rsidP="00B14481">
      <w:pPr>
        <w:tabs>
          <w:tab w:val="num" w:pos="360"/>
          <w:tab w:val="left" w:pos="1077"/>
        </w:tabs>
        <w:rPr>
          <w:rFonts w:eastAsia="Calibri"/>
          <w:color w:val="000000"/>
          <w:szCs w:val="24"/>
        </w:rPr>
      </w:pPr>
      <w:r w:rsidRPr="00A270BC">
        <w:rPr>
          <w:rFonts w:eastAsia="Calibri"/>
          <w:color w:val="000000"/>
          <w:szCs w:val="24"/>
        </w:rPr>
        <w:t>4. Kitos Procedūroje vartojamos sąvokos atitinka Politikoje, BDAR ir ADTAĮ vartojamas sąvokas.</w:t>
      </w:r>
    </w:p>
    <w:p w:rsidR="00CA6653" w:rsidRPr="00A270BC" w:rsidRDefault="00CA6653" w:rsidP="00B14481">
      <w:pPr>
        <w:tabs>
          <w:tab w:val="num" w:pos="360"/>
          <w:tab w:val="left" w:pos="1077"/>
        </w:tabs>
        <w:rPr>
          <w:rFonts w:eastAsia="Calibri"/>
          <w:color w:val="000000"/>
          <w:szCs w:val="24"/>
        </w:rPr>
      </w:pPr>
    </w:p>
    <w:p w:rsidR="007F7DCF" w:rsidRDefault="00B14481" w:rsidP="00B14481">
      <w:pPr>
        <w:tabs>
          <w:tab w:val="left" w:pos="142"/>
          <w:tab w:val="num" w:pos="360"/>
        </w:tabs>
        <w:jc w:val="center"/>
        <w:rPr>
          <w:rFonts w:eastAsia="Calibri"/>
          <w:b/>
          <w:bCs/>
          <w:color w:val="000000"/>
          <w:szCs w:val="24"/>
        </w:rPr>
      </w:pPr>
      <w:r w:rsidRPr="00A270BC">
        <w:rPr>
          <w:rFonts w:eastAsia="Calibri"/>
          <w:b/>
          <w:bCs/>
          <w:color w:val="000000"/>
          <w:szCs w:val="24"/>
        </w:rPr>
        <w:t>II</w:t>
      </w:r>
      <w:r w:rsidR="007F7DCF">
        <w:rPr>
          <w:rFonts w:eastAsia="Calibri"/>
          <w:b/>
          <w:bCs/>
          <w:color w:val="000000"/>
          <w:szCs w:val="24"/>
        </w:rPr>
        <w:t xml:space="preserve"> SKYRIUS</w:t>
      </w:r>
    </w:p>
    <w:p w:rsidR="00B14481" w:rsidRDefault="00B14481" w:rsidP="00B14481">
      <w:pPr>
        <w:tabs>
          <w:tab w:val="left" w:pos="142"/>
          <w:tab w:val="num" w:pos="360"/>
        </w:tabs>
        <w:jc w:val="center"/>
        <w:rPr>
          <w:rFonts w:eastAsia="Calibri"/>
          <w:b/>
          <w:bCs/>
          <w:color w:val="000000"/>
          <w:szCs w:val="24"/>
        </w:rPr>
      </w:pPr>
      <w:r w:rsidRPr="00A270BC">
        <w:rPr>
          <w:rFonts w:eastAsia="Calibri"/>
          <w:b/>
          <w:bCs/>
          <w:color w:val="000000"/>
          <w:szCs w:val="24"/>
        </w:rPr>
        <w:t>APIMTIS</w:t>
      </w:r>
    </w:p>
    <w:p w:rsidR="00CA6653" w:rsidRPr="00A270BC" w:rsidRDefault="00CA6653" w:rsidP="00B14481">
      <w:pPr>
        <w:tabs>
          <w:tab w:val="left" w:pos="142"/>
          <w:tab w:val="num" w:pos="360"/>
        </w:tabs>
        <w:jc w:val="center"/>
        <w:rPr>
          <w:rFonts w:eastAsia="Calibri"/>
          <w:b/>
          <w:bCs/>
          <w:color w:val="000000"/>
          <w:szCs w:val="24"/>
        </w:rPr>
      </w:pPr>
    </w:p>
    <w:p w:rsidR="00B14481" w:rsidRPr="00A270BC" w:rsidRDefault="00B14481" w:rsidP="00B14481">
      <w:pPr>
        <w:tabs>
          <w:tab w:val="num" w:pos="360"/>
          <w:tab w:val="left" w:pos="1134"/>
        </w:tabs>
        <w:rPr>
          <w:rFonts w:eastAsia="Calibri"/>
          <w:color w:val="000000"/>
          <w:szCs w:val="24"/>
        </w:rPr>
      </w:pPr>
      <w:r w:rsidRPr="00A270BC">
        <w:rPr>
          <w:rFonts w:eastAsia="Calibri"/>
          <w:color w:val="000000"/>
          <w:szCs w:val="24"/>
        </w:rPr>
        <w:t>5. Ši procedūra taikoma gavus Duomenų subjekto ar jo atstovo kreipimąsi.</w:t>
      </w:r>
    </w:p>
    <w:p w:rsidR="00B14481" w:rsidRPr="00A270BC" w:rsidRDefault="00B14481" w:rsidP="00B14481">
      <w:pPr>
        <w:tabs>
          <w:tab w:val="num" w:pos="360"/>
          <w:tab w:val="left" w:pos="1296"/>
        </w:tabs>
        <w:rPr>
          <w:rFonts w:eastAsia="Calibri"/>
          <w:color w:val="000000"/>
          <w:szCs w:val="24"/>
        </w:rPr>
      </w:pPr>
    </w:p>
    <w:p w:rsidR="007F7DCF" w:rsidRDefault="00B14481" w:rsidP="00B14481">
      <w:pPr>
        <w:tabs>
          <w:tab w:val="left" w:pos="142"/>
          <w:tab w:val="num" w:pos="360"/>
        </w:tabs>
        <w:jc w:val="center"/>
        <w:rPr>
          <w:rFonts w:eastAsia="Calibri"/>
          <w:b/>
          <w:color w:val="000000"/>
          <w:szCs w:val="24"/>
        </w:rPr>
      </w:pPr>
      <w:r w:rsidRPr="00A270BC">
        <w:rPr>
          <w:rFonts w:eastAsia="Calibri"/>
          <w:b/>
          <w:color w:val="000000"/>
          <w:szCs w:val="24"/>
        </w:rPr>
        <w:t>III</w:t>
      </w:r>
      <w:r w:rsidR="007F7DCF">
        <w:rPr>
          <w:rFonts w:eastAsia="Calibri"/>
          <w:b/>
          <w:color w:val="000000"/>
          <w:szCs w:val="24"/>
        </w:rPr>
        <w:t xml:space="preserve"> SKYRIUS</w:t>
      </w:r>
    </w:p>
    <w:p w:rsidR="00B14481" w:rsidRDefault="00B14481" w:rsidP="00B14481">
      <w:pPr>
        <w:tabs>
          <w:tab w:val="left" w:pos="142"/>
          <w:tab w:val="num" w:pos="360"/>
        </w:tabs>
        <w:jc w:val="center"/>
        <w:rPr>
          <w:rFonts w:eastAsia="Calibri"/>
          <w:b/>
          <w:color w:val="000000"/>
          <w:szCs w:val="24"/>
        </w:rPr>
      </w:pPr>
      <w:r w:rsidRPr="00A270BC">
        <w:rPr>
          <w:rFonts w:eastAsia="Calibri"/>
          <w:b/>
          <w:color w:val="000000"/>
          <w:szCs w:val="24"/>
        </w:rPr>
        <w:t>BENDRIEJI REIKALAVIMAI</w:t>
      </w:r>
    </w:p>
    <w:p w:rsidR="00CA6653" w:rsidRPr="00A270BC" w:rsidRDefault="00CA6653" w:rsidP="00B14481">
      <w:pPr>
        <w:tabs>
          <w:tab w:val="left" w:pos="142"/>
          <w:tab w:val="num" w:pos="360"/>
        </w:tabs>
        <w:jc w:val="center"/>
        <w:rPr>
          <w:rFonts w:eastAsia="Calibri"/>
          <w:b/>
          <w:color w:val="000000"/>
          <w:szCs w:val="24"/>
        </w:rPr>
      </w:pPr>
    </w:p>
    <w:p w:rsidR="00B14481" w:rsidRPr="00A270BC" w:rsidRDefault="00B14481" w:rsidP="00B14481">
      <w:pPr>
        <w:tabs>
          <w:tab w:val="num" w:pos="360"/>
          <w:tab w:val="left" w:pos="1077"/>
        </w:tabs>
        <w:rPr>
          <w:rFonts w:eastAsia="Calibri"/>
          <w:color w:val="000000"/>
          <w:szCs w:val="24"/>
        </w:rPr>
      </w:pPr>
      <w:r w:rsidRPr="00A270BC">
        <w:rPr>
          <w:rFonts w:eastAsia="Calibri"/>
          <w:color w:val="000000"/>
          <w:szCs w:val="24"/>
        </w:rPr>
        <w:t xml:space="preserve">6. Gavę bet kokį duomenų subjekto prašymą, Administracijos </w:t>
      </w:r>
      <w:r w:rsidR="001B2F4A">
        <w:rPr>
          <w:rFonts w:eastAsia="Calibri"/>
          <w:color w:val="000000"/>
          <w:szCs w:val="24"/>
        </w:rPr>
        <w:t>d</w:t>
      </w:r>
      <w:r w:rsidRPr="00A270BC">
        <w:rPr>
          <w:rFonts w:eastAsia="Calibri"/>
          <w:color w:val="000000"/>
          <w:szCs w:val="24"/>
        </w:rPr>
        <w:t>arbuotojai privalo arba jį perduoti kitam darbuotojui, kompetentingam nagrinėti tą konkretų prašymą, arba, jei jie turi tokią kompetenciją, nagrinėti prašymą patys.</w:t>
      </w:r>
    </w:p>
    <w:p w:rsidR="00B14481" w:rsidRPr="0086747A" w:rsidRDefault="00B14481" w:rsidP="00B14481">
      <w:pPr>
        <w:tabs>
          <w:tab w:val="num" w:pos="360"/>
          <w:tab w:val="left" w:pos="1077"/>
        </w:tabs>
        <w:rPr>
          <w:rFonts w:eastAsia="Calibri"/>
          <w:color w:val="000000"/>
          <w:szCs w:val="24"/>
        </w:rPr>
      </w:pPr>
      <w:r w:rsidRPr="00A270BC">
        <w:rPr>
          <w:rFonts w:eastAsia="Calibri"/>
          <w:color w:val="000000"/>
          <w:szCs w:val="24"/>
        </w:rPr>
        <w:t>7. Jei prašymą pateikia duomenų subjekto atstovas</w:t>
      </w:r>
      <w:r w:rsidRPr="0086747A">
        <w:rPr>
          <w:rFonts w:eastAsia="Calibri"/>
          <w:color w:val="000000"/>
          <w:szCs w:val="24"/>
        </w:rPr>
        <w:t>, Atsakingas darbuotojas turi imtis atitinkamų veiksmų siekdamas įsitikinti šio teise atstovauti tą konkretų asmenį.</w:t>
      </w:r>
    </w:p>
    <w:p w:rsidR="00FD130E" w:rsidRPr="00294AA5" w:rsidRDefault="00B14481" w:rsidP="00B14481">
      <w:pPr>
        <w:tabs>
          <w:tab w:val="num" w:pos="360"/>
          <w:tab w:val="left" w:pos="1276"/>
        </w:tabs>
        <w:rPr>
          <w:rFonts w:eastAsia="Calibri"/>
          <w:color w:val="000000"/>
          <w:szCs w:val="24"/>
        </w:rPr>
      </w:pPr>
      <w:r w:rsidRPr="00294AA5">
        <w:rPr>
          <w:rFonts w:eastAsia="Calibri"/>
          <w:color w:val="000000"/>
          <w:szCs w:val="24"/>
        </w:rPr>
        <w:t xml:space="preserve">8. Informacija teikiama ir reikalavimai vykdomi tik </w:t>
      </w:r>
      <w:r w:rsidR="00294AA5" w:rsidRPr="00474469">
        <w:rPr>
          <w:rFonts w:eastAsia="Calibri"/>
          <w:color w:val="000000"/>
          <w:szCs w:val="24"/>
        </w:rPr>
        <w:t>P</w:t>
      </w:r>
      <w:r w:rsidRPr="0086747A">
        <w:rPr>
          <w:rFonts w:eastAsia="Calibri"/>
          <w:color w:val="000000"/>
          <w:szCs w:val="24"/>
        </w:rPr>
        <w:t>rašymą teikiančiam asmeniui patvirtinus savo tapatybę ir pateikus pasirašytą prašymą ar jo kopiją.</w:t>
      </w:r>
    </w:p>
    <w:p w:rsidR="000C2471" w:rsidRPr="00294AA5" w:rsidRDefault="00FD130E" w:rsidP="00FD130E">
      <w:pPr>
        <w:tabs>
          <w:tab w:val="num" w:pos="360"/>
          <w:tab w:val="left" w:pos="1276"/>
        </w:tabs>
        <w:rPr>
          <w:rFonts w:eastAsia="Calibri"/>
          <w:color w:val="000000"/>
          <w:szCs w:val="24"/>
        </w:rPr>
      </w:pPr>
      <w:r w:rsidRPr="00294AA5">
        <w:rPr>
          <w:rFonts w:eastAsia="Calibri"/>
          <w:color w:val="000000"/>
          <w:szCs w:val="24"/>
        </w:rPr>
        <w:t xml:space="preserve">9. Administracija, gavusi duomenų subjekto Prašymą, privalo </w:t>
      </w:r>
      <w:r w:rsidR="000C2471" w:rsidRPr="00294AA5">
        <w:rPr>
          <w:rFonts w:eastAsia="Calibri"/>
          <w:color w:val="000000"/>
          <w:szCs w:val="24"/>
        </w:rPr>
        <w:t xml:space="preserve">nepagrįstai nedelsdama, tačiau bet kuriuo atveju ne vėliau kaip per 30 dienų nuo </w:t>
      </w:r>
      <w:r w:rsidR="00294AA5" w:rsidRPr="00474469">
        <w:rPr>
          <w:rFonts w:eastAsia="Calibri"/>
          <w:color w:val="000000"/>
          <w:szCs w:val="24"/>
        </w:rPr>
        <w:t>P</w:t>
      </w:r>
      <w:r w:rsidR="000C2471" w:rsidRPr="0086747A">
        <w:rPr>
          <w:rFonts w:eastAsia="Calibri"/>
          <w:color w:val="000000"/>
          <w:szCs w:val="24"/>
        </w:rPr>
        <w:t>rašymo gavimo</w:t>
      </w:r>
      <w:r w:rsidRPr="00294AA5">
        <w:rPr>
          <w:rFonts w:eastAsia="Calibri"/>
          <w:color w:val="000000"/>
          <w:szCs w:val="24"/>
        </w:rPr>
        <w:t xml:space="preserve"> </w:t>
      </w:r>
      <w:r w:rsidR="000C2471" w:rsidRPr="00294AA5">
        <w:rPr>
          <w:rFonts w:eastAsia="Calibri"/>
          <w:color w:val="000000"/>
          <w:szCs w:val="24"/>
        </w:rPr>
        <w:t xml:space="preserve">dienos </w:t>
      </w:r>
      <w:r w:rsidRPr="00294AA5">
        <w:rPr>
          <w:rFonts w:eastAsia="Calibri"/>
          <w:color w:val="000000"/>
          <w:szCs w:val="24"/>
        </w:rPr>
        <w:t xml:space="preserve">išnagrinėti Prašymą ir </w:t>
      </w:r>
      <w:r w:rsidR="000C2471" w:rsidRPr="00294AA5">
        <w:rPr>
          <w:rFonts w:eastAsia="Calibri"/>
          <w:color w:val="000000"/>
          <w:szCs w:val="24"/>
        </w:rPr>
        <w:t xml:space="preserve">pateikti </w:t>
      </w:r>
      <w:r w:rsidRPr="00294AA5">
        <w:rPr>
          <w:rFonts w:eastAsia="Calibri"/>
          <w:color w:val="000000"/>
          <w:szCs w:val="24"/>
        </w:rPr>
        <w:t>atsakymą duomenų subjektui</w:t>
      </w:r>
      <w:r w:rsidR="000C2471" w:rsidRPr="00294AA5">
        <w:rPr>
          <w:rFonts w:eastAsia="Calibri"/>
          <w:color w:val="000000"/>
          <w:szCs w:val="24"/>
        </w:rPr>
        <w:t>.</w:t>
      </w:r>
      <w:r w:rsidRPr="00294AA5">
        <w:rPr>
          <w:rFonts w:eastAsia="Calibri"/>
          <w:color w:val="000000"/>
          <w:szCs w:val="24"/>
        </w:rPr>
        <w:t xml:space="preserve"> </w:t>
      </w:r>
    </w:p>
    <w:p w:rsidR="00FD130E" w:rsidRPr="00294AA5" w:rsidRDefault="00FD130E" w:rsidP="00FD130E">
      <w:pPr>
        <w:tabs>
          <w:tab w:val="num" w:pos="360"/>
          <w:tab w:val="left" w:pos="1276"/>
        </w:tabs>
        <w:rPr>
          <w:rFonts w:eastAsia="Calibri"/>
          <w:color w:val="000000"/>
          <w:szCs w:val="24"/>
        </w:rPr>
      </w:pPr>
      <w:r w:rsidRPr="00294AA5">
        <w:rPr>
          <w:rFonts w:eastAsia="Calibri"/>
          <w:color w:val="000000"/>
          <w:szCs w:val="24"/>
        </w:rPr>
        <w:t>10. Atsižvelgiant į Prašymų sudėtingumą ir skaičių, Prašymų nagrinėjimo terminas Administracijos direktoriaus sprendimu gali būti pratęstas dar iki 60 kalendorinių dienų, informuojant duomenų subjektą apie tokį pratęsimą, kartu pateikiant vėlavimo priežastis.</w:t>
      </w:r>
    </w:p>
    <w:p w:rsidR="00FD130E" w:rsidRPr="00294AA5" w:rsidRDefault="00FD130E" w:rsidP="00FD130E">
      <w:pPr>
        <w:tabs>
          <w:tab w:val="num" w:pos="360"/>
          <w:tab w:val="left" w:pos="1276"/>
        </w:tabs>
        <w:rPr>
          <w:rFonts w:eastAsia="Calibri"/>
          <w:color w:val="000000"/>
          <w:szCs w:val="24"/>
        </w:rPr>
      </w:pPr>
      <w:r w:rsidRPr="00294AA5">
        <w:rPr>
          <w:rFonts w:eastAsia="Calibri"/>
          <w:color w:val="000000"/>
          <w:szCs w:val="24"/>
        </w:rPr>
        <w:t>11. Administracija, atsisakydama tenkinti duomenų subjekto Prašymą, ne vėliau kaip per 30 kalendorinių dienų nuo Prašymo gavimo dienos duomenų subjektui pateikia tokio atsisakymo motyvus ir nurodo apskundimo tvarką.</w:t>
      </w:r>
    </w:p>
    <w:p w:rsidR="00B14481" w:rsidRPr="00A270BC" w:rsidRDefault="00FD130E" w:rsidP="00FD130E">
      <w:pPr>
        <w:tabs>
          <w:tab w:val="num" w:pos="360"/>
          <w:tab w:val="left" w:pos="1276"/>
        </w:tabs>
        <w:rPr>
          <w:rFonts w:eastAsia="Calibri"/>
          <w:color w:val="000000"/>
          <w:szCs w:val="24"/>
        </w:rPr>
      </w:pPr>
      <w:r w:rsidRPr="00294AA5">
        <w:rPr>
          <w:rFonts w:eastAsia="Calibri"/>
          <w:color w:val="000000"/>
          <w:szCs w:val="24"/>
        </w:rPr>
        <w:t xml:space="preserve">12. Duomenų subjektas turi teisę skųsti Administracijos veiksmus (neveikimą) Valstybinei duomenų apsaugos inspekcijai </w:t>
      </w:r>
      <w:r w:rsidRPr="00474469">
        <w:rPr>
          <w:rFonts w:eastAsia="Calibri"/>
          <w:color w:val="000000"/>
          <w:szCs w:val="24"/>
          <w:u w:val="single"/>
        </w:rPr>
        <w:t>per 3 mėnesius</w:t>
      </w:r>
      <w:r w:rsidRPr="0086747A">
        <w:rPr>
          <w:rFonts w:eastAsia="Calibri"/>
          <w:color w:val="000000"/>
          <w:szCs w:val="24"/>
        </w:rPr>
        <w:t xml:space="preserve"> nuo atsakymo iš Administracijos gavimo dienos arba </w:t>
      </w:r>
      <w:r w:rsidRPr="00294AA5">
        <w:rPr>
          <w:rFonts w:eastAsia="Calibri"/>
          <w:color w:val="000000"/>
          <w:szCs w:val="24"/>
        </w:rPr>
        <w:t>per 3 mėnesius nuo tos dienos, kada baigiasi Taisyklių 36, 37 ir 38 punktuose nurodytas</w:t>
      </w:r>
      <w:r w:rsidRPr="00FD130E">
        <w:rPr>
          <w:rFonts w:eastAsia="Calibri"/>
          <w:color w:val="000000"/>
          <w:szCs w:val="24"/>
        </w:rPr>
        <w:t xml:space="preserve"> terminas pateikti atsakymą.</w:t>
      </w:r>
      <w:r w:rsidR="00B14481" w:rsidRPr="00A270BC">
        <w:rPr>
          <w:rFonts w:eastAsia="Calibri"/>
          <w:color w:val="000000"/>
          <w:szCs w:val="24"/>
        </w:rPr>
        <w:t xml:space="preserve"> </w:t>
      </w:r>
    </w:p>
    <w:p w:rsidR="00B14481" w:rsidRPr="00A270BC" w:rsidRDefault="00B14481" w:rsidP="00B14481">
      <w:pPr>
        <w:tabs>
          <w:tab w:val="num" w:pos="360"/>
          <w:tab w:val="num" w:pos="1276"/>
        </w:tabs>
        <w:rPr>
          <w:rFonts w:eastAsia="Calibri"/>
          <w:color w:val="000000"/>
          <w:szCs w:val="24"/>
        </w:rPr>
      </w:pPr>
    </w:p>
    <w:p w:rsidR="007F7DCF" w:rsidRDefault="00B14481" w:rsidP="00B14481">
      <w:pPr>
        <w:tabs>
          <w:tab w:val="left" w:pos="142"/>
          <w:tab w:val="num" w:pos="360"/>
        </w:tabs>
        <w:jc w:val="center"/>
        <w:rPr>
          <w:rFonts w:eastAsia="Calibri"/>
          <w:b/>
          <w:color w:val="000000"/>
          <w:szCs w:val="24"/>
        </w:rPr>
      </w:pPr>
      <w:r w:rsidRPr="00A270BC">
        <w:rPr>
          <w:rFonts w:eastAsia="Calibri"/>
          <w:b/>
          <w:color w:val="000000"/>
          <w:szCs w:val="24"/>
        </w:rPr>
        <w:t>IV</w:t>
      </w:r>
      <w:r w:rsidR="007F7DCF">
        <w:rPr>
          <w:rFonts w:eastAsia="Calibri"/>
          <w:b/>
          <w:color w:val="000000"/>
          <w:szCs w:val="24"/>
        </w:rPr>
        <w:t xml:space="preserve"> SKYRIUS</w:t>
      </w:r>
    </w:p>
    <w:p w:rsidR="00B14481" w:rsidRDefault="00B14481" w:rsidP="00B14481">
      <w:pPr>
        <w:tabs>
          <w:tab w:val="left" w:pos="142"/>
          <w:tab w:val="num" w:pos="360"/>
        </w:tabs>
        <w:jc w:val="center"/>
        <w:rPr>
          <w:rFonts w:eastAsia="Calibri"/>
          <w:b/>
          <w:color w:val="000000"/>
          <w:szCs w:val="24"/>
        </w:rPr>
      </w:pPr>
      <w:r w:rsidRPr="00A270BC">
        <w:rPr>
          <w:rFonts w:eastAsia="Calibri"/>
          <w:b/>
          <w:color w:val="000000"/>
          <w:szCs w:val="24"/>
        </w:rPr>
        <w:t>PRIEIGA PRIE ASMENS DUOMENŲ</w:t>
      </w:r>
    </w:p>
    <w:p w:rsidR="00CA6653" w:rsidRPr="00A270BC" w:rsidRDefault="00CA6653" w:rsidP="00B14481">
      <w:pPr>
        <w:tabs>
          <w:tab w:val="left" w:pos="142"/>
          <w:tab w:val="num" w:pos="360"/>
        </w:tabs>
        <w:jc w:val="center"/>
        <w:rPr>
          <w:szCs w:val="24"/>
        </w:rPr>
      </w:pPr>
    </w:p>
    <w:p w:rsidR="00B14481" w:rsidRPr="00A270BC" w:rsidRDefault="00FD130E" w:rsidP="00B14481">
      <w:pPr>
        <w:tabs>
          <w:tab w:val="num" w:pos="360"/>
          <w:tab w:val="left" w:pos="1077"/>
        </w:tabs>
        <w:rPr>
          <w:rFonts w:eastAsia="Calibri"/>
          <w:color w:val="000000"/>
          <w:szCs w:val="24"/>
        </w:rPr>
      </w:pPr>
      <w:r>
        <w:rPr>
          <w:rFonts w:eastAsia="Calibri"/>
          <w:color w:val="000000"/>
          <w:szCs w:val="24"/>
        </w:rPr>
        <w:t>13</w:t>
      </w:r>
      <w:r w:rsidR="00B14481" w:rsidRPr="00A270BC">
        <w:rPr>
          <w:rFonts w:eastAsia="Calibri"/>
          <w:color w:val="000000"/>
          <w:szCs w:val="24"/>
        </w:rPr>
        <w:t xml:space="preserve">. Duomenų subjektas tiesiogiai arba per atstovą turi teisę iš Administracijos gauti patvirtinimą, ar ši tvarko su juo susijusius asmens duomenis, o jei tokie asmens duomenys yra </w:t>
      </w:r>
      <w:r w:rsidR="00B14481" w:rsidRPr="00A270BC">
        <w:rPr>
          <w:rFonts w:eastAsia="Calibri"/>
          <w:color w:val="000000"/>
          <w:szCs w:val="24"/>
        </w:rPr>
        <w:lastRenderedPageBreak/>
        <w:t xml:space="preserve">tvarkomi, turi teisę susipažinti su asmens duomenimis ir gauti informaciją, nurodytą šios Procedūros </w:t>
      </w:r>
      <w:r w:rsidR="00194EF9">
        <w:rPr>
          <w:rFonts w:eastAsia="Calibri"/>
          <w:color w:val="000000"/>
          <w:szCs w:val="24"/>
        </w:rPr>
        <w:t>20</w:t>
      </w:r>
      <w:r w:rsidR="00B14481" w:rsidRPr="00A270BC">
        <w:rPr>
          <w:rFonts w:eastAsia="Calibri"/>
          <w:color w:val="000000"/>
          <w:szCs w:val="24"/>
        </w:rPr>
        <w:t xml:space="preserve"> punkte.</w:t>
      </w:r>
    </w:p>
    <w:p w:rsidR="00B14481" w:rsidRPr="00A270BC" w:rsidRDefault="00B14481" w:rsidP="00B14481">
      <w:pPr>
        <w:tabs>
          <w:tab w:val="num" w:pos="360"/>
          <w:tab w:val="left" w:pos="1077"/>
        </w:tabs>
        <w:rPr>
          <w:rFonts w:eastAsia="Calibri"/>
          <w:color w:val="000000"/>
          <w:szCs w:val="24"/>
        </w:rPr>
      </w:pPr>
      <w:r w:rsidRPr="00A270BC">
        <w:rPr>
          <w:rFonts w:eastAsia="Calibri"/>
          <w:color w:val="000000"/>
          <w:szCs w:val="24"/>
        </w:rPr>
        <w:t>1</w:t>
      </w:r>
      <w:r w:rsidR="00FD130E">
        <w:rPr>
          <w:rFonts w:eastAsia="Calibri"/>
          <w:color w:val="000000"/>
          <w:szCs w:val="24"/>
        </w:rPr>
        <w:t>4</w:t>
      </w:r>
      <w:r w:rsidRPr="00A270BC">
        <w:rPr>
          <w:rFonts w:eastAsia="Calibri"/>
          <w:color w:val="000000"/>
          <w:szCs w:val="24"/>
        </w:rPr>
        <w:t>. Teisę gauti informaciją apie Administracijos tvarkomus asmens duomenis Duomenų subjektas gali įgyvendinti užpildydamas Darbuotojo pateiktą leisti susipažinti su duomenimis formą (P</w:t>
      </w:r>
      <w:r w:rsidR="00092C4C">
        <w:rPr>
          <w:rFonts w:eastAsia="Calibri"/>
          <w:color w:val="000000"/>
          <w:szCs w:val="24"/>
        </w:rPr>
        <w:t>rocedūros</w:t>
      </w:r>
      <w:r w:rsidRPr="00A270BC">
        <w:rPr>
          <w:rFonts w:eastAsia="Calibri"/>
          <w:color w:val="000000"/>
          <w:szCs w:val="24"/>
        </w:rPr>
        <w:t xml:space="preserve"> </w:t>
      </w:r>
      <w:r w:rsidR="00092C4C">
        <w:rPr>
          <w:rFonts w:eastAsia="Calibri"/>
          <w:color w:val="000000"/>
          <w:szCs w:val="24"/>
        </w:rPr>
        <w:t>1</w:t>
      </w:r>
      <w:r w:rsidRPr="00A270BC">
        <w:rPr>
          <w:rFonts w:eastAsia="Calibri"/>
          <w:color w:val="000000"/>
          <w:szCs w:val="24"/>
        </w:rPr>
        <w:t xml:space="preserve"> priedas)</w:t>
      </w:r>
      <w:r w:rsidR="005F666A" w:rsidRPr="005F666A">
        <w:t xml:space="preserve"> </w:t>
      </w:r>
      <w:r w:rsidR="005F666A">
        <w:t xml:space="preserve">arba </w:t>
      </w:r>
      <w:r w:rsidR="005F666A" w:rsidRPr="005F666A">
        <w:rPr>
          <w:rFonts w:eastAsia="Calibri"/>
          <w:color w:val="000000"/>
          <w:szCs w:val="24"/>
        </w:rPr>
        <w:t>pateikdamas laisvos formos prašymą</w:t>
      </w:r>
      <w:r w:rsidRPr="00A270BC">
        <w:rPr>
          <w:rFonts w:eastAsia="Calibri"/>
          <w:color w:val="000000"/>
          <w:szCs w:val="24"/>
        </w:rPr>
        <w:t xml:space="preserve">. </w:t>
      </w:r>
    </w:p>
    <w:p w:rsidR="00B14481" w:rsidRPr="00A270BC" w:rsidRDefault="00B14481" w:rsidP="00B14481">
      <w:pPr>
        <w:tabs>
          <w:tab w:val="num" w:pos="360"/>
          <w:tab w:val="left" w:pos="1077"/>
        </w:tabs>
        <w:rPr>
          <w:rFonts w:eastAsia="Calibri"/>
          <w:color w:val="000000"/>
          <w:szCs w:val="24"/>
        </w:rPr>
      </w:pPr>
      <w:r w:rsidRPr="00A270BC">
        <w:rPr>
          <w:rFonts w:eastAsia="Calibri"/>
          <w:color w:val="000000"/>
          <w:szCs w:val="24"/>
        </w:rPr>
        <w:t>1</w:t>
      </w:r>
      <w:r w:rsidR="00FD130E">
        <w:rPr>
          <w:rFonts w:eastAsia="Calibri"/>
          <w:color w:val="000000"/>
          <w:szCs w:val="24"/>
        </w:rPr>
        <w:t>5</w:t>
      </w:r>
      <w:r w:rsidRPr="00A270BC">
        <w:rPr>
          <w:rFonts w:eastAsia="Calibri"/>
          <w:color w:val="000000"/>
          <w:szCs w:val="24"/>
        </w:rPr>
        <w:t xml:space="preserve">. Darbuotojas esant galimybei turi pasiūlyti besikreipiančiam duomenų subjektui užpildyti nurodytą formą, nes jos laikymasis gali reikšmingai palengvinti pareigos pateikti reikalingą informaciją įgyvendinimą. </w:t>
      </w:r>
    </w:p>
    <w:p w:rsidR="00B14481" w:rsidRPr="00A270BC" w:rsidRDefault="00B14481" w:rsidP="00B14481">
      <w:pPr>
        <w:tabs>
          <w:tab w:val="num" w:pos="360"/>
          <w:tab w:val="left" w:pos="1077"/>
        </w:tabs>
        <w:rPr>
          <w:rFonts w:eastAsia="Calibri"/>
          <w:color w:val="000000"/>
          <w:szCs w:val="24"/>
        </w:rPr>
      </w:pPr>
      <w:r w:rsidRPr="00A270BC">
        <w:rPr>
          <w:rFonts w:eastAsia="Calibri"/>
          <w:color w:val="000000"/>
          <w:szCs w:val="24"/>
        </w:rPr>
        <w:t>1</w:t>
      </w:r>
      <w:r w:rsidR="00FD130E">
        <w:rPr>
          <w:rFonts w:eastAsia="Calibri"/>
          <w:color w:val="000000"/>
          <w:szCs w:val="24"/>
        </w:rPr>
        <w:t>6</w:t>
      </w:r>
      <w:r w:rsidRPr="00A270BC">
        <w:rPr>
          <w:rFonts w:eastAsia="Calibri"/>
          <w:color w:val="000000"/>
          <w:szCs w:val="24"/>
        </w:rPr>
        <w:t>. Tikslas įprastai naudoti standartizuotas formas neturi būti suprantamas kaip teisė atsisakyti priimti nustatytos formos neatitinkantį duomenų subjekto prašymą ar vilkinti jo nagrinėjimą, jei šis leidžia nustatyti duomenų subjekto tapatybę.</w:t>
      </w:r>
    </w:p>
    <w:p w:rsidR="00B14481" w:rsidRPr="00A270BC" w:rsidRDefault="00B14481" w:rsidP="00B14481">
      <w:pPr>
        <w:tabs>
          <w:tab w:val="num" w:pos="360"/>
          <w:tab w:val="left" w:pos="1077"/>
        </w:tabs>
        <w:rPr>
          <w:rFonts w:eastAsia="Calibri"/>
          <w:color w:val="000000"/>
          <w:szCs w:val="24"/>
        </w:rPr>
      </w:pPr>
      <w:r w:rsidRPr="00A270BC">
        <w:rPr>
          <w:rFonts w:eastAsia="Calibri"/>
          <w:color w:val="000000"/>
          <w:szCs w:val="24"/>
        </w:rPr>
        <w:t>1</w:t>
      </w:r>
      <w:r w:rsidR="00FD130E">
        <w:rPr>
          <w:rFonts w:eastAsia="Calibri"/>
          <w:color w:val="000000"/>
          <w:szCs w:val="24"/>
        </w:rPr>
        <w:t>7</w:t>
      </w:r>
      <w:r w:rsidRPr="00A270BC">
        <w:rPr>
          <w:rFonts w:eastAsia="Calibri"/>
          <w:color w:val="000000"/>
          <w:szCs w:val="24"/>
        </w:rPr>
        <w:t>. Atsakingas darbuotojas, nustatęs duomenų subjekto tapatybę, nedelsdamas turi imtis veiksmų</w:t>
      </w:r>
      <w:r w:rsidR="001B2F4A">
        <w:rPr>
          <w:rFonts w:eastAsia="Calibri"/>
          <w:color w:val="000000"/>
          <w:szCs w:val="24"/>
        </w:rPr>
        <w:t>,</w:t>
      </w:r>
      <w:r w:rsidRPr="00A270BC">
        <w:rPr>
          <w:rFonts w:eastAsia="Calibri"/>
          <w:color w:val="000000"/>
          <w:szCs w:val="24"/>
        </w:rPr>
        <w:t xml:space="preserve"> siekdamas išsiaiškinti, kokius duomenų subjekto asmens duomenis tvarko Administracija </w:t>
      </w:r>
      <w:r w:rsidRPr="0086747A">
        <w:rPr>
          <w:rFonts w:eastAsia="Calibri"/>
          <w:color w:val="000000"/>
          <w:szCs w:val="24"/>
        </w:rPr>
        <w:t xml:space="preserve">ir surenka </w:t>
      </w:r>
      <w:r w:rsidR="00294AA5" w:rsidRPr="00474469">
        <w:rPr>
          <w:rFonts w:eastAsia="Calibri"/>
          <w:color w:val="000000"/>
          <w:szCs w:val="24"/>
        </w:rPr>
        <w:t xml:space="preserve">Procedūros </w:t>
      </w:r>
      <w:r w:rsidR="00FD130E" w:rsidRPr="0086747A">
        <w:rPr>
          <w:rFonts w:eastAsia="Calibri"/>
          <w:color w:val="000000"/>
          <w:szCs w:val="24"/>
        </w:rPr>
        <w:t>20</w:t>
      </w:r>
      <w:r w:rsidRPr="0086747A">
        <w:rPr>
          <w:rFonts w:eastAsia="Calibri"/>
          <w:color w:val="000000"/>
          <w:szCs w:val="24"/>
        </w:rPr>
        <w:t xml:space="preserve"> punkte nurodytą informaciją.</w:t>
      </w:r>
      <w:r w:rsidRPr="00A270BC">
        <w:rPr>
          <w:rFonts w:eastAsia="Calibri"/>
          <w:color w:val="000000"/>
          <w:szCs w:val="24"/>
        </w:rPr>
        <w:t xml:space="preserve"> </w:t>
      </w:r>
    </w:p>
    <w:p w:rsidR="00B14481" w:rsidRPr="00A270BC" w:rsidRDefault="00B14481" w:rsidP="00B14481">
      <w:pPr>
        <w:tabs>
          <w:tab w:val="num" w:pos="360"/>
          <w:tab w:val="left" w:pos="1077"/>
        </w:tabs>
        <w:rPr>
          <w:rFonts w:eastAsia="Calibri"/>
          <w:color w:val="000000"/>
          <w:szCs w:val="24"/>
        </w:rPr>
      </w:pPr>
      <w:r w:rsidRPr="00A270BC">
        <w:rPr>
          <w:rFonts w:eastAsia="Calibri"/>
          <w:color w:val="000000"/>
          <w:szCs w:val="24"/>
        </w:rPr>
        <w:t>1</w:t>
      </w:r>
      <w:r w:rsidR="00FD130E">
        <w:rPr>
          <w:rFonts w:eastAsia="Calibri"/>
          <w:color w:val="000000"/>
          <w:szCs w:val="24"/>
        </w:rPr>
        <w:t>8</w:t>
      </w:r>
      <w:r w:rsidRPr="00A270BC">
        <w:rPr>
          <w:rFonts w:eastAsia="Calibri"/>
          <w:color w:val="000000"/>
          <w:szCs w:val="24"/>
        </w:rPr>
        <w:t>. Atsakingas darbuotojas pateikia tvarkomų asmens duomenų kopiją arba suteikia prieigą prie šių duomenų. Už bet kurias papildomas duomenų subjekto prašomas kopijas Administracija gali imti pagrįstą mokestį, nustatomą pagal administracines išlaidas.</w:t>
      </w:r>
    </w:p>
    <w:p w:rsidR="00B14481" w:rsidRPr="00A270BC" w:rsidRDefault="00B14481" w:rsidP="00B14481">
      <w:pPr>
        <w:tabs>
          <w:tab w:val="num" w:pos="360"/>
          <w:tab w:val="left" w:pos="1077"/>
        </w:tabs>
        <w:rPr>
          <w:rFonts w:eastAsia="Calibri"/>
          <w:color w:val="000000"/>
          <w:szCs w:val="24"/>
        </w:rPr>
      </w:pPr>
      <w:r w:rsidRPr="00A270BC">
        <w:rPr>
          <w:rFonts w:eastAsia="Calibri"/>
          <w:color w:val="000000"/>
          <w:szCs w:val="24"/>
        </w:rPr>
        <w:t>1</w:t>
      </w:r>
      <w:r w:rsidR="00FD130E">
        <w:rPr>
          <w:rFonts w:eastAsia="Calibri"/>
          <w:color w:val="000000"/>
          <w:szCs w:val="24"/>
        </w:rPr>
        <w:t>9</w:t>
      </w:r>
      <w:r w:rsidRPr="00A270BC">
        <w:rPr>
          <w:rFonts w:eastAsia="Calibri"/>
          <w:color w:val="000000"/>
          <w:szCs w:val="24"/>
        </w:rPr>
        <w:t>. Teisė gauti kopiją negali daryti neigiamo poveikio kitų teisėms ir laisvėms, todėl prašymą vykdantis Atsakingas darbuotojas privalo pašalinti informaciją, susijusią su kitais fiziniais asmenimis. Be to, Atsakingas darbuotojas privalo užtikrinti, kad šios teisės neigiamai nepaveiktų kitų asmenų teisių ir laisvių, įskaitant komercines paslaptis arba intelektinės nuosavybės teises, ypač autorių teises, kuriomis saugoma programinė įranga.</w:t>
      </w:r>
    </w:p>
    <w:p w:rsidR="00B14481" w:rsidRPr="00A270BC" w:rsidRDefault="00FD130E" w:rsidP="00B14481">
      <w:pPr>
        <w:tabs>
          <w:tab w:val="num" w:pos="360"/>
          <w:tab w:val="left" w:pos="1077"/>
        </w:tabs>
        <w:rPr>
          <w:rFonts w:eastAsia="Calibri"/>
          <w:color w:val="000000"/>
          <w:szCs w:val="24"/>
        </w:rPr>
      </w:pPr>
      <w:r>
        <w:rPr>
          <w:rFonts w:eastAsia="Calibri"/>
          <w:color w:val="000000"/>
          <w:szCs w:val="24"/>
        </w:rPr>
        <w:t>20</w:t>
      </w:r>
      <w:r w:rsidR="00B14481" w:rsidRPr="00A270BC">
        <w:rPr>
          <w:rFonts w:eastAsia="Calibri"/>
          <w:color w:val="000000"/>
          <w:szCs w:val="24"/>
        </w:rPr>
        <w:t xml:space="preserve">. Kartu su duomenų kopija (arba atskirai, jei kopija nėra teikiama), </w:t>
      </w:r>
      <w:r w:rsidR="00294AA5">
        <w:rPr>
          <w:rFonts w:eastAsia="Calibri"/>
          <w:color w:val="000000"/>
          <w:szCs w:val="24"/>
        </w:rPr>
        <w:t>P</w:t>
      </w:r>
      <w:r w:rsidR="00B14481" w:rsidRPr="00A270BC">
        <w:rPr>
          <w:rFonts w:eastAsia="Calibri"/>
          <w:color w:val="000000"/>
          <w:szCs w:val="24"/>
        </w:rPr>
        <w:t>rašymą vykdantis Atsakingas darbuotojas duomenų subjektui pateikia šią informaciją</w:t>
      </w:r>
      <w:r w:rsidR="00294AA5">
        <w:rPr>
          <w:rFonts w:eastAsia="Calibri"/>
          <w:color w:val="000000"/>
          <w:szCs w:val="24"/>
        </w:rPr>
        <w:t>, kuri yra</w:t>
      </w:r>
      <w:r w:rsidR="00B14481" w:rsidRPr="00A270BC">
        <w:rPr>
          <w:rFonts w:eastAsia="Calibri"/>
          <w:color w:val="000000"/>
          <w:szCs w:val="24"/>
        </w:rPr>
        <w:t>:</w:t>
      </w:r>
    </w:p>
    <w:p w:rsidR="00B14481" w:rsidRPr="00A270BC" w:rsidRDefault="00FD130E" w:rsidP="00B14481">
      <w:pPr>
        <w:tabs>
          <w:tab w:val="num" w:pos="360"/>
          <w:tab w:val="left" w:pos="1134"/>
        </w:tabs>
        <w:rPr>
          <w:rFonts w:eastAsia="Calibri"/>
          <w:color w:val="000000"/>
          <w:szCs w:val="24"/>
        </w:rPr>
      </w:pPr>
      <w:r>
        <w:rPr>
          <w:rFonts w:eastAsia="Calibri"/>
          <w:color w:val="000000"/>
          <w:szCs w:val="24"/>
        </w:rPr>
        <w:t>20</w:t>
      </w:r>
      <w:r w:rsidR="00B14481" w:rsidRPr="00A270BC">
        <w:rPr>
          <w:rFonts w:eastAsia="Calibri"/>
          <w:color w:val="000000"/>
          <w:szCs w:val="24"/>
        </w:rPr>
        <w:t xml:space="preserve">.1. </w:t>
      </w:r>
      <w:r w:rsidR="00B14481" w:rsidRPr="0086747A">
        <w:rPr>
          <w:rFonts w:eastAsia="Calibri"/>
          <w:color w:val="000000"/>
          <w:szCs w:val="24"/>
        </w:rPr>
        <w:t>duomenų tvarkymo tikslai;</w:t>
      </w:r>
    </w:p>
    <w:p w:rsidR="00B14481" w:rsidRPr="00A270BC" w:rsidRDefault="00E90FC7" w:rsidP="00B14481">
      <w:pPr>
        <w:tabs>
          <w:tab w:val="num" w:pos="360"/>
          <w:tab w:val="left" w:pos="1134"/>
        </w:tabs>
        <w:rPr>
          <w:rFonts w:eastAsia="Calibri"/>
          <w:color w:val="000000"/>
          <w:szCs w:val="24"/>
        </w:rPr>
      </w:pPr>
      <w:r>
        <w:rPr>
          <w:rFonts w:eastAsia="Calibri"/>
          <w:color w:val="000000"/>
          <w:szCs w:val="24"/>
        </w:rPr>
        <w:t>20</w:t>
      </w:r>
      <w:r w:rsidR="00B14481" w:rsidRPr="00A270BC">
        <w:rPr>
          <w:rFonts w:eastAsia="Calibri"/>
          <w:color w:val="000000"/>
          <w:szCs w:val="24"/>
        </w:rPr>
        <w:t>.2. atitinkamų asmens duomenų kategorijos;</w:t>
      </w:r>
    </w:p>
    <w:p w:rsidR="00B14481" w:rsidRPr="00A270BC" w:rsidRDefault="00E90FC7" w:rsidP="00B14481">
      <w:pPr>
        <w:tabs>
          <w:tab w:val="num" w:pos="360"/>
          <w:tab w:val="left" w:pos="1134"/>
        </w:tabs>
        <w:rPr>
          <w:rFonts w:eastAsia="Calibri"/>
          <w:color w:val="000000"/>
          <w:szCs w:val="24"/>
        </w:rPr>
      </w:pPr>
      <w:r>
        <w:rPr>
          <w:rFonts w:eastAsia="Calibri"/>
          <w:color w:val="000000"/>
          <w:szCs w:val="24"/>
        </w:rPr>
        <w:t>20</w:t>
      </w:r>
      <w:r w:rsidR="00B14481" w:rsidRPr="00A270BC">
        <w:rPr>
          <w:rFonts w:eastAsia="Calibri"/>
          <w:color w:val="000000"/>
          <w:szCs w:val="24"/>
        </w:rPr>
        <w:t>.3. duomenų gavėjai arba duomenų gavėjų kategorijos, kuriems buvo arba bus atskleisti asmens duomenys, visų pirma duomenų gavėjai trečiosiose valstybėse arba tarptautinės organizacijos;</w:t>
      </w:r>
    </w:p>
    <w:p w:rsidR="00B14481" w:rsidRPr="00A270BC" w:rsidRDefault="00E90FC7" w:rsidP="00B14481">
      <w:pPr>
        <w:tabs>
          <w:tab w:val="num" w:pos="360"/>
          <w:tab w:val="left" w:pos="1134"/>
        </w:tabs>
        <w:rPr>
          <w:rFonts w:eastAsia="Calibri"/>
          <w:color w:val="000000"/>
          <w:szCs w:val="24"/>
        </w:rPr>
      </w:pPr>
      <w:r>
        <w:rPr>
          <w:rFonts w:eastAsia="Calibri"/>
          <w:color w:val="000000"/>
          <w:szCs w:val="24"/>
        </w:rPr>
        <w:t>20</w:t>
      </w:r>
      <w:r w:rsidR="00B14481" w:rsidRPr="00A270BC">
        <w:rPr>
          <w:rFonts w:eastAsia="Calibri"/>
          <w:color w:val="000000"/>
          <w:szCs w:val="24"/>
        </w:rPr>
        <w:t>.4. asmens duomenų saugojimo laikotarpis arba, jei neįmanoma jo nurodyti, kriterijai, taikomi tam laikotarpiui nustatyti;</w:t>
      </w:r>
    </w:p>
    <w:p w:rsidR="00B14481" w:rsidRPr="00A270BC" w:rsidRDefault="00E90FC7" w:rsidP="00B14481">
      <w:pPr>
        <w:tabs>
          <w:tab w:val="num" w:pos="360"/>
          <w:tab w:val="left" w:pos="1134"/>
        </w:tabs>
        <w:rPr>
          <w:rFonts w:eastAsia="Calibri"/>
          <w:color w:val="000000"/>
          <w:szCs w:val="24"/>
        </w:rPr>
      </w:pPr>
      <w:r>
        <w:rPr>
          <w:rFonts w:eastAsia="Calibri"/>
          <w:color w:val="000000"/>
          <w:szCs w:val="24"/>
        </w:rPr>
        <w:t>20</w:t>
      </w:r>
      <w:r w:rsidR="00B14481" w:rsidRPr="00A270BC">
        <w:rPr>
          <w:rFonts w:eastAsia="Calibri"/>
          <w:color w:val="000000"/>
          <w:szCs w:val="24"/>
        </w:rPr>
        <w:t>.5. teisė prašyti Administracijos kaip duomenų valdytojo tam tikrais atvejais ištaisyti arba ištrinti asmens duomenis ar apriboti su duomenų subjektu susijusių asmens duomenų tvarkymą arba nesutikti su tokiu tvarkymu;</w:t>
      </w:r>
    </w:p>
    <w:p w:rsidR="00B14481" w:rsidRPr="00A270BC" w:rsidRDefault="00E90FC7" w:rsidP="00B14481">
      <w:pPr>
        <w:tabs>
          <w:tab w:val="num" w:pos="360"/>
          <w:tab w:val="left" w:pos="1134"/>
        </w:tabs>
        <w:rPr>
          <w:rFonts w:eastAsia="Calibri"/>
          <w:color w:val="000000"/>
          <w:szCs w:val="24"/>
        </w:rPr>
      </w:pPr>
      <w:r>
        <w:rPr>
          <w:rFonts w:eastAsia="Calibri"/>
          <w:color w:val="000000"/>
          <w:szCs w:val="24"/>
        </w:rPr>
        <w:t>20</w:t>
      </w:r>
      <w:r w:rsidR="00B14481" w:rsidRPr="00A270BC">
        <w:rPr>
          <w:rFonts w:eastAsia="Calibri"/>
          <w:color w:val="000000"/>
          <w:szCs w:val="24"/>
        </w:rPr>
        <w:t>.6. teisė pateikti skundą Priežiūros institucijai;</w:t>
      </w:r>
    </w:p>
    <w:p w:rsidR="00B14481" w:rsidRPr="00A270BC" w:rsidRDefault="00E90FC7" w:rsidP="00B14481">
      <w:pPr>
        <w:tabs>
          <w:tab w:val="num" w:pos="360"/>
          <w:tab w:val="left" w:pos="1134"/>
        </w:tabs>
        <w:rPr>
          <w:rFonts w:eastAsia="Calibri"/>
          <w:color w:val="000000"/>
          <w:szCs w:val="24"/>
        </w:rPr>
      </w:pPr>
      <w:r>
        <w:rPr>
          <w:rFonts w:eastAsia="Calibri"/>
          <w:color w:val="000000"/>
          <w:szCs w:val="24"/>
        </w:rPr>
        <w:t>20</w:t>
      </w:r>
      <w:r w:rsidR="00B14481" w:rsidRPr="00A270BC">
        <w:rPr>
          <w:rFonts w:eastAsia="Calibri"/>
          <w:color w:val="000000"/>
          <w:szCs w:val="24"/>
        </w:rPr>
        <w:t>.7. kai asmens duomenys renkami ne iš duomenų subjekto, pateikiama visa turima informacija apie jų šaltinius;</w:t>
      </w:r>
    </w:p>
    <w:p w:rsidR="00B14481" w:rsidRPr="00A270BC" w:rsidRDefault="00E90FC7" w:rsidP="00B14481">
      <w:pPr>
        <w:tabs>
          <w:tab w:val="num" w:pos="360"/>
          <w:tab w:val="left" w:pos="1134"/>
        </w:tabs>
        <w:rPr>
          <w:rFonts w:eastAsia="Calibri"/>
          <w:color w:val="000000"/>
          <w:szCs w:val="24"/>
        </w:rPr>
      </w:pPr>
      <w:r>
        <w:rPr>
          <w:rFonts w:eastAsia="Calibri"/>
          <w:color w:val="000000"/>
          <w:szCs w:val="24"/>
        </w:rPr>
        <w:t>20</w:t>
      </w:r>
      <w:r w:rsidR="00B14481" w:rsidRPr="00A270BC">
        <w:rPr>
          <w:rFonts w:eastAsia="Calibri"/>
          <w:color w:val="000000"/>
          <w:szCs w:val="24"/>
        </w:rPr>
        <w:t>.8. tai, ar taikomas automatizuotas sprendimų priėmimas, įskaitant profiliavimą, ir, bent tais atvejais, prasminga informacija apie loginį jo pagrindimą, taip pat tokio duomenų tvarkymo reikšmę ir numatomas pasekmes duomenų subjektui.</w:t>
      </w:r>
    </w:p>
    <w:p w:rsidR="00B14481" w:rsidRPr="00A270BC" w:rsidRDefault="00E90FC7" w:rsidP="00B14481">
      <w:pPr>
        <w:tabs>
          <w:tab w:val="num" w:pos="360"/>
          <w:tab w:val="left" w:pos="1077"/>
        </w:tabs>
        <w:rPr>
          <w:rFonts w:eastAsia="Calibri"/>
          <w:color w:val="000000"/>
          <w:szCs w:val="24"/>
        </w:rPr>
      </w:pPr>
      <w:r>
        <w:rPr>
          <w:rFonts w:eastAsia="Calibri"/>
          <w:color w:val="000000"/>
          <w:szCs w:val="24"/>
        </w:rPr>
        <w:t>21</w:t>
      </w:r>
      <w:r w:rsidR="00B14481" w:rsidRPr="00A270BC">
        <w:rPr>
          <w:rFonts w:eastAsia="Calibri"/>
          <w:color w:val="000000"/>
          <w:szCs w:val="24"/>
        </w:rPr>
        <w:t xml:space="preserve">. </w:t>
      </w:r>
      <w:r w:rsidR="005F666A">
        <w:rPr>
          <w:rFonts w:eastAsia="Calibri"/>
          <w:color w:val="000000"/>
          <w:szCs w:val="24"/>
        </w:rPr>
        <w:t>K</w:t>
      </w:r>
      <w:r w:rsidR="00B14481" w:rsidRPr="00A270BC">
        <w:rPr>
          <w:rFonts w:eastAsia="Calibri"/>
          <w:color w:val="000000"/>
          <w:szCs w:val="24"/>
        </w:rPr>
        <w:t>ai asmens duomenys perduodami į trečiąją valstybę arba tarptautinei organizacijai, duomenų subjektas turi teisę būti informuotas apie tinkamas su duomenų perdavimu susijusias apsaugos priemones.</w:t>
      </w:r>
    </w:p>
    <w:p w:rsidR="00B14481" w:rsidRPr="00A270BC" w:rsidRDefault="00E90FC7" w:rsidP="00B14481">
      <w:pPr>
        <w:tabs>
          <w:tab w:val="num" w:pos="360"/>
          <w:tab w:val="left" w:pos="1276"/>
        </w:tabs>
        <w:rPr>
          <w:rFonts w:eastAsia="Calibri"/>
          <w:color w:val="000000"/>
          <w:szCs w:val="24"/>
        </w:rPr>
      </w:pPr>
      <w:r>
        <w:rPr>
          <w:rFonts w:eastAsia="Calibri"/>
          <w:color w:val="000000"/>
          <w:szCs w:val="24"/>
        </w:rPr>
        <w:t>22</w:t>
      </w:r>
      <w:r w:rsidR="00B14481" w:rsidRPr="00A270BC">
        <w:rPr>
          <w:rFonts w:eastAsia="Calibri"/>
          <w:color w:val="000000"/>
          <w:szCs w:val="24"/>
        </w:rPr>
        <w:t xml:space="preserve">. </w:t>
      </w:r>
      <w:r w:rsidR="005F666A">
        <w:rPr>
          <w:rFonts w:eastAsia="Calibri"/>
          <w:color w:val="000000"/>
          <w:szCs w:val="24"/>
        </w:rPr>
        <w:t>K</w:t>
      </w:r>
      <w:r w:rsidR="00B14481" w:rsidRPr="00A270BC">
        <w:rPr>
          <w:rFonts w:eastAsia="Calibri"/>
          <w:color w:val="000000"/>
          <w:szCs w:val="24"/>
        </w:rPr>
        <w:t>ai duomenų subjektas prašymą pateikia elektroninėmis priemonėmis ir išskyrus atvejus, kai duomenų subjektas paprašo ją pateikti kitaip, informacija pateikiama įprastai naudojama elektronine forma.</w:t>
      </w:r>
    </w:p>
    <w:p w:rsidR="00B14481" w:rsidRPr="00A270BC" w:rsidRDefault="00B14481" w:rsidP="00B14481">
      <w:pPr>
        <w:tabs>
          <w:tab w:val="num" w:pos="360"/>
          <w:tab w:val="num" w:pos="1276"/>
        </w:tabs>
        <w:rPr>
          <w:rFonts w:eastAsia="Calibri"/>
          <w:color w:val="000000"/>
          <w:szCs w:val="24"/>
        </w:rPr>
      </w:pPr>
    </w:p>
    <w:p w:rsidR="007F7DCF" w:rsidRDefault="00B14481" w:rsidP="00B14481">
      <w:pPr>
        <w:tabs>
          <w:tab w:val="left" w:pos="142"/>
          <w:tab w:val="num" w:pos="360"/>
        </w:tabs>
        <w:jc w:val="center"/>
        <w:rPr>
          <w:rFonts w:eastAsia="Calibri"/>
          <w:b/>
          <w:color w:val="000000"/>
          <w:szCs w:val="24"/>
        </w:rPr>
      </w:pPr>
      <w:r w:rsidRPr="00A270BC">
        <w:rPr>
          <w:rFonts w:eastAsia="Calibri"/>
          <w:b/>
          <w:color w:val="000000"/>
          <w:szCs w:val="24"/>
        </w:rPr>
        <w:t>V</w:t>
      </w:r>
      <w:r w:rsidR="007F7DCF">
        <w:rPr>
          <w:rFonts w:eastAsia="Calibri"/>
          <w:b/>
          <w:color w:val="000000"/>
          <w:szCs w:val="24"/>
        </w:rPr>
        <w:t xml:space="preserve"> SKYRIUS</w:t>
      </w:r>
    </w:p>
    <w:p w:rsidR="00B14481" w:rsidRDefault="00B14481" w:rsidP="00B14481">
      <w:pPr>
        <w:tabs>
          <w:tab w:val="left" w:pos="142"/>
          <w:tab w:val="num" w:pos="360"/>
        </w:tabs>
        <w:jc w:val="center"/>
        <w:rPr>
          <w:rFonts w:eastAsia="Calibri"/>
          <w:b/>
          <w:color w:val="000000"/>
          <w:szCs w:val="24"/>
        </w:rPr>
      </w:pPr>
      <w:r w:rsidRPr="00A270BC">
        <w:rPr>
          <w:rFonts w:eastAsia="Calibri"/>
          <w:b/>
          <w:color w:val="000000"/>
          <w:szCs w:val="24"/>
        </w:rPr>
        <w:t>DUOMENŲ IŠTAISYMAS IR IŠTRYNIMAS</w:t>
      </w:r>
    </w:p>
    <w:p w:rsidR="00CA6653" w:rsidRPr="00A270BC" w:rsidRDefault="00CA6653" w:rsidP="00B14481">
      <w:pPr>
        <w:tabs>
          <w:tab w:val="left" w:pos="142"/>
          <w:tab w:val="num" w:pos="360"/>
        </w:tabs>
        <w:jc w:val="center"/>
        <w:rPr>
          <w:szCs w:val="24"/>
        </w:rPr>
      </w:pPr>
    </w:p>
    <w:p w:rsidR="00461027" w:rsidRDefault="00E90FC7" w:rsidP="00B14481">
      <w:pPr>
        <w:tabs>
          <w:tab w:val="num" w:pos="360"/>
          <w:tab w:val="left" w:pos="1077"/>
        </w:tabs>
        <w:rPr>
          <w:rFonts w:eastAsia="Calibri"/>
          <w:color w:val="000000"/>
          <w:szCs w:val="24"/>
        </w:rPr>
      </w:pPr>
      <w:r>
        <w:rPr>
          <w:rFonts w:eastAsia="Calibri"/>
          <w:color w:val="000000"/>
          <w:szCs w:val="24"/>
        </w:rPr>
        <w:t>23</w:t>
      </w:r>
      <w:r w:rsidR="00461027" w:rsidRPr="00461027">
        <w:rPr>
          <w:rFonts w:eastAsia="Calibri"/>
          <w:color w:val="000000"/>
          <w:szCs w:val="24"/>
        </w:rPr>
        <w:t xml:space="preserve">. Duomenų subjektas turi teisę reikalauti, kad Administracija nepagrįstai nedelsdama ištaisytų netikslius su juo susijusius asmens duomenis. Atsižvelgiant į tikslus, kuriais duomenys </w:t>
      </w:r>
      <w:r w:rsidR="00461027" w:rsidRPr="00461027">
        <w:rPr>
          <w:rFonts w:eastAsia="Calibri"/>
          <w:color w:val="000000"/>
          <w:szCs w:val="24"/>
        </w:rPr>
        <w:lastRenderedPageBreak/>
        <w:t>buvo tvarkomi, duomenų subjektas turi teisę reikalauti, kad būtų papildyti neišsamūs asmens duomenys, pateikdamas pareiškimą</w:t>
      </w:r>
      <w:r w:rsidR="00461027">
        <w:rPr>
          <w:rFonts w:eastAsia="Calibri"/>
          <w:color w:val="000000"/>
          <w:szCs w:val="24"/>
        </w:rPr>
        <w:t xml:space="preserve"> </w:t>
      </w:r>
      <w:r w:rsidR="00461027" w:rsidRPr="00461027">
        <w:rPr>
          <w:rFonts w:eastAsia="Calibri"/>
          <w:color w:val="000000"/>
          <w:szCs w:val="24"/>
        </w:rPr>
        <w:t xml:space="preserve">(Procedūros </w:t>
      </w:r>
      <w:r w:rsidR="00461027">
        <w:rPr>
          <w:rFonts w:eastAsia="Calibri"/>
          <w:color w:val="000000"/>
          <w:szCs w:val="24"/>
        </w:rPr>
        <w:t>2</w:t>
      </w:r>
      <w:r w:rsidR="00461027" w:rsidRPr="00461027">
        <w:rPr>
          <w:rFonts w:eastAsia="Calibri"/>
          <w:color w:val="000000"/>
          <w:szCs w:val="24"/>
        </w:rPr>
        <w:t xml:space="preserve"> priedas).</w:t>
      </w:r>
    </w:p>
    <w:p w:rsidR="00B14481" w:rsidRPr="00A270BC" w:rsidRDefault="00B14481" w:rsidP="00B14481">
      <w:pPr>
        <w:tabs>
          <w:tab w:val="num" w:pos="360"/>
          <w:tab w:val="left" w:pos="1077"/>
        </w:tabs>
        <w:rPr>
          <w:rFonts w:eastAsia="Calibri"/>
          <w:color w:val="000000"/>
          <w:szCs w:val="24"/>
        </w:rPr>
      </w:pPr>
      <w:r w:rsidRPr="00A270BC">
        <w:rPr>
          <w:rFonts w:eastAsia="Calibri"/>
          <w:color w:val="000000"/>
          <w:szCs w:val="24"/>
        </w:rPr>
        <w:t>2</w:t>
      </w:r>
      <w:r w:rsidR="00E90FC7">
        <w:rPr>
          <w:rFonts w:eastAsia="Calibri"/>
          <w:color w:val="000000"/>
          <w:szCs w:val="24"/>
        </w:rPr>
        <w:t>4</w:t>
      </w:r>
      <w:r w:rsidRPr="00A270BC">
        <w:rPr>
          <w:rFonts w:eastAsia="Calibri"/>
          <w:color w:val="000000"/>
          <w:szCs w:val="24"/>
        </w:rPr>
        <w:t xml:space="preserve">. Duomenų subjektas turi teisę reikalauti, kad Administracija </w:t>
      </w:r>
      <w:r w:rsidR="005F47AF">
        <w:rPr>
          <w:rFonts w:eastAsia="Calibri"/>
          <w:color w:val="000000"/>
          <w:szCs w:val="24"/>
        </w:rPr>
        <w:t xml:space="preserve">nepagrįstai </w:t>
      </w:r>
      <w:r w:rsidRPr="00A270BC">
        <w:rPr>
          <w:rFonts w:eastAsia="Calibri"/>
          <w:color w:val="000000"/>
          <w:szCs w:val="24"/>
        </w:rPr>
        <w:t>nedelsdama ištrintų su juo susijusius Asmens duomenis</w:t>
      </w:r>
      <w:r w:rsidR="008D056E">
        <w:rPr>
          <w:rFonts w:eastAsia="Calibri"/>
          <w:color w:val="000000"/>
          <w:szCs w:val="24"/>
        </w:rPr>
        <w:t xml:space="preserve"> </w:t>
      </w:r>
      <w:r w:rsidR="008D056E" w:rsidRPr="008D056E">
        <w:rPr>
          <w:rFonts w:eastAsia="Calibri"/>
          <w:color w:val="000000"/>
          <w:szCs w:val="24"/>
        </w:rPr>
        <w:t xml:space="preserve">(Procedūros </w:t>
      </w:r>
      <w:r w:rsidR="008D056E">
        <w:rPr>
          <w:rFonts w:eastAsia="Calibri"/>
          <w:color w:val="000000"/>
          <w:szCs w:val="24"/>
        </w:rPr>
        <w:t>3</w:t>
      </w:r>
      <w:r w:rsidR="008D056E" w:rsidRPr="008D056E">
        <w:rPr>
          <w:rFonts w:eastAsia="Calibri"/>
          <w:color w:val="000000"/>
          <w:szCs w:val="24"/>
        </w:rPr>
        <w:t xml:space="preserve"> priedas)</w:t>
      </w:r>
      <w:r w:rsidRPr="00A270BC">
        <w:rPr>
          <w:rFonts w:eastAsia="Calibri"/>
          <w:color w:val="000000"/>
          <w:szCs w:val="24"/>
        </w:rPr>
        <w:t>, o Administracija kaip duomenų valdytojas yra įpareigota nepagrįstai nedelsdama ištrinti Asmens duomenis, jei tai galima pagrįsti viena iš šių priežasčių:</w:t>
      </w:r>
    </w:p>
    <w:p w:rsidR="00B14481" w:rsidRPr="00A270BC" w:rsidRDefault="00B14481" w:rsidP="00B14481">
      <w:pPr>
        <w:tabs>
          <w:tab w:val="num" w:pos="360"/>
          <w:tab w:val="left" w:pos="1276"/>
        </w:tabs>
        <w:rPr>
          <w:rFonts w:eastAsia="Calibri"/>
          <w:color w:val="000000"/>
          <w:szCs w:val="24"/>
        </w:rPr>
      </w:pPr>
      <w:r w:rsidRPr="00A270BC">
        <w:rPr>
          <w:rFonts w:eastAsia="Calibri"/>
          <w:color w:val="000000"/>
          <w:szCs w:val="24"/>
        </w:rPr>
        <w:t>2</w:t>
      </w:r>
      <w:r w:rsidR="00E90FC7">
        <w:rPr>
          <w:rFonts w:eastAsia="Calibri"/>
          <w:color w:val="000000"/>
          <w:szCs w:val="24"/>
        </w:rPr>
        <w:t>4</w:t>
      </w:r>
      <w:r w:rsidR="00080FE6">
        <w:rPr>
          <w:rFonts w:eastAsia="Calibri"/>
          <w:color w:val="000000"/>
          <w:szCs w:val="24"/>
        </w:rPr>
        <w:t>.1. a</w:t>
      </w:r>
      <w:r w:rsidRPr="00A270BC">
        <w:rPr>
          <w:rFonts w:eastAsia="Calibri"/>
          <w:color w:val="000000"/>
          <w:szCs w:val="24"/>
        </w:rPr>
        <w:t>smens duomenys nebėra reikalingi, kad būtų pasiekti tikslai, kuriais jie buvo renkami arba kitaip tvarkomi;</w:t>
      </w:r>
    </w:p>
    <w:p w:rsidR="00B14481" w:rsidRPr="00A270BC" w:rsidRDefault="00B14481" w:rsidP="00B14481">
      <w:pPr>
        <w:tabs>
          <w:tab w:val="num" w:pos="360"/>
          <w:tab w:val="left" w:pos="1276"/>
        </w:tabs>
        <w:rPr>
          <w:rFonts w:eastAsia="Calibri"/>
          <w:color w:val="000000"/>
          <w:szCs w:val="24"/>
        </w:rPr>
      </w:pPr>
      <w:r w:rsidRPr="00A270BC">
        <w:rPr>
          <w:rFonts w:eastAsia="Calibri"/>
          <w:color w:val="000000"/>
          <w:szCs w:val="24"/>
        </w:rPr>
        <w:t>2</w:t>
      </w:r>
      <w:r w:rsidR="00302FA0">
        <w:rPr>
          <w:rFonts w:eastAsia="Calibri"/>
          <w:color w:val="000000"/>
          <w:szCs w:val="24"/>
        </w:rPr>
        <w:t>4</w:t>
      </w:r>
      <w:r w:rsidR="00080FE6">
        <w:rPr>
          <w:rFonts w:eastAsia="Calibri"/>
          <w:color w:val="000000"/>
          <w:szCs w:val="24"/>
        </w:rPr>
        <w:t>.2. d</w:t>
      </w:r>
      <w:r w:rsidRPr="00A270BC">
        <w:rPr>
          <w:rFonts w:eastAsia="Calibri"/>
          <w:color w:val="000000"/>
          <w:szCs w:val="24"/>
        </w:rPr>
        <w:t>uomenų subjektas atšaukia sutikimą, kuriuo yra grindžiamas duomenų tvarkymas, ir nėra jokio kito teisinio pagrindo tvarkyti duomenis;</w:t>
      </w:r>
    </w:p>
    <w:p w:rsidR="00B14481" w:rsidRPr="00A270BC" w:rsidRDefault="00B14481" w:rsidP="003B2C60">
      <w:pPr>
        <w:tabs>
          <w:tab w:val="num" w:pos="360"/>
          <w:tab w:val="left" w:pos="1276"/>
        </w:tabs>
        <w:rPr>
          <w:rFonts w:eastAsia="Calibri"/>
          <w:color w:val="000000"/>
          <w:szCs w:val="24"/>
        </w:rPr>
      </w:pPr>
      <w:r w:rsidRPr="00A270BC">
        <w:rPr>
          <w:rFonts w:eastAsia="Calibri"/>
          <w:color w:val="000000"/>
          <w:szCs w:val="24"/>
        </w:rPr>
        <w:t>2</w:t>
      </w:r>
      <w:r w:rsidR="00302FA0">
        <w:rPr>
          <w:rFonts w:eastAsia="Calibri"/>
          <w:color w:val="000000"/>
          <w:szCs w:val="24"/>
        </w:rPr>
        <w:t>4</w:t>
      </w:r>
      <w:r w:rsidRPr="00A270BC">
        <w:rPr>
          <w:rFonts w:eastAsia="Calibri"/>
          <w:color w:val="000000"/>
          <w:szCs w:val="24"/>
        </w:rPr>
        <w:t xml:space="preserve">.3. </w:t>
      </w:r>
      <w:r w:rsidR="00080FE6">
        <w:rPr>
          <w:rFonts w:eastAsia="Calibri"/>
          <w:color w:val="000000"/>
          <w:szCs w:val="24"/>
        </w:rPr>
        <w:t>d</w:t>
      </w:r>
      <w:r w:rsidR="003B2C60" w:rsidRPr="003B2C60">
        <w:rPr>
          <w:rFonts w:eastAsia="Calibri"/>
          <w:color w:val="000000"/>
          <w:szCs w:val="24"/>
        </w:rPr>
        <w:t>uomenų subjektas turi teisę dėl su jo konkrečiu atveju susijusių priežasčių bet kuriuo metu nesutikti, kad su juo susiję asmens duomenys būtų tvarkomi, kai toks duomenų tvarkymas vykdomas remiantis teisėtu Administracijos ar trečiojo asmens interesu kaip duomenų tvarkymo teisiniu pagrindu. Nesutikimą nagrinėjantis Atsakingas darbuotojas privalo imtis veiksmų, kad Administracija nebetvarkytų to subjekto asmens duomenų.</w:t>
      </w:r>
      <w:r w:rsidR="003B2C60">
        <w:rPr>
          <w:rFonts w:eastAsia="Calibri"/>
          <w:color w:val="000000"/>
          <w:szCs w:val="24"/>
        </w:rPr>
        <w:t xml:space="preserve"> N</w:t>
      </w:r>
      <w:r w:rsidR="003B2C60" w:rsidRPr="003B2C60">
        <w:rPr>
          <w:rFonts w:eastAsia="Calibri"/>
          <w:color w:val="000000"/>
          <w:szCs w:val="24"/>
        </w:rPr>
        <w:t>agrinėdamas nesutikimą, Atsakingas darbuotojas įvertina, ar duomenys tvarkomi dėl įtikinamų teisėtų priežasčių, kurios yra viršesnės už duomenų subjekto interesus, teises ir laisves, arba siekiant pareikšti, vykdyti ar apginti teisinius reikalavimus. Tokiu atveju nesutikimas atmetamas ir Atsakingas darbuotojas pateikia atsakymą duomenų subjektui, paaiškindamas nesutikimo motyvus.</w:t>
      </w:r>
    </w:p>
    <w:p w:rsidR="00B14481" w:rsidRPr="00A270BC" w:rsidRDefault="00B14481" w:rsidP="00B14481">
      <w:pPr>
        <w:tabs>
          <w:tab w:val="num" w:pos="360"/>
          <w:tab w:val="left" w:pos="1276"/>
        </w:tabs>
        <w:rPr>
          <w:rFonts w:eastAsia="Calibri"/>
          <w:color w:val="000000"/>
          <w:szCs w:val="24"/>
        </w:rPr>
      </w:pPr>
      <w:r w:rsidRPr="00A270BC">
        <w:rPr>
          <w:rFonts w:eastAsia="Calibri"/>
          <w:color w:val="000000"/>
          <w:szCs w:val="24"/>
        </w:rPr>
        <w:t>2</w:t>
      </w:r>
      <w:r w:rsidR="00302FA0">
        <w:rPr>
          <w:rFonts w:eastAsia="Calibri"/>
          <w:color w:val="000000"/>
          <w:szCs w:val="24"/>
        </w:rPr>
        <w:t>4</w:t>
      </w:r>
      <w:r w:rsidR="00080FE6">
        <w:rPr>
          <w:rFonts w:eastAsia="Calibri"/>
          <w:color w:val="000000"/>
          <w:szCs w:val="24"/>
        </w:rPr>
        <w:t>.4. a</w:t>
      </w:r>
      <w:r w:rsidRPr="00A270BC">
        <w:rPr>
          <w:rFonts w:eastAsia="Calibri"/>
          <w:color w:val="000000"/>
          <w:szCs w:val="24"/>
        </w:rPr>
        <w:t>smens duomenys buvo tvarkomi neteisėtai;</w:t>
      </w:r>
    </w:p>
    <w:p w:rsidR="00B14481" w:rsidRPr="00A270BC" w:rsidRDefault="00B14481" w:rsidP="00B14481">
      <w:pPr>
        <w:tabs>
          <w:tab w:val="num" w:pos="360"/>
          <w:tab w:val="left" w:pos="1276"/>
        </w:tabs>
        <w:rPr>
          <w:rFonts w:eastAsia="Calibri"/>
          <w:color w:val="000000"/>
          <w:szCs w:val="24"/>
        </w:rPr>
      </w:pPr>
      <w:r w:rsidRPr="00A270BC">
        <w:rPr>
          <w:rFonts w:eastAsia="Calibri"/>
          <w:color w:val="000000"/>
          <w:szCs w:val="24"/>
        </w:rPr>
        <w:t>2</w:t>
      </w:r>
      <w:r w:rsidR="00302FA0">
        <w:rPr>
          <w:rFonts w:eastAsia="Calibri"/>
          <w:color w:val="000000"/>
          <w:szCs w:val="24"/>
        </w:rPr>
        <w:t>4</w:t>
      </w:r>
      <w:r w:rsidR="00080FE6">
        <w:rPr>
          <w:rFonts w:eastAsia="Calibri"/>
          <w:color w:val="000000"/>
          <w:szCs w:val="24"/>
        </w:rPr>
        <w:t>.5.</w:t>
      </w:r>
      <w:r w:rsidR="00ED1B03">
        <w:rPr>
          <w:rFonts w:eastAsia="Calibri"/>
          <w:color w:val="000000"/>
          <w:szCs w:val="24"/>
        </w:rPr>
        <w:t xml:space="preserve"> </w:t>
      </w:r>
      <w:r w:rsidR="00080FE6">
        <w:rPr>
          <w:rFonts w:eastAsia="Calibri"/>
          <w:color w:val="000000"/>
          <w:szCs w:val="24"/>
        </w:rPr>
        <w:t>a</w:t>
      </w:r>
      <w:r w:rsidRPr="00A270BC">
        <w:rPr>
          <w:rFonts w:eastAsia="Calibri"/>
          <w:color w:val="000000"/>
          <w:szCs w:val="24"/>
        </w:rPr>
        <w:t>smens duomenys turi būti ištrinti laikantis Europos Sąjungos arba Lietuvos Respublikos teisėje nustatytos teisinės prievolės.</w:t>
      </w:r>
    </w:p>
    <w:p w:rsidR="00B14481" w:rsidRPr="00A270BC" w:rsidRDefault="00B14481" w:rsidP="00B14481">
      <w:pPr>
        <w:tabs>
          <w:tab w:val="num" w:pos="360"/>
          <w:tab w:val="left" w:pos="1077"/>
        </w:tabs>
        <w:rPr>
          <w:rFonts w:eastAsia="Calibri"/>
          <w:color w:val="000000"/>
          <w:szCs w:val="24"/>
        </w:rPr>
      </w:pPr>
      <w:r w:rsidRPr="00A270BC">
        <w:rPr>
          <w:rFonts w:eastAsia="Calibri"/>
          <w:color w:val="000000"/>
          <w:szCs w:val="24"/>
        </w:rPr>
        <w:t>2</w:t>
      </w:r>
      <w:r w:rsidR="00302FA0">
        <w:rPr>
          <w:rFonts w:eastAsia="Calibri"/>
          <w:color w:val="000000"/>
          <w:szCs w:val="24"/>
        </w:rPr>
        <w:t>5</w:t>
      </w:r>
      <w:r w:rsidRPr="00A270BC">
        <w:rPr>
          <w:rFonts w:eastAsia="Calibri"/>
          <w:color w:val="000000"/>
          <w:szCs w:val="24"/>
        </w:rPr>
        <w:t xml:space="preserve">. Kai Administracija viešai paskelbė asmens duomenis ir pagal Procedūros </w:t>
      </w:r>
      <w:r w:rsidR="003B2C60">
        <w:rPr>
          <w:rFonts w:eastAsia="Calibri"/>
          <w:color w:val="000000"/>
          <w:szCs w:val="24"/>
        </w:rPr>
        <w:t>23</w:t>
      </w:r>
      <w:r w:rsidRPr="00A270BC">
        <w:rPr>
          <w:rFonts w:eastAsia="Calibri"/>
          <w:color w:val="000000"/>
          <w:szCs w:val="24"/>
        </w:rPr>
        <w:t xml:space="preserve"> punktą privalo asmens duomenis ištrinti, duomenų subjekto prašymą nagrinėjantis Atsakingas darbuotojas, atsižvelgdamas į turimas technologijas ir įgyvendinimo sąnaudas, imasi pagrįstų veiksmų, įskaitant technines priemones, kad informuotų duomenis tvarkančius duomenų valdytojus, jog duomenų subjektas paprašė, kad tokie duomenų valdytojai ištrintų visas nuorodas į tuos asmens duomenis arba jų kopijas ar dublikatus.</w:t>
      </w:r>
    </w:p>
    <w:p w:rsidR="00B14481" w:rsidRPr="00A270BC" w:rsidRDefault="00B14481" w:rsidP="00B14481">
      <w:pPr>
        <w:tabs>
          <w:tab w:val="num" w:pos="360"/>
          <w:tab w:val="left" w:pos="1077"/>
        </w:tabs>
        <w:rPr>
          <w:rFonts w:eastAsia="Calibri"/>
          <w:color w:val="000000"/>
          <w:szCs w:val="24"/>
        </w:rPr>
      </w:pPr>
      <w:r w:rsidRPr="00A270BC">
        <w:rPr>
          <w:rFonts w:eastAsia="Calibri"/>
          <w:color w:val="000000"/>
          <w:szCs w:val="24"/>
        </w:rPr>
        <w:t>2</w:t>
      </w:r>
      <w:r w:rsidR="00302FA0">
        <w:rPr>
          <w:rFonts w:eastAsia="Calibri"/>
          <w:color w:val="000000"/>
          <w:szCs w:val="24"/>
        </w:rPr>
        <w:t>6</w:t>
      </w:r>
      <w:r w:rsidRPr="00A270BC">
        <w:rPr>
          <w:rFonts w:eastAsia="Calibri"/>
          <w:color w:val="000000"/>
          <w:szCs w:val="24"/>
        </w:rPr>
        <w:t xml:space="preserve">. Procedūros </w:t>
      </w:r>
      <w:r w:rsidR="003B2C60">
        <w:rPr>
          <w:rFonts w:eastAsia="Calibri"/>
          <w:color w:val="000000"/>
          <w:szCs w:val="24"/>
        </w:rPr>
        <w:t>23</w:t>
      </w:r>
      <w:r w:rsidRPr="00A270BC">
        <w:rPr>
          <w:rFonts w:eastAsia="Calibri"/>
          <w:color w:val="000000"/>
          <w:szCs w:val="24"/>
        </w:rPr>
        <w:t xml:space="preserve"> ir 2</w:t>
      </w:r>
      <w:r w:rsidR="003B2C60">
        <w:rPr>
          <w:rFonts w:eastAsia="Calibri"/>
          <w:color w:val="000000"/>
          <w:szCs w:val="24"/>
        </w:rPr>
        <w:t>4</w:t>
      </w:r>
      <w:r w:rsidRPr="00A270BC">
        <w:rPr>
          <w:rFonts w:eastAsia="Calibri"/>
          <w:color w:val="000000"/>
          <w:szCs w:val="24"/>
        </w:rPr>
        <w:t xml:space="preserve"> punktai netaikomi, jeigu duomenų tvarkymas yra būtinas:</w:t>
      </w:r>
    </w:p>
    <w:p w:rsidR="00B14481" w:rsidRPr="00A270BC" w:rsidRDefault="00B14481" w:rsidP="00B14481">
      <w:pPr>
        <w:tabs>
          <w:tab w:val="num" w:pos="360"/>
          <w:tab w:val="left" w:pos="1276"/>
        </w:tabs>
        <w:rPr>
          <w:rFonts w:eastAsia="Calibri"/>
          <w:color w:val="000000"/>
          <w:szCs w:val="24"/>
        </w:rPr>
      </w:pPr>
      <w:r w:rsidRPr="00A270BC">
        <w:rPr>
          <w:rFonts w:eastAsia="Calibri"/>
          <w:color w:val="000000"/>
          <w:szCs w:val="24"/>
        </w:rPr>
        <w:t>2</w:t>
      </w:r>
      <w:r w:rsidR="00302FA0">
        <w:rPr>
          <w:rFonts w:eastAsia="Calibri"/>
          <w:color w:val="000000"/>
          <w:szCs w:val="24"/>
        </w:rPr>
        <w:t>6</w:t>
      </w:r>
      <w:r w:rsidRPr="00A270BC">
        <w:rPr>
          <w:rFonts w:eastAsia="Calibri"/>
          <w:color w:val="000000"/>
          <w:szCs w:val="24"/>
        </w:rPr>
        <w:t xml:space="preserve">.1. </w:t>
      </w:r>
      <w:r w:rsidR="00311DD7">
        <w:rPr>
          <w:rFonts w:eastAsia="Calibri"/>
          <w:color w:val="000000"/>
          <w:szCs w:val="24"/>
        </w:rPr>
        <w:t>s</w:t>
      </w:r>
      <w:r w:rsidRPr="00A270BC">
        <w:rPr>
          <w:rFonts w:eastAsia="Calibri"/>
          <w:color w:val="000000"/>
          <w:szCs w:val="24"/>
        </w:rPr>
        <w:t>iekiant pasinaudoti teise į saviraiškos ir informacijos laisvę;</w:t>
      </w:r>
    </w:p>
    <w:p w:rsidR="00B14481" w:rsidRPr="00A270BC" w:rsidRDefault="00B14481" w:rsidP="00B14481">
      <w:pPr>
        <w:tabs>
          <w:tab w:val="num" w:pos="360"/>
          <w:tab w:val="left" w:pos="1276"/>
        </w:tabs>
        <w:rPr>
          <w:rFonts w:eastAsia="Calibri"/>
          <w:color w:val="000000"/>
          <w:szCs w:val="24"/>
        </w:rPr>
      </w:pPr>
      <w:r w:rsidRPr="00A270BC">
        <w:rPr>
          <w:rFonts w:eastAsia="Calibri"/>
          <w:color w:val="000000"/>
          <w:szCs w:val="24"/>
        </w:rPr>
        <w:t>2</w:t>
      </w:r>
      <w:r w:rsidR="00302FA0">
        <w:rPr>
          <w:rFonts w:eastAsia="Calibri"/>
          <w:color w:val="000000"/>
          <w:szCs w:val="24"/>
        </w:rPr>
        <w:t>6</w:t>
      </w:r>
      <w:r w:rsidR="00311DD7">
        <w:rPr>
          <w:rFonts w:eastAsia="Calibri"/>
          <w:color w:val="000000"/>
          <w:szCs w:val="24"/>
        </w:rPr>
        <w:t>.2. s</w:t>
      </w:r>
      <w:r w:rsidRPr="00A270BC">
        <w:rPr>
          <w:rFonts w:eastAsia="Calibri"/>
          <w:color w:val="000000"/>
          <w:szCs w:val="24"/>
        </w:rPr>
        <w:t>iekiant laikytis Europos Sąjungos ar Lietuvos Respublikos teisėje nustatytos teisinės prievolės, kuria reikalaujama tvarkyti duomenis, arba siekiant atlikti užduotį, vykdomą viešojo intereso labui;</w:t>
      </w:r>
    </w:p>
    <w:p w:rsidR="00B14481" w:rsidRPr="00A270BC" w:rsidRDefault="00B14481" w:rsidP="00B14481">
      <w:pPr>
        <w:tabs>
          <w:tab w:val="num" w:pos="360"/>
          <w:tab w:val="left" w:pos="1276"/>
        </w:tabs>
        <w:rPr>
          <w:rFonts w:eastAsia="Calibri"/>
          <w:color w:val="000000"/>
          <w:szCs w:val="24"/>
        </w:rPr>
      </w:pPr>
      <w:r w:rsidRPr="00A270BC">
        <w:rPr>
          <w:rFonts w:eastAsia="Calibri"/>
          <w:color w:val="000000"/>
          <w:szCs w:val="24"/>
        </w:rPr>
        <w:t>2</w:t>
      </w:r>
      <w:r w:rsidR="00302FA0">
        <w:rPr>
          <w:rFonts w:eastAsia="Calibri"/>
          <w:color w:val="000000"/>
          <w:szCs w:val="24"/>
        </w:rPr>
        <w:t>6</w:t>
      </w:r>
      <w:r w:rsidR="00311DD7">
        <w:rPr>
          <w:rFonts w:eastAsia="Calibri"/>
          <w:color w:val="000000"/>
          <w:szCs w:val="24"/>
        </w:rPr>
        <w:t>.3. d</w:t>
      </w:r>
      <w:r w:rsidRPr="00A270BC">
        <w:rPr>
          <w:rFonts w:eastAsia="Calibri"/>
          <w:color w:val="000000"/>
          <w:szCs w:val="24"/>
        </w:rPr>
        <w:t>ėl viešojo intereso priežasčių visuomenės sveikatos srityje;</w:t>
      </w:r>
    </w:p>
    <w:p w:rsidR="00B14481" w:rsidRPr="00A270BC" w:rsidRDefault="00B14481" w:rsidP="00B14481">
      <w:pPr>
        <w:tabs>
          <w:tab w:val="num" w:pos="360"/>
          <w:tab w:val="left" w:pos="1276"/>
        </w:tabs>
        <w:rPr>
          <w:rFonts w:eastAsia="Calibri"/>
          <w:color w:val="000000"/>
          <w:szCs w:val="24"/>
        </w:rPr>
      </w:pPr>
      <w:r w:rsidRPr="00A270BC">
        <w:rPr>
          <w:rFonts w:eastAsia="Calibri"/>
          <w:color w:val="000000"/>
          <w:szCs w:val="24"/>
        </w:rPr>
        <w:t>2</w:t>
      </w:r>
      <w:r w:rsidR="00302FA0">
        <w:rPr>
          <w:rFonts w:eastAsia="Calibri"/>
          <w:color w:val="000000"/>
          <w:szCs w:val="24"/>
        </w:rPr>
        <w:t>6</w:t>
      </w:r>
      <w:r w:rsidR="00311DD7">
        <w:rPr>
          <w:rFonts w:eastAsia="Calibri"/>
          <w:color w:val="000000"/>
          <w:szCs w:val="24"/>
        </w:rPr>
        <w:t>.4. a</w:t>
      </w:r>
      <w:r w:rsidRPr="00A270BC">
        <w:rPr>
          <w:rFonts w:eastAsia="Calibri"/>
          <w:color w:val="000000"/>
          <w:szCs w:val="24"/>
        </w:rPr>
        <w:t>rchyvavimo tikslais viešojo intereso labui, mokslinių ar istorinių tyrimų tikslais arba statistiniais tikslais, jeigu dėl nurodytos teisės gali tapti neįmanoma arba ji gali labai sukliudyti pasiekti to tvarkymo tikslus; arba</w:t>
      </w:r>
    </w:p>
    <w:p w:rsidR="00B14481" w:rsidRPr="00A270BC" w:rsidRDefault="00B14481" w:rsidP="00B14481">
      <w:pPr>
        <w:tabs>
          <w:tab w:val="num" w:pos="360"/>
          <w:tab w:val="left" w:pos="1276"/>
        </w:tabs>
        <w:rPr>
          <w:rFonts w:eastAsia="Calibri"/>
          <w:color w:val="000000"/>
          <w:szCs w:val="24"/>
        </w:rPr>
      </w:pPr>
      <w:r w:rsidRPr="00A270BC">
        <w:rPr>
          <w:rFonts w:eastAsia="Calibri"/>
          <w:color w:val="000000"/>
          <w:szCs w:val="24"/>
        </w:rPr>
        <w:t>2</w:t>
      </w:r>
      <w:r w:rsidR="00302FA0">
        <w:rPr>
          <w:rFonts w:eastAsia="Calibri"/>
          <w:color w:val="000000"/>
          <w:szCs w:val="24"/>
        </w:rPr>
        <w:t>6</w:t>
      </w:r>
      <w:r w:rsidRPr="00A270BC">
        <w:rPr>
          <w:rFonts w:eastAsia="Calibri"/>
          <w:color w:val="000000"/>
          <w:szCs w:val="24"/>
        </w:rPr>
        <w:t xml:space="preserve">.5. </w:t>
      </w:r>
      <w:r w:rsidR="00311DD7">
        <w:rPr>
          <w:rFonts w:eastAsia="Calibri"/>
          <w:color w:val="000000"/>
          <w:szCs w:val="24"/>
        </w:rPr>
        <w:t>s</w:t>
      </w:r>
      <w:r w:rsidRPr="00A270BC">
        <w:rPr>
          <w:rFonts w:eastAsia="Calibri"/>
          <w:color w:val="000000"/>
          <w:szCs w:val="24"/>
        </w:rPr>
        <w:t>iekiant pareikšti, vykdyti arba apginti teisinius reikalavimus.</w:t>
      </w:r>
    </w:p>
    <w:p w:rsidR="00B14481" w:rsidRPr="00A270BC" w:rsidRDefault="00B14481" w:rsidP="00B14481">
      <w:pPr>
        <w:tabs>
          <w:tab w:val="num" w:pos="360"/>
          <w:tab w:val="left" w:pos="1276"/>
        </w:tabs>
        <w:rPr>
          <w:rFonts w:eastAsia="Calibri"/>
          <w:color w:val="000000"/>
          <w:szCs w:val="24"/>
        </w:rPr>
      </w:pPr>
      <w:r w:rsidRPr="00A270BC">
        <w:rPr>
          <w:rFonts w:eastAsia="Calibri"/>
          <w:color w:val="000000"/>
          <w:szCs w:val="24"/>
        </w:rPr>
        <w:t>2</w:t>
      </w:r>
      <w:r w:rsidR="00302FA0">
        <w:rPr>
          <w:rFonts w:eastAsia="Calibri"/>
          <w:color w:val="000000"/>
          <w:szCs w:val="24"/>
        </w:rPr>
        <w:t>7</w:t>
      </w:r>
      <w:r w:rsidRPr="00A270BC">
        <w:rPr>
          <w:rFonts w:eastAsia="Calibri"/>
          <w:color w:val="000000"/>
          <w:szCs w:val="24"/>
        </w:rPr>
        <w:t>. Prašymą nagrinėjantis Atsakingas darbuotojas informuoja duomenų subjektą apie priimtą sprendimą ištaisyti ar ištrinti duomenis, o tuo atveju, jei atsisakoma tai padaryti – tokio sprendimo motyvus.</w:t>
      </w:r>
    </w:p>
    <w:p w:rsidR="00B14481" w:rsidRPr="00A270BC" w:rsidRDefault="00B14481" w:rsidP="00B14481">
      <w:pPr>
        <w:tabs>
          <w:tab w:val="num" w:pos="360"/>
          <w:tab w:val="left" w:pos="1296"/>
        </w:tabs>
        <w:rPr>
          <w:rFonts w:eastAsia="Calibri"/>
          <w:color w:val="000000"/>
          <w:szCs w:val="24"/>
        </w:rPr>
      </w:pPr>
    </w:p>
    <w:p w:rsidR="007F7DCF" w:rsidRDefault="00B14481" w:rsidP="00B14481">
      <w:pPr>
        <w:tabs>
          <w:tab w:val="left" w:pos="142"/>
          <w:tab w:val="num" w:pos="360"/>
        </w:tabs>
        <w:jc w:val="center"/>
        <w:rPr>
          <w:rFonts w:eastAsia="Calibri"/>
          <w:b/>
          <w:color w:val="000000"/>
          <w:szCs w:val="24"/>
        </w:rPr>
      </w:pPr>
      <w:r w:rsidRPr="00A270BC">
        <w:rPr>
          <w:rFonts w:eastAsia="Calibri"/>
          <w:b/>
          <w:color w:val="000000"/>
          <w:szCs w:val="24"/>
        </w:rPr>
        <w:t>VI</w:t>
      </w:r>
      <w:r w:rsidR="007F7DCF">
        <w:rPr>
          <w:rFonts w:eastAsia="Calibri"/>
          <w:b/>
          <w:color w:val="000000"/>
          <w:szCs w:val="24"/>
        </w:rPr>
        <w:t xml:space="preserve"> SKYRIUS</w:t>
      </w:r>
    </w:p>
    <w:p w:rsidR="00B14481" w:rsidRDefault="00B14481" w:rsidP="00B14481">
      <w:pPr>
        <w:tabs>
          <w:tab w:val="left" w:pos="142"/>
          <w:tab w:val="num" w:pos="360"/>
        </w:tabs>
        <w:jc w:val="center"/>
        <w:rPr>
          <w:rFonts w:eastAsia="Calibri"/>
          <w:b/>
          <w:color w:val="000000"/>
          <w:szCs w:val="24"/>
        </w:rPr>
      </w:pPr>
      <w:r w:rsidRPr="00A270BC">
        <w:rPr>
          <w:rFonts w:eastAsia="Calibri"/>
          <w:b/>
          <w:color w:val="000000"/>
          <w:szCs w:val="24"/>
        </w:rPr>
        <w:t>DUOMENŲ TVARKYMO APRIBOJIMAS</w:t>
      </w:r>
    </w:p>
    <w:p w:rsidR="00CA6653" w:rsidRPr="00A270BC" w:rsidRDefault="00CA6653" w:rsidP="00B14481">
      <w:pPr>
        <w:tabs>
          <w:tab w:val="left" w:pos="142"/>
          <w:tab w:val="num" w:pos="360"/>
        </w:tabs>
        <w:jc w:val="center"/>
        <w:rPr>
          <w:szCs w:val="24"/>
        </w:rPr>
      </w:pPr>
    </w:p>
    <w:p w:rsidR="00B14481" w:rsidRPr="00A270BC" w:rsidRDefault="00B14481" w:rsidP="00B14481">
      <w:pPr>
        <w:tabs>
          <w:tab w:val="num" w:pos="360"/>
          <w:tab w:val="left" w:pos="1077"/>
        </w:tabs>
        <w:rPr>
          <w:rFonts w:eastAsia="Calibri"/>
          <w:color w:val="000000"/>
          <w:szCs w:val="24"/>
        </w:rPr>
      </w:pPr>
      <w:r w:rsidRPr="00A270BC">
        <w:rPr>
          <w:rFonts w:eastAsia="Calibri"/>
          <w:color w:val="000000"/>
          <w:szCs w:val="24"/>
        </w:rPr>
        <w:t>2</w:t>
      </w:r>
      <w:r w:rsidR="00302FA0">
        <w:rPr>
          <w:rFonts w:eastAsia="Calibri"/>
          <w:color w:val="000000"/>
          <w:szCs w:val="24"/>
        </w:rPr>
        <w:t>8</w:t>
      </w:r>
      <w:r w:rsidRPr="00A270BC">
        <w:rPr>
          <w:rFonts w:eastAsia="Calibri"/>
          <w:color w:val="000000"/>
          <w:szCs w:val="24"/>
        </w:rPr>
        <w:t xml:space="preserve">. Duomenų subjekto </w:t>
      </w:r>
      <w:r w:rsidR="00651A96">
        <w:rPr>
          <w:rFonts w:eastAsia="Calibri"/>
          <w:color w:val="000000"/>
          <w:szCs w:val="24"/>
        </w:rPr>
        <w:t>prašymą</w:t>
      </w:r>
      <w:r w:rsidRPr="00A270BC">
        <w:rPr>
          <w:rFonts w:eastAsia="Calibri"/>
          <w:color w:val="000000"/>
          <w:szCs w:val="24"/>
        </w:rPr>
        <w:t xml:space="preserve"> </w:t>
      </w:r>
      <w:r w:rsidR="00651A96" w:rsidRPr="00651A96">
        <w:rPr>
          <w:rFonts w:eastAsia="Calibri"/>
          <w:color w:val="000000"/>
          <w:szCs w:val="24"/>
        </w:rPr>
        <w:t xml:space="preserve">(Procedūros </w:t>
      </w:r>
      <w:r w:rsidR="00651A96">
        <w:rPr>
          <w:rFonts w:eastAsia="Calibri"/>
          <w:color w:val="000000"/>
          <w:szCs w:val="24"/>
        </w:rPr>
        <w:t>4</w:t>
      </w:r>
      <w:r w:rsidR="00651A96" w:rsidRPr="00651A96">
        <w:rPr>
          <w:rFonts w:eastAsia="Calibri"/>
          <w:color w:val="000000"/>
          <w:szCs w:val="24"/>
        </w:rPr>
        <w:t xml:space="preserve"> priedas), </w:t>
      </w:r>
      <w:r w:rsidRPr="00A270BC">
        <w:rPr>
          <w:rFonts w:eastAsia="Calibri"/>
          <w:color w:val="000000"/>
          <w:szCs w:val="24"/>
        </w:rPr>
        <w:t>nagrinėjantis Atsakingas darbuotojas turi imtis reikiamų veiksmų siekdamas apriboti duomenų tvarkymą esant bet kurioms iš šių aplinkybių:</w:t>
      </w:r>
    </w:p>
    <w:p w:rsidR="00B14481" w:rsidRPr="00A270BC" w:rsidRDefault="00B14481" w:rsidP="00B14481">
      <w:pPr>
        <w:tabs>
          <w:tab w:val="num" w:pos="360"/>
          <w:tab w:val="left" w:pos="1276"/>
        </w:tabs>
        <w:rPr>
          <w:rFonts w:eastAsia="Calibri"/>
          <w:color w:val="000000"/>
          <w:szCs w:val="24"/>
        </w:rPr>
      </w:pPr>
      <w:r w:rsidRPr="00A270BC">
        <w:rPr>
          <w:rFonts w:eastAsia="Calibri"/>
          <w:color w:val="000000"/>
          <w:szCs w:val="24"/>
        </w:rPr>
        <w:t>2</w:t>
      </w:r>
      <w:r w:rsidR="00302FA0">
        <w:rPr>
          <w:rFonts w:eastAsia="Calibri"/>
          <w:color w:val="000000"/>
          <w:szCs w:val="24"/>
        </w:rPr>
        <w:t>8</w:t>
      </w:r>
      <w:r w:rsidR="00641DAF">
        <w:rPr>
          <w:rFonts w:eastAsia="Calibri"/>
          <w:color w:val="000000"/>
          <w:szCs w:val="24"/>
        </w:rPr>
        <w:t>.1. d</w:t>
      </w:r>
      <w:r w:rsidRPr="00A270BC">
        <w:rPr>
          <w:rFonts w:eastAsia="Calibri"/>
          <w:color w:val="000000"/>
          <w:szCs w:val="24"/>
        </w:rPr>
        <w:t>uomenų subjektas užginčija duomenų tikslumą tokiam laikotarpiui, per kurį Administracija gali patikrinti asmens duomenų tikslumą;</w:t>
      </w:r>
    </w:p>
    <w:p w:rsidR="00B14481" w:rsidRPr="00A270BC" w:rsidRDefault="00B14481" w:rsidP="00B14481">
      <w:pPr>
        <w:tabs>
          <w:tab w:val="num" w:pos="360"/>
          <w:tab w:val="left" w:pos="1276"/>
        </w:tabs>
        <w:rPr>
          <w:rFonts w:eastAsia="Calibri"/>
          <w:color w:val="000000"/>
          <w:szCs w:val="24"/>
        </w:rPr>
      </w:pPr>
      <w:r w:rsidRPr="00A270BC">
        <w:rPr>
          <w:rFonts w:eastAsia="Calibri"/>
          <w:color w:val="000000"/>
          <w:szCs w:val="24"/>
        </w:rPr>
        <w:t>2</w:t>
      </w:r>
      <w:r w:rsidR="00302FA0">
        <w:rPr>
          <w:rFonts w:eastAsia="Calibri"/>
          <w:color w:val="000000"/>
          <w:szCs w:val="24"/>
        </w:rPr>
        <w:t>8</w:t>
      </w:r>
      <w:r w:rsidR="00641DAF">
        <w:rPr>
          <w:rFonts w:eastAsia="Calibri"/>
          <w:color w:val="000000"/>
          <w:szCs w:val="24"/>
        </w:rPr>
        <w:t>.2. a</w:t>
      </w:r>
      <w:r w:rsidRPr="00A270BC">
        <w:rPr>
          <w:rFonts w:eastAsia="Calibri"/>
          <w:color w:val="000000"/>
          <w:szCs w:val="24"/>
        </w:rPr>
        <w:t>smens duomenų tvarkymas yra neteisėtas ir duomenų subjektas nesutinka, kad duomenys būtų ištrinti, ir vietoj to prašo apriboti jų naudojimą;</w:t>
      </w:r>
    </w:p>
    <w:p w:rsidR="00B14481" w:rsidRPr="00A270BC" w:rsidRDefault="00B14481" w:rsidP="00B14481">
      <w:pPr>
        <w:tabs>
          <w:tab w:val="num" w:pos="360"/>
          <w:tab w:val="left" w:pos="1276"/>
        </w:tabs>
        <w:rPr>
          <w:rFonts w:eastAsia="Calibri"/>
          <w:color w:val="000000"/>
          <w:szCs w:val="24"/>
        </w:rPr>
      </w:pPr>
      <w:r w:rsidRPr="00A270BC">
        <w:rPr>
          <w:rFonts w:eastAsia="Calibri"/>
          <w:color w:val="000000"/>
          <w:szCs w:val="24"/>
        </w:rPr>
        <w:lastRenderedPageBreak/>
        <w:t>2</w:t>
      </w:r>
      <w:r w:rsidR="00302FA0">
        <w:rPr>
          <w:rFonts w:eastAsia="Calibri"/>
          <w:color w:val="000000"/>
          <w:szCs w:val="24"/>
        </w:rPr>
        <w:t>8</w:t>
      </w:r>
      <w:r w:rsidR="00641DAF">
        <w:rPr>
          <w:rFonts w:eastAsia="Calibri"/>
          <w:color w:val="000000"/>
          <w:szCs w:val="24"/>
        </w:rPr>
        <w:t>.3. d</w:t>
      </w:r>
      <w:r w:rsidRPr="00A270BC">
        <w:rPr>
          <w:rFonts w:eastAsia="Calibri"/>
          <w:color w:val="000000"/>
          <w:szCs w:val="24"/>
        </w:rPr>
        <w:t>uomenų valdytojui nebereikia asmens duomenų tvarkymo tikslais, tačiau jų reikia duomenų subjektui siekiant pareikšti, vykdyti arba apginti teisinius reikalavimus; arba</w:t>
      </w:r>
    </w:p>
    <w:p w:rsidR="00B14481" w:rsidRPr="00A270BC" w:rsidRDefault="00641DAF" w:rsidP="00B14481">
      <w:pPr>
        <w:tabs>
          <w:tab w:val="num" w:pos="360"/>
          <w:tab w:val="left" w:pos="1276"/>
        </w:tabs>
        <w:rPr>
          <w:rFonts w:eastAsia="Calibri"/>
          <w:color w:val="000000"/>
          <w:szCs w:val="24"/>
        </w:rPr>
      </w:pPr>
      <w:r>
        <w:rPr>
          <w:rFonts w:eastAsia="Calibri"/>
          <w:color w:val="000000"/>
          <w:szCs w:val="24"/>
        </w:rPr>
        <w:t>28.4. d</w:t>
      </w:r>
      <w:r w:rsidR="00302FA0">
        <w:rPr>
          <w:rFonts w:eastAsia="Calibri"/>
          <w:color w:val="000000"/>
          <w:szCs w:val="24"/>
        </w:rPr>
        <w:t>uomenų subjektas</w:t>
      </w:r>
      <w:r w:rsidR="00B14481" w:rsidRPr="00A270BC">
        <w:rPr>
          <w:rFonts w:eastAsia="Calibri"/>
          <w:color w:val="000000"/>
          <w:szCs w:val="24"/>
        </w:rPr>
        <w:t xml:space="preserve"> paprieštaravo duomenų tvarkymui, kol bus patikrinta, ar Administracijos kaip duomenų valdytojo teisėti interesai yra viršesni už duomenų subjekto interesus.</w:t>
      </w:r>
    </w:p>
    <w:p w:rsidR="00B14481" w:rsidRPr="00A270BC" w:rsidRDefault="00B14481" w:rsidP="00B14481">
      <w:pPr>
        <w:tabs>
          <w:tab w:val="num" w:pos="360"/>
          <w:tab w:val="left" w:pos="1077"/>
        </w:tabs>
        <w:rPr>
          <w:rFonts w:eastAsia="Calibri"/>
          <w:color w:val="000000"/>
          <w:szCs w:val="24"/>
        </w:rPr>
      </w:pPr>
      <w:r w:rsidRPr="00A270BC">
        <w:rPr>
          <w:rFonts w:eastAsia="Calibri"/>
          <w:color w:val="000000"/>
          <w:szCs w:val="24"/>
        </w:rPr>
        <w:t>2</w:t>
      </w:r>
      <w:r w:rsidR="00302FA0">
        <w:rPr>
          <w:rFonts w:eastAsia="Calibri"/>
          <w:color w:val="000000"/>
          <w:szCs w:val="24"/>
        </w:rPr>
        <w:t>9</w:t>
      </w:r>
      <w:r w:rsidRPr="00A270BC">
        <w:rPr>
          <w:rFonts w:eastAsia="Calibri"/>
          <w:color w:val="000000"/>
          <w:szCs w:val="24"/>
        </w:rPr>
        <w:t>. Kai duomenų tvarkymas yra apribotas pagal Procedūros 2</w:t>
      </w:r>
      <w:r w:rsidR="00641DAF">
        <w:rPr>
          <w:rFonts w:eastAsia="Calibri"/>
          <w:color w:val="000000"/>
          <w:szCs w:val="24"/>
        </w:rPr>
        <w:t>8</w:t>
      </w:r>
      <w:r w:rsidRPr="00A270BC">
        <w:rPr>
          <w:rFonts w:eastAsia="Calibri"/>
          <w:color w:val="000000"/>
          <w:szCs w:val="24"/>
        </w:rPr>
        <w:t xml:space="preserve"> punktą, tokius asmens duomenis galima tvarkyti, išskyrus saugojimą, tik gavus duomenų subjekto sutikimą arba siekiant pareikšti, vykdyti arba apginti teisinius reikalavimus, arba apsaugoti kito fizinio ar juridinio asmens teises, arba dėl svarbaus Europos Sąjungos arba valstybės narės viešojo intereso priežasčių.</w:t>
      </w:r>
    </w:p>
    <w:p w:rsidR="00B14481" w:rsidRPr="00A270BC" w:rsidRDefault="00302FA0" w:rsidP="00B14481">
      <w:pPr>
        <w:tabs>
          <w:tab w:val="num" w:pos="360"/>
          <w:tab w:val="left" w:pos="1276"/>
        </w:tabs>
        <w:rPr>
          <w:rFonts w:eastAsia="Calibri"/>
          <w:color w:val="000000"/>
          <w:szCs w:val="24"/>
        </w:rPr>
      </w:pPr>
      <w:r>
        <w:rPr>
          <w:rFonts w:eastAsia="Calibri"/>
          <w:color w:val="000000"/>
          <w:szCs w:val="24"/>
        </w:rPr>
        <w:t>30</w:t>
      </w:r>
      <w:r w:rsidR="00B14481" w:rsidRPr="00A270BC">
        <w:rPr>
          <w:rFonts w:eastAsia="Calibri"/>
          <w:color w:val="000000"/>
          <w:szCs w:val="24"/>
        </w:rPr>
        <w:t>. Kai nusprendžiama panaikinti apribojimą tvarkyti duomenis, tokį sprendimą įgyvendinantis Atsakingas darbuotojas privalo informuoti duomenų subjektą prieš panaikindamas apribojimą tvarkyti duomenis.</w:t>
      </w:r>
    </w:p>
    <w:p w:rsidR="00B14481" w:rsidRPr="00A270BC" w:rsidRDefault="00B14481" w:rsidP="00B14481">
      <w:pPr>
        <w:tabs>
          <w:tab w:val="num" w:pos="360"/>
          <w:tab w:val="left" w:pos="1296"/>
        </w:tabs>
        <w:rPr>
          <w:rFonts w:eastAsia="Calibri"/>
          <w:color w:val="000000"/>
          <w:szCs w:val="24"/>
        </w:rPr>
      </w:pPr>
    </w:p>
    <w:p w:rsidR="007F7DCF" w:rsidRDefault="00B14481" w:rsidP="00B14481">
      <w:pPr>
        <w:tabs>
          <w:tab w:val="left" w:pos="142"/>
          <w:tab w:val="num" w:pos="360"/>
        </w:tabs>
        <w:jc w:val="center"/>
        <w:rPr>
          <w:rFonts w:eastAsia="Calibri"/>
          <w:b/>
          <w:color w:val="000000"/>
          <w:szCs w:val="24"/>
        </w:rPr>
      </w:pPr>
      <w:r w:rsidRPr="00A270BC">
        <w:rPr>
          <w:rFonts w:eastAsia="Calibri"/>
          <w:b/>
          <w:color w:val="000000"/>
          <w:szCs w:val="24"/>
        </w:rPr>
        <w:t>VII</w:t>
      </w:r>
      <w:r w:rsidR="007F7DCF">
        <w:rPr>
          <w:rFonts w:eastAsia="Calibri"/>
          <w:b/>
          <w:color w:val="000000"/>
          <w:szCs w:val="24"/>
        </w:rPr>
        <w:t xml:space="preserve"> SKYRIUS</w:t>
      </w:r>
    </w:p>
    <w:p w:rsidR="00B14481" w:rsidRDefault="00B14481" w:rsidP="00B14481">
      <w:pPr>
        <w:tabs>
          <w:tab w:val="left" w:pos="142"/>
          <w:tab w:val="num" w:pos="360"/>
        </w:tabs>
        <w:jc w:val="center"/>
        <w:rPr>
          <w:rFonts w:eastAsia="Calibri"/>
          <w:b/>
          <w:color w:val="000000"/>
          <w:szCs w:val="24"/>
        </w:rPr>
      </w:pPr>
      <w:r w:rsidRPr="00A270BC">
        <w:rPr>
          <w:rFonts w:eastAsia="Calibri"/>
          <w:b/>
          <w:color w:val="000000"/>
          <w:szCs w:val="24"/>
        </w:rPr>
        <w:t>DUOMENŲ PERKELIAMUMO PRAŠYMAS</w:t>
      </w:r>
    </w:p>
    <w:p w:rsidR="00CA6653" w:rsidRPr="00A270BC" w:rsidRDefault="00CA6653" w:rsidP="00B14481">
      <w:pPr>
        <w:tabs>
          <w:tab w:val="left" w:pos="142"/>
          <w:tab w:val="num" w:pos="360"/>
        </w:tabs>
        <w:jc w:val="center"/>
        <w:rPr>
          <w:szCs w:val="24"/>
        </w:rPr>
      </w:pPr>
    </w:p>
    <w:p w:rsidR="00B14481" w:rsidRPr="00A270BC" w:rsidRDefault="00302FA0" w:rsidP="00B14481">
      <w:pPr>
        <w:tabs>
          <w:tab w:val="num" w:pos="360"/>
          <w:tab w:val="left" w:pos="1077"/>
        </w:tabs>
        <w:rPr>
          <w:rFonts w:eastAsia="Calibri"/>
          <w:color w:val="000000"/>
          <w:szCs w:val="24"/>
        </w:rPr>
      </w:pPr>
      <w:r>
        <w:rPr>
          <w:rFonts w:eastAsia="Calibri"/>
          <w:color w:val="000000"/>
          <w:szCs w:val="24"/>
        </w:rPr>
        <w:t>31</w:t>
      </w:r>
      <w:r w:rsidR="00B14481" w:rsidRPr="00A270BC">
        <w:rPr>
          <w:rFonts w:eastAsia="Calibri"/>
          <w:color w:val="000000"/>
          <w:szCs w:val="24"/>
        </w:rPr>
        <w:t>. Atsakingas darbuotojas, gavęs duomenų subjekto prašymą, turi surinkti ir pateikti su prašymo teikėju susijusius asmens duomenis, kuriuos šis pateikė Administracijai susistemintu, įprastai naudojamu ir kompiuterio skaitomu formatu. Atsakingas darbuotojas tokį prašymą vykdo tik esant šioms aplinkybėms:</w:t>
      </w:r>
    </w:p>
    <w:p w:rsidR="00B14481" w:rsidRPr="00A270BC" w:rsidRDefault="00302FA0" w:rsidP="00B14481">
      <w:pPr>
        <w:tabs>
          <w:tab w:val="num" w:pos="360"/>
          <w:tab w:val="left" w:pos="1276"/>
        </w:tabs>
        <w:rPr>
          <w:rFonts w:eastAsia="Calibri"/>
          <w:color w:val="000000"/>
          <w:szCs w:val="24"/>
        </w:rPr>
      </w:pPr>
      <w:r>
        <w:rPr>
          <w:rFonts w:eastAsia="Calibri"/>
          <w:color w:val="000000"/>
          <w:szCs w:val="24"/>
        </w:rPr>
        <w:t>31</w:t>
      </w:r>
      <w:r w:rsidR="00641DAF">
        <w:rPr>
          <w:rFonts w:eastAsia="Calibri"/>
          <w:color w:val="000000"/>
          <w:szCs w:val="24"/>
        </w:rPr>
        <w:t>.1. d</w:t>
      </w:r>
      <w:r w:rsidR="00B14481" w:rsidRPr="00A270BC">
        <w:rPr>
          <w:rFonts w:eastAsia="Calibri"/>
          <w:color w:val="000000"/>
          <w:szCs w:val="24"/>
        </w:rPr>
        <w:t xml:space="preserve">uomenų tvarkymas yra grindžiamas sutikimu arba sutartimi; </w:t>
      </w:r>
    </w:p>
    <w:p w:rsidR="00B14481" w:rsidRPr="00A270BC" w:rsidRDefault="00302FA0" w:rsidP="00B14481">
      <w:pPr>
        <w:tabs>
          <w:tab w:val="num" w:pos="360"/>
          <w:tab w:val="left" w:pos="1276"/>
        </w:tabs>
        <w:rPr>
          <w:rFonts w:eastAsia="Calibri"/>
          <w:color w:val="000000"/>
          <w:szCs w:val="24"/>
        </w:rPr>
      </w:pPr>
      <w:r>
        <w:rPr>
          <w:rFonts w:eastAsia="Calibri"/>
          <w:color w:val="000000"/>
          <w:szCs w:val="24"/>
        </w:rPr>
        <w:t>31</w:t>
      </w:r>
      <w:r w:rsidR="00B14481" w:rsidRPr="00A270BC">
        <w:rPr>
          <w:rFonts w:eastAsia="Calibri"/>
          <w:color w:val="000000"/>
          <w:szCs w:val="24"/>
        </w:rPr>
        <w:t xml:space="preserve">.2. </w:t>
      </w:r>
      <w:r w:rsidR="00641DAF">
        <w:rPr>
          <w:rFonts w:eastAsia="Calibri"/>
          <w:color w:val="000000"/>
          <w:szCs w:val="24"/>
        </w:rPr>
        <w:t>d</w:t>
      </w:r>
      <w:r w:rsidR="00B14481" w:rsidRPr="00A270BC">
        <w:rPr>
          <w:rFonts w:eastAsia="Calibri"/>
          <w:color w:val="000000"/>
          <w:szCs w:val="24"/>
        </w:rPr>
        <w:t>uomenys yra tvarkomi automatizuotomis priemonėmis.</w:t>
      </w:r>
    </w:p>
    <w:p w:rsidR="00B14481" w:rsidRPr="00A270BC" w:rsidRDefault="00302FA0" w:rsidP="00B14481">
      <w:pPr>
        <w:tabs>
          <w:tab w:val="num" w:pos="360"/>
          <w:tab w:val="left" w:pos="1077"/>
        </w:tabs>
        <w:rPr>
          <w:rFonts w:eastAsia="Calibri"/>
          <w:color w:val="000000"/>
          <w:szCs w:val="24"/>
        </w:rPr>
      </w:pPr>
      <w:r>
        <w:rPr>
          <w:rFonts w:eastAsia="Calibri"/>
          <w:color w:val="000000"/>
          <w:szCs w:val="24"/>
        </w:rPr>
        <w:t>32</w:t>
      </w:r>
      <w:r w:rsidR="00B14481" w:rsidRPr="00A270BC">
        <w:rPr>
          <w:rFonts w:eastAsia="Calibri"/>
          <w:color w:val="000000"/>
          <w:szCs w:val="24"/>
        </w:rPr>
        <w:t xml:space="preserve">. Tuo atveju, jei turintis teisę į duomenų </w:t>
      </w:r>
      <w:proofErr w:type="spellStart"/>
      <w:r w:rsidR="00B14481" w:rsidRPr="00A270BC">
        <w:rPr>
          <w:rFonts w:eastAsia="Calibri"/>
          <w:color w:val="000000"/>
          <w:szCs w:val="24"/>
        </w:rPr>
        <w:t>perkeliamumą</w:t>
      </w:r>
      <w:proofErr w:type="spellEnd"/>
      <w:r w:rsidR="00B14481" w:rsidRPr="00A270BC">
        <w:rPr>
          <w:rFonts w:eastAsia="Calibri"/>
          <w:color w:val="000000"/>
          <w:szCs w:val="24"/>
        </w:rPr>
        <w:t xml:space="preserve"> pagal Procedūros </w:t>
      </w:r>
      <w:r w:rsidR="00641DAF">
        <w:rPr>
          <w:rFonts w:eastAsia="Calibri"/>
          <w:color w:val="000000"/>
          <w:szCs w:val="24"/>
        </w:rPr>
        <w:t>31</w:t>
      </w:r>
      <w:r w:rsidR="00B14481" w:rsidRPr="00A270BC">
        <w:rPr>
          <w:rFonts w:eastAsia="Calibri"/>
          <w:color w:val="000000"/>
          <w:szCs w:val="24"/>
        </w:rPr>
        <w:t xml:space="preserve"> punktą duomenų subjektas pageidauja, kad vienas duomenų valdytojas asmens duomenis tiesiogiai persiųstų kitam, prašymą nagrinėjantis Atsakingas darbuotojas įvertina, ar tai techniškai įmanoma.</w:t>
      </w:r>
    </w:p>
    <w:p w:rsidR="00B14481" w:rsidRPr="00A270BC" w:rsidRDefault="00302FA0" w:rsidP="00B14481">
      <w:pPr>
        <w:tabs>
          <w:tab w:val="num" w:pos="360"/>
          <w:tab w:val="left" w:pos="1077"/>
        </w:tabs>
        <w:rPr>
          <w:rFonts w:eastAsia="Calibri"/>
          <w:color w:val="000000"/>
          <w:szCs w:val="24"/>
        </w:rPr>
      </w:pPr>
      <w:r>
        <w:rPr>
          <w:rFonts w:eastAsia="Calibri"/>
          <w:color w:val="000000"/>
          <w:szCs w:val="24"/>
        </w:rPr>
        <w:t>33</w:t>
      </w:r>
      <w:r w:rsidR="00B14481" w:rsidRPr="00A270BC">
        <w:rPr>
          <w:rFonts w:eastAsia="Calibri"/>
          <w:color w:val="000000"/>
          <w:szCs w:val="24"/>
        </w:rPr>
        <w:t xml:space="preserve">. Teisė į duomenų </w:t>
      </w:r>
      <w:proofErr w:type="spellStart"/>
      <w:r w:rsidR="00B14481" w:rsidRPr="00A270BC">
        <w:rPr>
          <w:rFonts w:eastAsia="Calibri"/>
          <w:color w:val="000000"/>
          <w:szCs w:val="24"/>
        </w:rPr>
        <w:t>perkeliamumą</w:t>
      </w:r>
      <w:proofErr w:type="spellEnd"/>
      <w:r w:rsidR="00B14481" w:rsidRPr="00A270BC">
        <w:rPr>
          <w:rFonts w:eastAsia="Calibri"/>
          <w:color w:val="000000"/>
          <w:szCs w:val="24"/>
        </w:rPr>
        <w:t xml:space="preserve"> nebus taikoma tada, kai tvarkymas būtinas siekiant atlikti užduotį, vykdomą viešojo intereso labui.</w:t>
      </w:r>
    </w:p>
    <w:p w:rsidR="00B14481" w:rsidRPr="00A270BC" w:rsidRDefault="00B14481" w:rsidP="00B14481">
      <w:pPr>
        <w:tabs>
          <w:tab w:val="num" w:pos="360"/>
          <w:tab w:val="left" w:pos="1276"/>
        </w:tabs>
        <w:rPr>
          <w:rFonts w:eastAsia="Calibri"/>
          <w:color w:val="000000"/>
          <w:szCs w:val="24"/>
        </w:rPr>
      </w:pPr>
      <w:r w:rsidRPr="00A270BC">
        <w:rPr>
          <w:rFonts w:eastAsia="Calibri"/>
          <w:color w:val="000000"/>
          <w:szCs w:val="24"/>
        </w:rPr>
        <w:t>3</w:t>
      </w:r>
      <w:r w:rsidR="00302FA0">
        <w:rPr>
          <w:rFonts w:eastAsia="Calibri"/>
          <w:color w:val="000000"/>
          <w:szCs w:val="24"/>
        </w:rPr>
        <w:t>4</w:t>
      </w:r>
      <w:r w:rsidRPr="00A270BC">
        <w:rPr>
          <w:rFonts w:eastAsia="Calibri"/>
          <w:color w:val="000000"/>
          <w:szCs w:val="24"/>
        </w:rPr>
        <w:t xml:space="preserve">. Procedūros </w:t>
      </w:r>
      <w:r w:rsidR="00641DAF">
        <w:rPr>
          <w:rFonts w:eastAsia="Calibri"/>
          <w:color w:val="000000"/>
          <w:szCs w:val="24"/>
        </w:rPr>
        <w:t>31</w:t>
      </w:r>
      <w:r w:rsidRPr="00A270BC">
        <w:rPr>
          <w:rFonts w:eastAsia="Calibri"/>
          <w:color w:val="000000"/>
          <w:szCs w:val="24"/>
        </w:rPr>
        <w:t xml:space="preserve"> punkte nurodyta teisė neturi daryti neigiamo poveikio kitų teisėms ir laisvėms.</w:t>
      </w:r>
    </w:p>
    <w:p w:rsidR="00B14481" w:rsidRDefault="00B14481" w:rsidP="00B14481">
      <w:pPr>
        <w:tabs>
          <w:tab w:val="num" w:pos="360"/>
          <w:tab w:val="left" w:pos="1296"/>
        </w:tabs>
        <w:rPr>
          <w:rFonts w:eastAsia="Calibri"/>
          <w:color w:val="000000"/>
          <w:szCs w:val="24"/>
        </w:rPr>
      </w:pPr>
    </w:p>
    <w:tbl>
      <w:tblPr>
        <w:tblW w:w="9639" w:type="dxa"/>
        <w:tblLook w:val="04A0" w:firstRow="1" w:lastRow="0" w:firstColumn="1" w:lastColumn="0" w:noHBand="0" w:noVBand="1"/>
      </w:tblPr>
      <w:tblGrid>
        <w:gridCol w:w="9639"/>
      </w:tblGrid>
      <w:tr w:rsidR="001C40AC" w:rsidRPr="001C40AC" w:rsidTr="00752454">
        <w:tc>
          <w:tcPr>
            <w:tcW w:w="9639" w:type="dxa"/>
            <w:tcBorders>
              <w:top w:val="nil"/>
              <w:left w:val="nil"/>
              <w:bottom w:val="nil"/>
              <w:right w:val="nil"/>
            </w:tcBorders>
          </w:tcPr>
          <w:p w:rsidR="007F7DCF" w:rsidRDefault="001C40AC" w:rsidP="001C40AC">
            <w:pPr>
              <w:tabs>
                <w:tab w:val="left" w:pos="1296"/>
              </w:tabs>
              <w:ind w:left="720" w:firstLine="0"/>
              <w:jc w:val="center"/>
              <w:rPr>
                <w:rFonts w:eastAsia="Calibri"/>
                <w:b/>
                <w:color w:val="000000"/>
                <w:szCs w:val="24"/>
              </w:rPr>
            </w:pPr>
            <w:r>
              <w:rPr>
                <w:rFonts w:eastAsia="Calibri"/>
                <w:b/>
                <w:color w:val="000000"/>
                <w:szCs w:val="24"/>
              </w:rPr>
              <w:t>VIII</w:t>
            </w:r>
            <w:r w:rsidR="007F7DCF">
              <w:rPr>
                <w:rFonts w:eastAsia="Calibri"/>
                <w:b/>
                <w:color w:val="000000"/>
                <w:szCs w:val="24"/>
              </w:rPr>
              <w:t xml:space="preserve"> SKYRIUS</w:t>
            </w:r>
          </w:p>
          <w:p w:rsidR="001C40AC" w:rsidRDefault="001C40AC" w:rsidP="001C40AC">
            <w:pPr>
              <w:tabs>
                <w:tab w:val="left" w:pos="1296"/>
              </w:tabs>
              <w:ind w:left="720" w:firstLine="0"/>
              <w:jc w:val="center"/>
              <w:rPr>
                <w:rFonts w:eastAsia="Calibri"/>
                <w:b/>
                <w:color w:val="000000"/>
                <w:szCs w:val="24"/>
              </w:rPr>
            </w:pPr>
            <w:r w:rsidRPr="001C40AC">
              <w:rPr>
                <w:rFonts w:eastAsia="Calibri"/>
                <w:b/>
                <w:color w:val="000000"/>
                <w:szCs w:val="24"/>
              </w:rPr>
              <w:t>PRIEŠTARAVIMAS ASMENS DUOMENŲ TVARKYMUI</w:t>
            </w:r>
          </w:p>
          <w:p w:rsidR="00CA6653" w:rsidRPr="001C40AC" w:rsidRDefault="00CA6653" w:rsidP="001C40AC">
            <w:pPr>
              <w:tabs>
                <w:tab w:val="left" w:pos="1296"/>
              </w:tabs>
              <w:ind w:left="720" w:firstLine="0"/>
              <w:jc w:val="center"/>
              <w:rPr>
                <w:rFonts w:eastAsia="Calibri"/>
                <w:b/>
                <w:color w:val="000000"/>
                <w:szCs w:val="24"/>
              </w:rPr>
            </w:pPr>
          </w:p>
        </w:tc>
      </w:tr>
      <w:tr w:rsidR="001C40AC" w:rsidRPr="001C40AC" w:rsidTr="00752454">
        <w:tc>
          <w:tcPr>
            <w:tcW w:w="9639" w:type="dxa"/>
            <w:tcBorders>
              <w:top w:val="nil"/>
              <w:left w:val="nil"/>
              <w:bottom w:val="nil"/>
              <w:right w:val="nil"/>
            </w:tcBorders>
          </w:tcPr>
          <w:p w:rsidR="001C40AC" w:rsidRPr="001C40AC" w:rsidRDefault="00EF627B" w:rsidP="001C40AC">
            <w:pPr>
              <w:tabs>
                <w:tab w:val="num" w:pos="360"/>
                <w:tab w:val="left" w:pos="1296"/>
              </w:tabs>
              <w:rPr>
                <w:rFonts w:eastAsia="Calibri"/>
                <w:color w:val="000000"/>
                <w:szCs w:val="24"/>
              </w:rPr>
            </w:pPr>
            <w:bookmarkStart w:id="0" w:name="_Ref472340861"/>
            <w:r>
              <w:rPr>
                <w:rFonts w:eastAsia="Calibri"/>
                <w:color w:val="000000"/>
                <w:szCs w:val="24"/>
              </w:rPr>
              <w:t xml:space="preserve">35. </w:t>
            </w:r>
            <w:r w:rsidR="001C40AC" w:rsidRPr="001C40AC">
              <w:rPr>
                <w:rFonts w:eastAsia="Calibri"/>
                <w:color w:val="000000"/>
                <w:szCs w:val="24"/>
              </w:rPr>
              <w:t>Duomenų subjektas turi teisę dėl su jo konkrečiu atveju susijusių priežasčių bet kuriuo metu nesutikti, kad su juo susiję asmens duomenys būtų tvarkomi, kai toks duomenų tvarkymas vykdomas remiantis teisėtu Administracijos ar trečiojo asmens interesu kaip duomenų tvarkymo teisiniu pagrindu. Nesutikimą nagrinėjantis Atsakingas darbuotojas privalo imtis veiksmų, kad Administracija nebetvarkytų to subjekto asmens duomenų</w:t>
            </w:r>
            <w:bookmarkEnd w:id="0"/>
            <w:r w:rsidR="001C40AC" w:rsidRPr="001C40AC">
              <w:rPr>
                <w:rFonts w:eastAsia="Calibri"/>
                <w:color w:val="000000"/>
                <w:szCs w:val="24"/>
              </w:rPr>
              <w:t>.</w:t>
            </w:r>
          </w:p>
        </w:tc>
      </w:tr>
      <w:tr w:rsidR="001C40AC" w:rsidRPr="001C40AC" w:rsidTr="00752454">
        <w:tc>
          <w:tcPr>
            <w:tcW w:w="9639" w:type="dxa"/>
            <w:tcBorders>
              <w:top w:val="nil"/>
              <w:left w:val="nil"/>
              <w:bottom w:val="nil"/>
              <w:right w:val="nil"/>
            </w:tcBorders>
          </w:tcPr>
          <w:p w:rsidR="001C40AC" w:rsidRPr="001C40AC" w:rsidRDefault="00EF627B" w:rsidP="001C40AC">
            <w:pPr>
              <w:tabs>
                <w:tab w:val="num" w:pos="360"/>
                <w:tab w:val="left" w:pos="1296"/>
              </w:tabs>
              <w:rPr>
                <w:rFonts w:eastAsia="Calibri"/>
                <w:color w:val="000000"/>
                <w:szCs w:val="24"/>
              </w:rPr>
            </w:pPr>
            <w:bookmarkStart w:id="1" w:name="_Ref498589905"/>
            <w:r>
              <w:rPr>
                <w:rFonts w:eastAsia="Calibri"/>
                <w:color w:val="000000"/>
                <w:szCs w:val="24"/>
              </w:rPr>
              <w:t xml:space="preserve">36. </w:t>
            </w:r>
            <w:r w:rsidR="001C40AC" w:rsidRPr="001C40AC">
              <w:rPr>
                <w:rFonts w:eastAsia="Calibri"/>
                <w:color w:val="000000"/>
                <w:szCs w:val="24"/>
              </w:rPr>
              <w:t xml:space="preserve">Nagrinėdamas nesutikimą, Atsakingas darbuotojas įvertina, </w:t>
            </w:r>
            <w:bookmarkStart w:id="2" w:name="_Hlk503871658"/>
            <w:r w:rsidR="001C40AC" w:rsidRPr="001C40AC">
              <w:rPr>
                <w:rFonts w:eastAsia="Calibri"/>
                <w:color w:val="000000"/>
                <w:szCs w:val="24"/>
              </w:rPr>
              <w:t>ar duomenys tvarkomi dėl įtikinamų teisėtų priežasčių, kurios yra viršesnės už duomenų subjekto interesus, teises ir laisves, arba siekiant pareikšti, vykdyti ar apginti teisinius reikalavimus</w:t>
            </w:r>
            <w:bookmarkEnd w:id="2"/>
            <w:r w:rsidR="001C40AC" w:rsidRPr="001C40AC">
              <w:rPr>
                <w:rFonts w:eastAsia="Calibri"/>
                <w:color w:val="000000"/>
                <w:szCs w:val="24"/>
              </w:rPr>
              <w:t>. Tokiu atveju nesutikimas atmetamas ir Atsakingas darbuotojas pateikia atsakymą duomenų subjektui, paaiškindamas nesutikimo motyvus.</w:t>
            </w:r>
            <w:bookmarkEnd w:id="1"/>
          </w:p>
        </w:tc>
      </w:tr>
      <w:tr w:rsidR="001C40AC" w:rsidRPr="001C40AC" w:rsidTr="00752454">
        <w:tc>
          <w:tcPr>
            <w:tcW w:w="9639" w:type="dxa"/>
            <w:tcBorders>
              <w:top w:val="nil"/>
              <w:left w:val="nil"/>
              <w:bottom w:val="nil"/>
              <w:right w:val="nil"/>
            </w:tcBorders>
          </w:tcPr>
          <w:p w:rsidR="001C40AC" w:rsidRPr="001C40AC" w:rsidRDefault="00EF627B" w:rsidP="00C450BB">
            <w:pPr>
              <w:tabs>
                <w:tab w:val="num" w:pos="360"/>
                <w:tab w:val="left" w:pos="1296"/>
              </w:tabs>
              <w:rPr>
                <w:rFonts w:eastAsia="Calibri"/>
                <w:color w:val="000000"/>
                <w:szCs w:val="24"/>
              </w:rPr>
            </w:pPr>
            <w:r>
              <w:rPr>
                <w:rFonts w:eastAsia="Calibri"/>
                <w:color w:val="000000"/>
                <w:szCs w:val="24"/>
              </w:rPr>
              <w:t xml:space="preserve">37. </w:t>
            </w:r>
            <w:r w:rsidR="001C40AC" w:rsidRPr="001C40AC">
              <w:rPr>
                <w:rFonts w:eastAsia="Calibri"/>
                <w:color w:val="000000"/>
                <w:szCs w:val="24"/>
              </w:rPr>
              <w:t xml:space="preserve">Kai duomenų subjektas prieštarauja duomenų tvarkymui tiesioginės rinkodaros tikslais, tokį prieštaravimą nagrinėjantis Darbuotojas nedelsdamas turi imtis veiksmų, kad asmens duomenys tokiais tikslais nebebūtų tvarkomi. Tokiu atveju Procedūros </w:t>
            </w:r>
            <w:r w:rsidR="00C450BB">
              <w:rPr>
                <w:rFonts w:eastAsia="Calibri"/>
                <w:color w:val="000000"/>
                <w:szCs w:val="24"/>
              </w:rPr>
              <w:t>36</w:t>
            </w:r>
            <w:r w:rsidR="001C40AC" w:rsidRPr="001C40AC">
              <w:rPr>
                <w:rFonts w:eastAsia="Calibri"/>
                <w:color w:val="000000"/>
                <w:szCs w:val="24"/>
              </w:rPr>
              <w:t xml:space="preserve"> punktas netaikytinas.</w:t>
            </w:r>
          </w:p>
        </w:tc>
      </w:tr>
      <w:tr w:rsidR="001C40AC" w:rsidRPr="001C40AC" w:rsidTr="00752454">
        <w:tc>
          <w:tcPr>
            <w:tcW w:w="9639" w:type="dxa"/>
            <w:tcBorders>
              <w:top w:val="nil"/>
              <w:left w:val="nil"/>
              <w:bottom w:val="nil"/>
              <w:right w:val="nil"/>
            </w:tcBorders>
          </w:tcPr>
          <w:p w:rsidR="001C40AC" w:rsidRPr="001C40AC" w:rsidRDefault="00EF627B" w:rsidP="00A54E05">
            <w:pPr>
              <w:tabs>
                <w:tab w:val="num" w:pos="360"/>
                <w:tab w:val="left" w:pos="1296"/>
              </w:tabs>
              <w:rPr>
                <w:rFonts w:eastAsia="Calibri"/>
                <w:color w:val="000000"/>
                <w:szCs w:val="24"/>
              </w:rPr>
            </w:pPr>
            <w:r>
              <w:rPr>
                <w:rFonts w:eastAsia="Calibri"/>
                <w:color w:val="000000"/>
                <w:szCs w:val="24"/>
              </w:rPr>
              <w:t xml:space="preserve">38. </w:t>
            </w:r>
            <w:r w:rsidR="001C40AC" w:rsidRPr="001C40AC">
              <w:rPr>
                <w:rFonts w:eastAsia="Calibri"/>
                <w:color w:val="000000"/>
                <w:szCs w:val="24"/>
              </w:rPr>
              <w:t>Kai asmens duomenys yra tvarkomi statistiniais tikslais, Duomenų subjektas dėl su jo konkrečiu atveju susijusių priežasčių turi teisę nesutikti, kad su juo susiję asmens duomenys būtų tvarkomi, išskyrus atvejus, kai duomenis tvarkyti yra būtina siekiant atlikti užduotį, vykdomą dėl viešojo intereso priežasčių.</w:t>
            </w:r>
          </w:p>
          <w:p w:rsidR="001C40AC" w:rsidRPr="001C40AC" w:rsidRDefault="001C40AC" w:rsidP="00EF627B">
            <w:pPr>
              <w:tabs>
                <w:tab w:val="num" w:pos="360"/>
                <w:tab w:val="left" w:pos="1296"/>
              </w:tabs>
              <w:jc w:val="center"/>
              <w:rPr>
                <w:rFonts w:eastAsia="Calibri"/>
                <w:color w:val="000000"/>
                <w:szCs w:val="24"/>
              </w:rPr>
            </w:pPr>
            <w:r w:rsidRPr="001C40AC">
              <w:rPr>
                <w:rFonts w:eastAsia="Calibri"/>
                <w:color w:val="000000"/>
                <w:szCs w:val="24"/>
              </w:rPr>
              <w:t>______________________</w:t>
            </w:r>
          </w:p>
        </w:tc>
      </w:tr>
    </w:tbl>
    <w:p w:rsidR="000954E8" w:rsidRDefault="00A54E05" w:rsidP="002130FC">
      <w:pPr>
        <w:ind w:firstLine="0"/>
        <w:rPr>
          <w:rFonts w:eastAsia="Calibri"/>
          <w:color w:val="000000"/>
          <w:szCs w:val="24"/>
        </w:rPr>
      </w:pPr>
      <w:r>
        <w:tab/>
      </w:r>
      <w:r>
        <w:tab/>
      </w:r>
      <w:r>
        <w:tab/>
      </w:r>
      <w:r>
        <w:tab/>
      </w:r>
      <w:r>
        <w:tab/>
        <w:t xml:space="preserve">       </w:t>
      </w:r>
      <w:bookmarkStart w:id="3" w:name="_GoBack"/>
      <w:bookmarkEnd w:id="3"/>
    </w:p>
    <w:p w:rsidR="004328BA" w:rsidRPr="00294AA5" w:rsidRDefault="00092C4C" w:rsidP="00092C4C">
      <w:pPr>
        <w:ind w:left="5670" w:firstLine="0"/>
        <w:rPr>
          <w:szCs w:val="24"/>
        </w:rPr>
      </w:pPr>
      <w:r w:rsidRPr="0086747A">
        <w:rPr>
          <w:szCs w:val="24"/>
        </w:rPr>
        <w:lastRenderedPageBreak/>
        <w:t xml:space="preserve">Duomenų subjektų prašymo vykdymo procedūros </w:t>
      </w:r>
    </w:p>
    <w:p w:rsidR="00092C4C" w:rsidRPr="00092C4C" w:rsidRDefault="00092C4C" w:rsidP="00092C4C">
      <w:pPr>
        <w:ind w:left="5670" w:firstLine="0"/>
        <w:rPr>
          <w:szCs w:val="24"/>
        </w:rPr>
      </w:pPr>
      <w:r w:rsidRPr="00294AA5">
        <w:rPr>
          <w:szCs w:val="24"/>
        </w:rPr>
        <w:t>1 priedas</w:t>
      </w:r>
    </w:p>
    <w:p w:rsidR="00092C4C" w:rsidRPr="00092C4C" w:rsidRDefault="00092C4C" w:rsidP="00092C4C">
      <w:pPr>
        <w:ind w:left="5954" w:firstLine="0"/>
        <w:rPr>
          <w:szCs w:val="24"/>
        </w:rPr>
      </w:pPr>
    </w:p>
    <w:p w:rsidR="00092C4C" w:rsidRPr="00092C4C" w:rsidRDefault="00092C4C" w:rsidP="00092C4C">
      <w:pPr>
        <w:ind w:firstLine="0"/>
        <w:jc w:val="center"/>
        <w:rPr>
          <w:b/>
          <w:szCs w:val="24"/>
        </w:rPr>
      </w:pPr>
      <w:r w:rsidRPr="00092C4C">
        <w:rPr>
          <w:szCs w:val="24"/>
        </w:rPr>
        <w:t>(</w:t>
      </w:r>
      <w:r w:rsidRPr="00092C4C">
        <w:rPr>
          <w:b/>
          <w:szCs w:val="24"/>
        </w:rPr>
        <w:t>Prašymo susipažinti su savo asmens duomenimis forma)</w:t>
      </w:r>
    </w:p>
    <w:p w:rsidR="00092C4C" w:rsidRPr="00092C4C" w:rsidRDefault="00092C4C" w:rsidP="00092C4C">
      <w:pPr>
        <w:ind w:firstLine="0"/>
        <w:jc w:val="center"/>
        <w:rPr>
          <w:szCs w:val="24"/>
          <w:u w:val="single"/>
        </w:rPr>
      </w:pPr>
    </w:p>
    <w:p w:rsidR="00092C4C" w:rsidRPr="00092C4C" w:rsidRDefault="00092C4C" w:rsidP="00092C4C">
      <w:pPr>
        <w:ind w:firstLine="5040"/>
        <w:jc w:val="center"/>
        <w:rPr>
          <w:szCs w:val="24"/>
        </w:rPr>
      </w:pPr>
    </w:p>
    <w:p w:rsidR="00092C4C" w:rsidRPr="00092C4C" w:rsidRDefault="00092C4C" w:rsidP="00092C4C">
      <w:pPr>
        <w:ind w:firstLine="0"/>
        <w:jc w:val="center"/>
        <w:rPr>
          <w:sz w:val="20"/>
        </w:rPr>
      </w:pPr>
      <w:r w:rsidRPr="00092C4C">
        <w:rPr>
          <w:sz w:val="20"/>
        </w:rPr>
        <w:t>(Duomenų subjekto / duomenų subjekto atstovo vardas, pavardė)</w:t>
      </w:r>
    </w:p>
    <w:p w:rsidR="00092C4C" w:rsidRPr="00092C4C" w:rsidRDefault="00092C4C" w:rsidP="00092C4C">
      <w:pPr>
        <w:ind w:firstLine="5760"/>
        <w:jc w:val="left"/>
        <w:rPr>
          <w:szCs w:val="24"/>
        </w:rPr>
      </w:pPr>
    </w:p>
    <w:p w:rsidR="00092C4C" w:rsidRPr="00092C4C" w:rsidRDefault="00092C4C" w:rsidP="00092C4C">
      <w:pPr>
        <w:ind w:firstLine="0"/>
        <w:jc w:val="center"/>
        <w:rPr>
          <w:sz w:val="20"/>
        </w:rPr>
      </w:pPr>
      <w:r w:rsidRPr="00092C4C">
        <w:rPr>
          <w:sz w:val="20"/>
        </w:rPr>
        <w:t>(Duomenų subjekto / duomenų subjekto atstovo gyvenamoji vieta ar adresas, telefono ryšio numeris ar elektroninio pašto adresas)</w:t>
      </w:r>
    </w:p>
    <w:p w:rsidR="00092C4C" w:rsidRPr="00092C4C" w:rsidRDefault="00092C4C" w:rsidP="00092C4C">
      <w:pPr>
        <w:ind w:firstLine="5040"/>
        <w:jc w:val="center"/>
        <w:rPr>
          <w:szCs w:val="24"/>
          <w:u w:val="single"/>
        </w:rPr>
      </w:pPr>
    </w:p>
    <w:p w:rsidR="00092C4C" w:rsidRPr="00092C4C" w:rsidRDefault="00092C4C" w:rsidP="00092C4C">
      <w:pPr>
        <w:ind w:right="850" w:firstLine="689"/>
        <w:jc w:val="center"/>
        <w:rPr>
          <w:sz w:val="20"/>
        </w:rPr>
      </w:pPr>
      <w:r w:rsidRPr="00092C4C">
        <w:rPr>
          <w:sz w:val="20"/>
        </w:rPr>
        <w:t>(jei kreipiasi duomenų subjekto atstovas, nurodoma atstovavimą patvirtinantis dokumentas ir duomenų subjekto, kurio vardu kreipiasi, vardas, pavardė)</w:t>
      </w:r>
    </w:p>
    <w:p w:rsidR="00092C4C" w:rsidRPr="00092C4C" w:rsidRDefault="00092C4C" w:rsidP="00092C4C">
      <w:pPr>
        <w:ind w:firstLine="0"/>
        <w:jc w:val="left"/>
        <w:rPr>
          <w:szCs w:val="24"/>
        </w:rPr>
      </w:pPr>
    </w:p>
    <w:p w:rsidR="00092C4C" w:rsidRPr="00092C4C" w:rsidRDefault="00092C4C" w:rsidP="00092C4C">
      <w:pPr>
        <w:ind w:firstLine="2880"/>
        <w:rPr>
          <w:bCs/>
          <w:szCs w:val="24"/>
          <w:u w:val="single"/>
        </w:rPr>
      </w:pPr>
    </w:p>
    <w:p w:rsidR="00092C4C" w:rsidRPr="00092C4C" w:rsidRDefault="00092C4C" w:rsidP="00092C4C">
      <w:pPr>
        <w:ind w:firstLine="265"/>
        <w:rPr>
          <w:bCs/>
          <w:sz w:val="20"/>
        </w:rPr>
      </w:pPr>
      <w:r w:rsidRPr="00092C4C">
        <w:rPr>
          <w:bCs/>
          <w:sz w:val="20"/>
        </w:rPr>
        <w:t>(Duomenų valdytojo ar duomenų tvarkytojo pavadinimas)</w:t>
      </w:r>
    </w:p>
    <w:p w:rsidR="00092C4C" w:rsidRPr="00092C4C" w:rsidRDefault="00092C4C" w:rsidP="00092C4C">
      <w:pPr>
        <w:ind w:firstLine="0"/>
        <w:jc w:val="center"/>
        <w:rPr>
          <w:b/>
          <w:bCs/>
          <w:szCs w:val="24"/>
        </w:rPr>
      </w:pPr>
    </w:p>
    <w:p w:rsidR="00092C4C" w:rsidRPr="00092C4C" w:rsidRDefault="00092C4C" w:rsidP="00092C4C">
      <w:pPr>
        <w:ind w:firstLine="0"/>
        <w:jc w:val="center"/>
        <w:rPr>
          <w:b/>
          <w:bCs/>
          <w:szCs w:val="24"/>
        </w:rPr>
      </w:pPr>
    </w:p>
    <w:p w:rsidR="00092C4C" w:rsidRPr="00092C4C" w:rsidRDefault="00092C4C" w:rsidP="00092C4C">
      <w:pPr>
        <w:ind w:firstLine="0"/>
        <w:jc w:val="center"/>
        <w:rPr>
          <w:b/>
          <w:bCs/>
          <w:szCs w:val="24"/>
        </w:rPr>
      </w:pPr>
      <w:r w:rsidRPr="00092C4C">
        <w:rPr>
          <w:b/>
          <w:bCs/>
          <w:szCs w:val="24"/>
        </w:rPr>
        <w:t>PRAŠYMAS</w:t>
      </w:r>
    </w:p>
    <w:p w:rsidR="00092C4C" w:rsidRPr="00092C4C" w:rsidRDefault="00092C4C" w:rsidP="00092C4C">
      <w:pPr>
        <w:ind w:firstLine="0"/>
        <w:jc w:val="center"/>
        <w:rPr>
          <w:b/>
          <w:bCs/>
          <w:szCs w:val="24"/>
        </w:rPr>
      </w:pPr>
      <w:r w:rsidRPr="00092C4C">
        <w:rPr>
          <w:b/>
          <w:bCs/>
          <w:szCs w:val="24"/>
        </w:rPr>
        <w:t xml:space="preserve">SUSIPAŽINTI SU SAVO ASMENS DUOMENIMIS </w:t>
      </w:r>
    </w:p>
    <w:p w:rsidR="00092C4C" w:rsidRPr="00092C4C" w:rsidRDefault="00092C4C" w:rsidP="00092C4C">
      <w:pPr>
        <w:ind w:firstLine="0"/>
        <w:jc w:val="center"/>
        <w:rPr>
          <w:szCs w:val="24"/>
        </w:rPr>
      </w:pPr>
      <w:r w:rsidRPr="00092C4C">
        <w:rPr>
          <w:szCs w:val="24"/>
        </w:rPr>
        <w:t xml:space="preserve">20        </w:t>
      </w:r>
      <w:proofErr w:type="spellStart"/>
      <w:r w:rsidRPr="00092C4C">
        <w:rPr>
          <w:szCs w:val="24"/>
        </w:rPr>
        <w:t>m</w:t>
      </w:r>
      <w:proofErr w:type="spellEnd"/>
      <w:r w:rsidRPr="00092C4C">
        <w:rPr>
          <w:szCs w:val="24"/>
        </w:rPr>
        <w:t xml:space="preserve">.                                   </w:t>
      </w:r>
      <w:proofErr w:type="spellStart"/>
      <w:r w:rsidRPr="00092C4C">
        <w:rPr>
          <w:szCs w:val="24"/>
        </w:rPr>
        <w:t>d</w:t>
      </w:r>
      <w:proofErr w:type="spellEnd"/>
      <w:r w:rsidRPr="00092C4C">
        <w:rPr>
          <w:szCs w:val="24"/>
        </w:rPr>
        <w:t>.</w:t>
      </w:r>
    </w:p>
    <w:p w:rsidR="00092C4C" w:rsidRPr="00092C4C" w:rsidRDefault="00092C4C" w:rsidP="00092C4C">
      <w:pPr>
        <w:ind w:firstLine="1440"/>
        <w:jc w:val="center"/>
        <w:rPr>
          <w:sz w:val="20"/>
          <w:u w:val="single"/>
        </w:rPr>
      </w:pPr>
    </w:p>
    <w:p w:rsidR="00092C4C" w:rsidRPr="00092C4C" w:rsidRDefault="00092C4C" w:rsidP="00092C4C">
      <w:pPr>
        <w:ind w:firstLine="0"/>
        <w:jc w:val="center"/>
        <w:rPr>
          <w:sz w:val="20"/>
        </w:rPr>
      </w:pPr>
      <w:r w:rsidRPr="00092C4C">
        <w:rPr>
          <w:sz w:val="20"/>
        </w:rPr>
        <w:t>(vieta)</w:t>
      </w:r>
    </w:p>
    <w:p w:rsidR="00092C4C" w:rsidRPr="00092C4C" w:rsidRDefault="00092C4C" w:rsidP="00092C4C">
      <w:pPr>
        <w:ind w:firstLine="0"/>
        <w:rPr>
          <w:szCs w:val="24"/>
        </w:rPr>
      </w:pPr>
    </w:p>
    <w:p w:rsidR="00092C4C" w:rsidRPr="00092C4C" w:rsidRDefault="00092C4C" w:rsidP="00092C4C">
      <w:pPr>
        <w:ind w:firstLine="709"/>
        <w:rPr>
          <w:szCs w:val="24"/>
          <w:u w:val="single"/>
        </w:rPr>
      </w:pPr>
      <w:r w:rsidRPr="00092C4C">
        <w:rPr>
          <w:szCs w:val="24"/>
        </w:rPr>
        <w:t>Vadovaudamasi</w:t>
      </w:r>
      <w:r w:rsidR="00FA141C">
        <w:rPr>
          <w:szCs w:val="24"/>
        </w:rPr>
        <w:t xml:space="preserve">s </w:t>
      </w:r>
      <w:r w:rsidRPr="00092C4C">
        <w:rPr>
          <w:szCs w:val="24"/>
        </w:rPr>
        <w:t>(</w:t>
      </w:r>
      <w:r w:rsidR="00FA141C">
        <w:rPr>
          <w:szCs w:val="24"/>
        </w:rPr>
        <w:t>-</w:t>
      </w:r>
      <w:r w:rsidRPr="00092C4C">
        <w:rPr>
          <w:szCs w:val="24"/>
        </w:rPr>
        <w:t>s</w:t>
      </w:r>
      <w:r w:rsidR="00FA141C">
        <w:rPr>
          <w:szCs w:val="24"/>
        </w:rPr>
        <w:t>i</w:t>
      </w:r>
      <w:r w:rsidRPr="00092C4C">
        <w:rPr>
          <w:szCs w:val="24"/>
        </w:rPr>
        <w:t xml:space="preserve">) </w:t>
      </w:r>
      <w:r w:rsidRPr="00092C4C">
        <w:t xml:space="preserve">2016 </w:t>
      </w:r>
      <w:proofErr w:type="spellStart"/>
      <w:r w:rsidRPr="00092C4C">
        <w:t>m</w:t>
      </w:r>
      <w:proofErr w:type="spellEnd"/>
      <w:r w:rsidRPr="00092C4C">
        <w:t xml:space="preserve">. balandžio 27 </w:t>
      </w:r>
      <w:proofErr w:type="spellStart"/>
      <w:r w:rsidRPr="00092C4C">
        <w:t>d</w:t>
      </w:r>
      <w:proofErr w:type="spellEnd"/>
      <w:r w:rsidRPr="00092C4C">
        <w:t>. Europos Parlamento ir Tarybos reglamento (ES) 2016/679 dėl fizinių asmenų apsaugos tvarkant asmens duomenis ir dėl laisvo tokių duomenų judėjimo ir kuriuo panaikinama Direktyva 95/46/EB (Bendrojo duomenų apsaugos reglamento) 15 straipsnio 1 dalimi</w:t>
      </w:r>
      <w:r w:rsidRPr="00092C4C">
        <w:rPr>
          <w:szCs w:val="24"/>
        </w:rPr>
        <w:t xml:space="preserve">, prašau pateikti </w:t>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p>
    <w:p w:rsidR="00092C4C" w:rsidRPr="00092C4C" w:rsidRDefault="00092C4C" w:rsidP="00092C4C">
      <w:pPr>
        <w:ind w:firstLine="2780"/>
        <w:rPr>
          <w:sz w:val="20"/>
        </w:rPr>
      </w:pPr>
      <w:r w:rsidRPr="00092C4C">
        <w:rPr>
          <w:sz w:val="20"/>
        </w:rPr>
        <w:t>(nurodyti registrą ar valstybės informacinę sistemą)</w:t>
      </w:r>
    </w:p>
    <w:p w:rsidR="00092C4C" w:rsidRPr="00092C4C" w:rsidRDefault="00092C4C" w:rsidP="00092C4C">
      <w:pPr>
        <w:ind w:firstLine="0"/>
        <w:rPr>
          <w:szCs w:val="24"/>
          <w:u w:val="single"/>
        </w:rPr>
      </w:pPr>
      <w:r w:rsidRPr="00092C4C">
        <w:rPr>
          <w:szCs w:val="24"/>
        </w:rPr>
        <w:t>tvarkomus visus mano / mano atstovaujamo asmens duomenis arba šiuos mano / mano atstovaujamo asmens duomenis</w:t>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t>.</w:t>
      </w:r>
    </w:p>
    <w:p w:rsidR="00092C4C" w:rsidRPr="00092C4C" w:rsidRDefault="00092C4C" w:rsidP="00092C4C">
      <w:pPr>
        <w:ind w:firstLine="709"/>
        <w:rPr>
          <w:szCs w:val="24"/>
          <w:u w:val="single"/>
        </w:rPr>
      </w:pPr>
    </w:p>
    <w:p w:rsidR="00092C4C" w:rsidRPr="00092C4C" w:rsidRDefault="00092C4C" w:rsidP="00092C4C">
      <w:pPr>
        <w:ind w:firstLine="709"/>
        <w:rPr>
          <w:szCs w:val="24"/>
          <w:u w:val="single"/>
        </w:rPr>
      </w:pPr>
      <w:r w:rsidRPr="00092C4C">
        <w:rPr>
          <w:szCs w:val="24"/>
        </w:rPr>
        <w:t xml:space="preserve">Informaciją prašau pateikti </w:t>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t>.</w:t>
      </w:r>
    </w:p>
    <w:p w:rsidR="00092C4C" w:rsidRPr="00092C4C" w:rsidRDefault="00092C4C" w:rsidP="00092C4C">
      <w:pPr>
        <w:ind w:firstLine="3922"/>
        <w:rPr>
          <w:sz w:val="20"/>
        </w:rPr>
      </w:pPr>
      <w:r w:rsidRPr="00092C4C">
        <w:rPr>
          <w:sz w:val="20"/>
        </w:rPr>
        <w:t>(nurodoma</w:t>
      </w:r>
      <w:r w:rsidR="00FA141C">
        <w:rPr>
          <w:sz w:val="20"/>
        </w:rPr>
        <w:t>,</w:t>
      </w:r>
      <w:r w:rsidRPr="00092C4C">
        <w:rPr>
          <w:sz w:val="20"/>
        </w:rPr>
        <w:t xml:space="preserve"> kokiu būdu ir forma pageidaujama gauti informaciją)</w:t>
      </w:r>
    </w:p>
    <w:p w:rsidR="00092C4C" w:rsidRPr="00092C4C" w:rsidRDefault="00092C4C" w:rsidP="00092C4C">
      <w:pPr>
        <w:ind w:firstLine="0"/>
        <w:rPr>
          <w:szCs w:val="24"/>
        </w:rPr>
      </w:pPr>
    </w:p>
    <w:p w:rsidR="00092C4C" w:rsidRPr="00092C4C" w:rsidRDefault="00092C4C" w:rsidP="00092C4C">
      <w:pPr>
        <w:ind w:firstLine="0"/>
        <w:rPr>
          <w:szCs w:val="24"/>
        </w:rPr>
      </w:pPr>
      <w:r w:rsidRPr="00092C4C">
        <w:rPr>
          <w:szCs w:val="24"/>
        </w:rPr>
        <w:t>PRIDEDAMA:</w:t>
      </w:r>
    </w:p>
    <w:p w:rsidR="00092C4C" w:rsidRPr="00092C4C" w:rsidRDefault="00092C4C" w:rsidP="00092C4C">
      <w:pPr>
        <w:ind w:firstLine="0"/>
        <w:rPr>
          <w:szCs w:val="24"/>
        </w:rPr>
      </w:pPr>
      <w:r w:rsidRPr="00092C4C">
        <w:rPr>
          <w:szCs w:val="24"/>
        </w:rPr>
        <w:t>1. Asmens tapatybę patvirtinančio dokumento (paso, asmens tapatybės kortelės / kito galiojančio dokumento) kopija</w:t>
      </w:r>
      <w:r w:rsidR="00312E14">
        <w:rPr>
          <w:rStyle w:val="Puslapioinaosnuoroda"/>
          <w:szCs w:val="24"/>
        </w:rPr>
        <w:footnoteReference w:id="1"/>
      </w:r>
      <w:r w:rsidRPr="00092C4C">
        <w:rPr>
          <w:szCs w:val="24"/>
        </w:rPr>
        <w:t>.</w:t>
      </w:r>
    </w:p>
    <w:p w:rsidR="00092C4C" w:rsidRPr="00092C4C" w:rsidRDefault="00092C4C" w:rsidP="00092C4C">
      <w:pPr>
        <w:ind w:firstLine="0"/>
        <w:rPr>
          <w:szCs w:val="24"/>
        </w:rPr>
      </w:pPr>
      <w:r w:rsidRPr="00092C4C">
        <w:rPr>
          <w:szCs w:val="24"/>
        </w:rPr>
        <w:t>2. Dokumento, patvirtinančio atstovavimą, kopija</w:t>
      </w:r>
      <w:r w:rsidR="00312E14">
        <w:rPr>
          <w:rStyle w:val="Puslapioinaosnuoroda"/>
          <w:szCs w:val="24"/>
        </w:rPr>
        <w:footnoteReference w:id="2"/>
      </w:r>
      <w:r w:rsidRPr="00092C4C">
        <w:rPr>
          <w:szCs w:val="24"/>
        </w:rPr>
        <w:t xml:space="preserve">. </w:t>
      </w:r>
    </w:p>
    <w:p w:rsidR="00092C4C" w:rsidRPr="00092C4C" w:rsidRDefault="00092C4C" w:rsidP="00092C4C">
      <w:pPr>
        <w:ind w:firstLine="0"/>
        <w:jc w:val="left"/>
        <w:rPr>
          <w:szCs w:val="24"/>
        </w:rPr>
      </w:pPr>
    </w:p>
    <w:p w:rsidR="00092C4C" w:rsidRPr="00092C4C" w:rsidRDefault="00092C4C" w:rsidP="00092C4C">
      <w:pPr>
        <w:ind w:firstLine="0"/>
        <w:jc w:val="left"/>
        <w:rPr>
          <w:szCs w:val="24"/>
        </w:rPr>
      </w:pPr>
    </w:p>
    <w:p w:rsidR="00092C4C" w:rsidRPr="00092C4C" w:rsidRDefault="00092C4C" w:rsidP="00092C4C">
      <w:pPr>
        <w:ind w:firstLine="0"/>
        <w:jc w:val="left"/>
        <w:rPr>
          <w:szCs w:val="24"/>
          <w:u w:val="single"/>
        </w:rPr>
      </w:pPr>
      <w:r w:rsidRPr="00092C4C">
        <w:t>Duomenų subjektas / Duomenų subjekto atstovas</w:t>
      </w:r>
      <w:r w:rsidRPr="00092C4C">
        <w:rPr>
          <w:sz w:val="23"/>
        </w:rPr>
        <w:t xml:space="preserve"> </w:t>
      </w:r>
      <w:r w:rsidRPr="00092C4C">
        <w:t xml:space="preserve"> </w:t>
      </w:r>
      <w:r w:rsidRPr="00092C4C">
        <w:rPr>
          <w:szCs w:val="24"/>
          <w:u w:val="single"/>
        </w:rPr>
        <w:tab/>
      </w:r>
      <w:r w:rsidRPr="00092C4C">
        <w:rPr>
          <w:szCs w:val="24"/>
          <w:u w:val="single"/>
        </w:rPr>
        <w:tab/>
      </w:r>
      <w:r w:rsidRPr="00092C4C">
        <w:rPr>
          <w:szCs w:val="24"/>
          <w:u w:val="single"/>
        </w:rPr>
        <w:tab/>
      </w:r>
      <w:r w:rsidRPr="00092C4C">
        <w:rPr>
          <w:szCs w:val="24"/>
          <w:u w:val="single"/>
        </w:rPr>
        <w:tab/>
      </w:r>
    </w:p>
    <w:p w:rsidR="00092C4C" w:rsidRPr="00092C4C" w:rsidRDefault="00092C4C" w:rsidP="00092C4C">
      <w:pPr>
        <w:ind w:firstLine="4820"/>
        <w:jc w:val="left"/>
        <w:rPr>
          <w:sz w:val="20"/>
        </w:rPr>
      </w:pPr>
      <w:r w:rsidRPr="00092C4C">
        <w:rPr>
          <w:sz w:val="20"/>
        </w:rPr>
        <w:t>(vardas, pavardė, parašas)</w:t>
      </w:r>
    </w:p>
    <w:p w:rsidR="00312E14" w:rsidRDefault="00FA141C" w:rsidP="00FA141C">
      <w:pPr>
        <w:ind w:firstLine="5670"/>
        <w:jc w:val="left"/>
      </w:pPr>
      <w:r>
        <w:t>_________________________________</w:t>
      </w:r>
    </w:p>
    <w:p w:rsidR="00312E14" w:rsidRDefault="00312E14">
      <w:pPr>
        <w:ind w:firstLine="0"/>
        <w:jc w:val="left"/>
      </w:pPr>
      <w:r>
        <w:br w:type="page"/>
      </w:r>
    </w:p>
    <w:p w:rsidR="00092C4C" w:rsidRPr="00092C4C" w:rsidRDefault="00092C4C" w:rsidP="00FA141C">
      <w:pPr>
        <w:ind w:firstLine="5670"/>
        <w:jc w:val="left"/>
        <w:sectPr w:rsidR="00092C4C" w:rsidRPr="00092C4C" w:rsidSect="002130FC">
          <w:headerReference w:type="default" r:id="rId9"/>
          <w:headerReference w:type="first" r:id="rId10"/>
          <w:pgSz w:w="11909" w:h="16838" w:code="9"/>
          <w:pgMar w:top="964" w:right="567" w:bottom="1134" w:left="1701" w:header="0" w:footer="6" w:gutter="0"/>
          <w:pgNumType w:start="1"/>
          <w:cols w:space="720"/>
          <w:noEndnote/>
          <w:titlePg/>
          <w:docGrid w:linePitch="360"/>
        </w:sectPr>
      </w:pPr>
    </w:p>
    <w:p w:rsidR="004328BA" w:rsidRDefault="00092C4C" w:rsidP="00092C4C">
      <w:pPr>
        <w:ind w:left="5954" w:firstLine="0"/>
        <w:rPr>
          <w:szCs w:val="24"/>
        </w:rPr>
      </w:pPr>
      <w:r w:rsidRPr="00092C4C">
        <w:rPr>
          <w:szCs w:val="24"/>
        </w:rPr>
        <w:lastRenderedPageBreak/>
        <w:t xml:space="preserve">Duomenų subjektų prašymo vykdymo procedūros </w:t>
      </w:r>
    </w:p>
    <w:p w:rsidR="00092C4C" w:rsidRPr="00092C4C" w:rsidRDefault="00FB6B9F" w:rsidP="00092C4C">
      <w:pPr>
        <w:ind w:left="5954" w:firstLine="0"/>
        <w:rPr>
          <w:szCs w:val="24"/>
        </w:rPr>
      </w:pPr>
      <w:r>
        <w:rPr>
          <w:szCs w:val="24"/>
        </w:rPr>
        <w:t>2</w:t>
      </w:r>
      <w:r w:rsidR="00092C4C" w:rsidRPr="00092C4C">
        <w:rPr>
          <w:szCs w:val="24"/>
        </w:rPr>
        <w:t xml:space="preserve"> priedas</w:t>
      </w:r>
    </w:p>
    <w:p w:rsidR="00092C4C" w:rsidRPr="00092C4C" w:rsidRDefault="00092C4C" w:rsidP="00092C4C">
      <w:pPr>
        <w:ind w:left="5954" w:firstLine="0"/>
        <w:rPr>
          <w:szCs w:val="24"/>
        </w:rPr>
      </w:pPr>
    </w:p>
    <w:p w:rsidR="00092C4C" w:rsidRPr="00092C4C" w:rsidRDefault="00092C4C" w:rsidP="00092C4C">
      <w:pPr>
        <w:ind w:firstLine="0"/>
        <w:jc w:val="center"/>
        <w:rPr>
          <w:b/>
          <w:szCs w:val="24"/>
        </w:rPr>
      </w:pPr>
      <w:r w:rsidRPr="00092C4C">
        <w:rPr>
          <w:szCs w:val="24"/>
        </w:rPr>
        <w:t>(</w:t>
      </w:r>
      <w:r w:rsidRPr="00092C4C">
        <w:rPr>
          <w:b/>
          <w:szCs w:val="24"/>
        </w:rPr>
        <w:t>Prašymo ištaisyti ir (ar) papildyti asmens duomenis forma)</w:t>
      </w:r>
    </w:p>
    <w:p w:rsidR="00092C4C" w:rsidRPr="00092C4C" w:rsidRDefault="00092C4C" w:rsidP="00092C4C">
      <w:pPr>
        <w:ind w:firstLine="0"/>
        <w:jc w:val="center"/>
        <w:rPr>
          <w:szCs w:val="24"/>
          <w:u w:val="single"/>
        </w:rPr>
      </w:pPr>
    </w:p>
    <w:p w:rsidR="00092C4C" w:rsidRPr="00092C4C" w:rsidRDefault="00092C4C" w:rsidP="00092C4C">
      <w:pPr>
        <w:ind w:firstLine="5040"/>
        <w:jc w:val="center"/>
        <w:rPr>
          <w:szCs w:val="24"/>
          <w:u w:val="single"/>
        </w:rPr>
      </w:pPr>
    </w:p>
    <w:p w:rsidR="00092C4C" w:rsidRPr="00092C4C" w:rsidRDefault="00092C4C" w:rsidP="00092C4C">
      <w:pPr>
        <w:ind w:firstLine="0"/>
        <w:jc w:val="center"/>
        <w:rPr>
          <w:sz w:val="20"/>
        </w:rPr>
      </w:pPr>
      <w:r w:rsidRPr="00092C4C">
        <w:rPr>
          <w:sz w:val="20"/>
        </w:rPr>
        <w:t>(Duomenų subjekto / duomenų subjekto atstovo vardas, pavardė)</w:t>
      </w:r>
    </w:p>
    <w:p w:rsidR="00092C4C" w:rsidRPr="00092C4C" w:rsidRDefault="00092C4C" w:rsidP="00092C4C">
      <w:pPr>
        <w:ind w:firstLine="5760"/>
        <w:jc w:val="left"/>
        <w:rPr>
          <w:szCs w:val="24"/>
        </w:rPr>
      </w:pPr>
    </w:p>
    <w:p w:rsidR="00092C4C" w:rsidRPr="00092C4C" w:rsidRDefault="00092C4C" w:rsidP="00092C4C">
      <w:pPr>
        <w:ind w:firstLine="0"/>
        <w:jc w:val="center"/>
        <w:rPr>
          <w:sz w:val="20"/>
        </w:rPr>
      </w:pPr>
      <w:r w:rsidRPr="00092C4C">
        <w:rPr>
          <w:sz w:val="20"/>
        </w:rPr>
        <w:t>(Duomenų subjekto / duomenų subjekto atstovo gyvenamoji vieta ar adresas, telefono ryšio numeris ar elektroninio pašto adresas)</w:t>
      </w:r>
    </w:p>
    <w:p w:rsidR="00092C4C" w:rsidRPr="00092C4C" w:rsidRDefault="00092C4C" w:rsidP="00092C4C">
      <w:pPr>
        <w:ind w:firstLine="5040"/>
        <w:jc w:val="center"/>
        <w:rPr>
          <w:szCs w:val="24"/>
          <w:u w:val="single"/>
        </w:rPr>
      </w:pPr>
    </w:p>
    <w:p w:rsidR="00092C4C" w:rsidRPr="00092C4C" w:rsidRDefault="00092C4C" w:rsidP="00092C4C">
      <w:pPr>
        <w:ind w:right="850" w:firstLine="689"/>
        <w:jc w:val="center"/>
        <w:rPr>
          <w:sz w:val="20"/>
        </w:rPr>
      </w:pPr>
      <w:r w:rsidRPr="00092C4C">
        <w:rPr>
          <w:sz w:val="20"/>
        </w:rPr>
        <w:t>(jei kreipiasi duomenų subjekto atstovas, nurodoma atstovavimą patvirtinantis dokumentas ir duomenų subjekto, kurio vardu kreipiasi, vardas, pavardė)</w:t>
      </w:r>
    </w:p>
    <w:p w:rsidR="00092C4C" w:rsidRPr="00092C4C" w:rsidRDefault="00092C4C" w:rsidP="00092C4C">
      <w:pPr>
        <w:ind w:firstLine="0"/>
        <w:jc w:val="left"/>
        <w:rPr>
          <w:szCs w:val="24"/>
        </w:rPr>
      </w:pPr>
    </w:p>
    <w:p w:rsidR="00092C4C" w:rsidRPr="00092C4C" w:rsidRDefault="00092C4C" w:rsidP="00092C4C">
      <w:pPr>
        <w:ind w:firstLine="0"/>
        <w:jc w:val="left"/>
        <w:rPr>
          <w:szCs w:val="24"/>
        </w:rPr>
      </w:pPr>
    </w:p>
    <w:p w:rsidR="00092C4C" w:rsidRPr="00092C4C" w:rsidRDefault="00092C4C" w:rsidP="00092C4C">
      <w:pPr>
        <w:ind w:firstLine="2880"/>
        <w:rPr>
          <w:bCs/>
          <w:szCs w:val="24"/>
          <w:u w:val="single"/>
        </w:rPr>
      </w:pPr>
    </w:p>
    <w:p w:rsidR="00092C4C" w:rsidRPr="00092C4C" w:rsidRDefault="00092C4C" w:rsidP="00092C4C">
      <w:pPr>
        <w:ind w:firstLine="265"/>
        <w:rPr>
          <w:bCs/>
          <w:sz w:val="20"/>
        </w:rPr>
      </w:pPr>
      <w:r w:rsidRPr="00092C4C">
        <w:rPr>
          <w:bCs/>
          <w:sz w:val="20"/>
        </w:rPr>
        <w:t>(Duomenų valdytojo ar duomenų tvarkytojo pavadinimas)</w:t>
      </w:r>
    </w:p>
    <w:p w:rsidR="00092C4C" w:rsidRPr="00092C4C" w:rsidRDefault="00092C4C" w:rsidP="00092C4C">
      <w:pPr>
        <w:ind w:firstLine="0"/>
        <w:jc w:val="center"/>
        <w:rPr>
          <w:b/>
          <w:bCs/>
          <w:szCs w:val="24"/>
        </w:rPr>
      </w:pPr>
    </w:p>
    <w:p w:rsidR="00092C4C" w:rsidRPr="00092C4C" w:rsidRDefault="00092C4C" w:rsidP="00092C4C">
      <w:pPr>
        <w:ind w:firstLine="0"/>
        <w:jc w:val="center"/>
        <w:rPr>
          <w:b/>
          <w:bCs/>
          <w:szCs w:val="24"/>
        </w:rPr>
      </w:pPr>
    </w:p>
    <w:p w:rsidR="00092C4C" w:rsidRPr="00092C4C" w:rsidRDefault="00092C4C" w:rsidP="00092C4C">
      <w:pPr>
        <w:ind w:firstLine="0"/>
        <w:jc w:val="center"/>
        <w:rPr>
          <w:b/>
          <w:bCs/>
          <w:szCs w:val="24"/>
        </w:rPr>
      </w:pPr>
      <w:r w:rsidRPr="00092C4C">
        <w:rPr>
          <w:b/>
          <w:bCs/>
          <w:szCs w:val="24"/>
        </w:rPr>
        <w:t>PRAŠYMAS</w:t>
      </w:r>
    </w:p>
    <w:p w:rsidR="00092C4C" w:rsidRPr="00092C4C" w:rsidRDefault="00092C4C" w:rsidP="00092C4C">
      <w:pPr>
        <w:ind w:firstLine="0"/>
        <w:jc w:val="center"/>
        <w:rPr>
          <w:b/>
          <w:bCs/>
          <w:szCs w:val="24"/>
        </w:rPr>
      </w:pPr>
      <w:r w:rsidRPr="00092C4C">
        <w:rPr>
          <w:b/>
          <w:bCs/>
          <w:szCs w:val="24"/>
        </w:rPr>
        <w:t xml:space="preserve">IŠTAISYTI IR (AR) PAPILDYTI ASMENS DUOMENIS </w:t>
      </w:r>
    </w:p>
    <w:p w:rsidR="00092C4C" w:rsidRPr="00092C4C" w:rsidRDefault="00092C4C" w:rsidP="00092C4C">
      <w:pPr>
        <w:ind w:firstLine="0"/>
        <w:jc w:val="center"/>
        <w:rPr>
          <w:szCs w:val="24"/>
        </w:rPr>
      </w:pPr>
      <w:r w:rsidRPr="00092C4C">
        <w:rPr>
          <w:szCs w:val="24"/>
        </w:rPr>
        <w:t xml:space="preserve">20        </w:t>
      </w:r>
      <w:proofErr w:type="spellStart"/>
      <w:r w:rsidRPr="00092C4C">
        <w:rPr>
          <w:szCs w:val="24"/>
        </w:rPr>
        <w:t>m</w:t>
      </w:r>
      <w:proofErr w:type="spellEnd"/>
      <w:r w:rsidRPr="00092C4C">
        <w:rPr>
          <w:szCs w:val="24"/>
        </w:rPr>
        <w:t xml:space="preserve">.                                   </w:t>
      </w:r>
      <w:proofErr w:type="spellStart"/>
      <w:r w:rsidRPr="00092C4C">
        <w:rPr>
          <w:szCs w:val="24"/>
        </w:rPr>
        <w:t>d</w:t>
      </w:r>
      <w:proofErr w:type="spellEnd"/>
      <w:r w:rsidRPr="00092C4C">
        <w:rPr>
          <w:szCs w:val="24"/>
        </w:rPr>
        <w:t>.</w:t>
      </w:r>
    </w:p>
    <w:p w:rsidR="00092C4C" w:rsidRPr="00092C4C" w:rsidRDefault="00092C4C" w:rsidP="00092C4C">
      <w:pPr>
        <w:ind w:firstLine="1440"/>
        <w:jc w:val="center"/>
        <w:rPr>
          <w:sz w:val="20"/>
          <w:u w:val="single"/>
        </w:rPr>
      </w:pPr>
    </w:p>
    <w:p w:rsidR="00092C4C" w:rsidRPr="00092C4C" w:rsidRDefault="00092C4C" w:rsidP="00092C4C">
      <w:pPr>
        <w:ind w:firstLine="0"/>
        <w:jc w:val="center"/>
        <w:rPr>
          <w:sz w:val="20"/>
        </w:rPr>
      </w:pPr>
      <w:r w:rsidRPr="00092C4C">
        <w:rPr>
          <w:sz w:val="20"/>
        </w:rPr>
        <w:t>(vieta)</w:t>
      </w:r>
    </w:p>
    <w:p w:rsidR="00092C4C" w:rsidRPr="00092C4C" w:rsidRDefault="00092C4C" w:rsidP="00092C4C">
      <w:pPr>
        <w:ind w:firstLine="0"/>
        <w:rPr>
          <w:szCs w:val="24"/>
        </w:rPr>
      </w:pPr>
    </w:p>
    <w:p w:rsidR="00092C4C" w:rsidRPr="00092C4C" w:rsidRDefault="00092C4C" w:rsidP="00092C4C">
      <w:pPr>
        <w:ind w:firstLine="709"/>
        <w:rPr>
          <w:szCs w:val="24"/>
          <w:u w:val="single"/>
        </w:rPr>
      </w:pPr>
      <w:r w:rsidRPr="00092C4C">
        <w:rPr>
          <w:szCs w:val="24"/>
        </w:rPr>
        <w:t>Vadovaudamasi</w:t>
      </w:r>
      <w:r w:rsidR="00FA141C">
        <w:rPr>
          <w:szCs w:val="24"/>
        </w:rPr>
        <w:t xml:space="preserve">s </w:t>
      </w:r>
      <w:r w:rsidRPr="00092C4C">
        <w:rPr>
          <w:szCs w:val="24"/>
        </w:rPr>
        <w:t>(</w:t>
      </w:r>
      <w:r w:rsidR="00FA141C">
        <w:rPr>
          <w:szCs w:val="24"/>
        </w:rPr>
        <w:t>-</w:t>
      </w:r>
      <w:r w:rsidRPr="00092C4C">
        <w:rPr>
          <w:szCs w:val="24"/>
        </w:rPr>
        <w:t>s</w:t>
      </w:r>
      <w:r w:rsidR="00FA141C">
        <w:rPr>
          <w:szCs w:val="24"/>
        </w:rPr>
        <w:t>i</w:t>
      </w:r>
      <w:r w:rsidRPr="00092C4C">
        <w:rPr>
          <w:szCs w:val="24"/>
        </w:rPr>
        <w:t xml:space="preserve">) </w:t>
      </w:r>
      <w:r w:rsidRPr="00092C4C">
        <w:t xml:space="preserve">2016 </w:t>
      </w:r>
      <w:proofErr w:type="spellStart"/>
      <w:r w:rsidRPr="00092C4C">
        <w:t>m</w:t>
      </w:r>
      <w:proofErr w:type="spellEnd"/>
      <w:r w:rsidRPr="00092C4C">
        <w:t xml:space="preserve">. balandžio 27 </w:t>
      </w:r>
      <w:proofErr w:type="spellStart"/>
      <w:r w:rsidRPr="00092C4C">
        <w:t>d</w:t>
      </w:r>
      <w:proofErr w:type="spellEnd"/>
      <w:r w:rsidRPr="00092C4C">
        <w:t>. Europos Parlamento ir Tarybos reglamento (ES) 2016/679 dėl fizinių asmenų apsaugos tvarkant asmens duomenis ir dėl laisvo tokių duomenų judėjimo ir kuriuo panaikinama Direktyva 95/46/EB (Bendrojo duomenų apsaugos reglamento) 16 straipsniu</w:t>
      </w:r>
      <w:r w:rsidRPr="00092C4C">
        <w:rPr>
          <w:szCs w:val="24"/>
        </w:rPr>
        <w:t xml:space="preserve">, prašau ištaisyti ir (ar) papildyti </w:t>
      </w:r>
      <w:r w:rsidRPr="00092C4C">
        <w:rPr>
          <w:szCs w:val="24"/>
          <w:u w:val="single"/>
        </w:rPr>
        <w:tab/>
      </w:r>
      <w:r w:rsidRPr="00092C4C">
        <w:rPr>
          <w:szCs w:val="24"/>
          <w:u w:val="single"/>
        </w:rPr>
        <w:tab/>
      </w:r>
      <w:r w:rsidRPr="00092C4C">
        <w:rPr>
          <w:szCs w:val="24"/>
          <w:u w:val="single"/>
        </w:rPr>
        <w:tab/>
      </w:r>
      <w:r w:rsidRPr="00092C4C">
        <w:rPr>
          <w:szCs w:val="24"/>
          <w:u w:val="single"/>
        </w:rPr>
        <w:tab/>
      </w:r>
    </w:p>
    <w:p w:rsidR="00092C4C" w:rsidRPr="00092C4C" w:rsidRDefault="00092C4C" w:rsidP="00092C4C">
      <w:pPr>
        <w:ind w:firstLine="2780"/>
        <w:rPr>
          <w:sz w:val="20"/>
        </w:rPr>
      </w:pPr>
      <w:r w:rsidRPr="00092C4C">
        <w:rPr>
          <w:sz w:val="20"/>
        </w:rPr>
        <w:t>(nurodyti registrą ar valstybės informacinę sistemą)</w:t>
      </w:r>
    </w:p>
    <w:p w:rsidR="00092C4C" w:rsidRPr="00092C4C" w:rsidRDefault="00092C4C" w:rsidP="00092C4C">
      <w:pPr>
        <w:ind w:firstLine="0"/>
        <w:rPr>
          <w:szCs w:val="24"/>
        </w:rPr>
      </w:pPr>
      <w:r w:rsidRPr="00092C4C">
        <w:rPr>
          <w:szCs w:val="24"/>
        </w:rPr>
        <w:t xml:space="preserve">tvarkomus šiuos mano / mano atstovaujamo asmens duomenis </w:t>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rPr>
        <w:t xml:space="preserve">. </w:t>
      </w:r>
    </w:p>
    <w:p w:rsidR="00092C4C" w:rsidRPr="00092C4C" w:rsidRDefault="00092C4C" w:rsidP="00092C4C">
      <w:pPr>
        <w:ind w:firstLine="709"/>
        <w:rPr>
          <w:szCs w:val="24"/>
        </w:rPr>
      </w:pPr>
    </w:p>
    <w:p w:rsidR="00092C4C" w:rsidRPr="00092C4C" w:rsidRDefault="00092C4C" w:rsidP="00092C4C">
      <w:pPr>
        <w:ind w:firstLine="709"/>
        <w:rPr>
          <w:szCs w:val="24"/>
          <w:u w:val="single"/>
        </w:rPr>
      </w:pPr>
      <w:r w:rsidRPr="00092C4C">
        <w:rPr>
          <w:szCs w:val="24"/>
        </w:rPr>
        <w:t xml:space="preserve">Informaciją apie mano / mano atstovaujamo asmens duomenų ištaisymą ir (ar) papildymą prašau pateikti </w:t>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t>.</w:t>
      </w:r>
    </w:p>
    <w:p w:rsidR="00092C4C" w:rsidRPr="00092C4C" w:rsidRDefault="00092C4C" w:rsidP="00092C4C">
      <w:pPr>
        <w:ind w:firstLine="2067"/>
        <w:rPr>
          <w:sz w:val="20"/>
        </w:rPr>
      </w:pPr>
      <w:r w:rsidRPr="00092C4C">
        <w:rPr>
          <w:sz w:val="20"/>
        </w:rPr>
        <w:t>(nurodoma kokiu būdu ir forma pageidaujama gauti informaciją)</w:t>
      </w:r>
    </w:p>
    <w:p w:rsidR="00092C4C" w:rsidRPr="00092C4C" w:rsidRDefault="00092C4C" w:rsidP="00092C4C">
      <w:pPr>
        <w:ind w:firstLine="0"/>
        <w:rPr>
          <w:szCs w:val="24"/>
        </w:rPr>
      </w:pPr>
    </w:p>
    <w:p w:rsidR="00092C4C" w:rsidRPr="00092C4C" w:rsidRDefault="00092C4C" w:rsidP="00092C4C">
      <w:pPr>
        <w:ind w:firstLine="0"/>
        <w:rPr>
          <w:szCs w:val="24"/>
        </w:rPr>
      </w:pPr>
      <w:r w:rsidRPr="00092C4C">
        <w:rPr>
          <w:szCs w:val="24"/>
        </w:rPr>
        <w:t>PRIDEDAMA:</w:t>
      </w:r>
    </w:p>
    <w:p w:rsidR="00092C4C" w:rsidRPr="00092C4C" w:rsidRDefault="00092C4C" w:rsidP="00092C4C">
      <w:pPr>
        <w:ind w:firstLine="0"/>
        <w:rPr>
          <w:szCs w:val="24"/>
        </w:rPr>
      </w:pPr>
      <w:r w:rsidRPr="00092C4C">
        <w:rPr>
          <w:szCs w:val="24"/>
        </w:rPr>
        <w:t>1. Asmens tapatybę patvirtinančio dokumento (paso, asmens tapatybės kortelės / kito galiojančio dokumento) kopija</w:t>
      </w:r>
      <w:r w:rsidRPr="00092C4C">
        <w:rPr>
          <w:szCs w:val="24"/>
          <w:vertAlign w:val="superscript"/>
        </w:rPr>
        <w:footnoteReference w:id="3"/>
      </w:r>
      <w:r w:rsidRPr="00092C4C">
        <w:rPr>
          <w:szCs w:val="24"/>
        </w:rPr>
        <w:t>.</w:t>
      </w:r>
    </w:p>
    <w:p w:rsidR="00092C4C" w:rsidRPr="00092C4C" w:rsidRDefault="00092C4C" w:rsidP="00092C4C">
      <w:pPr>
        <w:ind w:firstLine="0"/>
        <w:rPr>
          <w:szCs w:val="24"/>
        </w:rPr>
      </w:pPr>
      <w:r w:rsidRPr="00092C4C">
        <w:rPr>
          <w:szCs w:val="24"/>
        </w:rPr>
        <w:t>2. Dokumento, patvirtinančio atstovavimą, kopija</w:t>
      </w:r>
      <w:r w:rsidRPr="00092C4C">
        <w:rPr>
          <w:szCs w:val="24"/>
          <w:vertAlign w:val="superscript"/>
        </w:rPr>
        <w:footnoteReference w:id="4"/>
      </w:r>
      <w:r w:rsidRPr="00092C4C">
        <w:rPr>
          <w:szCs w:val="24"/>
        </w:rPr>
        <w:t>.</w:t>
      </w:r>
    </w:p>
    <w:p w:rsidR="00092C4C" w:rsidRPr="00092C4C" w:rsidRDefault="00092C4C" w:rsidP="00092C4C">
      <w:pPr>
        <w:ind w:firstLine="0"/>
        <w:rPr>
          <w:szCs w:val="24"/>
        </w:rPr>
      </w:pPr>
      <w:r w:rsidRPr="00092C4C">
        <w:rPr>
          <w:szCs w:val="24"/>
        </w:rPr>
        <w:t>3. Dokumento, patvirtinančio asmens duomenų netikslumą, kopija.</w:t>
      </w:r>
    </w:p>
    <w:p w:rsidR="00092C4C" w:rsidRPr="00092C4C" w:rsidRDefault="00092C4C" w:rsidP="00092C4C">
      <w:pPr>
        <w:ind w:firstLine="0"/>
        <w:jc w:val="left"/>
        <w:rPr>
          <w:szCs w:val="24"/>
        </w:rPr>
      </w:pPr>
    </w:p>
    <w:p w:rsidR="00092C4C" w:rsidRPr="00092C4C" w:rsidRDefault="00092C4C" w:rsidP="00092C4C">
      <w:pPr>
        <w:ind w:firstLine="0"/>
        <w:jc w:val="left"/>
        <w:rPr>
          <w:sz w:val="16"/>
          <w:szCs w:val="16"/>
        </w:rPr>
      </w:pPr>
    </w:p>
    <w:p w:rsidR="00092C4C" w:rsidRPr="00092C4C" w:rsidRDefault="00092C4C" w:rsidP="00092C4C">
      <w:pPr>
        <w:ind w:firstLine="0"/>
        <w:jc w:val="left"/>
        <w:rPr>
          <w:szCs w:val="24"/>
          <w:u w:val="single"/>
        </w:rPr>
      </w:pPr>
      <w:r w:rsidRPr="00092C4C">
        <w:t xml:space="preserve">Duomenų subjektas / Duomenų subjekto </w:t>
      </w:r>
      <w:r w:rsidRPr="00092C4C">
        <w:rPr>
          <w:szCs w:val="24"/>
        </w:rPr>
        <w:t xml:space="preserve">atstovas </w:t>
      </w:r>
      <w:r w:rsidRPr="00092C4C">
        <w:rPr>
          <w:szCs w:val="24"/>
          <w:u w:val="single"/>
        </w:rPr>
        <w:tab/>
      </w:r>
      <w:r w:rsidRPr="00092C4C">
        <w:rPr>
          <w:szCs w:val="24"/>
          <w:u w:val="single"/>
        </w:rPr>
        <w:tab/>
      </w:r>
      <w:r w:rsidRPr="00092C4C">
        <w:rPr>
          <w:szCs w:val="24"/>
          <w:u w:val="single"/>
        </w:rPr>
        <w:tab/>
      </w:r>
      <w:r w:rsidRPr="00092C4C">
        <w:rPr>
          <w:szCs w:val="24"/>
          <w:u w:val="single"/>
        </w:rPr>
        <w:tab/>
      </w:r>
    </w:p>
    <w:p w:rsidR="00092C4C" w:rsidRPr="00092C4C" w:rsidRDefault="00092C4C" w:rsidP="00092C4C">
      <w:pPr>
        <w:ind w:firstLine="4820"/>
        <w:jc w:val="left"/>
        <w:rPr>
          <w:sz w:val="20"/>
        </w:rPr>
      </w:pPr>
      <w:r w:rsidRPr="00092C4C">
        <w:rPr>
          <w:sz w:val="20"/>
        </w:rPr>
        <w:t>(vardas, pavardė, parašas)</w:t>
      </w:r>
    </w:p>
    <w:p w:rsidR="00092C4C" w:rsidRPr="00092C4C" w:rsidRDefault="00092C4C" w:rsidP="00092C4C">
      <w:pPr>
        <w:ind w:firstLine="0"/>
        <w:jc w:val="left"/>
        <w:rPr>
          <w:sz w:val="20"/>
          <w:u w:val="single"/>
        </w:rPr>
      </w:pPr>
    </w:p>
    <w:p w:rsidR="00092C4C" w:rsidRPr="00092C4C" w:rsidRDefault="00092C4C" w:rsidP="00092C4C">
      <w:pPr>
        <w:ind w:left="5670" w:firstLine="0"/>
        <w:rPr>
          <w:szCs w:val="24"/>
        </w:rPr>
        <w:sectPr w:rsidR="00092C4C" w:rsidRPr="00092C4C">
          <w:pgSz w:w="11909" w:h="16838" w:code="9"/>
          <w:pgMar w:top="1134" w:right="567" w:bottom="1134" w:left="1701" w:header="0" w:footer="6" w:gutter="0"/>
          <w:pgNumType w:start="1"/>
          <w:cols w:space="720"/>
          <w:noEndnote/>
          <w:titlePg/>
          <w:docGrid w:linePitch="360"/>
        </w:sectPr>
      </w:pPr>
    </w:p>
    <w:p w:rsidR="004328BA" w:rsidRDefault="00FB6B9F" w:rsidP="00FB6B9F">
      <w:pPr>
        <w:ind w:left="5954" w:firstLine="0"/>
        <w:rPr>
          <w:szCs w:val="24"/>
        </w:rPr>
      </w:pPr>
      <w:r w:rsidRPr="00FB6B9F">
        <w:rPr>
          <w:szCs w:val="24"/>
        </w:rPr>
        <w:lastRenderedPageBreak/>
        <w:t xml:space="preserve">Duomenų subjektų prašymo vykdymo procedūros </w:t>
      </w:r>
    </w:p>
    <w:p w:rsidR="00FB6B9F" w:rsidRPr="00FB6B9F" w:rsidRDefault="00FB6B9F" w:rsidP="00FB6B9F">
      <w:pPr>
        <w:ind w:left="5954" w:firstLine="0"/>
        <w:rPr>
          <w:szCs w:val="24"/>
        </w:rPr>
      </w:pPr>
      <w:r>
        <w:rPr>
          <w:szCs w:val="24"/>
        </w:rPr>
        <w:t>3</w:t>
      </w:r>
      <w:r w:rsidRPr="00FB6B9F">
        <w:rPr>
          <w:szCs w:val="24"/>
        </w:rPr>
        <w:t xml:space="preserve"> priedas</w:t>
      </w:r>
    </w:p>
    <w:p w:rsidR="00092C4C" w:rsidRPr="00092C4C" w:rsidRDefault="00092C4C" w:rsidP="00092C4C">
      <w:pPr>
        <w:ind w:left="5954" w:firstLine="0"/>
        <w:rPr>
          <w:szCs w:val="24"/>
        </w:rPr>
      </w:pPr>
    </w:p>
    <w:p w:rsidR="00092C4C" w:rsidRPr="00092C4C" w:rsidRDefault="00092C4C" w:rsidP="00092C4C">
      <w:pPr>
        <w:ind w:firstLine="0"/>
        <w:jc w:val="center"/>
        <w:rPr>
          <w:b/>
          <w:szCs w:val="24"/>
        </w:rPr>
      </w:pPr>
      <w:r w:rsidRPr="00092C4C">
        <w:rPr>
          <w:szCs w:val="24"/>
        </w:rPr>
        <w:t>(</w:t>
      </w:r>
      <w:r w:rsidRPr="00092C4C">
        <w:rPr>
          <w:b/>
          <w:szCs w:val="24"/>
        </w:rPr>
        <w:t>Prašymo ištrinti asmens duomenis forma)</w:t>
      </w:r>
    </w:p>
    <w:p w:rsidR="00092C4C" w:rsidRPr="00092C4C" w:rsidRDefault="00092C4C" w:rsidP="00092C4C">
      <w:pPr>
        <w:ind w:firstLine="0"/>
        <w:jc w:val="center"/>
        <w:rPr>
          <w:szCs w:val="24"/>
          <w:u w:val="single"/>
        </w:rPr>
      </w:pPr>
    </w:p>
    <w:p w:rsidR="00092C4C" w:rsidRPr="00092C4C" w:rsidRDefault="00092C4C" w:rsidP="00092C4C">
      <w:pPr>
        <w:ind w:firstLine="5040"/>
        <w:jc w:val="center"/>
        <w:rPr>
          <w:szCs w:val="24"/>
        </w:rPr>
      </w:pPr>
    </w:p>
    <w:p w:rsidR="00092C4C" w:rsidRPr="00092C4C" w:rsidRDefault="00092C4C" w:rsidP="00092C4C">
      <w:pPr>
        <w:ind w:firstLine="0"/>
        <w:jc w:val="center"/>
        <w:rPr>
          <w:sz w:val="20"/>
        </w:rPr>
      </w:pPr>
      <w:r w:rsidRPr="00092C4C">
        <w:rPr>
          <w:sz w:val="20"/>
        </w:rPr>
        <w:t>(Duomenų subjekto / duomenų subjekto atstovo vardas, pavardė)</w:t>
      </w:r>
    </w:p>
    <w:p w:rsidR="00092C4C" w:rsidRPr="00092C4C" w:rsidRDefault="00092C4C" w:rsidP="00092C4C">
      <w:pPr>
        <w:ind w:firstLine="5760"/>
        <w:jc w:val="left"/>
        <w:rPr>
          <w:szCs w:val="24"/>
        </w:rPr>
      </w:pPr>
    </w:p>
    <w:p w:rsidR="00092C4C" w:rsidRPr="00092C4C" w:rsidRDefault="00092C4C" w:rsidP="00092C4C">
      <w:pPr>
        <w:ind w:firstLine="0"/>
        <w:jc w:val="center"/>
        <w:rPr>
          <w:sz w:val="20"/>
        </w:rPr>
      </w:pPr>
      <w:r w:rsidRPr="00092C4C">
        <w:rPr>
          <w:sz w:val="20"/>
        </w:rPr>
        <w:t>(Duomenų subjekto / duomenų subjekto atstovo gyvenamoji vieta ar adresas, telefono ryšio numeris ar elektroninio pašto adresas)</w:t>
      </w:r>
    </w:p>
    <w:p w:rsidR="00092C4C" w:rsidRPr="00092C4C" w:rsidRDefault="00092C4C" w:rsidP="00092C4C">
      <w:pPr>
        <w:ind w:firstLine="5040"/>
        <w:jc w:val="center"/>
        <w:rPr>
          <w:szCs w:val="24"/>
          <w:u w:val="single"/>
        </w:rPr>
      </w:pPr>
    </w:p>
    <w:p w:rsidR="00092C4C" w:rsidRPr="00092C4C" w:rsidRDefault="00092C4C" w:rsidP="00092C4C">
      <w:pPr>
        <w:ind w:right="850" w:firstLine="689"/>
        <w:jc w:val="center"/>
        <w:rPr>
          <w:sz w:val="20"/>
        </w:rPr>
      </w:pPr>
      <w:r w:rsidRPr="00092C4C">
        <w:rPr>
          <w:sz w:val="20"/>
        </w:rPr>
        <w:t>(jei kreipiasi duomenų subjekto atstovas, nurodoma atstovavimą patvirtinantis dokumentas ir duomenų subjekto, kurio vardu kreipiasi, vardas, pavardė)</w:t>
      </w:r>
    </w:p>
    <w:p w:rsidR="00092C4C" w:rsidRPr="00092C4C" w:rsidRDefault="00092C4C" w:rsidP="00092C4C">
      <w:pPr>
        <w:ind w:firstLine="0"/>
        <w:jc w:val="left"/>
        <w:rPr>
          <w:szCs w:val="24"/>
        </w:rPr>
      </w:pPr>
    </w:p>
    <w:p w:rsidR="00092C4C" w:rsidRPr="00092C4C" w:rsidRDefault="00092C4C" w:rsidP="00092C4C">
      <w:pPr>
        <w:ind w:firstLine="2880"/>
        <w:rPr>
          <w:bCs/>
          <w:szCs w:val="24"/>
          <w:u w:val="single"/>
        </w:rPr>
      </w:pPr>
    </w:p>
    <w:p w:rsidR="00092C4C" w:rsidRPr="00092C4C" w:rsidRDefault="00092C4C" w:rsidP="00092C4C">
      <w:pPr>
        <w:ind w:firstLine="265"/>
        <w:rPr>
          <w:bCs/>
          <w:sz w:val="20"/>
        </w:rPr>
      </w:pPr>
      <w:r w:rsidRPr="00092C4C">
        <w:rPr>
          <w:bCs/>
          <w:sz w:val="20"/>
        </w:rPr>
        <w:t>(Duomenų valdytojo ar duomenų tvarkytojo pavadinimas)</w:t>
      </w:r>
    </w:p>
    <w:p w:rsidR="00092C4C" w:rsidRPr="00092C4C" w:rsidRDefault="00092C4C" w:rsidP="00092C4C">
      <w:pPr>
        <w:ind w:firstLine="0"/>
        <w:jc w:val="center"/>
        <w:rPr>
          <w:b/>
          <w:bCs/>
          <w:szCs w:val="24"/>
        </w:rPr>
      </w:pPr>
    </w:p>
    <w:p w:rsidR="00092C4C" w:rsidRPr="00092C4C" w:rsidRDefault="00092C4C" w:rsidP="00092C4C">
      <w:pPr>
        <w:ind w:firstLine="0"/>
        <w:jc w:val="center"/>
        <w:rPr>
          <w:b/>
          <w:bCs/>
          <w:szCs w:val="24"/>
        </w:rPr>
      </w:pPr>
    </w:p>
    <w:p w:rsidR="00092C4C" w:rsidRPr="00092C4C" w:rsidRDefault="00092C4C" w:rsidP="00092C4C">
      <w:pPr>
        <w:ind w:firstLine="0"/>
        <w:jc w:val="center"/>
        <w:rPr>
          <w:b/>
          <w:bCs/>
          <w:szCs w:val="24"/>
        </w:rPr>
      </w:pPr>
      <w:r w:rsidRPr="00092C4C">
        <w:rPr>
          <w:b/>
          <w:bCs/>
          <w:szCs w:val="24"/>
        </w:rPr>
        <w:t>PRAŠYMAS</w:t>
      </w:r>
    </w:p>
    <w:p w:rsidR="00092C4C" w:rsidRPr="00092C4C" w:rsidRDefault="00092C4C" w:rsidP="00092C4C">
      <w:pPr>
        <w:ind w:firstLine="0"/>
        <w:jc w:val="center"/>
        <w:rPr>
          <w:b/>
          <w:bCs/>
          <w:szCs w:val="24"/>
        </w:rPr>
      </w:pPr>
      <w:r w:rsidRPr="00092C4C">
        <w:rPr>
          <w:b/>
          <w:bCs/>
          <w:szCs w:val="24"/>
        </w:rPr>
        <w:t>IŠTRINTI ASMENS DUOMENIS</w:t>
      </w:r>
    </w:p>
    <w:p w:rsidR="00092C4C" w:rsidRPr="00092C4C" w:rsidRDefault="00092C4C" w:rsidP="00092C4C">
      <w:pPr>
        <w:ind w:firstLine="0"/>
        <w:jc w:val="center"/>
        <w:rPr>
          <w:szCs w:val="24"/>
        </w:rPr>
      </w:pPr>
      <w:r w:rsidRPr="00092C4C">
        <w:rPr>
          <w:szCs w:val="24"/>
        </w:rPr>
        <w:t xml:space="preserve">20        </w:t>
      </w:r>
      <w:proofErr w:type="spellStart"/>
      <w:r w:rsidRPr="00092C4C">
        <w:rPr>
          <w:szCs w:val="24"/>
        </w:rPr>
        <w:t>m</w:t>
      </w:r>
      <w:proofErr w:type="spellEnd"/>
      <w:r w:rsidRPr="00092C4C">
        <w:rPr>
          <w:szCs w:val="24"/>
        </w:rPr>
        <w:t xml:space="preserve">.                                   </w:t>
      </w:r>
      <w:proofErr w:type="spellStart"/>
      <w:r w:rsidRPr="00092C4C">
        <w:rPr>
          <w:szCs w:val="24"/>
        </w:rPr>
        <w:t>d</w:t>
      </w:r>
      <w:proofErr w:type="spellEnd"/>
      <w:r w:rsidRPr="00092C4C">
        <w:rPr>
          <w:szCs w:val="24"/>
        </w:rPr>
        <w:t>.</w:t>
      </w:r>
    </w:p>
    <w:p w:rsidR="00092C4C" w:rsidRPr="00092C4C" w:rsidRDefault="00092C4C" w:rsidP="00092C4C">
      <w:pPr>
        <w:ind w:firstLine="1440"/>
        <w:jc w:val="center"/>
        <w:rPr>
          <w:szCs w:val="24"/>
          <w:u w:val="single"/>
        </w:rPr>
      </w:pPr>
    </w:p>
    <w:p w:rsidR="00092C4C" w:rsidRPr="00092C4C" w:rsidRDefault="00092C4C" w:rsidP="00092C4C">
      <w:pPr>
        <w:ind w:firstLine="0"/>
        <w:jc w:val="center"/>
        <w:rPr>
          <w:sz w:val="20"/>
        </w:rPr>
      </w:pPr>
      <w:r w:rsidRPr="00092C4C">
        <w:rPr>
          <w:sz w:val="20"/>
        </w:rPr>
        <w:t>(vieta)</w:t>
      </w:r>
    </w:p>
    <w:p w:rsidR="00092C4C" w:rsidRPr="00092C4C" w:rsidRDefault="00092C4C" w:rsidP="00092C4C">
      <w:pPr>
        <w:ind w:firstLine="0"/>
        <w:rPr>
          <w:szCs w:val="24"/>
        </w:rPr>
      </w:pPr>
    </w:p>
    <w:p w:rsidR="00092C4C" w:rsidRPr="00092C4C" w:rsidRDefault="00092C4C" w:rsidP="00092C4C">
      <w:pPr>
        <w:ind w:firstLine="709"/>
        <w:rPr>
          <w:szCs w:val="24"/>
          <w:u w:val="single"/>
        </w:rPr>
      </w:pPr>
      <w:r w:rsidRPr="00092C4C">
        <w:rPr>
          <w:szCs w:val="24"/>
        </w:rPr>
        <w:t>Vadovaudamasi</w:t>
      </w:r>
      <w:r w:rsidR="00FA141C">
        <w:rPr>
          <w:szCs w:val="24"/>
        </w:rPr>
        <w:t xml:space="preserve">s </w:t>
      </w:r>
      <w:r w:rsidRPr="00092C4C">
        <w:rPr>
          <w:szCs w:val="24"/>
        </w:rPr>
        <w:t>(</w:t>
      </w:r>
      <w:r w:rsidR="00FA141C">
        <w:rPr>
          <w:szCs w:val="24"/>
        </w:rPr>
        <w:t>-</w:t>
      </w:r>
      <w:r w:rsidRPr="00092C4C">
        <w:rPr>
          <w:szCs w:val="24"/>
        </w:rPr>
        <w:t>s</w:t>
      </w:r>
      <w:r w:rsidR="00FA141C">
        <w:rPr>
          <w:szCs w:val="24"/>
        </w:rPr>
        <w:t>i</w:t>
      </w:r>
      <w:r w:rsidRPr="00092C4C">
        <w:rPr>
          <w:szCs w:val="24"/>
        </w:rPr>
        <w:t xml:space="preserve">) </w:t>
      </w:r>
      <w:r w:rsidRPr="00092C4C">
        <w:t xml:space="preserve">2016 </w:t>
      </w:r>
      <w:proofErr w:type="spellStart"/>
      <w:r w:rsidRPr="00092C4C">
        <w:t>m</w:t>
      </w:r>
      <w:proofErr w:type="spellEnd"/>
      <w:r w:rsidRPr="00092C4C">
        <w:t xml:space="preserve">. balandžio 27 </w:t>
      </w:r>
      <w:proofErr w:type="spellStart"/>
      <w:r w:rsidRPr="00092C4C">
        <w:t>d</w:t>
      </w:r>
      <w:proofErr w:type="spellEnd"/>
      <w:r w:rsidRPr="00092C4C">
        <w:t>. Europos Parlamento ir Tarybos reglamento (ES) 2016/679 dėl fizinių asmenų apsaugos tvarkant asmens duomenis ir dėl laisvo tokių duomenų judėjimo ir kuriuo panaikinama Direktyva 95/46/EB (Bendrojo duomenų apsaugos reglamento) 17 straipsnio 1 dalimi</w:t>
      </w:r>
      <w:r w:rsidRPr="00092C4C">
        <w:rPr>
          <w:szCs w:val="24"/>
        </w:rPr>
        <w:t xml:space="preserve">, prašau ištrinti šiuos  </w:t>
      </w:r>
      <w:r w:rsidRPr="00092C4C">
        <w:rPr>
          <w:szCs w:val="24"/>
          <w:u w:val="single"/>
        </w:rPr>
        <w:tab/>
      </w:r>
      <w:r w:rsidRPr="00092C4C">
        <w:rPr>
          <w:szCs w:val="24"/>
          <w:u w:val="single"/>
        </w:rPr>
        <w:tab/>
      </w:r>
      <w:r w:rsidRPr="00092C4C">
        <w:rPr>
          <w:szCs w:val="24"/>
          <w:u w:val="single"/>
        </w:rPr>
        <w:tab/>
      </w:r>
      <w:r w:rsidRPr="00092C4C">
        <w:rPr>
          <w:szCs w:val="24"/>
          <w:u w:val="single"/>
        </w:rPr>
        <w:tab/>
      </w:r>
    </w:p>
    <w:p w:rsidR="00092C4C" w:rsidRPr="00092C4C" w:rsidRDefault="00092C4C" w:rsidP="00092C4C">
      <w:pPr>
        <w:ind w:firstLine="2780"/>
        <w:rPr>
          <w:sz w:val="20"/>
        </w:rPr>
      </w:pPr>
      <w:r w:rsidRPr="00092C4C">
        <w:rPr>
          <w:sz w:val="20"/>
        </w:rPr>
        <w:t>(nurodyti registrą ar valstybės informacinę sistemą)</w:t>
      </w:r>
    </w:p>
    <w:p w:rsidR="00092C4C" w:rsidRPr="00092C4C" w:rsidRDefault="00092C4C" w:rsidP="00092C4C">
      <w:pPr>
        <w:ind w:firstLine="0"/>
        <w:rPr>
          <w:szCs w:val="24"/>
          <w:u w:val="single"/>
        </w:rPr>
      </w:pPr>
      <w:r w:rsidRPr="00092C4C">
        <w:rPr>
          <w:szCs w:val="24"/>
        </w:rPr>
        <w:t xml:space="preserve">tvarkomus mano / mano atstovaujamo asmens duomenis </w:t>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t>.</w:t>
      </w:r>
    </w:p>
    <w:p w:rsidR="00092C4C" w:rsidRPr="00092C4C" w:rsidRDefault="00092C4C" w:rsidP="00092C4C">
      <w:pPr>
        <w:ind w:firstLine="709"/>
        <w:rPr>
          <w:szCs w:val="24"/>
        </w:rPr>
      </w:pPr>
    </w:p>
    <w:p w:rsidR="00092C4C" w:rsidRPr="00092C4C" w:rsidRDefault="00092C4C" w:rsidP="00092C4C">
      <w:pPr>
        <w:ind w:firstLine="709"/>
        <w:rPr>
          <w:szCs w:val="24"/>
          <w:u w:val="single"/>
        </w:rPr>
      </w:pPr>
      <w:r w:rsidRPr="00092C4C">
        <w:rPr>
          <w:szCs w:val="24"/>
        </w:rPr>
        <w:t xml:space="preserve">Priežastis, dėl kurios prašoma ištrinti asmens duomenis </w:t>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t>.</w:t>
      </w:r>
    </w:p>
    <w:p w:rsidR="00092C4C" w:rsidRPr="00092C4C" w:rsidRDefault="00092C4C" w:rsidP="00092C4C">
      <w:pPr>
        <w:ind w:firstLine="709"/>
        <w:rPr>
          <w:sz w:val="20"/>
        </w:rPr>
      </w:pPr>
    </w:p>
    <w:p w:rsidR="00092C4C" w:rsidRPr="00092C4C" w:rsidRDefault="00092C4C" w:rsidP="00092C4C">
      <w:pPr>
        <w:ind w:firstLine="709"/>
        <w:rPr>
          <w:szCs w:val="24"/>
          <w:u w:val="single"/>
        </w:rPr>
      </w:pPr>
      <w:r w:rsidRPr="00092C4C">
        <w:rPr>
          <w:szCs w:val="24"/>
        </w:rPr>
        <w:t xml:space="preserve">Informaciją apie mano / mano atstovaujamo asmens duomenų ištrynimą prašau pateikti </w:t>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r>
      <w:r w:rsidRPr="00092C4C">
        <w:rPr>
          <w:szCs w:val="24"/>
          <w:u w:val="single"/>
        </w:rPr>
        <w:tab/>
        <w:t>.</w:t>
      </w:r>
    </w:p>
    <w:p w:rsidR="00092C4C" w:rsidRPr="00092C4C" w:rsidRDefault="00092C4C" w:rsidP="00092C4C">
      <w:pPr>
        <w:ind w:firstLine="1908"/>
        <w:rPr>
          <w:sz w:val="20"/>
        </w:rPr>
      </w:pPr>
      <w:r w:rsidRPr="00092C4C">
        <w:rPr>
          <w:sz w:val="20"/>
        </w:rPr>
        <w:t>(nurodoma kokiu būdu ir forma pageidaujama gauti informaciją)</w:t>
      </w:r>
    </w:p>
    <w:p w:rsidR="00092C4C" w:rsidRPr="00092C4C" w:rsidRDefault="00092C4C" w:rsidP="00092C4C">
      <w:pPr>
        <w:ind w:firstLine="0"/>
        <w:rPr>
          <w:sz w:val="20"/>
        </w:rPr>
      </w:pPr>
    </w:p>
    <w:p w:rsidR="00092C4C" w:rsidRPr="00092C4C" w:rsidRDefault="00092C4C" w:rsidP="00092C4C">
      <w:pPr>
        <w:ind w:firstLine="0"/>
        <w:rPr>
          <w:szCs w:val="24"/>
        </w:rPr>
      </w:pPr>
      <w:r w:rsidRPr="00092C4C">
        <w:rPr>
          <w:szCs w:val="24"/>
        </w:rPr>
        <w:t>PRIDEDAMA:</w:t>
      </w:r>
    </w:p>
    <w:p w:rsidR="00092C4C" w:rsidRPr="00092C4C" w:rsidRDefault="00092C4C" w:rsidP="00092C4C">
      <w:pPr>
        <w:ind w:firstLine="0"/>
        <w:rPr>
          <w:szCs w:val="24"/>
        </w:rPr>
      </w:pPr>
      <w:r w:rsidRPr="00092C4C">
        <w:rPr>
          <w:szCs w:val="24"/>
        </w:rPr>
        <w:t>1. Asmens tapatybę patvirtinančio dokumento (paso, asmens tapatybės kortelės / kito galiojančio dokumento) kopija</w:t>
      </w:r>
      <w:r w:rsidRPr="00092C4C">
        <w:rPr>
          <w:szCs w:val="24"/>
          <w:vertAlign w:val="superscript"/>
        </w:rPr>
        <w:footnoteReference w:id="5"/>
      </w:r>
      <w:r w:rsidRPr="00092C4C">
        <w:rPr>
          <w:szCs w:val="24"/>
        </w:rPr>
        <w:t>.</w:t>
      </w:r>
    </w:p>
    <w:p w:rsidR="00092C4C" w:rsidRPr="00092C4C" w:rsidRDefault="00092C4C" w:rsidP="00092C4C">
      <w:pPr>
        <w:ind w:firstLine="0"/>
        <w:rPr>
          <w:szCs w:val="24"/>
        </w:rPr>
      </w:pPr>
      <w:r w:rsidRPr="00092C4C">
        <w:rPr>
          <w:szCs w:val="24"/>
        </w:rPr>
        <w:t>2. Dokumento, patvirtinančio atstovavimą, kopija.</w:t>
      </w:r>
      <w:r w:rsidRPr="00092C4C">
        <w:rPr>
          <w:szCs w:val="24"/>
          <w:vertAlign w:val="superscript"/>
        </w:rPr>
        <w:footnoteReference w:id="6"/>
      </w:r>
    </w:p>
    <w:p w:rsidR="00092C4C" w:rsidRPr="00092C4C" w:rsidRDefault="00092C4C" w:rsidP="00092C4C">
      <w:pPr>
        <w:ind w:firstLine="0"/>
        <w:rPr>
          <w:szCs w:val="24"/>
        </w:rPr>
      </w:pPr>
      <w:r w:rsidRPr="00092C4C">
        <w:rPr>
          <w:szCs w:val="24"/>
        </w:rPr>
        <w:t>3. Dokumento, patvirtinančio asmens duomenų ištrynimo teisėtumą, kopija.</w:t>
      </w:r>
    </w:p>
    <w:p w:rsidR="00092C4C" w:rsidRPr="00092C4C" w:rsidRDefault="00092C4C" w:rsidP="00092C4C">
      <w:pPr>
        <w:ind w:firstLine="0"/>
        <w:jc w:val="left"/>
        <w:rPr>
          <w:szCs w:val="24"/>
        </w:rPr>
      </w:pPr>
    </w:p>
    <w:p w:rsidR="00092C4C" w:rsidRPr="00092C4C" w:rsidRDefault="00092C4C" w:rsidP="00092C4C">
      <w:pPr>
        <w:ind w:firstLine="0"/>
        <w:jc w:val="left"/>
        <w:rPr>
          <w:szCs w:val="24"/>
          <w:u w:val="single"/>
        </w:rPr>
      </w:pPr>
      <w:r w:rsidRPr="00092C4C">
        <w:t>Duomenų subjektas / Duomenų subjekto atstovas</w:t>
      </w:r>
      <w:r w:rsidRPr="00092C4C">
        <w:rPr>
          <w:szCs w:val="24"/>
          <w:u w:val="single"/>
        </w:rPr>
        <w:tab/>
      </w:r>
      <w:r w:rsidRPr="00092C4C">
        <w:rPr>
          <w:szCs w:val="24"/>
          <w:u w:val="single"/>
        </w:rPr>
        <w:tab/>
      </w:r>
      <w:r w:rsidRPr="00092C4C">
        <w:rPr>
          <w:szCs w:val="24"/>
          <w:u w:val="single"/>
        </w:rPr>
        <w:tab/>
      </w:r>
      <w:r w:rsidRPr="00092C4C">
        <w:rPr>
          <w:szCs w:val="24"/>
          <w:u w:val="single"/>
        </w:rPr>
        <w:tab/>
      </w:r>
    </w:p>
    <w:p w:rsidR="00092C4C" w:rsidRPr="00092C4C" w:rsidRDefault="00092C4C" w:rsidP="00092C4C">
      <w:pPr>
        <w:ind w:firstLine="4820"/>
        <w:jc w:val="left"/>
        <w:rPr>
          <w:sz w:val="20"/>
        </w:rPr>
      </w:pPr>
      <w:r w:rsidRPr="00092C4C">
        <w:rPr>
          <w:sz w:val="20"/>
        </w:rPr>
        <w:t>(vardas, pavardė, parašas)</w:t>
      </w:r>
    </w:p>
    <w:p w:rsidR="00651A96" w:rsidRDefault="00651A96" w:rsidP="00092C4C">
      <w:pPr>
        <w:ind w:left="5670" w:firstLine="0"/>
      </w:pPr>
    </w:p>
    <w:p w:rsidR="00651A96" w:rsidRDefault="00651A96" w:rsidP="00092C4C">
      <w:pPr>
        <w:ind w:left="5670" w:firstLine="0"/>
      </w:pPr>
    </w:p>
    <w:p w:rsidR="00651A96" w:rsidRDefault="00651A96" w:rsidP="00092C4C">
      <w:pPr>
        <w:ind w:left="5670" w:firstLine="0"/>
      </w:pPr>
    </w:p>
    <w:p w:rsidR="004328BA" w:rsidRDefault="00651A96" w:rsidP="00651A96">
      <w:pPr>
        <w:ind w:left="5954" w:firstLine="0"/>
        <w:rPr>
          <w:szCs w:val="24"/>
        </w:rPr>
      </w:pPr>
      <w:r w:rsidRPr="00FB6B9F">
        <w:rPr>
          <w:szCs w:val="24"/>
        </w:rPr>
        <w:lastRenderedPageBreak/>
        <w:t xml:space="preserve">Duomenų subjektų prašymo vykdymo procedūros </w:t>
      </w:r>
    </w:p>
    <w:p w:rsidR="00651A96" w:rsidRPr="00FB6B9F" w:rsidRDefault="00651A96" w:rsidP="00651A96">
      <w:pPr>
        <w:ind w:left="5954" w:firstLine="0"/>
        <w:rPr>
          <w:szCs w:val="24"/>
        </w:rPr>
      </w:pPr>
      <w:r>
        <w:rPr>
          <w:szCs w:val="24"/>
        </w:rPr>
        <w:t>4</w:t>
      </w:r>
      <w:r w:rsidRPr="00FB6B9F">
        <w:rPr>
          <w:szCs w:val="24"/>
        </w:rPr>
        <w:t xml:space="preserve"> priedas</w:t>
      </w:r>
    </w:p>
    <w:p w:rsidR="00092C4C" w:rsidRPr="00092C4C" w:rsidRDefault="00092C4C" w:rsidP="00092C4C">
      <w:pPr>
        <w:ind w:left="5954" w:firstLine="0"/>
        <w:rPr>
          <w:u w:val="single"/>
        </w:rPr>
      </w:pPr>
    </w:p>
    <w:p w:rsidR="00092C4C" w:rsidRPr="00092C4C" w:rsidRDefault="00092C4C" w:rsidP="00092C4C">
      <w:pPr>
        <w:ind w:firstLine="0"/>
        <w:jc w:val="center"/>
        <w:rPr>
          <w:b/>
        </w:rPr>
      </w:pPr>
      <w:r w:rsidRPr="00092C4C">
        <w:t>(</w:t>
      </w:r>
      <w:r w:rsidRPr="00092C4C">
        <w:rPr>
          <w:b/>
        </w:rPr>
        <w:t>Prašymo apriboti asmens duomenų tvarkymą forma)</w:t>
      </w:r>
    </w:p>
    <w:p w:rsidR="00092C4C" w:rsidRPr="00092C4C" w:rsidRDefault="00092C4C" w:rsidP="00092C4C">
      <w:pPr>
        <w:ind w:firstLine="0"/>
        <w:jc w:val="center"/>
        <w:rPr>
          <w:u w:val="single"/>
        </w:rPr>
      </w:pPr>
    </w:p>
    <w:p w:rsidR="00092C4C" w:rsidRPr="00092C4C" w:rsidRDefault="00092C4C" w:rsidP="00092C4C">
      <w:pPr>
        <w:ind w:firstLine="5040"/>
        <w:jc w:val="center"/>
      </w:pPr>
    </w:p>
    <w:p w:rsidR="00092C4C" w:rsidRPr="00092C4C" w:rsidRDefault="00092C4C" w:rsidP="00092C4C">
      <w:pPr>
        <w:ind w:firstLine="0"/>
        <w:jc w:val="center"/>
        <w:rPr>
          <w:sz w:val="20"/>
        </w:rPr>
      </w:pPr>
      <w:r w:rsidRPr="00092C4C">
        <w:rPr>
          <w:sz w:val="20"/>
        </w:rPr>
        <w:t>(Duomenų subjekto / duomenų subjekto atstovo vardas, pavardė)</w:t>
      </w:r>
    </w:p>
    <w:p w:rsidR="00092C4C" w:rsidRPr="00092C4C" w:rsidRDefault="00092C4C" w:rsidP="00092C4C">
      <w:pPr>
        <w:ind w:firstLine="5760"/>
        <w:jc w:val="left"/>
        <w:rPr>
          <w:u w:val="single"/>
        </w:rPr>
      </w:pPr>
    </w:p>
    <w:p w:rsidR="00092C4C" w:rsidRPr="00092C4C" w:rsidRDefault="00092C4C" w:rsidP="00092C4C">
      <w:pPr>
        <w:ind w:firstLine="0"/>
        <w:jc w:val="center"/>
        <w:rPr>
          <w:sz w:val="20"/>
        </w:rPr>
      </w:pPr>
      <w:r w:rsidRPr="00092C4C">
        <w:rPr>
          <w:sz w:val="20"/>
        </w:rPr>
        <w:t>(Duomenų subjekto / duomenų subjekto atstovo gyvenamoji vieta ar adresas, telefono ryšio numeris ar elektroninio pašto adresas)</w:t>
      </w:r>
    </w:p>
    <w:p w:rsidR="00092C4C" w:rsidRPr="00092C4C" w:rsidRDefault="00092C4C" w:rsidP="00092C4C">
      <w:pPr>
        <w:ind w:firstLine="5040"/>
        <w:jc w:val="center"/>
        <w:rPr>
          <w:u w:val="single"/>
        </w:rPr>
      </w:pPr>
    </w:p>
    <w:p w:rsidR="00092C4C" w:rsidRPr="00092C4C" w:rsidRDefault="00092C4C" w:rsidP="00092C4C">
      <w:pPr>
        <w:ind w:right="850" w:firstLine="689"/>
        <w:jc w:val="center"/>
        <w:rPr>
          <w:sz w:val="20"/>
        </w:rPr>
      </w:pPr>
      <w:r w:rsidRPr="00092C4C">
        <w:rPr>
          <w:sz w:val="20"/>
        </w:rPr>
        <w:t>(jei kreipiasi duomenų subjekto atstovas, nurodoma atstovavimą patvirtinantis dokumentas ir duomenų subjekto, kurio vardu kreipiasi, vardas, pavardė)</w:t>
      </w:r>
    </w:p>
    <w:p w:rsidR="00092C4C" w:rsidRPr="00092C4C" w:rsidRDefault="00092C4C" w:rsidP="00092C4C">
      <w:pPr>
        <w:ind w:firstLine="0"/>
        <w:jc w:val="left"/>
      </w:pPr>
    </w:p>
    <w:p w:rsidR="00092C4C" w:rsidRPr="00092C4C" w:rsidRDefault="00092C4C" w:rsidP="00092C4C">
      <w:pPr>
        <w:ind w:firstLine="265"/>
        <w:rPr>
          <w:bCs/>
          <w:sz w:val="20"/>
        </w:rPr>
      </w:pPr>
      <w:r w:rsidRPr="00092C4C">
        <w:rPr>
          <w:bCs/>
          <w:sz w:val="20"/>
        </w:rPr>
        <w:t>(Duomenų valdytojo ar duomenų tvarkytojo pavadinimas)</w:t>
      </w:r>
    </w:p>
    <w:p w:rsidR="00092C4C" w:rsidRPr="00092C4C" w:rsidRDefault="00092C4C" w:rsidP="00092C4C">
      <w:pPr>
        <w:ind w:firstLine="0"/>
        <w:jc w:val="center"/>
        <w:rPr>
          <w:b/>
          <w:bCs/>
          <w:szCs w:val="24"/>
        </w:rPr>
      </w:pPr>
    </w:p>
    <w:p w:rsidR="00092C4C" w:rsidRPr="00092C4C" w:rsidRDefault="00092C4C" w:rsidP="00092C4C">
      <w:pPr>
        <w:ind w:firstLine="0"/>
        <w:jc w:val="center"/>
        <w:rPr>
          <w:b/>
          <w:bCs/>
          <w:u w:val="single"/>
        </w:rPr>
      </w:pPr>
    </w:p>
    <w:p w:rsidR="00092C4C" w:rsidRPr="00092C4C" w:rsidRDefault="00092C4C" w:rsidP="00092C4C">
      <w:pPr>
        <w:ind w:firstLine="0"/>
        <w:jc w:val="center"/>
        <w:rPr>
          <w:b/>
          <w:bCs/>
        </w:rPr>
      </w:pPr>
      <w:r w:rsidRPr="00092C4C">
        <w:rPr>
          <w:b/>
          <w:bCs/>
        </w:rPr>
        <w:t>PRAŠYMAS</w:t>
      </w:r>
    </w:p>
    <w:p w:rsidR="00092C4C" w:rsidRPr="00092C4C" w:rsidRDefault="00092C4C" w:rsidP="00092C4C">
      <w:pPr>
        <w:ind w:firstLine="0"/>
        <w:jc w:val="center"/>
        <w:rPr>
          <w:b/>
          <w:bCs/>
        </w:rPr>
      </w:pPr>
      <w:r w:rsidRPr="00092C4C">
        <w:rPr>
          <w:b/>
          <w:bCs/>
        </w:rPr>
        <w:t>APRIBOTI ASMENS DUOMENŲ TVARKYMĄ</w:t>
      </w:r>
    </w:p>
    <w:p w:rsidR="00092C4C" w:rsidRPr="00092C4C" w:rsidRDefault="00092C4C" w:rsidP="00092C4C">
      <w:pPr>
        <w:ind w:firstLine="0"/>
        <w:jc w:val="center"/>
      </w:pPr>
      <w:r w:rsidRPr="00092C4C">
        <w:t xml:space="preserve">20        </w:t>
      </w:r>
      <w:proofErr w:type="spellStart"/>
      <w:r w:rsidRPr="00092C4C">
        <w:t>m</w:t>
      </w:r>
      <w:proofErr w:type="spellEnd"/>
      <w:r w:rsidRPr="00092C4C">
        <w:t xml:space="preserve">.                                   </w:t>
      </w:r>
      <w:proofErr w:type="spellStart"/>
      <w:r w:rsidRPr="00092C4C">
        <w:t>d</w:t>
      </w:r>
      <w:proofErr w:type="spellEnd"/>
      <w:r w:rsidRPr="00092C4C">
        <w:t>.</w:t>
      </w:r>
    </w:p>
    <w:p w:rsidR="00092C4C" w:rsidRPr="00092C4C" w:rsidRDefault="00092C4C" w:rsidP="00092C4C">
      <w:pPr>
        <w:ind w:firstLine="1440"/>
        <w:jc w:val="center"/>
        <w:rPr>
          <w:sz w:val="20"/>
          <w:u w:val="single"/>
        </w:rPr>
      </w:pPr>
    </w:p>
    <w:p w:rsidR="00092C4C" w:rsidRPr="00092C4C" w:rsidRDefault="00092C4C" w:rsidP="00092C4C">
      <w:pPr>
        <w:ind w:firstLine="0"/>
        <w:jc w:val="center"/>
        <w:rPr>
          <w:sz w:val="20"/>
        </w:rPr>
      </w:pPr>
      <w:r w:rsidRPr="00092C4C">
        <w:rPr>
          <w:sz w:val="20"/>
        </w:rPr>
        <w:t>(vieta)</w:t>
      </w:r>
    </w:p>
    <w:p w:rsidR="00092C4C" w:rsidRPr="00092C4C" w:rsidRDefault="00092C4C" w:rsidP="00092C4C">
      <w:pPr>
        <w:ind w:firstLine="0"/>
        <w:rPr>
          <w:szCs w:val="24"/>
        </w:rPr>
      </w:pPr>
    </w:p>
    <w:p w:rsidR="00092C4C" w:rsidRPr="00092C4C" w:rsidRDefault="00092C4C" w:rsidP="00092C4C">
      <w:pPr>
        <w:ind w:firstLine="709"/>
        <w:rPr>
          <w:u w:val="single"/>
        </w:rPr>
      </w:pPr>
      <w:r w:rsidRPr="00092C4C">
        <w:t xml:space="preserve">Vadovaudamasis (-i) 2016 </w:t>
      </w:r>
      <w:proofErr w:type="spellStart"/>
      <w:r w:rsidRPr="00092C4C">
        <w:t>m</w:t>
      </w:r>
      <w:proofErr w:type="spellEnd"/>
      <w:r w:rsidRPr="00092C4C">
        <w:t xml:space="preserve">. balandžio 27 </w:t>
      </w:r>
      <w:proofErr w:type="spellStart"/>
      <w:r w:rsidRPr="00092C4C">
        <w:t>d</w:t>
      </w:r>
      <w:proofErr w:type="spellEnd"/>
      <w:r w:rsidRPr="00092C4C">
        <w:t>. Europos Parlamento ir Tarybos reglamento (ES) 2016/679 dėl fizinių asmenų apsaugos tvarkant asmens duomenis ir dėl laisvo tokių duomenų judėjimo ir kuriuo panaikinama Direktyva 95/46/EB (Bendrojo duomenų apsaugos reglamento) 18 straipsnio 1 dalimi, prašau apriboti</w:t>
      </w:r>
      <w:r w:rsidRPr="00092C4C">
        <w:rPr>
          <w:sz w:val="23"/>
        </w:rPr>
        <w:t xml:space="preserve"> </w:t>
      </w:r>
      <w:r w:rsidRPr="00092C4C">
        <w:tab/>
      </w:r>
      <w:r w:rsidRPr="00092C4C">
        <w:tab/>
      </w:r>
      <w:r w:rsidRPr="00092C4C">
        <w:tab/>
      </w:r>
      <w:r w:rsidRPr="00092C4C">
        <w:tab/>
      </w:r>
      <w:r w:rsidRPr="00092C4C">
        <w:tab/>
      </w:r>
    </w:p>
    <w:p w:rsidR="00092C4C" w:rsidRPr="00092C4C" w:rsidRDefault="00092C4C" w:rsidP="00092C4C">
      <w:pPr>
        <w:ind w:firstLine="2780"/>
        <w:rPr>
          <w:sz w:val="20"/>
        </w:rPr>
      </w:pPr>
      <w:r w:rsidRPr="00092C4C">
        <w:rPr>
          <w:sz w:val="20"/>
        </w:rPr>
        <w:t>(nurodyti registrą ar valstybės informacinę sistemą)</w:t>
      </w:r>
    </w:p>
    <w:p w:rsidR="00092C4C" w:rsidRPr="00092C4C" w:rsidRDefault="00092C4C" w:rsidP="00092C4C">
      <w:pPr>
        <w:ind w:firstLine="0"/>
      </w:pPr>
      <w:r w:rsidRPr="00092C4C">
        <w:t xml:space="preserve">tvarkomus mano / mano atstovaujamo asmens duomenis </w:t>
      </w:r>
      <w:r w:rsidRPr="00092C4C">
        <w:tab/>
      </w:r>
      <w:r w:rsidRPr="00092C4C">
        <w:tab/>
      </w:r>
      <w:r w:rsidRPr="00092C4C">
        <w:tab/>
      </w:r>
      <w:r w:rsidRPr="00092C4C">
        <w:tab/>
      </w:r>
      <w:r w:rsidRPr="00092C4C">
        <w:tab/>
      </w:r>
      <w:r w:rsidRPr="00092C4C">
        <w:tab/>
      </w:r>
      <w:r w:rsidRPr="00092C4C">
        <w:tab/>
      </w:r>
      <w:r w:rsidRPr="00092C4C">
        <w:tab/>
      </w:r>
      <w:r w:rsidRPr="00092C4C">
        <w:tab/>
      </w:r>
      <w:r w:rsidRPr="00092C4C">
        <w:tab/>
      </w:r>
      <w:r w:rsidRPr="00092C4C">
        <w:tab/>
      </w:r>
      <w:r w:rsidRPr="00092C4C">
        <w:tab/>
      </w:r>
      <w:r w:rsidRPr="00092C4C">
        <w:tab/>
      </w:r>
      <w:r w:rsidRPr="00092C4C">
        <w:tab/>
      </w:r>
      <w:r w:rsidRPr="00092C4C">
        <w:tab/>
      </w:r>
      <w:r w:rsidRPr="00092C4C">
        <w:tab/>
      </w:r>
      <w:r w:rsidRPr="00092C4C">
        <w:tab/>
      </w:r>
    </w:p>
    <w:p w:rsidR="00092C4C" w:rsidRPr="00092C4C" w:rsidRDefault="00092C4C" w:rsidP="00092C4C">
      <w:pPr>
        <w:ind w:firstLine="709"/>
        <w:rPr>
          <w:sz w:val="16"/>
          <w:szCs w:val="16"/>
          <w:u w:val="single"/>
        </w:rPr>
      </w:pPr>
    </w:p>
    <w:p w:rsidR="00092C4C" w:rsidRPr="00092C4C" w:rsidRDefault="00092C4C" w:rsidP="00092C4C">
      <w:pPr>
        <w:ind w:firstLine="709"/>
        <w:rPr>
          <w:szCs w:val="24"/>
        </w:rPr>
      </w:pPr>
      <w:r w:rsidRPr="00092C4C">
        <w:t>Priežastis, dėl kurios prašoma apriboti asmens duomenų tvarkymą</w:t>
      </w:r>
      <w:r w:rsidRPr="00092C4C">
        <w:rPr>
          <w:sz w:val="23"/>
        </w:rPr>
        <w:t>,</w:t>
      </w:r>
      <w:r w:rsidRPr="00092C4C">
        <w:t xml:space="preserve"> </w:t>
      </w:r>
      <w:r w:rsidRPr="00092C4C">
        <w:tab/>
      </w:r>
      <w:r w:rsidRPr="00092C4C">
        <w:tab/>
      </w:r>
      <w:r w:rsidRPr="00092C4C">
        <w:tab/>
      </w:r>
      <w:r w:rsidRPr="00092C4C">
        <w:tab/>
      </w:r>
      <w:r w:rsidRPr="00092C4C">
        <w:tab/>
      </w:r>
      <w:r w:rsidRPr="00092C4C">
        <w:tab/>
      </w:r>
      <w:r w:rsidRPr="00092C4C">
        <w:tab/>
      </w:r>
      <w:r w:rsidRPr="00092C4C">
        <w:tab/>
      </w:r>
      <w:r w:rsidRPr="00092C4C">
        <w:tab/>
      </w:r>
      <w:r w:rsidRPr="00092C4C">
        <w:tab/>
      </w:r>
      <w:r w:rsidRPr="00092C4C">
        <w:tab/>
      </w:r>
      <w:r w:rsidRPr="00092C4C">
        <w:tab/>
      </w:r>
      <w:r w:rsidRPr="00092C4C">
        <w:tab/>
      </w:r>
      <w:r w:rsidRPr="00092C4C">
        <w:tab/>
      </w:r>
      <w:r w:rsidRPr="00092C4C">
        <w:tab/>
        <w:t>.</w:t>
      </w:r>
    </w:p>
    <w:p w:rsidR="00092C4C" w:rsidRPr="00092C4C" w:rsidRDefault="00092C4C" w:rsidP="00092C4C">
      <w:pPr>
        <w:ind w:firstLine="709"/>
        <w:rPr>
          <w:sz w:val="16"/>
          <w:szCs w:val="16"/>
          <w:u w:val="single"/>
        </w:rPr>
      </w:pPr>
    </w:p>
    <w:p w:rsidR="00092C4C" w:rsidRPr="00092C4C" w:rsidRDefault="00092C4C" w:rsidP="00092C4C">
      <w:pPr>
        <w:ind w:firstLine="709"/>
        <w:rPr>
          <w:szCs w:val="24"/>
        </w:rPr>
      </w:pPr>
      <w:r w:rsidRPr="00092C4C">
        <w:t xml:space="preserve">Informaciją apie mano / mano atstovaujamo asmens duomenų tvarkymo apribojimą prašau pateikti </w:t>
      </w:r>
      <w:r w:rsidRPr="00092C4C">
        <w:tab/>
      </w:r>
      <w:r w:rsidRPr="00092C4C">
        <w:tab/>
      </w:r>
      <w:r w:rsidRPr="00092C4C">
        <w:tab/>
      </w:r>
      <w:r w:rsidRPr="00092C4C">
        <w:tab/>
      </w:r>
      <w:r w:rsidRPr="00092C4C">
        <w:tab/>
      </w:r>
      <w:r w:rsidRPr="00092C4C">
        <w:tab/>
      </w:r>
      <w:r w:rsidRPr="00092C4C">
        <w:tab/>
        <w:t>.</w:t>
      </w:r>
    </w:p>
    <w:p w:rsidR="00092C4C" w:rsidRPr="00092C4C" w:rsidRDefault="00092C4C" w:rsidP="00092C4C">
      <w:pPr>
        <w:ind w:firstLine="2544"/>
        <w:rPr>
          <w:sz w:val="20"/>
        </w:rPr>
      </w:pPr>
      <w:r w:rsidRPr="00092C4C">
        <w:rPr>
          <w:sz w:val="20"/>
        </w:rPr>
        <w:t>(nurodoma, kokiu būdu ir forma pageidaujama gauti informaciją)</w:t>
      </w:r>
    </w:p>
    <w:p w:rsidR="00092C4C" w:rsidRPr="00092C4C" w:rsidRDefault="00092C4C" w:rsidP="00092C4C">
      <w:pPr>
        <w:ind w:firstLine="0"/>
        <w:rPr>
          <w:sz w:val="16"/>
          <w:szCs w:val="16"/>
          <w:u w:val="single"/>
        </w:rPr>
      </w:pPr>
    </w:p>
    <w:p w:rsidR="00092C4C" w:rsidRPr="00092C4C" w:rsidRDefault="00092C4C" w:rsidP="00092C4C">
      <w:pPr>
        <w:ind w:firstLine="709"/>
        <w:rPr>
          <w:szCs w:val="24"/>
        </w:rPr>
      </w:pPr>
    </w:p>
    <w:p w:rsidR="00092C4C" w:rsidRPr="00092C4C" w:rsidRDefault="00092C4C" w:rsidP="00092C4C">
      <w:pPr>
        <w:ind w:firstLine="709"/>
      </w:pPr>
      <w:r w:rsidRPr="00092C4C">
        <w:t>PRIDEDAMA:</w:t>
      </w:r>
    </w:p>
    <w:p w:rsidR="00092C4C" w:rsidRPr="00092C4C" w:rsidRDefault="00092C4C" w:rsidP="00092C4C">
      <w:pPr>
        <w:ind w:firstLine="709"/>
      </w:pPr>
      <w:r w:rsidRPr="00092C4C">
        <w:t>1. Asmens tapatybę patvirtinančio dokumento (paso, asmens tapatybės kortelės / kito galiojančio dokumento) kopija</w:t>
      </w:r>
      <w:r w:rsidRPr="00092C4C">
        <w:rPr>
          <w:vertAlign w:val="superscript"/>
        </w:rPr>
        <w:footnoteReference w:id="7"/>
      </w:r>
      <w:r w:rsidRPr="00092C4C">
        <w:t>.</w:t>
      </w:r>
    </w:p>
    <w:p w:rsidR="00092C4C" w:rsidRPr="00092C4C" w:rsidRDefault="00092C4C" w:rsidP="00092C4C">
      <w:pPr>
        <w:ind w:firstLine="709"/>
      </w:pPr>
      <w:r w:rsidRPr="00092C4C">
        <w:t>2. Dokumento, patvirtinančio atstovavimą, kopija</w:t>
      </w:r>
      <w:r w:rsidRPr="00092C4C">
        <w:rPr>
          <w:vertAlign w:val="superscript"/>
        </w:rPr>
        <w:footnoteReference w:id="8"/>
      </w:r>
      <w:r w:rsidRPr="00092C4C">
        <w:t xml:space="preserve">. </w:t>
      </w:r>
    </w:p>
    <w:p w:rsidR="00092C4C" w:rsidRPr="00092C4C" w:rsidRDefault="00092C4C" w:rsidP="00092C4C">
      <w:pPr>
        <w:ind w:firstLine="709"/>
      </w:pPr>
      <w:r w:rsidRPr="00092C4C">
        <w:t>3. Dokumento (-ų), patvirtinančio (-</w:t>
      </w:r>
      <w:proofErr w:type="spellStart"/>
      <w:r w:rsidRPr="00092C4C">
        <w:t>ių</w:t>
      </w:r>
      <w:proofErr w:type="spellEnd"/>
      <w:r w:rsidRPr="00092C4C">
        <w:t>) reikalavimą apriboti asmens duomenų tvarkymą, kopija (-</w:t>
      </w:r>
      <w:proofErr w:type="spellStart"/>
      <w:r w:rsidRPr="00092C4C">
        <w:t>os</w:t>
      </w:r>
      <w:proofErr w:type="spellEnd"/>
      <w:r w:rsidRPr="00092C4C">
        <w:t xml:space="preserve">). </w:t>
      </w:r>
    </w:p>
    <w:p w:rsidR="00092C4C" w:rsidRPr="00092C4C" w:rsidRDefault="00092C4C" w:rsidP="00092C4C">
      <w:pPr>
        <w:ind w:firstLine="0"/>
        <w:jc w:val="left"/>
      </w:pPr>
    </w:p>
    <w:p w:rsidR="00092C4C" w:rsidRPr="00092C4C" w:rsidRDefault="00092C4C" w:rsidP="00092C4C">
      <w:pPr>
        <w:ind w:firstLine="0"/>
        <w:jc w:val="left"/>
        <w:rPr>
          <w:sz w:val="20"/>
        </w:rPr>
      </w:pPr>
      <w:r w:rsidRPr="00092C4C">
        <w:t>Duomenų subjektas / Duomenų subjekto atstovas</w:t>
      </w:r>
      <w:r w:rsidRPr="00092C4C">
        <w:rPr>
          <w:sz w:val="23"/>
        </w:rPr>
        <w:t xml:space="preserve"> </w:t>
      </w:r>
      <w:r w:rsidRPr="00092C4C">
        <w:t xml:space="preserve">         </w:t>
      </w:r>
      <w:r w:rsidRPr="00092C4C">
        <w:tab/>
      </w:r>
      <w:r w:rsidRPr="00092C4C">
        <w:tab/>
      </w:r>
      <w:r w:rsidRPr="00092C4C">
        <w:tab/>
      </w:r>
    </w:p>
    <w:p w:rsidR="000D0BF0" w:rsidRDefault="00092C4C" w:rsidP="000954E8">
      <w:pPr>
        <w:ind w:firstLine="5512"/>
        <w:jc w:val="center"/>
        <w:rPr>
          <w:szCs w:val="24"/>
        </w:rPr>
      </w:pPr>
      <w:r w:rsidRPr="00092C4C">
        <w:rPr>
          <w:sz w:val="20"/>
        </w:rPr>
        <w:t>(vardas, pavardė, parašas)</w:t>
      </w:r>
    </w:p>
    <w:p w:rsidR="000D0BF0" w:rsidRDefault="000D0BF0" w:rsidP="000954E8">
      <w:pPr>
        <w:widowControl w:val="0"/>
        <w:tabs>
          <w:tab w:val="center" w:pos="6400"/>
        </w:tabs>
        <w:ind w:firstLine="0"/>
        <w:rPr>
          <w:szCs w:val="24"/>
        </w:rPr>
      </w:pPr>
    </w:p>
    <w:sectPr w:rsidR="000D0BF0">
      <w:footerReference w:type="default" r:id="rId11"/>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C7B" w:rsidRDefault="00DA4C7B">
      <w:r>
        <w:separator/>
      </w:r>
    </w:p>
  </w:endnote>
  <w:endnote w:type="continuationSeparator" w:id="0">
    <w:p w:rsidR="00DA4C7B" w:rsidRDefault="00DA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053" w:rsidRDefault="00873053">
    <w:pPr>
      <w:pStyle w:val="Porat"/>
      <w:tabs>
        <w:tab w:val="clear" w:pos="4819"/>
      </w:tabs>
      <w:jc w:val="right"/>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C7B" w:rsidRDefault="00DA4C7B">
      <w:r>
        <w:separator/>
      </w:r>
    </w:p>
  </w:footnote>
  <w:footnote w:type="continuationSeparator" w:id="0">
    <w:p w:rsidR="00DA4C7B" w:rsidRDefault="00DA4C7B">
      <w:r>
        <w:continuationSeparator/>
      </w:r>
    </w:p>
  </w:footnote>
  <w:footnote w:id="1">
    <w:p w:rsidR="00873053" w:rsidRPr="00312E14" w:rsidRDefault="00873053" w:rsidP="00312E14">
      <w:pPr>
        <w:widowControl w:val="0"/>
        <w:ind w:firstLine="0"/>
        <w:rPr>
          <w:sz w:val="20"/>
          <w:lang w:eastAsia="fr-BE"/>
        </w:rPr>
      </w:pPr>
      <w:r>
        <w:rPr>
          <w:rStyle w:val="Puslapioinaosnuoroda"/>
        </w:rPr>
        <w:footnoteRef/>
      </w:r>
      <w:r>
        <w:t xml:space="preserve"> </w:t>
      </w:r>
      <w:r w:rsidRPr="00836789">
        <w:rPr>
          <w:sz w:val="20"/>
          <w:lang w:eastAsia="fr-BE"/>
        </w:rPr>
        <w:t>Asmens tapatybę patvirtinančio dokumento kopija pateikiama, jeigu prašymas siunčiamas paštu.</w:t>
      </w:r>
    </w:p>
  </w:footnote>
  <w:footnote w:id="2">
    <w:p w:rsidR="00873053" w:rsidRPr="00836789" w:rsidRDefault="00873053" w:rsidP="00312E14">
      <w:pPr>
        <w:widowControl w:val="0"/>
        <w:ind w:firstLine="0"/>
        <w:rPr>
          <w:sz w:val="20"/>
          <w:lang w:eastAsia="fr-BE"/>
        </w:rPr>
      </w:pPr>
      <w:r>
        <w:rPr>
          <w:rStyle w:val="Puslapioinaosnuoroda"/>
        </w:rPr>
        <w:footnoteRef/>
      </w:r>
      <w:r>
        <w:t xml:space="preserve"> </w:t>
      </w:r>
      <w:r w:rsidRPr="00836789">
        <w:rPr>
          <w:sz w:val="20"/>
          <w:lang w:eastAsia="fr-BE"/>
        </w:rPr>
        <w:t>Dokumento, patvirtinančio atstovavimą, kopija pateikiama, jei prašymą teikia duomenų subjekto atstovas.</w:t>
      </w:r>
    </w:p>
    <w:p w:rsidR="00873053" w:rsidRDefault="00873053">
      <w:pPr>
        <w:pStyle w:val="Puslapioinaostekstas"/>
      </w:pPr>
    </w:p>
  </w:footnote>
  <w:footnote w:id="3">
    <w:p w:rsidR="00873053" w:rsidRDefault="00873053" w:rsidP="00474469">
      <w:pPr>
        <w:widowControl w:val="0"/>
        <w:ind w:firstLine="0"/>
        <w:rPr>
          <w:sz w:val="20"/>
          <w:lang w:eastAsia="fr-BE"/>
        </w:rPr>
      </w:pPr>
      <w:r>
        <w:rPr>
          <w:sz w:val="20"/>
          <w:vertAlign w:val="superscript"/>
          <w:lang w:val="en-GB" w:eastAsia="fr-BE"/>
        </w:rPr>
        <w:footnoteRef/>
      </w:r>
      <w:r>
        <w:rPr>
          <w:sz w:val="20"/>
          <w:lang w:val="en-GB" w:eastAsia="fr-BE"/>
        </w:rPr>
        <w:t xml:space="preserve"> </w:t>
      </w:r>
      <w:r>
        <w:rPr>
          <w:sz w:val="20"/>
          <w:lang w:eastAsia="fr-BE"/>
        </w:rPr>
        <w:t>Asmens tapatybę patvirtinančio dokumento kopija pateikiama, jeigu prašymas siunčiamas paštu.</w:t>
      </w:r>
    </w:p>
  </w:footnote>
  <w:footnote w:id="4">
    <w:p w:rsidR="00873053" w:rsidRDefault="00873053" w:rsidP="00474469">
      <w:pPr>
        <w:widowControl w:val="0"/>
        <w:ind w:firstLine="0"/>
        <w:rPr>
          <w:sz w:val="20"/>
          <w:lang w:eastAsia="fr-BE"/>
        </w:rPr>
      </w:pPr>
      <w:r>
        <w:rPr>
          <w:sz w:val="20"/>
          <w:vertAlign w:val="superscript"/>
          <w:lang w:val="en-GB" w:eastAsia="fr-BE"/>
        </w:rPr>
        <w:footnoteRef/>
      </w:r>
      <w:r>
        <w:rPr>
          <w:sz w:val="20"/>
          <w:lang w:val="en-GB" w:eastAsia="fr-BE"/>
        </w:rPr>
        <w:t xml:space="preserve"> </w:t>
      </w:r>
      <w:r>
        <w:rPr>
          <w:sz w:val="20"/>
          <w:lang w:eastAsia="fr-BE"/>
        </w:rPr>
        <w:t>Dokumento, patvirtinančio atstovavimą, kopija pateikiama, jei prašymą teikia duomenų subjekto atstovas.</w:t>
      </w:r>
    </w:p>
  </w:footnote>
  <w:footnote w:id="5">
    <w:p w:rsidR="00873053" w:rsidRDefault="00873053" w:rsidP="00474469">
      <w:pPr>
        <w:widowControl w:val="0"/>
        <w:ind w:firstLine="0"/>
        <w:rPr>
          <w:sz w:val="20"/>
          <w:lang w:eastAsia="fr-BE"/>
        </w:rPr>
      </w:pPr>
      <w:r>
        <w:rPr>
          <w:sz w:val="20"/>
          <w:vertAlign w:val="superscript"/>
          <w:lang w:val="en-GB" w:eastAsia="fr-BE"/>
        </w:rPr>
        <w:footnoteRef/>
      </w:r>
      <w:r>
        <w:rPr>
          <w:sz w:val="20"/>
          <w:lang w:val="en-GB" w:eastAsia="fr-BE"/>
        </w:rPr>
        <w:t xml:space="preserve"> </w:t>
      </w:r>
      <w:r>
        <w:rPr>
          <w:sz w:val="20"/>
          <w:lang w:eastAsia="fr-BE"/>
        </w:rPr>
        <w:t>Asmens tapatybę patvirtinančio dokumento kopija pateikiama, jeigu prašymas siunčiamas paštu.</w:t>
      </w:r>
    </w:p>
  </w:footnote>
  <w:footnote w:id="6">
    <w:p w:rsidR="00873053" w:rsidRDefault="00873053" w:rsidP="00474469">
      <w:pPr>
        <w:widowControl w:val="0"/>
        <w:ind w:firstLine="0"/>
        <w:rPr>
          <w:sz w:val="20"/>
          <w:lang w:eastAsia="fr-BE"/>
        </w:rPr>
      </w:pPr>
      <w:r>
        <w:rPr>
          <w:sz w:val="20"/>
          <w:vertAlign w:val="superscript"/>
          <w:lang w:val="en-GB" w:eastAsia="fr-BE"/>
        </w:rPr>
        <w:footnoteRef/>
      </w:r>
      <w:r>
        <w:rPr>
          <w:sz w:val="20"/>
          <w:lang w:val="en-GB" w:eastAsia="fr-BE"/>
        </w:rPr>
        <w:t xml:space="preserve"> </w:t>
      </w:r>
      <w:r>
        <w:rPr>
          <w:sz w:val="20"/>
          <w:lang w:eastAsia="fr-BE"/>
        </w:rPr>
        <w:t>Dokumento, patvirtinančio atstovavimą, kopija pateikiama, jei prašymą teikia duomenų subjekto atstovas.</w:t>
      </w:r>
    </w:p>
  </w:footnote>
  <w:footnote w:id="7">
    <w:p w:rsidR="00873053" w:rsidRPr="00474469" w:rsidRDefault="00873053" w:rsidP="00474469">
      <w:pPr>
        <w:widowControl w:val="0"/>
        <w:ind w:firstLine="0"/>
        <w:rPr>
          <w:sz w:val="20"/>
          <w:lang w:eastAsia="fr-BE"/>
        </w:rPr>
      </w:pPr>
      <w:r w:rsidRPr="00474469">
        <w:rPr>
          <w:sz w:val="20"/>
          <w:vertAlign w:val="superscript"/>
          <w:lang w:eastAsia="fr-BE"/>
        </w:rPr>
        <w:footnoteRef/>
      </w:r>
      <w:r w:rsidRPr="00474469">
        <w:rPr>
          <w:sz w:val="20"/>
          <w:lang w:eastAsia="fr-BE"/>
        </w:rPr>
        <w:t xml:space="preserve"> </w:t>
      </w:r>
      <w:r w:rsidRPr="00474469">
        <w:rPr>
          <w:sz w:val="20"/>
          <w:lang w:eastAsia="fr-BE"/>
        </w:rPr>
        <w:t>Asmens tapatybę patvirtinančio dokumento kopija pateikiama, jeigu prašymas siunčiamas paštu.</w:t>
      </w:r>
    </w:p>
  </w:footnote>
  <w:footnote w:id="8">
    <w:p w:rsidR="00873053" w:rsidRDefault="00873053" w:rsidP="00474469">
      <w:pPr>
        <w:widowControl w:val="0"/>
        <w:ind w:firstLine="0"/>
        <w:rPr>
          <w:sz w:val="20"/>
          <w:szCs w:val="24"/>
        </w:rPr>
      </w:pPr>
      <w:r>
        <w:rPr>
          <w:sz w:val="20"/>
          <w:szCs w:val="24"/>
          <w:u w:val="single"/>
          <w:vertAlign w:val="superscript"/>
        </w:rPr>
        <w:footnoteRef/>
      </w:r>
      <w:r>
        <w:rPr>
          <w:sz w:val="20"/>
          <w:szCs w:val="24"/>
          <w:u w:val="single"/>
        </w:rPr>
        <w:t xml:space="preserve"> </w:t>
      </w:r>
      <w:r>
        <w:rPr>
          <w:sz w:val="20"/>
          <w:szCs w:val="24"/>
        </w:rPr>
        <w:t>Dokumento, patvirtinančio atstovavimą, kopija pateikiama, jeigu prašymą teikia duomenų subjekto atstovas.</w:t>
      </w:r>
    </w:p>
    <w:p w:rsidR="00873053" w:rsidRDefault="00873053" w:rsidP="00092C4C">
      <w:pPr>
        <w:widowControl w:val="0"/>
        <w:rPr>
          <w:sz w:val="20"/>
          <w:u w:val="single"/>
          <w:lang w:val="en-GB" w:eastAsia="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942944"/>
      <w:docPartObj>
        <w:docPartGallery w:val="Page Numbers (Top of Page)"/>
        <w:docPartUnique/>
      </w:docPartObj>
    </w:sdtPr>
    <w:sdtEndPr/>
    <w:sdtContent>
      <w:p w:rsidR="00873053" w:rsidRDefault="00873053">
        <w:pPr>
          <w:pStyle w:val="Antrats"/>
          <w:jc w:val="center"/>
        </w:pPr>
        <w:r>
          <w:fldChar w:fldCharType="begin"/>
        </w:r>
        <w:r>
          <w:instrText>PAGE   \* MERGEFORMAT</w:instrText>
        </w:r>
        <w:r>
          <w:fldChar w:fldCharType="separate"/>
        </w:r>
        <w:r w:rsidR="002130FC">
          <w:rPr>
            <w:noProof/>
          </w:rPr>
          <w:t>3</w:t>
        </w:r>
        <w:r>
          <w:fldChar w:fldCharType="end"/>
        </w:r>
      </w:p>
    </w:sdtContent>
  </w:sdt>
  <w:p w:rsidR="00873053" w:rsidRDefault="0087305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053" w:rsidRDefault="00873053">
    <w:pPr>
      <w:pStyle w:val="Antrats"/>
      <w:jc w:val="center"/>
    </w:pPr>
  </w:p>
  <w:p w:rsidR="00873053" w:rsidRDefault="0087305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A5E0C"/>
    <w:multiLevelType w:val="hybridMultilevel"/>
    <w:tmpl w:val="B5FAB6AE"/>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EB668D6"/>
    <w:multiLevelType w:val="multilevel"/>
    <w:tmpl w:val="0427001F"/>
    <w:lvl w:ilvl="0">
      <w:start w:val="1"/>
      <w:numFmt w:val="decimal"/>
      <w:lvlText w:val="%1."/>
      <w:lvlJc w:val="left"/>
      <w:pPr>
        <w:ind w:left="786" w:hanging="360"/>
      </w:pPr>
    </w:lvl>
    <w:lvl w:ilvl="1">
      <w:start w:val="1"/>
      <w:numFmt w:val="decimal"/>
      <w:lvlText w:val="%1.%2."/>
      <w:lvlJc w:val="left"/>
      <w:pPr>
        <w:ind w:left="225" w:hanging="432"/>
      </w:pPr>
    </w:lvl>
    <w:lvl w:ilvl="2">
      <w:start w:val="1"/>
      <w:numFmt w:val="decimal"/>
      <w:lvlText w:val="%1.%2.%3."/>
      <w:lvlJc w:val="left"/>
      <w:pPr>
        <w:ind w:left="657" w:hanging="504"/>
      </w:pPr>
    </w:lvl>
    <w:lvl w:ilvl="3">
      <w:start w:val="1"/>
      <w:numFmt w:val="decimal"/>
      <w:lvlText w:val="%1.%2.%3.%4."/>
      <w:lvlJc w:val="left"/>
      <w:pPr>
        <w:ind w:left="1161" w:hanging="648"/>
      </w:pPr>
    </w:lvl>
    <w:lvl w:ilvl="4">
      <w:start w:val="1"/>
      <w:numFmt w:val="decimal"/>
      <w:lvlText w:val="%1.%2.%3.%4.%5."/>
      <w:lvlJc w:val="left"/>
      <w:pPr>
        <w:ind w:left="1665" w:hanging="792"/>
      </w:pPr>
    </w:lvl>
    <w:lvl w:ilvl="5">
      <w:start w:val="1"/>
      <w:numFmt w:val="decimal"/>
      <w:lvlText w:val="%1.%2.%3.%4.%5.%6."/>
      <w:lvlJc w:val="left"/>
      <w:pPr>
        <w:ind w:left="2169" w:hanging="936"/>
      </w:pPr>
    </w:lvl>
    <w:lvl w:ilvl="6">
      <w:start w:val="1"/>
      <w:numFmt w:val="decimal"/>
      <w:lvlText w:val="%1.%2.%3.%4.%5.%6.%7."/>
      <w:lvlJc w:val="left"/>
      <w:pPr>
        <w:ind w:left="2673" w:hanging="1080"/>
      </w:pPr>
    </w:lvl>
    <w:lvl w:ilvl="7">
      <w:start w:val="1"/>
      <w:numFmt w:val="decimal"/>
      <w:lvlText w:val="%1.%2.%3.%4.%5.%6.%7.%8."/>
      <w:lvlJc w:val="left"/>
      <w:pPr>
        <w:ind w:left="3177" w:hanging="1224"/>
      </w:pPr>
    </w:lvl>
    <w:lvl w:ilvl="8">
      <w:start w:val="1"/>
      <w:numFmt w:val="decimal"/>
      <w:lvlText w:val="%1.%2.%3.%4.%5.%6.%7.%8.%9."/>
      <w:lvlJc w:val="left"/>
      <w:pPr>
        <w:ind w:left="3753" w:hanging="1440"/>
      </w:pPr>
    </w:lvl>
  </w:abstractNum>
  <w:abstractNum w:abstractNumId="2">
    <w:nsid w:val="46654609"/>
    <w:multiLevelType w:val="hybridMultilevel"/>
    <w:tmpl w:val="7D943662"/>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11F"/>
    <w:rsid w:val="00007C31"/>
    <w:rsid w:val="00007DE8"/>
    <w:rsid w:val="00011062"/>
    <w:rsid w:val="00034183"/>
    <w:rsid w:val="00043827"/>
    <w:rsid w:val="00080FE6"/>
    <w:rsid w:val="000903BF"/>
    <w:rsid w:val="00092C4C"/>
    <w:rsid w:val="000954E8"/>
    <w:rsid w:val="000A1129"/>
    <w:rsid w:val="000A5C4E"/>
    <w:rsid w:val="000B036E"/>
    <w:rsid w:val="000C2471"/>
    <w:rsid w:val="000D0BF0"/>
    <w:rsid w:val="000E32E4"/>
    <w:rsid w:val="000E559C"/>
    <w:rsid w:val="000F5787"/>
    <w:rsid w:val="00113148"/>
    <w:rsid w:val="00123466"/>
    <w:rsid w:val="00123D71"/>
    <w:rsid w:val="00130F3A"/>
    <w:rsid w:val="00135DE5"/>
    <w:rsid w:val="0014224B"/>
    <w:rsid w:val="0015660F"/>
    <w:rsid w:val="00160193"/>
    <w:rsid w:val="00183114"/>
    <w:rsid w:val="00194EF9"/>
    <w:rsid w:val="00197249"/>
    <w:rsid w:val="001B2F4A"/>
    <w:rsid w:val="001B3CF5"/>
    <w:rsid w:val="001B3E9B"/>
    <w:rsid w:val="001B3FE3"/>
    <w:rsid w:val="001B7E3E"/>
    <w:rsid w:val="001C40AC"/>
    <w:rsid w:val="001D0B04"/>
    <w:rsid w:val="001E4D98"/>
    <w:rsid w:val="001F32CC"/>
    <w:rsid w:val="0020439A"/>
    <w:rsid w:val="002130FC"/>
    <w:rsid w:val="0024580F"/>
    <w:rsid w:val="00262856"/>
    <w:rsid w:val="00274FF5"/>
    <w:rsid w:val="002904DD"/>
    <w:rsid w:val="00294AA5"/>
    <w:rsid w:val="002978E7"/>
    <w:rsid w:val="002A1091"/>
    <w:rsid w:val="002E297E"/>
    <w:rsid w:val="002E40F3"/>
    <w:rsid w:val="002F0579"/>
    <w:rsid w:val="002F48F8"/>
    <w:rsid w:val="00302FA0"/>
    <w:rsid w:val="00311DD7"/>
    <w:rsid w:val="00312E14"/>
    <w:rsid w:val="003367CD"/>
    <w:rsid w:val="00341AB8"/>
    <w:rsid w:val="0034219E"/>
    <w:rsid w:val="003500DA"/>
    <w:rsid w:val="00356C8C"/>
    <w:rsid w:val="00363F53"/>
    <w:rsid w:val="00366AF9"/>
    <w:rsid w:val="0037306E"/>
    <w:rsid w:val="00373A83"/>
    <w:rsid w:val="00387435"/>
    <w:rsid w:val="003A6093"/>
    <w:rsid w:val="003B2C60"/>
    <w:rsid w:val="003C4F28"/>
    <w:rsid w:val="003F0E63"/>
    <w:rsid w:val="003F67F8"/>
    <w:rsid w:val="00400AD5"/>
    <w:rsid w:val="00405E5B"/>
    <w:rsid w:val="0040754B"/>
    <w:rsid w:val="00413B3C"/>
    <w:rsid w:val="00423B0C"/>
    <w:rsid w:val="00425111"/>
    <w:rsid w:val="004328BA"/>
    <w:rsid w:val="00447363"/>
    <w:rsid w:val="00461027"/>
    <w:rsid w:val="00474469"/>
    <w:rsid w:val="0048348B"/>
    <w:rsid w:val="004855BB"/>
    <w:rsid w:val="00487D59"/>
    <w:rsid w:val="004B1477"/>
    <w:rsid w:val="004B64C9"/>
    <w:rsid w:val="004C0F78"/>
    <w:rsid w:val="004C510F"/>
    <w:rsid w:val="004D12D2"/>
    <w:rsid w:val="004D160C"/>
    <w:rsid w:val="004E3147"/>
    <w:rsid w:val="004F4291"/>
    <w:rsid w:val="00523547"/>
    <w:rsid w:val="005304B2"/>
    <w:rsid w:val="005350F4"/>
    <w:rsid w:val="00540F94"/>
    <w:rsid w:val="005521D3"/>
    <w:rsid w:val="005557E7"/>
    <w:rsid w:val="0055647F"/>
    <w:rsid w:val="00562E7C"/>
    <w:rsid w:val="005A480C"/>
    <w:rsid w:val="005B3638"/>
    <w:rsid w:val="005C0047"/>
    <w:rsid w:val="005D18AF"/>
    <w:rsid w:val="005D51BE"/>
    <w:rsid w:val="005E55D7"/>
    <w:rsid w:val="005F12C7"/>
    <w:rsid w:val="005F47AF"/>
    <w:rsid w:val="005F666A"/>
    <w:rsid w:val="00611F5D"/>
    <w:rsid w:val="00613028"/>
    <w:rsid w:val="00620B1E"/>
    <w:rsid w:val="006368D1"/>
    <w:rsid w:val="00641DAF"/>
    <w:rsid w:val="006438A1"/>
    <w:rsid w:val="00643CA0"/>
    <w:rsid w:val="00651A96"/>
    <w:rsid w:val="00664CD3"/>
    <w:rsid w:val="00665F78"/>
    <w:rsid w:val="006679B1"/>
    <w:rsid w:val="006876B1"/>
    <w:rsid w:val="006921F2"/>
    <w:rsid w:val="00694E90"/>
    <w:rsid w:val="006A349F"/>
    <w:rsid w:val="006A375B"/>
    <w:rsid w:val="006B24BE"/>
    <w:rsid w:val="006F0DDC"/>
    <w:rsid w:val="006F0E78"/>
    <w:rsid w:val="006F3804"/>
    <w:rsid w:val="006F4041"/>
    <w:rsid w:val="007031C7"/>
    <w:rsid w:val="00706A1A"/>
    <w:rsid w:val="0071158F"/>
    <w:rsid w:val="0072631E"/>
    <w:rsid w:val="0073560E"/>
    <w:rsid w:val="00746E21"/>
    <w:rsid w:val="00752454"/>
    <w:rsid w:val="00754BFC"/>
    <w:rsid w:val="00755F33"/>
    <w:rsid w:val="0075794B"/>
    <w:rsid w:val="0076510E"/>
    <w:rsid w:val="00772BBF"/>
    <w:rsid w:val="007B2652"/>
    <w:rsid w:val="007D0623"/>
    <w:rsid w:val="007E5CBD"/>
    <w:rsid w:val="007F15F0"/>
    <w:rsid w:val="007F7DCF"/>
    <w:rsid w:val="00815B32"/>
    <w:rsid w:val="00836789"/>
    <w:rsid w:val="00854FEB"/>
    <w:rsid w:val="00864B02"/>
    <w:rsid w:val="00865AFC"/>
    <w:rsid w:val="0086747A"/>
    <w:rsid w:val="00873053"/>
    <w:rsid w:val="00876CE6"/>
    <w:rsid w:val="008851A0"/>
    <w:rsid w:val="008A159E"/>
    <w:rsid w:val="008C7594"/>
    <w:rsid w:val="008D056E"/>
    <w:rsid w:val="008D6615"/>
    <w:rsid w:val="008E19A2"/>
    <w:rsid w:val="008E3943"/>
    <w:rsid w:val="009112BF"/>
    <w:rsid w:val="009410E4"/>
    <w:rsid w:val="00944C04"/>
    <w:rsid w:val="0095178E"/>
    <w:rsid w:val="00952CA4"/>
    <w:rsid w:val="00954D36"/>
    <w:rsid w:val="009626D3"/>
    <w:rsid w:val="00986BAB"/>
    <w:rsid w:val="009A2341"/>
    <w:rsid w:val="009C3575"/>
    <w:rsid w:val="009D035E"/>
    <w:rsid w:val="009D26A2"/>
    <w:rsid w:val="009D3032"/>
    <w:rsid w:val="009E12BA"/>
    <w:rsid w:val="009E1ECA"/>
    <w:rsid w:val="00A00C33"/>
    <w:rsid w:val="00A05D5B"/>
    <w:rsid w:val="00A10315"/>
    <w:rsid w:val="00A214CE"/>
    <w:rsid w:val="00A27AB5"/>
    <w:rsid w:val="00A41963"/>
    <w:rsid w:val="00A44FD5"/>
    <w:rsid w:val="00A54E05"/>
    <w:rsid w:val="00A61662"/>
    <w:rsid w:val="00A80E03"/>
    <w:rsid w:val="00A82D68"/>
    <w:rsid w:val="00A95584"/>
    <w:rsid w:val="00A97828"/>
    <w:rsid w:val="00AA01AD"/>
    <w:rsid w:val="00AA419A"/>
    <w:rsid w:val="00AC076F"/>
    <w:rsid w:val="00AC56DE"/>
    <w:rsid w:val="00AF076E"/>
    <w:rsid w:val="00B035FF"/>
    <w:rsid w:val="00B1057C"/>
    <w:rsid w:val="00B14481"/>
    <w:rsid w:val="00B21E2D"/>
    <w:rsid w:val="00B24166"/>
    <w:rsid w:val="00B336C5"/>
    <w:rsid w:val="00B34E79"/>
    <w:rsid w:val="00B45B54"/>
    <w:rsid w:val="00B57A52"/>
    <w:rsid w:val="00B75EC7"/>
    <w:rsid w:val="00B82AD3"/>
    <w:rsid w:val="00B84E4D"/>
    <w:rsid w:val="00B955FC"/>
    <w:rsid w:val="00BC4157"/>
    <w:rsid w:val="00BC5BFB"/>
    <w:rsid w:val="00BD21E2"/>
    <w:rsid w:val="00BD29CD"/>
    <w:rsid w:val="00BD7AFC"/>
    <w:rsid w:val="00BD7EEA"/>
    <w:rsid w:val="00BE1AD5"/>
    <w:rsid w:val="00BE2BFD"/>
    <w:rsid w:val="00BF5B20"/>
    <w:rsid w:val="00C020C9"/>
    <w:rsid w:val="00C152FD"/>
    <w:rsid w:val="00C34410"/>
    <w:rsid w:val="00C42BF8"/>
    <w:rsid w:val="00C435DC"/>
    <w:rsid w:val="00C44C02"/>
    <w:rsid w:val="00C450BB"/>
    <w:rsid w:val="00C45BDD"/>
    <w:rsid w:val="00C6375A"/>
    <w:rsid w:val="00C7362A"/>
    <w:rsid w:val="00C87B1C"/>
    <w:rsid w:val="00C93D26"/>
    <w:rsid w:val="00C9663B"/>
    <w:rsid w:val="00C9689A"/>
    <w:rsid w:val="00CA543C"/>
    <w:rsid w:val="00CA6653"/>
    <w:rsid w:val="00CB2812"/>
    <w:rsid w:val="00CB482D"/>
    <w:rsid w:val="00CC24A1"/>
    <w:rsid w:val="00D11156"/>
    <w:rsid w:val="00D14D76"/>
    <w:rsid w:val="00D15259"/>
    <w:rsid w:val="00D15D48"/>
    <w:rsid w:val="00D27B38"/>
    <w:rsid w:val="00D479FB"/>
    <w:rsid w:val="00D6544D"/>
    <w:rsid w:val="00D77A01"/>
    <w:rsid w:val="00D77D03"/>
    <w:rsid w:val="00D94077"/>
    <w:rsid w:val="00DA4C7B"/>
    <w:rsid w:val="00DA627B"/>
    <w:rsid w:val="00DA6A33"/>
    <w:rsid w:val="00DC1AC3"/>
    <w:rsid w:val="00DD1E95"/>
    <w:rsid w:val="00DD26D8"/>
    <w:rsid w:val="00DD784D"/>
    <w:rsid w:val="00DE2AB6"/>
    <w:rsid w:val="00DE328D"/>
    <w:rsid w:val="00DE6256"/>
    <w:rsid w:val="00DF2994"/>
    <w:rsid w:val="00E00331"/>
    <w:rsid w:val="00E03A42"/>
    <w:rsid w:val="00E351CC"/>
    <w:rsid w:val="00E426B6"/>
    <w:rsid w:val="00E63774"/>
    <w:rsid w:val="00E8534D"/>
    <w:rsid w:val="00E90FC7"/>
    <w:rsid w:val="00EA2876"/>
    <w:rsid w:val="00ED1B03"/>
    <w:rsid w:val="00ED211F"/>
    <w:rsid w:val="00EF053A"/>
    <w:rsid w:val="00EF3E31"/>
    <w:rsid w:val="00EF627B"/>
    <w:rsid w:val="00F25D54"/>
    <w:rsid w:val="00F330C9"/>
    <w:rsid w:val="00F46E47"/>
    <w:rsid w:val="00F50567"/>
    <w:rsid w:val="00F932F7"/>
    <w:rsid w:val="00FA141C"/>
    <w:rsid w:val="00FB65ED"/>
    <w:rsid w:val="00FB6B9F"/>
    <w:rsid w:val="00FC566A"/>
    <w:rsid w:val="00FD130E"/>
    <w:rsid w:val="00FD45C9"/>
    <w:rsid w:val="00FD59DE"/>
    <w:rsid w:val="00FE18A8"/>
    <w:rsid w:val="00FE6624"/>
    <w:rsid w:val="00FF13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E6624"/>
    <w:pPr>
      <w:ind w:firstLine="720"/>
      <w:jc w:val="both"/>
    </w:pPr>
    <w:rPr>
      <w:sz w:val="24"/>
      <w:lang w:eastAsia="en-US"/>
    </w:rPr>
  </w:style>
  <w:style w:type="paragraph" w:styleId="Antrat1">
    <w:name w:val="heading 1"/>
    <w:basedOn w:val="prastasis"/>
    <w:next w:val="prastasis"/>
    <w:qFormat/>
    <w:pPr>
      <w:keepNext/>
      <w:framePr w:hSpace="180" w:wrap="around" w:vAnchor="page" w:hAnchor="margin" w:y="1315"/>
      <w:ind w:firstLine="0"/>
      <w:jc w:val="center"/>
      <w:outlineLvl w:val="0"/>
    </w:pPr>
    <w:rPr>
      <w:b/>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rPr>
      <w:sz w:val="16"/>
    </w:rPr>
  </w:style>
  <w:style w:type="paragraph" w:styleId="Antrats">
    <w:name w:val="header"/>
    <w:basedOn w:val="prastasis"/>
    <w:link w:val="AntratsDiagrama"/>
    <w:uiPriority w:val="99"/>
    <w:pPr>
      <w:tabs>
        <w:tab w:val="center" w:pos="4819"/>
        <w:tab w:val="right" w:pos="9638"/>
      </w:tabs>
    </w:pPr>
  </w:style>
  <w:style w:type="paragraph" w:styleId="Porat">
    <w:name w:val="footer"/>
    <w:basedOn w:val="prastasis"/>
    <w:semiHidden/>
    <w:pPr>
      <w:tabs>
        <w:tab w:val="center" w:pos="4819"/>
        <w:tab w:val="right" w:pos="9638"/>
      </w:tabs>
    </w:pPr>
  </w:style>
  <w:style w:type="paragraph" w:styleId="Debesliotekstas">
    <w:name w:val="Balloon Text"/>
    <w:basedOn w:val="prastasis"/>
    <w:link w:val="DebesliotekstasDiagrama"/>
    <w:uiPriority w:val="99"/>
    <w:semiHidden/>
    <w:unhideWhenUsed/>
    <w:rsid w:val="0075245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52454"/>
    <w:rPr>
      <w:rFonts w:ascii="Tahoma" w:hAnsi="Tahoma" w:cs="Tahoma"/>
      <w:sz w:val="16"/>
      <w:szCs w:val="16"/>
      <w:lang w:eastAsia="en-US"/>
    </w:rPr>
  </w:style>
  <w:style w:type="paragraph" w:styleId="Sraopastraipa">
    <w:name w:val="List Paragraph"/>
    <w:basedOn w:val="prastasis"/>
    <w:uiPriority w:val="34"/>
    <w:qFormat/>
    <w:rsid w:val="00B34E79"/>
    <w:pPr>
      <w:ind w:left="720"/>
      <w:contextualSpacing/>
    </w:pPr>
  </w:style>
  <w:style w:type="character" w:styleId="Hipersaitas">
    <w:name w:val="Hyperlink"/>
    <w:basedOn w:val="Numatytasispastraiposriftas"/>
    <w:uiPriority w:val="99"/>
    <w:unhideWhenUsed/>
    <w:rsid w:val="00B035FF"/>
    <w:rPr>
      <w:color w:val="0000FF" w:themeColor="hyperlink"/>
      <w:u w:val="single"/>
    </w:rPr>
  </w:style>
  <w:style w:type="character" w:customStyle="1" w:styleId="AntratsDiagrama">
    <w:name w:val="Antraštės Diagrama"/>
    <w:basedOn w:val="Numatytasispastraiposriftas"/>
    <w:link w:val="Antrats"/>
    <w:uiPriority w:val="99"/>
    <w:rsid w:val="00D77A01"/>
    <w:rPr>
      <w:sz w:val="24"/>
      <w:lang w:eastAsia="en-US"/>
    </w:rPr>
  </w:style>
  <w:style w:type="paragraph" w:styleId="Dokumentoinaostekstas">
    <w:name w:val="endnote text"/>
    <w:basedOn w:val="prastasis"/>
    <w:link w:val="DokumentoinaostekstasDiagrama"/>
    <w:uiPriority w:val="99"/>
    <w:semiHidden/>
    <w:unhideWhenUsed/>
    <w:rsid w:val="00312E14"/>
    <w:rPr>
      <w:sz w:val="20"/>
    </w:rPr>
  </w:style>
  <w:style w:type="character" w:customStyle="1" w:styleId="DokumentoinaostekstasDiagrama">
    <w:name w:val="Dokumento išnašos tekstas Diagrama"/>
    <w:basedOn w:val="Numatytasispastraiposriftas"/>
    <w:link w:val="Dokumentoinaostekstas"/>
    <w:uiPriority w:val="99"/>
    <w:semiHidden/>
    <w:rsid w:val="00312E14"/>
    <w:rPr>
      <w:lang w:eastAsia="en-US"/>
    </w:rPr>
  </w:style>
  <w:style w:type="character" w:styleId="Dokumentoinaosnumeris">
    <w:name w:val="endnote reference"/>
    <w:basedOn w:val="Numatytasispastraiposriftas"/>
    <w:uiPriority w:val="99"/>
    <w:semiHidden/>
    <w:unhideWhenUsed/>
    <w:rsid w:val="00312E14"/>
    <w:rPr>
      <w:vertAlign w:val="superscript"/>
    </w:rPr>
  </w:style>
  <w:style w:type="paragraph" w:styleId="Puslapioinaostekstas">
    <w:name w:val="footnote text"/>
    <w:basedOn w:val="prastasis"/>
    <w:link w:val="PuslapioinaostekstasDiagrama"/>
    <w:uiPriority w:val="99"/>
    <w:semiHidden/>
    <w:unhideWhenUsed/>
    <w:rsid w:val="00312E14"/>
    <w:rPr>
      <w:sz w:val="20"/>
    </w:rPr>
  </w:style>
  <w:style w:type="character" w:customStyle="1" w:styleId="PuslapioinaostekstasDiagrama">
    <w:name w:val="Puslapio išnašos tekstas Diagrama"/>
    <w:basedOn w:val="Numatytasispastraiposriftas"/>
    <w:link w:val="Puslapioinaostekstas"/>
    <w:uiPriority w:val="99"/>
    <w:semiHidden/>
    <w:rsid w:val="00312E14"/>
    <w:rPr>
      <w:lang w:eastAsia="en-US"/>
    </w:rPr>
  </w:style>
  <w:style w:type="character" w:styleId="Puslapioinaosnuoroda">
    <w:name w:val="footnote reference"/>
    <w:basedOn w:val="Numatytasispastraiposriftas"/>
    <w:uiPriority w:val="99"/>
    <w:semiHidden/>
    <w:unhideWhenUsed/>
    <w:rsid w:val="00312E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E6624"/>
    <w:pPr>
      <w:ind w:firstLine="720"/>
      <w:jc w:val="both"/>
    </w:pPr>
    <w:rPr>
      <w:sz w:val="24"/>
      <w:lang w:eastAsia="en-US"/>
    </w:rPr>
  </w:style>
  <w:style w:type="paragraph" w:styleId="Antrat1">
    <w:name w:val="heading 1"/>
    <w:basedOn w:val="prastasis"/>
    <w:next w:val="prastasis"/>
    <w:qFormat/>
    <w:pPr>
      <w:keepNext/>
      <w:framePr w:hSpace="180" w:wrap="around" w:vAnchor="page" w:hAnchor="margin" w:y="1315"/>
      <w:ind w:firstLine="0"/>
      <w:jc w:val="center"/>
      <w:outlineLvl w:val="0"/>
    </w:pPr>
    <w:rPr>
      <w:b/>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rPr>
      <w:sz w:val="16"/>
    </w:rPr>
  </w:style>
  <w:style w:type="paragraph" w:styleId="Antrats">
    <w:name w:val="header"/>
    <w:basedOn w:val="prastasis"/>
    <w:link w:val="AntratsDiagrama"/>
    <w:uiPriority w:val="99"/>
    <w:pPr>
      <w:tabs>
        <w:tab w:val="center" w:pos="4819"/>
        <w:tab w:val="right" w:pos="9638"/>
      </w:tabs>
    </w:pPr>
  </w:style>
  <w:style w:type="paragraph" w:styleId="Porat">
    <w:name w:val="footer"/>
    <w:basedOn w:val="prastasis"/>
    <w:semiHidden/>
    <w:pPr>
      <w:tabs>
        <w:tab w:val="center" w:pos="4819"/>
        <w:tab w:val="right" w:pos="9638"/>
      </w:tabs>
    </w:pPr>
  </w:style>
  <w:style w:type="paragraph" w:styleId="Debesliotekstas">
    <w:name w:val="Balloon Text"/>
    <w:basedOn w:val="prastasis"/>
    <w:link w:val="DebesliotekstasDiagrama"/>
    <w:uiPriority w:val="99"/>
    <w:semiHidden/>
    <w:unhideWhenUsed/>
    <w:rsid w:val="0075245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52454"/>
    <w:rPr>
      <w:rFonts w:ascii="Tahoma" w:hAnsi="Tahoma" w:cs="Tahoma"/>
      <w:sz w:val="16"/>
      <w:szCs w:val="16"/>
      <w:lang w:eastAsia="en-US"/>
    </w:rPr>
  </w:style>
  <w:style w:type="paragraph" w:styleId="Sraopastraipa">
    <w:name w:val="List Paragraph"/>
    <w:basedOn w:val="prastasis"/>
    <w:uiPriority w:val="34"/>
    <w:qFormat/>
    <w:rsid w:val="00B34E79"/>
    <w:pPr>
      <w:ind w:left="720"/>
      <w:contextualSpacing/>
    </w:pPr>
  </w:style>
  <w:style w:type="character" w:styleId="Hipersaitas">
    <w:name w:val="Hyperlink"/>
    <w:basedOn w:val="Numatytasispastraiposriftas"/>
    <w:uiPriority w:val="99"/>
    <w:unhideWhenUsed/>
    <w:rsid w:val="00B035FF"/>
    <w:rPr>
      <w:color w:val="0000FF" w:themeColor="hyperlink"/>
      <w:u w:val="single"/>
    </w:rPr>
  </w:style>
  <w:style w:type="character" w:customStyle="1" w:styleId="AntratsDiagrama">
    <w:name w:val="Antraštės Diagrama"/>
    <w:basedOn w:val="Numatytasispastraiposriftas"/>
    <w:link w:val="Antrats"/>
    <w:uiPriority w:val="99"/>
    <w:rsid w:val="00D77A01"/>
    <w:rPr>
      <w:sz w:val="24"/>
      <w:lang w:eastAsia="en-US"/>
    </w:rPr>
  </w:style>
  <w:style w:type="paragraph" w:styleId="Dokumentoinaostekstas">
    <w:name w:val="endnote text"/>
    <w:basedOn w:val="prastasis"/>
    <w:link w:val="DokumentoinaostekstasDiagrama"/>
    <w:uiPriority w:val="99"/>
    <w:semiHidden/>
    <w:unhideWhenUsed/>
    <w:rsid w:val="00312E14"/>
    <w:rPr>
      <w:sz w:val="20"/>
    </w:rPr>
  </w:style>
  <w:style w:type="character" w:customStyle="1" w:styleId="DokumentoinaostekstasDiagrama">
    <w:name w:val="Dokumento išnašos tekstas Diagrama"/>
    <w:basedOn w:val="Numatytasispastraiposriftas"/>
    <w:link w:val="Dokumentoinaostekstas"/>
    <w:uiPriority w:val="99"/>
    <w:semiHidden/>
    <w:rsid w:val="00312E14"/>
    <w:rPr>
      <w:lang w:eastAsia="en-US"/>
    </w:rPr>
  </w:style>
  <w:style w:type="character" w:styleId="Dokumentoinaosnumeris">
    <w:name w:val="endnote reference"/>
    <w:basedOn w:val="Numatytasispastraiposriftas"/>
    <w:uiPriority w:val="99"/>
    <w:semiHidden/>
    <w:unhideWhenUsed/>
    <w:rsid w:val="00312E14"/>
    <w:rPr>
      <w:vertAlign w:val="superscript"/>
    </w:rPr>
  </w:style>
  <w:style w:type="paragraph" w:styleId="Puslapioinaostekstas">
    <w:name w:val="footnote text"/>
    <w:basedOn w:val="prastasis"/>
    <w:link w:val="PuslapioinaostekstasDiagrama"/>
    <w:uiPriority w:val="99"/>
    <w:semiHidden/>
    <w:unhideWhenUsed/>
    <w:rsid w:val="00312E14"/>
    <w:rPr>
      <w:sz w:val="20"/>
    </w:rPr>
  </w:style>
  <w:style w:type="character" w:customStyle="1" w:styleId="PuslapioinaostekstasDiagrama">
    <w:name w:val="Puslapio išnašos tekstas Diagrama"/>
    <w:basedOn w:val="Numatytasispastraiposriftas"/>
    <w:link w:val="Puslapioinaostekstas"/>
    <w:uiPriority w:val="99"/>
    <w:semiHidden/>
    <w:rsid w:val="00312E14"/>
    <w:rPr>
      <w:lang w:eastAsia="en-US"/>
    </w:rPr>
  </w:style>
  <w:style w:type="character" w:styleId="Puslapioinaosnuoroda">
    <w:name w:val="footnote reference"/>
    <w:basedOn w:val="Numatytasispastraiposriftas"/>
    <w:uiPriority w:val="99"/>
    <w:semiHidden/>
    <w:unhideWhenUsed/>
    <w:rsid w:val="00312E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00082">
      <w:bodyDiv w:val="1"/>
      <w:marLeft w:val="0"/>
      <w:marRight w:val="0"/>
      <w:marTop w:val="0"/>
      <w:marBottom w:val="0"/>
      <w:divBdr>
        <w:top w:val="none" w:sz="0" w:space="0" w:color="auto"/>
        <w:left w:val="none" w:sz="0" w:space="0" w:color="auto"/>
        <w:bottom w:val="none" w:sz="0" w:space="0" w:color="auto"/>
        <w:right w:val="none" w:sz="0" w:space="0" w:color="auto"/>
      </w:divBdr>
    </w:div>
    <w:div w:id="1277983919">
      <w:bodyDiv w:val="1"/>
      <w:marLeft w:val="0"/>
      <w:marRight w:val="0"/>
      <w:marTop w:val="0"/>
      <w:marBottom w:val="0"/>
      <w:divBdr>
        <w:top w:val="none" w:sz="0" w:space="0" w:color="auto"/>
        <w:left w:val="none" w:sz="0" w:space="0" w:color="auto"/>
        <w:bottom w:val="none" w:sz="0" w:space="0" w:color="auto"/>
        <w:right w:val="none" w:sz="0" w:space="0" w:color="auto"/>
      </w:divBdr>
      <w:divsChild>
        <w:div w:id="289558925">
          <w:marLeft w:val="0"/>
          <w:marRight w:val="0"/>
          <w:marTop w:val="0"/>
          <w:marBottom w:val="0"/>
          <w:divBdr>
            <w:top w:val="none" w:sz="0" w:space="0" w:color="auto"/>
            <w:left w:val="none" w:sz="0" w:space="0" w:color="auto"/>
            <w:bottom w:val="none" w:sz="0" w:space="0" w:color="auto"/>
            <w:right w:val="none" w:sz="0" w:space="0" w:color="auto"/>
          </w:divBdr>
        </w:div>
        <w:div w:id="748118088">
          <w:marLeft w:val="0"/>
          <w:marRight w:val="0"/>
          <w:marTop w:val="0"/>
          <w:marBottom w:val="0"/>
          <w:divBdr>
            <w:top w:val="none" w:sz="0" w:space="0" w:color="auto"/>
            <w:left w:val="none" w:sz="0" w:space="0" w:color="auto"/>
            <w:bottom w:val="none" w:sz="0" w:space="0" w:color="auto"/>
            <w:right w:val="none" w:sz="0" w:space="0" w:color="auto"/>
          </w:divBdr>
        </w:div>
        <w:div w:id="1515876614">
          <w:marLeft w:val="0"/>
          <w:marRight w:val="0"/>
          <w:marTop w:val="0"/>
          <w:marBottom w:val="0"/>
          <w:divBdr>
            <w:top w:val="none" w:sz="0" w:space="0" w:color="auto"/>
            <w:left w:val="none" w:sz="0" w:space="0" w:color="auto"/>
            <w:bottom w:val="none" w:sz="0" w:space="0" w:color="auto"/>
            <w:right w:val="none" w:sz="0" w:space="0" w:color="auto"/>
          </w:divBdr>
        </w:div>
        <w:div w:id="179591303">
          <w:marLeft w:val="0"/>
          <w:marRight w:val="0"/>
          <w:marTop w:val="0"/>
          <w:marBottom w:val="0"/>
          <w:divBdr>
            <w:top w:val="none" w:sz="0" w:space="0" w:color="auto"/>
            <w:left w:val="none" w:sz="0" w:space="0" w:color="auto"/>
            <w:bottom w:val="none" w:sz="0" w:space="0" w:color="auto"/>
            <w:right w:val="none" w:sz="0" w:space="0" w:color="auto"/>
          </w:divBdr>
        </w:div>
        <w:div w:id="1489445531">
          <w:marLeft w:val="0"/>
          <w:marRight w:val="0"/>
          <w:marTop w:val="0"/>
          <w:marBottom w:val="0"/>
          <w:divBdr>
            <w:top w:val="none" w:sz="0" w:space="0" w:color="auto"/>
            <w:left w:val="none" w:sz="0" w:space="0" w:color="auto"/>
            <w:bottom w:val="none" w:sz="0" w:space="0" w:color="auto"/>
            <w:right w:val="none" w:sz="0" w:space="0" w:color="auto"/>
          </w:divBdr>
        </w:div>
        <w:div w:id="398410033">
          <w:marLeft w:val="0"/>
          <w:marRight w:val="0"/>
          <w:marTop w:val="0"/>
          <w:marBottom w:val="0"/>
          <w:divBdr>
            <w:top w:val="none" w:sz="0" w:space="0" w:color="auto"/>
            <w:left w:val="none" w:sz="0" w:space="0" w:color="auto"/>
            <w:bottom w:val="none" w:sz="0" w:space="0" w:color="auto"/>
            <w:right w:val="none" w:sz="0" w:space="0" w:color="auto"/>
          </w:divBdr>
        </w:div>
        <w:div w:id="369571660">
          <w:marLeft w:val="0"/>
          <w:marRight w:val="0"/>
          <w:marTop w:val="0"/>
          <w:marBottom w:val="0"/>
          <w:divBdr>
            <w:top w:val="none" w:sz="0" w:space="0" w:color="auto"/>
            <w:left w:val="none" w:sz="0" w:space="0" w:color="auto"/>
            <w:bottom w:val="none" w:sz="0" w:space="0" w:color="auto"/>
            <w:right w:val="none" w:sz="0" w:space="0" w:color="auto"/>
          </w:divBdr>
        </w:div>
        <w:div w:id="1811173001">
          <w:marLeft w:val="0"/>
          <w:marRight w:val="0"/>
          <w:marTop w:val="0"/>
          <w:marBottom w:val="0"/>
          <w:divBdr>
            <w:top w:val="none" w:sz="0" w:space="0" w:color="auto"/>
            <w:left w:val="none" w:sz="0" w:space="0" w:color="auto"/>
            <w:bottom w:val="none" w:sz="0" w:space="0" w:color="auto"/>
            <w:right w:val="none" w:sz="0" w:space="0" w:color="auto"/>
          </w:divBdr>
        </w:div>
        <w:div w:id="171141878">
          <w:marLeft w:val="0"/>
          <w:marRight w:val="0"/>
          <w:marTop w:val="0"/>
          <w:marBottom w:val="0"/>
          <w:divBdr>
            <w:top w:val="none" w:sz="0" w:space="0" w:color="auto"/>
            <w:left w:val="none" w:sz="0" w:space="0" w:color="auto"/>
            <w:bottom w:val="none" w:sz="0" w:space="0" w:color="auto"/>
            <w:right w:val="none" w:sz="0" w:space="0" w:color="auto"/>
          </w:divBdr>
        </w:div>
        <w:div w:id="59183863">
          <w:marLeft w:val="0"/>
          <w:marRight w:val="0"/>
          <w:marTop w:val="0"/>
          <w:marBottom w:val="0"/>
          <w:divBdr>
            <w:top w:val="none" w:sz="0" w:space="0" w:color="auto"/>
            <w:left w:val="none" w:sz="0" w:space="0" w:color="auto"/>
            <w:bottom w:val="none" w:sz="0" w:space="0" w:color="auto"/>
            <w:right w:val="none" w:sz="0" w:space="0" w:color="auto"/>
          </w:divBdr>
        </w:div>
        <w:div w:id="451366885">
          <w:marLeft w:val="0"/>
          <w:marRight w:val="0"/>
          <w:marTop w:val="0"/>
          <w:marBottom w:val="0"/>
          <w:divBdr>
            <w:top w:val="none" w:sz="0" w:space="0" w:color="auto"/>
            <w:left w:val="none" w:sz="0" w:space="0" w:color="auto"/>
            <w:bottom w:val="none" w:sz="0" w:space="0" w:color="auto"/>
            <w:right w:val="none" w:sz="0" w:space="0" w:color="auto"/>
          </w:divBdr>
        </w:div>
        <w:div w:id="709384294">
          <w:marLeft w:val="0"/>
          <w:marRight w:val="0"/>
          <w:marTop w:val="0"/>
          <w:marBottom w:val="0"/>
          <w:divBdr>
            <w:top w:val="none" w:sz="0" w:space="0" w:color="auto"/>
            <w:left w:val="none" w:sz="0" w:space="0" w:color="auto"/>
            <w:bottom w:val="none" w:sz="0" w:space="0" w:color="auto"/>
            <w:right w:val="none" w:sz="0" w:space="0" w:color="auto"/>
          </w:divBdr>
        </w:div>
        <w:div w:id="1778136236">
          <w:marLeft w:val="0"/>
          <w:marRight w:val="0"/>
          <w:marTop w:val="0"/>
          <w:marBottom w:val="0"/>
          <w:divBdr>
            <w:top w:val="none" w:sz="0" w:space="0" w:color="auto"/>
            <w:left w:val="none" w:sz="0" w:space="0" w:color="auto"/>
            <w:bottom w:val="none" w:sz="0" w:space="0" w:color="auto"/>
            <w:right w:val="none" w:sz="0" w:space="0" w:color="auto"/>
          </w:divBdr>
        </w:div>
        <w:div w:id="1371608595">
          <w:marLeft w:val="0"/>
          <w:marRight w:val="0"/>
          <w:marTop w:val="0"/>
          <w:marBottom w:val="0"/>
          <w:divBdr>
            <w:top w:val="none" w:sz="0" w:space="0" w:color="auto"/>
            <w:left w:val="none" w:sz="0" w:space="0" w:color="auto"/>
            <w:bottom w:val="none" w:sz="0" w:space="0" w:color="auto"/>
            <w:right w:val="none" w:sz="0" w:space="0" w:color="auto"/>
          </w:divBdr>
        </w:div>
        <w:div w:id="1460605092">
          <w:marLeft w:val="0"/>
          <w:marRight w:val="0"/>
          <w:marTop w:val="0"/>
          <w:marBottom w:val="0"/>
          <w:divBdr>
            <w:top w:val="none" w:sz="0" w:space="0" w:color="auto"/>
            <w:left w:val="none" w:sz="0" w:space="0" w:color="auto"/>
            <w:bottom w:val="none" w:sz="0" w:space="0" w:color="auto"/>
            <w:right w:val="none" w:sz="0" w:space="0" w:color="auto"/>
          </w:divBdr>
        </w:div>
        <w:div w:id="1959994426">
          <w:marLeft w:val="0"/>
          <w:marRight w:val="0"/>
          <w:marTop w:val="0"/>
          <w:marBottom w:val="0"/>
          <w:divBdr>
            <w:top w:val="none" w:sz="0" w:space="0" w:color="auto"/>
            <w:left w:val="none" w:sz="0" w:space="0" w:color="auto"/>
            <w:bottom w:val="none" w:sz="0" w:space="0" w:color="auto"/>
            <w:right w:val="none" w:sz="0" w:space="0" w:color="auto"/>
          </w:divBdr>
        </w:div>
        <w:div w:id="1170607821">
          <w:marLeft w:val="0"/>
          <w:marRight w:val="0"/>
          <w:marTop w:val="0"/>
          <w:marBottom w:val="0"/>
          <w:divBdr>
            <w:top w:val="none" w:sz="0" w:space="0" w:color="auto"/>
            <w:left w:val="none" w:sz="0" w:space="0" w:color="auto"/>
            <w:bottom w:val="none" w:sz="0" w:space="0" w:color="auto"/>
            <w:right w:val="none" w:sz="0" w:space="0" w:color="auto"/>
          </w:divBdr>
        </w:div>
      </w:divsChild>
    </w:div>
    <w:div w:id="1344161403">
      <w:bodyDiv w:val="1"/>
      <w:marLeft w:val="0"/>
      <w:marRight w:val="0"/>
      <w:marTop w:val="0"/>
      <w:marBottom w:val="0"/>
      <w:divBdr>
        <w:top w:val="none" w:sz="0" w:space="0" w:color="auto"/>
        <w:left w:val="none" w:sz="0" w:space="0" w:color="auto"/>
        <w:bottom w:val="none" w:sz="0" w:space="0" w:color="auto"/>
        <w:right w:val="none" w:sz="0" w:space="0" w:color="auto"/>
      </w:divBdr>
    </w:div>
    <w:div w:id="213065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0EBF6-AECF-4FF6-AC8D-2CF19D4FC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48FE6CD2.dotm</Template>
  <TotalTime>0</TotalTime>
  <Pages>8</Pages>
  <Words>12459</Words>
  <Characters>7102</Characters>
  <Application>Microsoft Office Word</Application>
  <DocSecurity>0</DocSecurity>
  <Lines>59</Lines>
  <Paragraphs>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PLUNGĖS RAJONO SAVIVALDYBĖS ADMINISTRATORIUS</vt:lpstr>
      <vt:lpstr>PLUNGĖS RAJONO SAVIVALDYBĖS ADMINISTRATORIUS</vt:lpstr>
    </vt:vector>
  </TitlesOfParts>
  <Company>Microsoft</Company>
  <LinksUpToDate>false</LinksUpToDate>
  <CharactersWithSpaces>19522</CharactersWithSpaces>
  <SharedDoc>false</SharedDoc>
  <HLinks>
    <vt:vector size="6" baseType="variant">
      <vt:variant>
        <vt:i4>7602299</vt:i4>
      </vt:variant>
      <vt:variant>
        <vt:i4>-1</vt:i4>
      </vt:variant>
      <vt:variant>
        <vt:i4>1029</vt:i4>
      </vt:variant>
      <vt:variant>
        <vt:i4>1</vt:i4>
      </vt:variant>
      <vt:variant>
        <vt:lpwstr>Herbas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PLUNGĖS RAJONO SAVIVALDYBĖS ADMINISTRATORIUS</dc:title>
  <dc:creator>Algirdas Plečkaitis</dc:creator>
  <cp:lastModifiedBy>Zina Plaipaitė</cp:lastModifiedBy>
  <cp:revision>2</cp:revision>
  <cp:lastPrinted>2001-05-28T11:53:00Z</cp:lastPrinted>
  <dcterms:created xsi:type="dcterms:W3CDTF">2024-07-18T11:06:00Z</dcterms:created>
  <dcterms:modified xsi:type="dcterms:W3CDTF">2024-07-18T11:06:00Z</dcterms:modified>
</cp:coreProperties>
</file>