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805" w:rsidRDefault="00C27805" w:rsidP="00A77CDE">
      <w:pPr>
        <w:jc w:val="center"/>
        <w:rPr>
          <w:b/>
          <w:sz w:val="28"/>
          <w:szCs w:val="28"/>
        </w:rPr>
      </w:pPr>
      <w:r>
        <w:rPr>
          <w:noProof/>
        </w:rPr>
        <w:drawing>
          <wp:inline distT="0" distB="0" distL="0" distR="0" wp14:anchorId="4F2EFE94" wp14:editId="0C7500E7">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rsidR="00C27805" w:rsidRDefault="00C27805" w:rsidP="00A77CDE">
      <w:pPr>
        <w:jc w:val="center"/>
        <w:rPr>
          <w:b/>
          <w:sz w:val="28"/>
          <w:szCs w:val="28"/>
        </w:rPr>
      </w:pP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171EAC" w:rsidRPr="00AD301D">
        <w:rPr>
          <w:b/>
          <w:sz w:val="28"/>
          <w:szCs w:val="28"/>
        </w:rPr>
        <w:t xml:space="preserve">PROJEKTO </w:t>
      </w:r>
      <w:r w:rsidR="00171EAC">
        <w:rPr>
          <w:b/>
          <w:sz w:val="28"/>
          <w:szCs w:val="28"/>
        </w:rPr>
        <w:t>„</w:t>
      </w:r>
      <w:r w:rsidR="00171EAC" w:rsidRPr="00171EAC">
        <w:rPr>
          <w:b/>
          <w:sz w:val="28"/>
          <w:szCs w:val="28"/>
        </w:rPr>
        <w:t>SOCIALINIŲ PASLAUGŲ INFRASTRUKTŪROS IR PASLAUGŲ MODERNIZAVIMAS BEI PLĖTRA PLUNGĖS RAJONO SAVIVALDYBĖJE</w:t>
      </w:r>
      <w:r w:rsidR="00171EAC" w:rsidRPr="00AD301D">
        <w:rPr>
          <w:b/>
          <w:iCs/>
          <w:sz w:val="28"/>
          <w:szCs w:val="28"/>
        </w:rPr>
        <w:t>“</w:t>
      </w:r>
      <w:r w:rsidR="00171EAC" w:rsidRPr="00AD301D">
        <w:rPr>
          <w:b/>
          <w:sz w:val="28"/>
          <w:szCs w:val="28"/>
        </w:rPr>
        <w:t xml:space="preserve"> </w:t>
      </w:r>
      <w:r w:rsidRPr="00AD301D">
        <w:rPr>
          <w:b/>
          <w:sz w:val="28"/>
          <w:szCs w:val="28"/>
        </w:rPr>
        <w:t>ĮGYVENDINIMUI</w:t>
      </w:r>
      <w:r w:rsidR="00680F37">
        <w:rPr>
          <w:b/>
          <w:sz w:val="28"/>
          <w:szCs w:val="28"/>
        </w:rPr>
        <w:t xml:space="preserve"> </w:t>
      </w:r>
    </w:p>
    <w:p w:rsidR="00355D97" w:rsidRPr="00B102C1" w:rsidRDefault="00355D97" w:rsidP="00B102C1">
      <w:pPr>
        <w:jc w:val="center"/>
        <w:rPr>
          <w:b/>
          <w:iCs/>
          <w:sz w:val="28"/>
          <w:szCs w:val="28"/>
        </w:rPr>
      </w:pPr>
    </w:p>
    <w:p w:rsidR="00A77CDE" w:rsidRDefault="005724A5" w:rsidP="00A77CDE">
      <w:pPr>
        <w:jc w:val="center"/>
      </w:pPr>
      <w:r>
        <w:t>2024</w:t>
      </w:r>
      <w:r w:rsidR="00A77CDE">
        <w:t xml:space="preserve"> m. </w:t>
      </w:r>
      <w:r w:rsidR="00171EAC">
        <w:t>gegužės</w:t>
      </w:r>
      <w:r w:rsidR="007709C4">
        <w:t xml:space="preserve"> </w:t>
      </w:r>
      <w:r w:rsidR="00171EAC">
        <w:t>30</w:t>
      </w:r>
      <w:r w:rsidR="005674AC" w:rsidRPr="00D633F0">
        <w:rPr>
          <w:color w:val="000000" w:themeColor="text1"/>
        </w:rPr>
        <w:t xml:space="preserve"> </w:t>
      </w:r>
      <w:r w:rsidR="00A77CDE">
        <w:t>d. Nr. T1-</w:t>
      </w:r>
      <w:r w:rsidR="00C11508">
        <w:t>146</w:t>
      </w:r>
      <w:bookmarkStart w:id="0" w:name="_GoBack"/>
      <w:bookmarkEnd w:id="0"/>
    </w:p>
    <w:p w:rsidR="00A77CDE" w:rsidRDefault="00A77CDE" w:rsidP="00A77CDE">
      <w:pPr>
        <w:jc w:val="center"/>
        <w:rPr>
          <w:b/>
        </w:rPr>
      </w:pPr>
      <w:r>
        <w:t>Plungė</w:t>
      </w:r>
    </w:p>
    <w:p w:rsidR="00A77CDE" w:rsidRDefault="00A77CDE" w:rsidP="00A77CDE"/>
    <w:p w:rsidR="008E5B7D" w:rsidRDefault="007709C4" w:rsidP="008E5B7D">
      <w:pPr>
        <w:ind w:firstLine="720"/>
        <w:jc w:val="both"/>
      </w:pPr>
      <w:r>
        <w:t xml:space="preserve">Vadovaudamasi Lietuvos Respublikos vietos savivaldos įstatymo 6 straipsnio </w:t>
      </w:r>
      <w:r w:rsidR="005724A5">
        <w:t>1</w:t>
      </w:r>
      <w:r w:rsidR="000C0704">
        <w:t>2</w:t>
      </w:r>
      <w:r>
        <w:t xml:space="preserve"> </w:t>
      </w:r>
      <w:r w:rsidR="000C0704">
        <w:t>ir 14 punkt</w:t>
      </w:r>
      <w:r w:rsidR="00333777">
        <w:t>ais</w:t>
      </w:r>
      <w:r>
        <w:t xml:space="preserve">, </w:t>
      </w:r>
      <w:r w:rsidR="00CC6634" w:rsidRPr="00F62B1A">
        <w:rPr>
          <w:color w:val="000000" w:themeColor="text1"/>
        </w:rPr>
        <w:t>15 straipsnio 4 dalimi</w:t>
      </w:r>
      <w:r w:rsidR="00DC47C1" w:rsidRPr="00F62B1A">
        <w:rPr>
          <w:color w:val="000000" w:themeColor="text1"/>
        </w:rPr>
        <w:t xml:space="preserve"> ir Regioninės pažangos priemonės Nr. </w:t>
      </w:r>
      <w:r w:rsidR="000C0704">
        <w:rPr>
          <w:color w:val="000000" w:themeColor="text1"/>
        </w:rPr>
        <w:t>09-003-02-02-11</w:t>
      </w:r>
      <w:r w:rsidR="00DC47C1" w:rsidRPr="00F62B1A">
        <w:rPr>
          <w:color w:val="000000" w:themeColor="text1"/>
        </w:rPr>
        <w:t xml:space="preserve"> (RE) „</w:t>
      </w:r>
      <w:r w:rsidR="000C0704" w:rsidRPr="000C0704">
        <w:rPr>
          <w:color w:val="000000" w:themeColor="text1"/>
        </w:rPr>
        <w:t>Sumažinti pažeidžiamų visuomenės grupių gerovės teritorinius skirtumus</w:t>
      </w:r>
      <w:r w:rsidR="00DC47C1" w:rsidRPr="00DC47C1">
        <w:t xml:space="preserve">“ finansavimo gairėmis, patvirtintomis Lietuvos </w:t>
      </w:r>
      <w:r w:rsidR="006764CD">
        <w:t>R</w:t>
      </w:r>
      <w:r w:rsidR="00DC47C1" w:rsidRPr="00DC47C1">
        <w:t xml:space="preserve">espublikos </w:t>
      </w:r>
      <w:r w:rsidR="00200EB1">
        <w:t xml:space="preserve">socialinės apsaugos ir darbo ministro </w:t>
      </w:r>
      <w:r w:rsidR="008E4976" w:rsidRPr="00DC47C1">
        <w:t xml:space="preserve">2023 m. </w:t>
      </w:r>
      <w:r w:rsidR="008E4976">
        <w:t>birželio</w:t>
      </w:r>
      <w:r w:rsidR="008E4976" w:rsidRPr="00DC47C1">
        <w:t xml:space="preserve"> 30 d. </w:t>
      </w:r>
      <w:r w:rsidR="00DC47C1" w:rsidRPr="00DC47C1">
        <w:t xml:space="preserve">įsakymu Nr. </w:t>
      </w:r>
      <w:r w:rsidR="00200EB1">
        <w:t>A1-439</w:t>
      </w:r>
      <w:r w:rsidR="00DC47C1" w:rsidRPr="00DC47C1">
        <w:t xml:space="preserve"> „</w:t>
      </w:r>
      <w:r w:rsidR="00200EB1">
        <w:t>D</w:t>
      </w:r>
      <w:r w:rsidR="00200EB1" w:rsidRPr="00200EB1">
        <w:t>ėl</w:t>
      </w:r>
      <w:r w:rsidR="00200EB1">
        <w:t xml:space="preserve"> regioninės pažangos priemonės Nr. 09-003-02-02-11 (RE) „S</w:t>
      </w:r>
      <w:r w:rsidR="00200EB1" w:rsidRPr="00200EB1">
        <w:t>umažinti pažeidžiamų visuomenės grupių gerovės teritorinius skirtumus“ finansavimo gairių patvirtinimo</w:t>
      </w:r>
      <w:r w:rsidR="00DC47C1" w:rsidRPr="00DC47C1">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B6207" w:rsidRPr="00F42D44" w:rsidRDefault="003B6207" w:rsidP="003B6207">
      <w:pPr>
        <w:pStyle w:val="Sraopastraipa"/>
        <w:numPr>
          <w:ilvl w:val="0"/>
          <w:numId w:val="29"/>
        </w:numPr>
        <w:tabs>
          <w:tab w:val="left" w:pos="993"/>
        </w:tabs>
        <w:ind w:left="0" w:firstLine="720"/>
        <w:jc w:val="both"/>
      </w:pPr>
      <w:r w:rsidRPr="00F42D44">
        <w:t>Pritarti projekto „Socialinių paslaugų infrastruktūros ir paslaugų modernizavimas bei plėtra Plungės rajono savivaldybėje</w:t>
      </w:r>
      <w:r w:rsidRPr="00A848B9">
        <w:t>“ (toliau – Projektas) įgyvendinimui</w:t>
      </w:r>
      <w:r w:rsidR="00B2393A" w:rsidRPr="00A848B9">
        <w:t>, kartu su partneriu VšĮ Plungės bendruomenės centr</w:t>
      </w:r>
      <w:r w:rsidR="00A848B9" w:rsidRPr="00E70CD4">
        <w:t>u</w:t>
      </w:r>
      <w:r w:rsidR="00A848B9">
        <w:t xml:space="preserve"> (toliau – Bendruomenės centras)</w:t>
      </w:r>
      <w:r w:rsidRPr="00F42D44">
        <w:t>.</w:t>
      </w:r>
    </w:p>
    <w:p w:rsidR="003B6207" w:rsidRDefault="00DC47C1" w:rsidP="003B6207">
      <w:pPr>
        <w:pStyle w:val="Sraopastraipa"/>
        <w:numPr>
          <w:ilvl w:val="0"/>
          <w:numId w:val="29"/>
        </w:numPr>
        <w:tabs>
          <w:tab w:val="left" w:pos="993"/>
        </w:tabs>
        <w:ind w:left="0" w:firstLine="720"/>
        <w:jc w:val="both"/>
      </w:pPr>
      <w:r w:rsidRPr="00DC47C1">
        <w:t>Užtikrinti nuosavą įnašo dalį ne mažiau kaip 15 proc. visų tinkamų finansuoti Projekto išlaidų bei padengti netinkamas finansuoti, tačiau šiam Projektui įgyvendinti būtinas išlaidas, ir tinkamas išlaidas, kurių nepadengia Projekto finansavimas.</w:t>
      </w:r>
    </w:p>
    <w:p w:rsidR="00E94242" w:rsidRDefault="00E94242" w:rsidP="003B6207">
      <w:pPr>
        <w:pStyle w:val="Sraopastraipa"/>
        <w:numPr>
          <w:ilvl w:val="0"/>
          <w:numId w:val="29"/>
        </w:numPr>
        <w:tabs>
          <w:tab w:val="left" w:pos="993"/>
        </w:tabs>
        <w:ind w:left="0" w:firstLine="720"/>
        <w:jc w:val="both"/>
      </w:pPr>
      <w:r w:rsidRPr="000E3A61">
        <w:t>Užtikrinti Projekto tęstinumą 5 (penkerius) metus po Projekto įgyvendinimo pabaigos.</w:t>
      </w:r>
    </w:p>
    <w:p w:rsidR="00B2393A" w:rsidRPr="00F42D44" w:rsidRDefault="00B2393A" w:rsidP="00B2393A">
      <w:pPr>
        <w:pStyle w:val="Sraopastraipa"/>
        <w:numPr>
          <w:ilvl w:val="0"/>
          <w:numId w:val="29"/>
        </w:numPr>
        <w:tabs>
          <w:tab w:val="left" w:pos="993"/>
        </w:tabs>
        <w:ind w:left="0" w:firstLine="720"/>
        <w:jc w:val="both"/>
      </w:pPr>
      <w:r>
        <w:t xml:space="preserve">Įpareigoti Plungės rajono savivaldybės administraciją </w:t>
      </w:r>
      <w:r w:rsidRPr="00F42D44">
        <w:t xml:space="preserve">parengti su </w:t>
      </w:r>
      <w:r w:rsidR="00A848B9" w:rsidRPr="00E70CD4">
        <w:t>B</w:t>
      </w:r>
      <w:r w:rsidRPr="00F42D44">
        <w:t>endruomenės centr</w:t>
      </w:r>
      <w:r w:rsidR="00A848B9" w:rsidRPr="00E70CD4">
        <w:t>u</w:t>
      </w:r>
      <w:r w:rsidRPr="00F42D44">
        <w:t xml:space="preserve"> pasirašomą Projekto jungtinės veiklos (partnerystės) sutartį.</w:t>
      </w:r>
    </w:p>
    <w:p w:rsidR="00294C6C" w:rsidRPr="008E5B7D" w:rsidRDefault="001A6501" w:rsidP="00335587">
      <w:pPr>
        <w:pStyle w:val="Sraopastraipa"/>
        <w:numPr>
          <w:ilvl w:val="0"/>
          <w:numId w:val="29"/>
        </w:numPr>
        <w:tabs>
          <w:tab w:val="left" w:pos="993"/>
        </w:tabs>
        <w:ind w:left="0" w:firstLine="720"/>
        <w:jc w:val="both"/>
      </w:pPr>
      <w:r w:rsidRPr="00F42D44">
        <w:t>Įgalioti Plungės rajono savivaldybės administracijos direktorių</w:t>
      </w:r>
      <w:r>
        <w:t xml:space="preserve">, o jo nesant – Plungės rajono savivaldybės administracijos direktoriaus </w:t>
      </w:r>
      <w:r w:rsidRPr="00F42D44">
        <w:t>pavaduotoją</w:t>
      </w:r>
      <w:r w:rsidR="00AD301D" w:rsidRPr="00F42D44">
        <w:t>,</w:t>
      </w:r>
      <w:r w:rsidRPr="00F42D44">
        <w:t xml:space="preserve"> pasirašyti </w:t>
      </w:r>
      <w:r w:rsidR="00A848B9">
        <w:t xml:space="preserve">sprendimo </w:t>
      </w:r>
      <w:r w:rsidR="00B2393A" w:rsidRPr="00F42D44">
        <w:t>4</w:t>
      </w:r>
      <w:r w:rsidR="003B6207" w:rsidRPr="00F42D44">
        <w:t xml:space="preserve"> punkte nurodytą</w:t>
      </w:r>
      <w:r w:rsidR="003B6207">
        <w:t xml:space="preserve"> jungtinės veiklos</w:t>
      </w:r>
      <w:r w:rsidR="00316385">
        <w:t xml:space="preserve"> (partnerystės)</w:t>
      </w:r>
      <w:r w:rsidR="003B6207">
        <w:t xml:space="preserve"> sutartį ir </w:t>
      </w:r>
      <w:r>
        <w:t xml:space="preserve">visus </w:t>
      </w:r>
      <w:r w:rsidR="003B6207">
        <w:t xml:space="preserve">kitus </w:t>
      </w:r>
      <w:r>
        <w:t>Projektui įgyvendinti reikalingus dokumentus</w:t>
      </w:r>
      <w:r w:rsidR="00294C6C" w:rsidRPr="00294C6C">
        <w:rPr>
          <w:szCs w:val="20"/>
          <w:lang w:eastAsia="en-US"/>
        </w:rPr>
        <w:t>.</w:t>
      </w:r>
      <w:r w:rsidR="00B2393A">
        <w:rPr>
          <w:szCs w:val="20"/>
          <w:lang w:eastAsia="en-US"/>
        </w:rPr>
        <w:t xml:space="preserve"> Įgaliojimas galioja iki Projekto ataskaitinio laikotarpio po užbaigimo pabaigos. </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rsidR="00C27805">
        <w:t xml:space="preserve">                                                                                                     Audrius Klišonis</w:t>
      </w:r>
    </w:p>
    <w:p w:rsidR="00074505" w:rsidRDefault="00074505" w:rsidP="00A77CDE">
      <w:pPr>
        <w:jc w:val="both"/>
      </w:pPr>
    </w:p>
    <w:p w:rsidR="002D7753" w:rsidRDefault="002D7753" w:rsidP="00A77CDE">
      <w:pPr>
        <w:jc w:val="both"/>
        <w:rPr>
          <w:lang w:eastAsia="en-US"/>
        </w:rPr>
      </w:pPr>
    </w:p>
    <w:p w:rsidR="006764CD" w:rsidRDefault="006764CD" w:rsidP="00A77CDE">
      <w:pPr>
        <w:jc w:val="both"/>
        <w:rPr>
          <w:lang w:eastAsia="en-US"/>
        </w:rPr>
      </w:pPr>
    </w:p>
    <w:sectPr w:rsidR="006764CD"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A48" w:rsidRDefault="00AF2A48" w:rsidP="00B44998">
      <w:r>
        <w:separator/>
      </w:r>
    </w:p>
  </w:endnote>
  <w:endnote w:type="continuationSeparator" w:id="0">
    <w:p w:rsidR="00AF2A48" w:rsidRDefault="00AF2A48"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A48" w:rsidRDefault="00AF2A48" w:rsidP="00B44998">
      <w:r>
        <w:separator/>
      </w:r>
    </w:p>
  </w:footnote>
  <w:footnote w:type="continuationSeparator" w:id="0">
    <w:p w:rsidR="00AF2A48" w:rsidRDefault="00AF2A48" w:rsidP="00B449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8223483"/>
    <w:multiLevelType w:val="hybridMultilevel"/>
    <w:tmpl w:val="BD44700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3"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0"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3" w15:restartNumberingAfterBreak="0">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67A32E45"/>
    <w:multiLevelType w:val="hybridMultilevel"/>
    <w:tmpl w:val="BD44700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5"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6"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0"/>
  </w:num>
  <w:num w:numId="8">
    <w:abstractNumId w:val="6"/>
  </w:num>
  <w:num w:numId="9">
    <w:abstractNumId w:val="15"/>
  </w:num>
  <w:num w:numId="10">
    <w:abstractNumId w:val="9"/>
  </w:num>
  <w:num w:numId="11">
    <w:abstractNumId w:val="25"/>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9"/>
  </w:num>
  <w:num w:numId="16">
    <w:abstractNumId w:val="13"/>
  </w:num>
  <w:num w:numId="17">
    <w:abstractNumId w:val="21"/>
  </w:num>
  <w:num w:numId="18">
    <w:abstractNumId w:val="18"/>
  </w:num>
  <w:num w:numId="19">
    <w:abstractNumId w:val="7"/>
  </w:num>
  <w:num w:numId="20">
    <w:abstractNumId w:val="22"/>
  </w:num>
  <w:num w:numId="21">
    <w:abstractNumId w:val="3"/>
  </w:num>
  <w:num w:numId="22">
    <w:abstractNumId w:val="14"/>
  </w:num>
  <w:num w:numId="23">
    <w:abstractNumId w:val="2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3"/>
  </w:num>
  <w:num w:numId="29">
    <w:abstractNumId w:val="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634E8"/>
    <w:rsid w:val="00065AF2"/>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A61"/>
    <w:rsid w:val="000F0BBC"/>
    <w:rsid w:val="001016C1"/>
    <w:rsid w:val="00104FCE"/>
    <w:rsid w:val="00113EF5"/>
    <w:rsid w:val="0011458E"/>
    <w:rsid w:val="0014073C"/>
    <w:rsid w:val="00145892"/>
    <w:rsid w:val="00146A19"/>
    <w:rsid w:val="00146A37"/>
    <w:rsid w:val="001538E3"/>
    <w:rsid w:val="00167A4C"/>
    <w:rsid w:val="00171EAC"/>
    <w:rsid w:val="001767B0"/>
    <w:rsid w:val="00176D27"/>
    <w:rsid w:val="0018249F"/>
    <w:rsid w:val="001A0925"/>
    <w:rsid w:val="001A6501"/>
    <w:rsid w:val="001A7CF8"/>
    <w:rsid w:val="001C49E1"/>
    <w:rsid w:val="001C6202"/>
    <w:rsid w:val="001D66B3"/>
    <w:rsid w:val="001D7455"/>
    <w:rsid w:val="001E4258"/>
    <w:rsid w:val="002004F4"/>
    <w:rsid w:val="00200EB1"/>
    <w:rsid w:val="002049AA"/>
    <w:rsid w:val="0022127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6385"/>
    <w:rsid w:val="00316A53"/>
    <w:rsid w:val="003209C4"/>
    <w:rsid w:val="00324BAF"/>
    <w:rsid w:val="003313D6"/>
    <w:rsid w:val="00333266"/>
    <w:rsid w:val="00333777"/>
    <w:rsid w:val="00335587"/>
    <w:rsid w:val="003427E2"/>
    <w:rsid w:val="00346567"/>
    <w:rsid w:val="00352DC0"/>
    <w:rsid w:val="00355D97"/>
    <w:rsid w:val="00357EF1"/>
    <w:rsid w:val="00361887"/>
    <w:rsid w:val="0036475F"/>
    <w:rsid w:val="00392480"/>
    <w:rsid w:val="00395865"/>
    <w:rsid w:val="003A1015"/>
    <w:rsid w:val="003B0CB5"/>
    <w:rsid w:val="003B5872"/>
    <w:rsid w:val="003B59FE"/>
    <w:rsid w:val="003B6004"/>
    <w:rsid w:val="003B6207"/>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13166"/>
    <w:rsid w:val="00520D1D"/>
    <w:rsid w:val="0053254E"/>
    <w:rsid w:val="005435E6"/>
    <w:rsid w:val="0055057A"/>
    <w:rsid w:val="0055711D"/>
    <w:rsid w:val="005624F3"/>
    <w:rsid w:val="00566E65"/>
    <w:rsid w:val="005674AC"/>
    <w:rsid w:val="0057111C"/>
    <w:rsid w:val="005724A5"/>
    <w:rsid w:val="0057596C"/>
    <w:rsid w:val="00577823"/>
    <w:rsid w:val="00582DC6"/>
    <w:rsid w:val="005846F7"/>
    <w:rsid w:val="005851BB"/>
    <w:rsid w:val="00594FDA"/>
    <w:rsid w:val="00597D85"/>
    <w:rsid w:val="00597E31"/>
    <w:rsid w:val="005B3240"/>
    <w:rsid w:val="005B3F0E"/>
    <w:rsid w:val="005C3BA3"/>
    <w:rsid w:val="005C3BDE"/>
    <w:rsid w:val="005C47B7"/>
    <w:rsid w:val="005D33BD"/>
    <w:rsid w:val="005E072C"/>
    <w:rsid w:val="005E1008"/>
    <w:rsid w:val="005E3E77"/>
    <w:rsid w:val="005E47F2"/>
    <w:rsid w:val="005E7407"/>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5C5C"/>
    <w:rsid w:val="00646075"/>
    <w:rsid w:val="00647219"/>
    <w:rsid w:val="006507D5"/>
    <w:rsid w:val="006612AF"/>
    <w:rsid w:val="00663669"/>
    <w:rsid w:val="00664EF4"/>
    <w:rsid w:val="006764CD"/>
    <w:rsid w:val="00677E3E"/>
    <w:rsid w:val="00680F37"/>
    <w:rsid w:val="00681A1A"/>
    <w:rsid w:val="006958A8"/>
    <w:rsid w:val="006A1742"/>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61117"/>
    <w:rsid w:val="00764BD9"/>
    <w:rsid w:val="007702BA"/>
    <w:rsid w:val="007709C4"/>
    <w:rsid w:val="0077186C"/>
    <w:rsid w:val="0078101E"/>
    <w:rsid w:val="00781887"/>
    <w:rsid w:val="007933AA"/>
    <w:rsid w:val="007934C5"/>
    <w:rsid w:val="0079502E"/>
    <w:rsid w:val="00797268"/>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26577"/>
    <w:rsid w:val="00835509"/>
    <w:rsid w:val="008429C0"/>
    <w:rsid w:val="008560F9"/>
    <w:rsid w:val="0085690F"/>
    <w:rsid w:val="00865FA1"/>
    <w:rsid w:val="00871235"/>
    <w:rsid w:val="00871695"/>
    <w:rsid w:val="0087172C"/>
    <w:rsid w:val="00882DF2"/>
    <w:rsid w:val="00883CEA"/>
    <w:rsid w:val="00885102"/>
    <w:rsid w:val="0089039E"/>
    <w:rsid w:val="0089483C"/>
    <w:rsid w:val="008A3B09"/>
    <w:rsid w:val="008A6322"/>
    <w:rsid w:val="008A7065"/>
    <w:rsid w:val="008C1E6C"/>
    <w:rsid w:val="008C69AC"/>
    <w:rsid w:val="008D0FC9"/>
    <w:rsid w:val="008E3D50"/>
    <w:rsid w:val="008E4489"/>
    <w:rsid w:val="008E4976"/>
    <w:rsid w:val="008E5B7D"/>
    <w:rsid w:val="008E6DA6"/>
    <w:rsid w:val="008E7F29"/>
    <w:rsid w:val="008F191C"/>
    <w:rsid w:val="008F1CCA"/>
    <w:rsid w:val="009027B9"/>
    <w:rsid w:val="00913BEE"/>
    <w:rsid w:val="00917911"/>
    <w:rsid w:val="00932E66"/>
    <w:rsid w:val="0093632B"/>
    <w:rsid w:val="00955117"/>
    <w:rsid w:val="009623ED"/>
    <w:rsid w:val="00967ED1"/>
    <w:rsid w:val="00972E68"/>
    <w:rsid w:val="009773EA"/>
    <w:rsid w:val="0097766F"/>
    <w:rsid w:val="00981E39"/>
    <w:rsid w:val="009830B9"/>
    <w:rsid w:val="009840F0"/>
    <w:rsid w:val="00984F3E"/>
    <w:rsid w:val="009864EF"/>
    <w:rsid w:val="009866CB"/>
    <w:rsid w:val="00995A75"/>
    <w:rsid w:val="00996BDC"/>
    <w:rsid w:val="009977E1"/>
    <w:rsid w:val="009A50C6"/>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0440"/>
    <w:rsid w:val="00A44448"/>
    <w:rsid w:val="00A4464B"/>
    <w:rsid w:val="00A52BBA"/>
    <w:rsid w:val="00A6156B"/>
    <w:rsid w:val="00A61E0B"/>
    <w:rsid w:val="00A75E24"/>
    <w:rsid w:val="00A77CDE"/>
    <w:rsid w:val="00A848B9"/>
    <w:rsid w:val="00A90FE2"/>
    <w:rsid w:val="00A9366C"/>
    <w:rsid w:val="00A95BDE"/>
    <w:rsid w:val="00AB2FA3"/>
    <w:rsid w:val="00AD03C5"/>
    <w:rsid w:val="00AD301D"/>
    <w:rsid w:val="00AE7A7F"/>
    <w:rsid w:val="00AF2A48"/>
    <w:rsid w:val="00AF4798"/>
    <w:rsid w:val="00B04D21"/>
    <w:rsid w:val="00B06BC4"/>
    <w:rsid w:val="00B102C1"/>
    <w:rsid w:val="00B15D94"/>
    <w:rsid w:val="00B16AFA"/>
    <w:rsid w:val="00B17733"/>
    <w:rsid w:val="00B17788"/>
    <w:rsid w:val="00B2393A"/>
    <w:rsid w:val="00B274E0"/>
    <w:rsid w:val="00B30A53"/>
    <w:rsid w:val="00B36549"/>
    <w:rsid w:val="00B44998"/>
    <w:rsid w:val="00B45F5C"/>
    <w:rsid w:val="00B4640A"/>
    <w:rsid w:val="00B472D1"/>
    <w:rsid w:val="00B5204A"/>
    <w:rsid w:val="00B55D6D"/>
    <w:rsid w:val="00B57B49"/>
    <w:rsid w:val="00B664E5"/>
    <w:rsid w:val="00B949A0"/>
    <w:rsid w:val="00B96A77"/>
    <w:rsid w:val="00BA7247"/>
    <w:rsid w:val="00BA7B7C"/>
    <w:rsid w:val="00BB1012"/>
    <w:rsid w:val="00BB1029"/>
    <w:rsid w:val="00BB3379"/>
    <w:rsid w:val="00BB5068"/>
    <w:rsid w:val="00BB67B0"/>
    <w:rsid w:val="00BC3BFD"/>
    <w:rsid w:val="00BD1565"/>
    <w:rsid w:val="00BE5F2A"/>
    <w:rsid w:val="00BF3C25"/>
    <w:rsid w:val="00BF58AD"/>
    <w:rsid w:val="00C0529F"/>
    <w:rsid w:val="00C11508"/>
    <w:rsid w:val="00C11840"/>
    <w:rsid w:val="00C1618C"/>
    <w:rsid w:val="00C17EF2"/>
    <w:rsid w:val="00C20846"/>
    <w:rsid w:val="00C21086"/>
    <w:rsid w:val="00C27805"/>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D11"/>
    <w:rsid w:val="00D65F7C"/>
    <w:rsid w:val="00D6634C"/>
    <w:rsid w:val="00D84BE9"/>
    <w:rsid w:val="00D90629"/>
    <w:rsid w:val="00D909D1"/>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0CD4"/>
    <w:rsid w:val="00E71670"/>
    <w:rsid w:val="00E725B7"/>
    <w:rsid w:val="00E81D1A"/>
    <w:rsid w:val="00E94242"/>
    <w:rsid w:val="00EA203B"/>
    <w:rsid w:val="00EA30EC"/>
    <w:rsid w:val="00EA4B22"/>
    <w:rsid w:val="00EB03EE"/>
    <w:rsid w:val="00EC0B1B"/>
    <w:rsid w:val="00ED0CA6"/>
    <w:rsid w:val="00ED5F19"/>
    <w:rsid w:val="00ED72C9"/>
    <w:rsid w:val="00F00AAA"/>
    <w:rsid w:val="00F01168"/>
    <w:rsid w:val="00F016F7"/>
    <w:rsid w:val="00F02334"/>
    <w:rsid w:val="00F16B17"/>
    <w:rsid w:val="00F22C45"/>
    <w:rsid w:val="00F3614D"/>
    <w:rsid w:val="00F42D44"/>
    <w:rsid w:val="00F4519B"/>
    <w:rsid w:val="00F46DDE"/>
    <w:rsid w:val="00F516B1"/>
    <w:rsid w:val="00F61764"/>
    <w:rsid w:val="00F62B1A"/>
    <w:rsid w:val="00F745E3"/>
    <w:rsid w:val="00F837C0"/>
    <w:rsid w:val="00F94174"/>
    <w:rsid w:val="00FB1D87"/>
    <w:rsid w:val="00FB4073"/>
    <w:rsid w:val="00FD799D"/>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B2995"/>
  <w15:docId w15:val="{12EB7412-708C-4D17-906B-A2F5DE01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86093-D6A7-4136-BC41-79E039350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1319</Words>
  <Characters>752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Dalia Venskienė</cp:lastModifiedBy>
  <cp:revision>7</cp:revision>
  <cp:lastPrinted>2023-09-01T10:39:00Z</cp:lastPrinted>
  <dcterms:created xsi:type="dcterms:W3CDTF">2024-05-20T07:15:00Z</dcterms:created>
  <dcterms:modified xsi:type="dcterms:W3CDTF">2024-05-30T15:14:00Z</dcterms:modified>
</cp:coreProperties>
</file>