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D71510" w:rsidRDefault="00D71510" w:rsidP="00D71510">
      <w:pPr>
        <w:jc w:val="center"/>
        <w:rPr>
          <w:b/>
          <w:sz w:val="28"/>
          <w:szCs w:val="28"/>
        </w:rPr>
      </w:pPr>
    </w:p>
    <w:p w:rsidR="00173FF3" w:rsidRPr="00DB1358" w:rsidRDefault="00173FF3" w:rsidP="00173FF3">
      <w:pPr>
        <w:jc w:val="center"/>
        <w:rPr>
          <w:b/>
          <w:sz w:val="28"/>
          <w:szCs w:val="28"/>
        </w:rPr>
      </w:pPr>
      <w:r w:rsidRPr="00DB1358">
        <w:rPr>
          <w:b/>
          <w:sz w:val="28"/>
          <w:szCs w:val="28"/>
        </w:rPr>
        <w:t>SPRENDIMAS</w:t>
      </w:r>
    </w:p>
    <w:p w:rsidR="00173FF3" w:rsidRPr="00DB1358" w:rsidRDefault="00173FF3" w:rsidP="00173FF3">
      <w:pPr>
        <w:jc w:val="center"/>
        <w:rPr>
          <w:b/>
          <w:caps/>
          <w:sz w:val="28"/>
          <w:szCs w:val="28"/>
        </w:rPr>
      </w:pPr>
      <w:r w:rsidRPr="00DB1358">
        <w:rPr>
          <w:b/>
          <w:caps/>
          <w:sz w:val="28"/>
          <w:szCs w:val="28"/>
        </w:rPr>
        <w:t>DĖL PLUNGĖS RAJONO SAVIVALDYBĖS TARYBOS 2023 M.</w:t>
      </w:r>
      <w:r>
        <w:rPr>
          <w:b/>
          <w:caps/>
          <w:sz w:val="28"/>
          <w:szCs w:val="28"/>
        </w:rPr>
        <w:t xml:space="preserve"> LAPKRIČIO 30</w:t>
      </w:r>
      <w:r w:rsidRPr="00DB1358">
        <w:rPr>
          <w:b/>
          <w:caps/>
          <w:sz w:val="28"/>
          <w:szCs w:val="28"/>
        </w:rPr>
        <w:t xml:space="preserve"> D. SPRENDIMO nR. T1-</w:t>
      </w:r>
      <w:r>
        <w:rPr>
          <w:b/>
          <w:caps/>
          <w:sz w:val="28"/>
          <w:szCs w:val="28"/>
        </w:rPr>
        <w:t>305</w:t>
      </w:r>
      <w:r w:rsidRPr="00DB1358">
        <w:rPr>
          <w:b/>
          <w:caps/>
          <w:sz w:val="28"/>
          <w:szCs w:val="28"/>
        </w:rPr>
        <w:t xml:space="preserve"> „</w:t>
      </w:r>
      <w:r w:rsidRPr="000E5AF1">
        <w:rPr>
          <w:b/>
          <w:caps/>
          <w:sz w:val="28"/>
          <w:szCs w:val="28"/>
        </w:rPr>
        <w:t>DĖL ILGALAIKIO MATERIALIOJO TURTO PERĖMIMO SAVIVALDYBĖS NUOSAVYBĖN IR JO PERDAVIMO VALDYTI, NAUDOTI IR DISPONUOTI JUO PATIKĖJIMO TEISE</w:t>
      </w:r>
      <w:r w:rsidRPr="00DB1358">
        <w:rPr>
          <w:b/>
          <w:caps/>
          <w:sz w:val="28"/>
          <w:szCs w:val="28"/>
        </w:rPr>
        <w:t>“</w:t>
      </w:r>
      <w:r>
        <w:rPr>
          <w:b/>
          <w:caps/>
          <w:sz w:val="28"/>
          <w:szCs w:val="28"/>
        </w:rPr>
        <w:t xml:space="preserve"> </w:t>
      </w:r>
      <w:r w:rsidRPr="00DB1358">
        <w:rPr>
          <w:b/>
          <w:caps/>
          <w:sz w:val="28"/>
          <w:szCs w:val="28"/>
        </w:rPr>
        <w:t>PAKEITIMO</w:t>
      </w:r>
    </w:p>
    <w:p w:rsidR="00173FF3" w:rsidRPr="00DB1358" w:rsidRDefault="00173FF3" w:rsidP="00173FF3">
      <w:pPr>
        <w:tabs>
          <w:tab w:val="left" w:pos="1701"/>
        </w:tabs>
        <w:jc w:val="center"/>
        <w:rPr>
          <w:b/>
          <w:caps/>
        </w:rPr>
      </w:pPr>
    </w:p>
    <w:p w:rsidR="00173FF3" w:rsidRPr="00DB1358" w:rsidRDefault="00173FF3" w:rsidP="00173FF3">
      <w:pPr>
        <w:jc w:val="center"/>
      </w:pPr>
      <w:r w:rsidRPr="00DB1358">
        <w:t>202</w:t>
      </w:r>
      <w:r>
        <w:t xml:space="preserve">4 m. gegužės </w:t>
      </w:r>
      <w:r w:rsidR="004C6261">
        <w:t>30</w:t>
      </w:r>
      <w:r w:rsidRPr="00DB1358">
        <w:t xml:space="preserve"> d. Nr. T1-</w:t>
      </w:r>
    </w:p>
    <w:p w:rsidR="00173FF3" w:rsidRPr="00DB1358" w:rsidRDefault="00173FF3" w:rsidP="00173FF3">
      <w:pPr>
        <w:jc w:val="center"/>
        <w:rPr>
          <w:b/>
        </w:rPr>
      </w:pPr>
      <w:r w:rsidRPr="00DB1358">
        <w:t>Plungė</w:t>
      </w:r>
    </w:p>
    <w:p w:rsidR="00173FF3" w:rsidRPr="00DB1358" w:rsidRDefault="00173FF3" w:rsidP="00173FF3"/>
    <w:p w:rsidR="00173FF3" w:rsidRPr="00DB1358" w:rsidRDefault="00173FF3" w:rsidP="00173FF3">
      <w:pPr>
        <w:ind w:firstLine="720"/>
        <w:jc w:val="both"/>
      </w:pPr>
      <w:r w:rsidRPr="00DB1358">
        <w:t xml:space="preserve">Plungės rajono savivaldybės taryba </w:t>
      </w:r>
      <w:r w:rsidRPr="00DB1358">
        <w:rPr>
          <w:spacing w:val="40"/>
        </w:rPr>
        <w:t>nusprendžia</w:t>
      </w:r>
      <w:r w:rsidRPr="00DB1358">
        <w:t>:</w:t>
      </w:r>
    </w:p>
    <w:p w:rsidR="00173FF3" w:rsidRPr="00DB1358" w:rsidRDefault="00173FF3" w:rsidP="00173FF3">
      <w:pPr>
        <w:tabs>
          <w:tab w:val="left" w:pos="0"/>
          <w:tab w:val="left" w:pos="993"/>
        </w:tabs>
        <w:ind w:firstLine="720"/>
        <w:jc w:val="both"/>
      </w:pPr>
      <w:r w:rsidRPr="00DB1358">
        <w:t xml:space="preserve">Pakeisti Plungės rajono savivaldybės tarybos 2023 m. </w:t>
      </w:r>
      <w:r>
        <w:t>lapkričio 30</w:t>
      </w:r>
      <w:r w:rsidRPr="00DB1358">
        <w:t xml:space="preserve"> d. sprendimo Nr. T1-</w:t>
      </w:r>
      <w:r>
        <w:t>305</w:t>
      </w:r>
      <w:r w:rsidRPr="00DB1358">
        <w:t xml:space="preserve"> „</w:t>
      </w:r>
      <w:r>
        <w:t>D</w:t>
      </w:r>
      <w:r w:rsidRPr="000E5AF1">
        <w:t xml:space="preserve">ėl ilgalaikio materialiojo turto perėmimo </w:t>
      </w:r>
      <w:r w:rsidR="00FC1AD8">
        <w:t>S</w:t>
      </w:r>
      <w:r w:rsidRPr="000E5AF1">
        <w:t>avivaldybės nuosavybėn ir jo perdavimo valdyti, naudoti ir disponuoti juo patikėjimo teise</w:t>
      </w:r>
      <w:r w:rsidRPr="00FC071F">
        <w:t xml:space="preserve">“ </w:t>
      </w:r>
      <w:r w:rsidR="00C90649">
        <w:t xml:space="preserve">preambulę, </w:t>
      </w:r>
      <w:r>
        <w:t xml:space="preserve">išbraukiant įrašytą </w:t>
      </w:r>
      <w:r w:rsidRPr="000E5AF1">
        <w:t xml:space="preserve">Lietuvos Respublikos vietos </w:t>
      </w:r>
      <w:r w:rsidRPr="00323C26">
        <w:t xml:space="preserve">savivaldos įstatymo </w:t>
      </w:r>
      <w:r w:rsidR="00323C26">
        <w:t xml:space="preserve">6 straipsnio </w:t>
      </w:r>
      <w:r w:rsidRPr="00323C26">
        <w:t>24</w:t>
      </w:r>
      <w:r w:rsidRPr="00523392">
        <w:t xml:space="preserve"> punktą.</w:t>
      </w:r>
      <w:r w:rsidRPr="00DB1358">
        <w:t xml:space="preserve"> </w:t>
      </w:r>
    </w:p>
    <w:p w:rsidR="00173FF3" w:rsidRPr="00DB1358" w:rsidRDefault="00173FF3" w:rsidP="00173FF3">
      <w:pPr>
        <w:ind w:firstLine="720"/>
        <w:jc w:val="both"/>
      </w:pPr>
    </w:p>
    <w:p w:rsidR="00173FF3" w:rsidRPr="00DB1358" w:rsidRDefault="00173FF3" w:rsidP="00173FF3"/>
    <w:p w:rsidR="00173FF3" w:rsidRPr="00DB1358" w:rsidRDefault="00173FF3" w:rsidP="00173FF3">
      <w:r w:rsidRPr="00DB1358">
        <w:t xml:space="preserve">Savivaldybės meras                           </w:t>
      </w:r>
      <w:r>
        <w:t xml:space="preserve">                                                                          </w:t>
      </w:r>
    </w:p>
    <w:p w:rsidR="00CA4000" w:rsidRDefault="00CA4000" w:rsidP="004A7B8F">
      <w:pPr>
        <w:ind w:firstLine="720"/>
        <w:jc w:val="both"/>
      </w:pPr>
    </w:p>
    <w:p w:rsidR="00D20C87" w:rsidRDefault="00D20C87" w:rsidP="00400058">
      <w:pPr>
        <w:jc w:val="both"/>
      </w:pPr>
    </w:p>
    <w:p w:rsidR="00D8188C" w:rsidRDefault="00D8188C" w:rsidP="00400058">
      <w:pPr>
        <w:jc w:val="both"/>
      </w:pPr>
    </w:p>
    <w:p w:rsidR="00D8188C" w:rsidRDefault="00D8188C"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FC1AD8" w:rsidRDefault="00FC1AD8" w:rsidP="00400058">
      <w:pPr>
        <w:jc w:val="both"/>
      </w:pPr>
    </w:p>
    <w:p w:rsidR="005520BF" w:rsidRDefault="00D71510" w:rsidP="00400058">
      <w:pPr>
        <w:jc w:val="both"/>
      </w:pPr>
      <w:r w:rsidRPr="00352E29">
        <w:t>SUDERINTA:</w:t>
      </w:r>
    </w:p>
    <w:p w:rsidR="00CA4000" w:rsidRDefault="00CA4000" w:rsidP="00D71510">
      <w:pPr>
        <w:jc w:val="both"/>
      </w:pPr>
      <w:r>
        <w:t xml:space="preserve">Savivaldybės </w:t>
      </w:r>
      <w:r w:rsidR="00BC631E">
        <w:t>meras Audrius K</w:t>
      </w:r>
      <w:r w:rsidR="003E4EF0">
        <w:t>lišonis</w:t>
      </w:r>
    </w:p>
    <w:p w:rsidR="009A317E" w:rsidRDefault="009A317E" w:rsidP="00D71510">
      <w:pPr>
        <w:jc w:val="both"/>
      </w:pPr>
      <w:r>
        <w:t>Savivaldybės administracijos direktorius Dalius Pečiulis</w:t>
      </w:r>
    </w:p>
    <w:p w:rsidR="00173FF3" w:rsidRDefault="00173FF3" w:rsidP="00D71510">
      <w:pPr>
        <w:jc w:val="both"/>
      </w:pPr>
      <w:r w:rsidRPr="00173FF3">
        <w:t>Administracijos direktoriaus pavaduotoja Jovita Šumskienė</w:t>
      </w:r>
    </w:p>
    <w:p w:rsidR="00FC1AD8" w:rsidRDefault="00756C18" w:rsidP="00756C18">
      <w:r>
        <w:t>Savivaldybės tarybos posėdžių sekretorė Irma</w:t>
      </w:r>
      <w:r w:rsidR="00FA7C79">
        <w:t>ntė Kurmienė</w:t>
      </w:r>
    </w:p>
    <w:p w:rsidR="00FC1AD8" w:rsidRPr="00352E29" w:rsidRDefault="00FC1AD8" w:rsidP="00756C18">
      <w:r>
        <w:t xml:space="preserve">Teisės, </w:t>
      </w:r>
      <w:r w:rsidRPr="00352E29">
        <w:t xml:space="preserve">personalo </w:t>
      </w:r>
      <w:r>
        <w:t xml:space="preserve">ir civilinės metrikacijos </w:t>
      </w:r>
      <w:r w:rsidRPr="00352E29">
        <w:t xml:space="preserve">skyriaus </w:t>
      </w:r>
      <w:r>
        <w:t>vedėjas Vytautas Tumas</w:t>
      </w:r>
    </w:p>
    <w:p w:rsidR="00D71510" w:rsidRPr="00352E29" w:rsidRDefault="00400058" w:rsidP="00D71510">
      <w:pPr>
        <w:jc w:val="both"/>
      </w:pPr>
      <w:r>
        <w:t>Turto</w:t>
      </w:r>
      <w:r w:rsidR="00D71510" w:rsidRPr="00352E29">
        <w:t xml:space="preserve"> skyriaus vedėja </w:t>
      </w:r>
      <w:r>
        <w:t>Živilė Bieliauskienė</w:t>
      </w:r>
    </w:p>
    <w:p w:rsidR="00D71510" w:rsidRDefault="00FC1AD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352E29" w:rsidRPr="00352E29" w:rsidRDefault="00352E29" w:rsidP="00D71510">
      <w:pPr>
        <w:jc w:val="both"/>
      </w:pPr>
    </w:p>
    <w:p w:rsidR="00DE4B53" w:rsidRDefault="00352E29" w:rsidP="00E57566">
      <w:pPr>
        <w:rPr>
          <w:rFonts w:eastAsia="Batang"/>
          <w:b/>
          <w:bCs/>
        </w:rPr>
      </w:pPr>
      <w:r w:rsidRPr="00352E29">
        <w:t xml:space="preserve">Sprendimą rengė </w:t>
      </w:r>
      <w:r w:rsidR="00400058">
        <w:t xml:space="preserve">Turto skyriaus </w:t>
      </w:r>
      <w:r w:rsidRPr="00352E29">
        <w:t xml:space="preserve">vyr. specialistė </w:t>
      </w:r>
      <w:r w:rsidR="00400058">
        <w:t>Lina Miknienė</w:t>
      </w:r>
    </w:p>
    <w:p w:rsidR="00352E29" w:rsidRDefault="007902C0" w:rsidP="00352E29">
      <w:pPr>
        <w:jc w:val="center"/>
        <w:rPr>
          <w:rFonts w:eastAsia="Batang"/>
          <w:b/>
          <w:bCs/>
        </w:rPr>
      </w:pPr>
      <w:r>
        <w:rPr>
          <w:rFonts w:eastAsia="Batang"/>
          <w:b/>
          <w:bCs/>
        </w:rPr>
        <w:lastRenderedPageBreak/>
        <w:t xml:space="preserve">TURTO </w:t>
      </w:r>
      <w:r w:rsidR="00352E29">
        <w:rPr>
          <w:rFonts w:eastAsia="Batang"/>
          <w:b/>
          <w:bCs/>
        </w:rPr>
        <w:t>SKYRIUS</w:t>
      </w:r>
    </w:p>
    <w:p w:rsidR="00352E29" w:rsidRPr="006975E2" w:rsidRDefault="00352E2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D354E2">
            <w:pPr>
              <w:jc w:val="center"/>
              <w:rPr>
                <w:b/>
              </w:rPr>
            </w:pPr>
            <w:r w:rsidRPr="00660AB8">
              <w:rPr>
                <w:b/>
                <w:caps/>
              </w:rPr>
              <w:t>„</w:t>
            </w:r>
            <w:r w:rsidR="007902C0" w:rsidRPr="007902C0">
              <w:rPr>
                <w:b/>
              </w:rPr>
              <w:t>DĖL ILGALAIKIO MATERIALIOJO TURTO PERĖMIMO SAVIVALDYBĖS NUOSAVYBĖN IR JO PERDAVIMO VALDYTI, NAUDOTI IR DISPONUOTI JUO PATIKĖJIMO TEISE</w:t>
            </w:r>
            <w:r w:rsidR="007902C0">
              <w:rPr>
                <w:b/>
                <w:caps/>
              </w:rPr>
              <w:t>“</w:t>
            </w:r>
            <w:r w:rsidR="00FC1AD8">
              <w:rPr>
                <w:b/>
                <w:caps/>
              </w:rPr>
              <w:t xml:space="preserve"> PAKEITIMO“</w:t>
            </w:r>
            <w:r w:rsidR="007902C0">
              <w:rPr>
                <w:b/>
                <w:caps/>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173FF3">
              <w:t>4</w:t>
            </w:r>
            <w:r>
              <w:t xml:space="preserve"> m.</w:t>
            </w:r>
            <w:r w:rsidR="00D354E2">
              <w:t xml:space="preserve"> </w:t>
            </w:r>
            <w:r w:rsidR="006D59A3">
              <w:t>gegužės</w:t>
            </w:r>
            <w:r w:rsidR="002F5BDB">
              <w:t xml:space="preserve"> </w:t>
            </w:r>
            <w:r w:rsidR="006D59A3">
              <w:t>8</w:t>
            </w:r>
            <w:r w:rsidR="00D354E2">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173FF3" w:rsidRPr="00323C26" w:rsidRDefault="00352E29" w:rsidP="00B92148">
      <w:pPr>
        <w:pStyle w:val="Sraopastraipa"/>
        <w:numPr>
          <w:ilvl w:val="0"/>
          <w:numId w:val="2"/>
        </w:numPr>
        <w:tabs>
          <w:tab w:val="left" w:pos="993"/>
        </w:tabs>
        <w:autoSpaceDE w:val="0"/>
        <w:autoSpaceDN w:val="0"/>
        <w:adjustRightInd w:val="0"/>
        <w:ind w:left="0" w:firstLine="720"/>
        <w:jc w:val="both"/>
        <w:rPr>
          <w:b/>
        </w:rPr>
      </w:pPr>
      <w:r w:rsidRPr="00323C26">
        <w:rPr>
          <w:b/>
        </w:rPr>
        <w:t xml:space="preserve">Parengto sprendimo projekto tikslai, uždaviniai. </w:t>
      </w:r>
    </w:p>
    <w:p w:rsidR="00173FF3" w:rsidRPr="00B92148" w:rsidRDefault="00173FF3" w:rsidP="00B92148">
      <w:pPr>
        <w:pStyle w:val="Sraopastraipa"/>
        <w:autoSpaceDE w:val="0"/>
        <w:autoSpaceDN w:val="0"/>
        <w:adjustRightInd w:val="0"/>
        <w:ind w:left="0" w:firstLine="720"/>
        <w:jc w:val="both"/>
        <w:rPr>
          <w:b/>
        </w:rPr>
      </w:pPr>
      <w:r w:rsidRPr="00323C26">
        <w:t xml:space="preserve">Plungės rajono savivaldybės administracija </w:t>
      </w:r>
      <w:r w:rsidR="001F3B01" w:rsidRPr="00523392">
        <w:t xml:space="preserve">2024 m. balandžio 12 d. gavo iš </w:t>
      </w:r>
      <w:r w:rsidR="001F3B01" w:rsidRPr="001F3B01">
        <w:t>Šiaulių apskrities P. Višinskio viešosios bibliotekos raštą Nr. S9-250</w:t>
      </w:r>
      <w:r w:rsidR="00B15978">
        <w:t xml:space="preserve"> </w:t>
      </w:r>
      <w:r w:rsidR="00B15978" w:rsidRPr="00B15978">
        <w:t>„Dėl turto perdavimo“</w:t>
      </w:r>
      <w:r w:rsidRPr="001F3B01">
        <w:t xml:space="preserve">, jame prašoma patikslinti </w:t>
      </w:r>
      <w:r w:rsidR="00B45D04" w:rsidRPr="00B92148">
        <w:t xml:space="preserve">Plungės rajono savivaldybės tarybos 2023 m. lapkričio 30 d. sprendimo Nr. T1-305 „Dėl ilgalaikio materialiojo turto perėmimo </w:t>
      </w:r>
      <w:r w:rsidR="001F3B01">
        <w:t>S</w:t>
      </w:r>
      <w:r w:rsidR="00B45D04" w:rsidRPr="00B92148">
        <w:t>avivaldybės nuosavybėn ir jo perdavimo valdyti, naudoti ir disponuoti juo patikėjimo teise“ preambulę</w:t>
      </w:r>
      <w:r w:rsidR="00B478ED" w:rsidRPr="00B92148">
        <w:t>,</w:t>
      </w:r>
      <w:r w:rsidR="00B45D04" w:rsidRPr="00B92148">
        <w:t xml:space="preserve"> išbraukiant </w:t>
      </w:r>
      <w:r w:rsidR="00B478ED" w:rsidRPr="00B92148">
        <w:t xml:space="preserve">įrašytą Lietuvos Respublikos vietos savivaldos įstatymo </w:t>
      </w:r>
      <w:r w:rsidR="00323C26">
        <w:t xml:space="preserve">6 </w:t>
      </w:r>
      <w:r w:rsidR="00323C26" w:rsidRPr="00523392">
        <w:t xml:space="preserve">straipsnio </w:t>
      </w:r>
      <w:r w:rsidR="00B478ED" w:rsidRPr="00B92148">
        <w:t>24 punktą.</w:t>
      </w:r>
    </w:p>
    <w:p w:rsidR="008827B4" w:rsidRPr="00523392" w:rsidRDefault="00352E29" w:rsidP="00365993">
      <w:pPr>
        <w:autoSpaceDE w:val="0"/>
        <w:autoSpaceDN w:val="0"/>
        <w:adjustRightInd w:val="0"/>
        <w:ind w:firstLine="720"/>
        <w:jc w:val="both"/>
        <w:rPr>
          <w:shd w:val="clear" w:color="auto" w:fill="FFFFFF"/>
        </w:rPr>
      </w:pPr>
      <w:r w:rsidRPr="00323C26">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523392">
        <w:rPr>
          <w:rFonts w:eastAsia="TimesNewRomanPSMT"/>
          <w:b/>
        </w:rPr>
        <w:t xml:space="preserve"> </w:t>
      </w:r>
    </w:p>
    <w:p w:rsidR="001E4D2D" w:rsidRPr="00B15978" w:rsidRDefault="00B478ED" w:rsidP="00332799">
      <w:pPr>
        <w:ind w:firstLine="720"/>
        <w:jc w:val="both"/>
        <w:rPr>
          <w:rFonts w:eastAsia="TimesNewRomanPSMT"/>
        </w:rPr>
      </w:pPr>
      <w:r w:rsidRPr="001F3B01">
        <w:rPr>
          <w:rFonts w:eastAsia="TimesNewRomanPSMT"/>
        </w:rPr>
        <w:t xml:space="preserve">Pakeisti Savivaldybės tarybos 2023 m. lapkričio 30 d. sprendimo Nr. T1-305 „Dėl ilgalaikio materialiojo turto perėmimo </w:t>
      </w:r>
      <w:r w:rsidR="00FC1AD8" w:rsidRPr="001F3B01">
        <w:rPr>
          <w:rFonts w:eastAsia="TimesNewRomanPSMT"/>
        </w:rPr>
        <w:t>S</w:t>
      </w:r>
      <w:r w:rsidRPr="001F3B01">
        <w:rPr>
          <w:rFonts w:eastAsia="TimesNewRomanPSMT"/>
        </w:rPr>
        <w:t xml:space="preserve">avivaldybės nuosavybėn ir jo perdavimo valdyti, naudoti ir disponuoti juo patikėjimo teise“ </w:t>
      </w:r>
      <w:r w:rsidR="001E4D2D" w:rsidRPr="00B15978">
        <w:rPr>
          <w:rFonts w:eastAsia="TimesNewRomanPSMT"/>
        </w:rPr>
        <w:t>preambulę</w:t>
      </w:r>
      <w:r w:rsidR="00B15978">
        <w:rPr>
          <w:rFonts w:eastAsia="TimesNewRomanPSMT"/>
        </w:rPr>
        <w:t>,</w:t>
      </w:r>
      <w:r w:rsidR="00B15978" w:rsidRPr="00B15978">
        <w:t xml:space="preserve"> </w:t>
      </w:r>
      <w:r w:rsidR="00B15978" w:rsidRPr="0051152B">
        <w:t xml:space="preserve">išbraukiant įrašytą Lietuvos Respublikos vietos savivaldos įstatymo </w:t>
      </w:r>
      <w:r w:rsidR="00323C26">
        <w:t xml:space="preserve">6 </w:t>
      </w:r>
      <w:r w:rsidR="00323C26" w:rsidRPr="00523392">
        <w:t xml:space="preserve">straipsnio </w:t>
      </w:r>
      <w:r w:rsidR="00B15978" w:rsidRPr="00523392">
        <w:t>24 punktą</w:t>
      </w:r>
      <w:r w:rsidR="00B15978" w:rsidRPr="00323C26">
        <w:t>.</w:t>
      </w:r>
    </w:p>
    <w:p w:rsidR="0055740E" w:rsidRPr="00523392" w:rsidRDefault="00352E29" w:rsidP="00332799">
      <w:pPr>
        <w:ind w:firstLine="720"/>
        <w:jc w:val="both"/>
        <w:rPr>
          <w:b/>
        </w:rPr>
      </w:pPr>
      <w:r w:rsidRPr="00323C26">
        <w:rPr>
          <w:rFonts w:eastAsia="TimesNewRomanPSMT"/>
          <w:b/>
        </w:rPr>
        <w:t>3.</w:t>
      </w:r>
      <w:r w:rsidRPr="00323C26">
        <w:rPr>
          <w:b/>
        </w:rPr>
        <w:t xml:space="preserve"> Kodėl būtina priimti sprendimą, kokių pozityvių rezultatų laukiama.</w:t>
      </w:r>
      <w:r w:rsidR="0055740E" w:rsidRPr="00523392">
        <w:rPr>
          <w:b/>
        </w:rPr>
        <w:t xml:space="preserve"> </w:t>
      </w:r>
    </w:p>
    <w:p w:rsidR="00FB039F" w:rsidRPr="001F3B01" w:rsidRDefault="001E4D2D" w:rsidP="002F5BDB">
      <w:pPr>
        <w:ind w:firstLine="720"/>
        <w:jc w:val="both"/>
      </w:pPr>
      <w:r w:rsidRPr="001F3B01">
        <w:t>Priėmus sprendimą bus ištaisyta techninė klaida</w:t>
      </w:r>
      <w:r w:rsidR="00FB039F" w:rsidRPr="001F3B01">
        <w:t>.</w:t>
      </w:r>
      <w:r w:rsidR="002F5BDB" w:rsidRPr="001F3B01">
        <w:t xml:space="preserve"> </w:t>
      </w:r>
    </w:p>
    <w:p w:rsidR="005B2DA3" w:rsidRPr="001F3B01" w:rsidRDefault="00352E29" w:rsidP="002F5BDB">
      <w:pPr>
        <w:ind w:firstLine="720"/>
        <w:jc w:val="both"/>
        <w:rPr>
          <w:b/>
        </w:rPr>
      </w:pPr>
      <w:r w:rsidRPr="001F3B01">
        <w:rPr>
          <w:rFonts w:eastAsia="TimesNewRomanPSMT"/>
          <w:b/>
        </w:rPr>
        <w:t xml:space="preserve">4. </w:t>
      </w:r>
      <w:r w:rsidRPr="001F3B01">
        <w:rPr>
          <w:b/>
        </w:rPr>
        <w:t>Lėšų poreikis ir finansavimo šaltiniai.</w:t>
      </w:r>
      <w:r w:rsidR="00756663" w:rsidRPr="001F3B01">
        <w:rPr>
          <w:b/>
        </w:rPr>
        <w:t xml:space="preserve"> </w:t>
      </w:r>
    </w:p>
    <w:p w:rsidR="002A5B00" w:rsidRPr="001F3B01" w:rsidRDefault="00FA71CB" w:rsidP="00BC65E8">
      <w:pPr>
        <w:widowControl w:val="0"/>
        <w:ind w:firstLine="720"/>
        <w:jc w:val="both"/>
      </w:pPr>
      <w:r w:rsidRPr="001F3B01">
        <w:t>Papildomų lėšų nereikės</w:t>
      </w:r>
      <w:r w:rsidR="007D2CF4" w:rsidRPr="001F3B01">
        <w:t>.</w:t>
      </w:r>
    </w:p>
    <w:p w:rsidR="00344D98" w:rsidRPr="001F3B01" w:rsidRDefault="00352E29" w:rsidP="00332799">
      <w:pPr>
        <w:autoSpaceDE w:val="0"/>
        <w:autoSpaceDN w:val="0"/>
        <w:adjustRightInd w:val="0"/>
        <w:ind w:firstLine="720"/>
        <w:jc w:val="both"/>
        <w:rPr>
          <w:rFonts w:eastAsia="TimesNewRomanPSMT"/>
        </w:rPr>
      </w:pPr>
      <w:r w:rsidRPr="001F3B01">
        <w:rPr>
          <w:b/>
        </w:rPr>
        <w:t xml:space="preserve">5. Pateikti </w:t>
      </w:r>
      <w:r w:rsidRPr="001F3B01">
        <w:rPr>
          <w:rFonts w:eastAsia="TimesNewRomanPSMT"/>
          <w:b/>
        </w:rPr>
        <w:t>kitus sprendimui priimti reikalingus pagrindimus, skaičiavimus ar paaiškinimus.</w:t>
      </w:r>
      <w:r w:rsidRPr="001F3B01">
        <w:rPr>
          <w:rFonts w:eastAsia="TimesNewRomanPSMT"/>
        </w:rPr>
        <w:t xml:space="preserve"> </w:t>
      </w:r>
    </w:p>
    <w:p w:rsidR="002517E9" w:rsidRPr="001F3B01" w:rsidRDefault="00660AB8">
      <w:pPr>
        <w:autoSpaceDE w:val="0"/>
        <w:autoSpaceDN w:val="0"/>
        <w:adjustRightInd w:val="0"/>
        <w:ind w:firstLine="720"/>
        <w:jc w:val="both"/>
        <w:rPr>
          <w:rFonts w:eastAsia="TimesNewRomanPSMT"/>
        </w:rPr>
      </w:pPr>
      <w:r w:rsidRPr="001F3B01">
        <w:rPr>
          <w:rFonts w:eastAsia="TimesNewRomanPSMT"/>
        </w:rPr>
        <w:t>Nėra</w:t>
      </w:r>
      <w:r w:rsidR="005B2DA3" w:rsidRPr="001F3B01">
        <w:rPr>
          <w:rFonts w:eastAsia="TimesNewRomanPSMT"/>
        </w:rPr>
        <w:t>.</w:t>
      </w:r>
    </w:p>
    <w:p w:rsidR="005B2DA3" w:rsidRDefault="00352E29">
      <w:pPr>
        <w:autoSpaceDE w:val="0"/>
        <w:autoSpaceDN w:val="0"/>
        <w:adjustRightInd w:val="0"/>
        <w:ind w:firstLine="720"/>
        <w:jc w:val="both"/>
        <w:rPr>
          <w:rFonts w:eastAsia="TimesNewRomanPSMT"/>
          <w:b/>
        </w:rPr>
      </w:pPr>
      <w:r w:rsidRPr="001F3B01">
        <w:rPr>
          <w:b/>
        </w:rPr>
        <w:t xml:space="preserve">6. Pateikti </w:t>
      </w:r>
      <w:r w:rsidRPr="001F3B01">
        <w:rPr>
          <w:rFonts w:eastAsia="TimesNewRomanPSMT"/>
          <w:b/>
        </w:rPr>
        <w:t xml:space="preserve">sprendimo projekto lyginamąjį variantą, jeigu teikiamas sprendimo pakeitimo projektas. </w:t>
      </w:r>
    </w:p>
    <w:p w:rsidR="00323C26" w:rsidRPr="00B92148" w:rsidRDefault="00F43760">
      <w:pPr>
        <w:autoSpaceDE w:val="0"/>
        <w:autoSpaceDN w:val="0"/>
        <w:adjustRightInd w:val="0"/>
        <w:ind w:firstLine="720"/>
        <w:jc w:val="both"/>
        <w:rPr>
          <w:rFonts w:eastAsia="TimesNewRomanPSMT"/>
        </w:rPr>
      </w:pPr>
      <w:r>
        <w:rPr>
          <w:rFonts w:eastAsia="TimesNewRomanPSMT"/>
        </w:rPr>
        <w:t>Pridedamas.</w:t>
      </w:r>
      <w:bookmarkStart w:id="0" w:name="_GoBack"/>
      <w:bookmarkEnd w:id="0"/>
    </w:p>
    <w:p w:rsidR="00352E29" w:rsidRPr="001F3B01" w:rsidRDefault="00352E29" w:rsidP="00FA71CB">
      <w:pPr>
        <w:shd w:val="clear" w:color="auto" w:fill="FFFFFF" w:themeFill="background1"/>
        <w:ind w:firstLine="720"/>
        <w:jc w:val="both"/>
      </w:pPr>
      <w:r w:rsidRPr="001F3B01">
        <w:rPr>
          <w:rFonts w:eastAsia="TimesNewRomanPSMT"/>
          <w:b/>
        </w:rPr>
        <w:t xml:space="preserve">7. </w:t>
      </w:r>
      <w:r w:rsidRPr="001F3B01">
        <w:rPr>
          <w:b/>
          <w:color w:val="000000"/>
        </w:rPr>
        <w:t xml:space="preserve">Sprendimo projekto antikorupcinis vertinimas. </w:t>
      </w:r>
    </w:p>
    <w:p w:rsidR="006C2AB1" w:rsidRPr="001F3B01" w:rsidRDefault="006C2AB1" w:rsidP="00332799">
      <w:pPr>
        <w:shd w:val="clear" w:color="auto" w:fill="FFFFFF" w:themeFill="background1"/>
        <w:tabs>
          <w:tab w:val="left" w:pos="720"/>
        </w:tabs>
        <w:ind w:firstLine="720"/>
        <w:jc w:val="both"/>
        <w:rPr>
          <w:rFonts w:eastAsia="TimesNewRomanPSMT"/>
        </w:rPr>
      </w:pPr>
      <w:r w:rsidRPr="001F3B01">
        <w:rPr>
          <w:rFonts w:eastAsia="TimesNewRomanPSMT"/>
        </w:rPr>
        <w:t>Korupcijos požymių nėra, vertinimas neatliekamas</w:t>
      </w:r>
      <w:r w:rsidR="00D8188C" w:rsidRPr="001F3B01">
        <w:rPr>
          <w:rFonts w:eastAsia="TimesNewRomanPSMT"/>
        </w:rPr>
        <w:t>.</w:t>
      </w:r>
      <w:r w:rsidRPr="001F3B01">
        <w:rPr>
          <w:rFonts w:eastAsia="TimesNewRomanPSMT"/>
        </w:rPr>
        <w:t xml:space="preserve"> </w:t>
      </w:r>
    </w:p>
    <w:p w:rsidR="00352E29" w:rsidRPr="001F3B01" w:rsidRDefault="00352E29" w:rsidP="00332799">
      <w:pPr>
        <w:shd w:val="clear" w:color="auto" w:fill="FFFFFF" w:themeFill="background1"/>
        <w:tabs>
          <w:tab w:val="left" w:pos="720"/>
        </w:tabs>
        <w:ind w:firstLine="720"/>
        <w:jc w:val="both"/>
        <w:rPr>
          <w:b/>
        </w:rPr>
      </w:pPr>
      <w:r w:rsidRPr="001F3B01">
        <w:rPr>
          <w:b/>
        </w:rPr>
        <w:t xml:space="preserve">8. Nurodyti, kieno iniciatyva sprendimo projektas yra parengtas. </w:t>
      </w:r>
    </w:p>
    <w:p w:rsidR="00FA71CB" w:rsidRPr="00323C26" w:rsidRDefault="00FA71CB" w:rsidP="00332799">
      <w:pPr>
        <w:shd w:val="clear" w:color="auto" w:fill="FFFFFF" w:themeFill="background1"/>
        <w:tabs>
          <w:tab w:val="left" w:pos="720"/>
        </w:tabs>
        <w:ind w:firstLine="720"/>
        <w:jc w:val="both"/>
      </w:pPr>
      <w:r w:rsidRPr="001F3B01">
        <w:t xml:space="preserve">Vadovaujantis </w:t>
      </w:r>
      <w:r w:rsidR="002F5BDB" w:rsidRPr="001F3B01">
        <w:t>Šiaulių apskrities Povilo Višinskio viešosios bibliotekos 202</w:t>
      </w:r>
      <w:r w:rsidR="001E4D2D" w:rsidRPr="001F3B01">
        <w:t>4</w:t>
      </w:r>
      <w:r w:rsidR="002F5BDB" w:rsidRPr="001F3B01">
        <w:t xml:space="preserve"> m.</w:t>
      </w:r>
      <w:r w:rsidR="001E4D2D" w:rsidRPr="001F3B01">
        <w:t xml:space="preserve"> balandžio</w:t>
      </w:r>
      <w:r w:rsidR="002F5BDB" w:rsidRPr="001F3B01">
        <w:t xml:space="preserve"> </w:t>
      </w:r>
      <w:r w:rsidR="001E4D2D" w:rsidRPr="001F3B01">
        <w:t>12</w:t>
      </w:r>
      <w:r w:rsidR="002F5BDB" w:rsidRPr="001F3B01">
        <w:t xml:space="preserve"> d. </w:t>
      </w:r>
      <w:r w:rsidR="00D8188C" w:rsidRPr="001F3B01">
        <w:t xml:space="preserve">gautu </w:t>
      </w:r>
      <w:r w:rsidR="002F5BDB" w:rsidRPr="001F3B01">
        <w:t>rašt</w:t>
      </w:r>
      <w:r w:rsidR="00D8188C" w:rsidRPr="001F3B01">
        <w:t>u</w:t>
      </w:r>
      <w:r w:rsidR="002F5BDB" w:rsidRPr="001F3B01">
        <w:t xml:space="preserve"> Nr. S9-250 </w:t>
      </w:r>
      <w:r w:rsidR="002F5BDB" w:rsidRPr="00B15978">
        <w:t>„Dėl turto per</w:t>
      </w:r>
      <w:r w:rsidR="00D8188C" w:rsidRPr="00B15978">
        <w:t>d</w:t>
      </w:r>
      <w:r w:rsidR="002F5BDB" w:rsidRPr="00B15978">
        <w:t>avimo“.</w:t>
      </w:r>
    </w:p>
    <w:p w:rsidR="00B71C5B" w:rsidRPr="001F3B01" w:rsidRDefault="00352E29">
      <w:pPr>
        <w:tabs>
          <w:tab w:val="left" w:pos="720"/>
        </w:tabs>
        <w:ind w:firstLine="720"/>
        <w:jc w:val="both"/>
      </w:pPr>
      <w:r w:rsidRPr="00523392">
        <w:rPr>
          <w:b/>
        </w:rPr>
        <w:t xml:space="preserve">9. Nurodyti, kuri sprendimo projekto ar pridedamos medžiagos </w:t>
      </w:r>
      <w:r w:rsidRPr="001F3B01">
        <w:rPr>
          <w:b/>
        </w:rPr>
        <w:t>dalis (remiantis teisės aktais) yra neskelbtina.</w:t>
      </w:r>
      <w:r w:rsidRPr="001F3B01">
        <w:t xml:space="preserve"> </w:t>
      </w:r>
    </w:p>
    <w:p w:rsidR="00352E29" w:rsidRPr="001F3B01" w:rsidRDefault="00352E29">
      <w:pPr>
        <w:tabs>
          <w:tab w:val="left" w:pos="720"/>
        </w:tabs>
        <w:ind w:firstLine="720"/>
        <w:jc w:val="both"/>
        <w:rPr>
          <w:b/>
        </w:rPr>
      </w:pPr>
      <w:r w:rsidRPr="001F3B01">
        <w:t>Nėra.</w:t>
      </w:r>
    </w:p>
    <w:p w:rsidR="00B71C5B" w:rsidRPr="001F3B01" w:rsidRDefault="00352E29">
      <w:pPr>
        <w:tabs>
          <w:tab w:val="left" w:pos="720"/>
        </w:tabs>
        <w:ind w:firstLine="720"/>
        <w:jc w:val="both"/>
        <w:rPr>
          <w:b/>
        </w:rPr>
      </w:pPr>
      <w:r w:rsidRPr="001F3B01">
        <w:rPr>
          <w:b/>
        </w:rPr>
        <w:t xml:space="preserve">10. Kam (institucijoms, skyriams, organizacijoms ir t. t.) patvirtintas sprendimas turi būti išsiųstas. </w:t>
      </w:r>
    </w:p>
    <w:p w:rsidR="00C10C4D" w:rsidRPr="001F3B01" w:rsidRDefault="00C10C4D" w:rsidP="00B71C5B">
      <w:pPr>
        <w:ind w:firstLine="720"/>
        <w:jc w:val="both"/>
      </w:pPr>
      <w:r w:rsidRPr="001F3B01">
        <w:t>Plung</w:t>
      </w:r>
      <w:r w:rsidR="00E57566" w:rsidRPr="001F3B01">
        <w:t>ės rajono savivaldybės viešajai</w:t>
      </w:r>
      <w:r w:rsidRPr="001F3B01">
        <w:t xml:space="preserve"> bibliotekai. </w:t>
      </w:r>
    </w:p>
    <w:p w:rsidR="001E4D2D" w:rsidRPr="001F3B01" w:rsidRDefault="00352E29" w:rsidP="00323C26">
      <w:pPr>
        <w:ind w:firstLine="720"/>
        <w:jc w:val="both"/>
        <w:rPr>
          <w:b/>
        </w:rPr>
      </w:pPr>
      <w:r w:rsidRPr="001F3B01">
        <w:rPr>
          <w:b/>
        </w:rPr>
        <w:t>11. Kita svarbi informacija</w:t>
      </w:r>
      <w:r w:rsidR="00E978B1" w:rsidRPr="001F3B01">
        <w:rPr>
          <w:b/>
        </w:rPr>
        <w:t xml:space="preserve"> </w:t>
      </w:r>
      <w:r w:rsidR="00B71C5B" w:rsidRPr="00B92148">
        <w:rPr>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sidRPr="00B92148">
        <w:rPr>
          <w:lang w:eastAsia="en-US"/>
        </w:rPr>
        <w:t xml:space="preserve"> Nėra</w:t>
      </w:r>
      <w:r w:rsidR="00B71C5B" w:rsidRPr="00B92148">
        <w:rPr>
          <w:lang w:eastAsia="en-US"/>
        </w:rPr>
        <w:t xml:space="preserve">. </w:t>
      </w:r>
    </w:p>
    <w:p w:rsidR="00352E29" w:rsidRPr="001F3B01" w:rsidRDefault="00352E29" w:rsidP="00332799">
      <w:pPr>
        <w:ind w:firstLine="720"/>
        <w:jc w:val="both"/>
        <w:rPr>
          <w:b/>
        </w:rPr>
      </w:pPr>
      <w:r w:rsidRPr="001F3B01">
        <w:rPr>
          <w:b/>
        </w:rPr>
        <w:lastRenderedPageBreak/>
        <w:t>12.</w:t>
      </w:r>
      <w:r w:rsidRPr="001F3B01">
        <w:t xml:space="preserve"> </w:t>
      </w:r>
      <w:r w:rsidRPr="001F3B01">
        <w:rPr>
          <w:b/>
        </w:rPr>
        <w:t>Numatomo teisinio reguliavimo poveikio vertinimas*</w:t>
      </w:r>
    </w:p>
    <w:tbl>
      <w:tblPr>
        <w:tblW w:w="92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47"/>
      </w:tblGrid>
      <w:tr w:rsidR="00352E29" w:rsidRPr="001F3B01" w:rsidTr="004A7B8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1F3B01" w:rsidRDefault="00352E29" w:rsidP="00B3309A">
            <w:pPr>
              <w:widowControl w:val="0"/>
              <w:jc w:val="center"/>
              <w:rPr>
                <w:rFonts w:eastAsia="Lucida Sans Unicode"/>
                <w:b/>
                <w:kern w:val="1"/>
                <w:lang w:bidi="lo-LA"/>
              </w:rPr>
            </w:pPr>
            <w:r w:rsidRPr="001F3B01">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rsidR="00352E29" w:rsidRPr="001F3B01" w:rsidRDefault="00352E29" w:rsidP="00B3309A">
            <w:pPr>
              <w:widowControl w:val="0"/>
              <w:jc w:val="center"/>
              <w:rPr>
                <w:rFonts w:eastAsia="Lucida Sans Unicode"/>
                <w:b/>
                <w:bCs/>
                <w:kern w:val="1"/>
              </w:rPr>
            </w:pPr>
            <w:r w:rsidRPr="001F3B01">
              <w:rPr>
                <w:rFonts w:eastAsia="Lucida Sans Unicode"/>
                <w:b/>
                <w:bCs/>
                <w:kern w:val="1"/>
              </w:rPr>
              <w:t>Numatomo teisinio reguliavimo poveikio vertinimo rezultatai</w:t>
            </w:r>
          </w:p>
        </w:tc>
      </w:tr>
      <w:tr w:rsidR="00352E29" w:rsidRPr="001F3B01" w:rsidTr="004A7B8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1F3B01"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b/>
                <w:kern w:val="1"/>
              </w:rPr>
            </w:pPr>
            <w:r w:rsidRPr="001F3B01">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b/>
                <w:kern w:val="1"/>
                <w:lang w:bidi="lo-LA"/>
              </w:rPr>
            </w:pPr>
            <w:r w:rsidRPr="001F3B01">
              <w:rPr>
                <w:rFonts w:eastAsia="Lucida Sans Unicode"/>
                <w:b/>
                <w:kern w:val="1"/>
              </w:rPr>
              <w:t>Neigiamas poveikis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1E4D2D" w:rsidP="00323C26">
            <w:pPr>
              <w:widowControl w:val="0"/>
              <w:jc w:val="center"/>
              <w:rPr>
                <w:rFonts w:eastAsia="Lucida Sans Unicode"/>
                <w:i/>
                <w:kern w:val="1"/>
                <w:lang w:bidi="lo-LA"/>
              </w:rPr>
            </w:pPr>
            <w:r w:rsidRPr="001F3B01">
              <w:rPr>
                <w:rFonts w:eastAsia="Lucida Sans Unicode"/>
                <w:i/>
                <w:kern w:val="1"/>
                <w:lang w:bidi="lo-LA"/>
              </w:rPr>
              <w:t xml:space="preserve">Patikslinti dokumentai, ištaisyta techninė klaida </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2"/>
                <w:lang w:eastAsia="ar-SA" w:bidi="lo-LA"/>
              </w:rPr>
              <w:t>Į</w:t>
            </w:r>
            <w:r w:rsidR="00352E29" w:rsidRPr="001F3B01">
              <w:rPr>
                <w:rFonts w:eastAsia="Lucida Sans Unicode"/>
                <w:i/>
                <w:kern w:val="2"/>
                <w:lang w:eastAsia="ar-SA" w:bidi="lo-LA"/>
              </w:rPr>
              <w:t>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rPr>
                <w:rFonts w:eastAsia="Lucida Sans Unicode"/>
                <w:i/>
                <w:kern w:val="1"/>
                <w:lang w:bidi="lo-LA"/>
              </w:rPr>
            </w:pPr>
            <w:r w:rsidRPr="001F3B0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r w:rsidR="00352E29" w:rsidRPr="001F3B01" w:rsidTr="004A7B8F">
        <w:tc>
          <w:tcPr>
            <w:tcW w:w="3118" w:type="dxa"/>
            <w:tcBorders>
              <w:top w:val="single" w:sz="4" w:space="0" w:color="000000"/>
              <w:left w:val="single" w:sz="4" w:space="0" w:color="000000"/>
              <w:bottom w:val="single" w:sz="4" w:space="0" w:color="000000"/>
              <w:right w:val="single" w:sz="4" w:space="0" w:color="000000"/>
            </w:tcBorders>
          </w:tcPr>
          <w:p w:rsidR="00D8188C" w:rsidRPr="001F3B01" w:rsidRDefault="00352E29" w:rsidP="00B3309A">
            <w:pPr>
              <w:widowControl w:val="0"/>
              <w:rPr>
                <w:rFonts w:eastAsia="Lucida Sans Unicode"/>
                <w:i/>
                <w:kern w:val="1"/>
              </w:rPr>
            </w:pPr>
            <w:r w:rsidRPr="001F3B0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1F3B01" w:rsidRDefault="00EE634D" w:rsidP="00760DBF">
            <w:pPr>
              <w:widowControl w:val="0"/>
              <w:jc w:val="center"/>
              <w:rPr>
                <w:rFonts w:eastAsia="Lucida Sans Unicode"/>
                <w:i/>
                <w:kern w:val="1"/>
                <w:lang w:bidi="lo-LA"/>
              </w:rPr>
            </w:pPr>
            <w:r w:rsidRPr="001F3B01">
              <w:rPr>
                <w:rFonts w:eastAsia="Lucida Sans Unicode"/>
                <w:i/>
                <w:kern w:val="1"/>
                <w:lang w:bidi="lo-LA"/>
              </w:rPr>
              <w:t>Įtakos neturės</w:t>
            </w:r>
          </w:p>
        </w:tc>
        <w:tc>
          <w:tcPr>
            <w:tcW w:w="3147" w:type="dxa"/>
            <w:tcBorders>
              <w:top w:val="single" w:sz="4" w:space="0" w:color="000000"/>
              <w:left w:val="single" w:sz="4" w:space="0" w:color="000000"/>
              <w:bottom w:val="single" w:sz="4" w:space="0" w:color="000000"/>
              <w:right w:val="single" w:sz="4" w:space="0" w:color="000000"/>
            </w:tcBorders>
          </w:tcPr>
          <w:p w:rsidR="00352E29" w:rsidRPr="001F3B01" w:rsidRDefault="00352E29" w:rsidP="00B3309A">
            <w:pPr>
              <w:widowControl w:val="0"/>
              <w:jc w:val="center"/>
              <w:rPr>
                <w:rFonts w:eastAsia="Lucida Sans Unicode"/>
                <w:i/>
                <w:kern w:val="1"/>
                <w:lang w:bidi="lo-LA"/>
              </w:rPr>
            </w:pPr>
            <w:r w:rsidRPr="001F3B01">
              <w:rPr>
                <w:rFonts w:eastAsia="Lucida Sans Unicode"/>
                <w:i/>
                <w:kern w:val="1"/>
                <w:lang w:bidi="lo-LA"/>
              </w:rPr>
              <w:t>Nenumatomas</w:t>
            </w:r>
          </w:p>
        </w:tc>
      </w:tr>
    </w:tbl>
    <w:p w:rsidR="00352E29" w:rsidRPr="001F3B01" w:rsidRDefault="00352E29" w:rsidP="00352E29">
      <w:pPr>
        <w:widowControl w:val="0"/>
        <w:jc w:val="both"/>
        <w:rPr>
          <w:rFonts w:eastAsia="Lucida Sans Unicode"/>
          <w:kern w:val="1"/>
          <w:lang w:bidi="lo-LA"/>
        </w:rPr>
      </w:pPr>
    </w:p>
    <w:p w:rsidR="00352E29" w:rsidRPr="001F3B01" w:rsidRDefault="00352E29" w:rsidP="00352E29">
      <w:pPr>
        <w:jc w:val="both"/>
      </w:pPr>
      <w:r w:rsidRPr="001F3B0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vyr. specialistė</w:t>
      </w:r>
      <w:r w:rsidR="009A317E">
        <w:rPr>
          <w:rFonts w:eastAsia="Lucida Sans Unicode" w:cs="Tahoma"/>
          <w:bCs/>
        </w:rPr>
        <w:t xml:space="preserve"> </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Pr>
          <w:rFonts w:eastAsia="Lucida Sans Unicode" w:cs="Tahoma"/>
          <w:bCs/>
        </w:rPr>
        <w:t>Lina Miknienė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C2294"/>
    <w:multiLevelType w:val="hybridMultilevel"/>
    <w:tmpl w:val="88E66084"/>
    <w:lvl w:ilvl="0" w:tplc="E23E13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D3C"/>
    <w:rsid w:val="00071327"/>
    <w:rsid w:val="00082853"/>
    <w:rsid w:val="000C44E1"/>
    <w:rsid w:val="000C5CA7"/>
    <w:rsid w:val="000C76A8"/>
    <w:rsid w:val="00124398"/>
    <w:rsid w:val="001428BA"/>
    <w:rsid w:val="00173FF3"/>
    <w:rsid w:val="001748FB"/>
    <w:rsid w:val="00192D89"/>
    <w:rsid w:val="001D04F5"/>
    <w:rsid w:val="001D1A01"/>
    <w:rsid w:val="001D23AE"/>
    <w:rsid w:val="001D74A7"/>
    <w:rsid w:val="001E44C8"/>
    <w:rsid w:val="001E4D2D"/>
    <w:rsid w:val="001E7A56"/>
    <w:rsid w:val="001F3B01"/>
    <w:rsid w:val="00226270"/>
    <w:rsid w:val="002517E9"/>
    <w:rsid w:val="002769D3"/>
    <w:rsid w:val="002A5B00"/>
    <w:rsid w:val="002E01C5"/>
    <w:rsid w:val="002F5BDB"/>
    <w:rsid w:val="00323C26"/>
    <w:rsid w:val="00332799"/>
    <w:rsid w:val="00341AB8"/>
    <w:rsid w:val="00344D98"/>
    <w:rsid w:val="00352E29"/>
    <w:rsid w:val="00365993"/>
    <w:rsid w:val="003A069D"/>
    <w:rsid w:val="003B5E0D"/>
    <w:rsid w:val="003D4C3F"/>
    <w:rsid w:val="003E4EF0"/>
    <w:rsid w:val="00400058"/>
    <w:rsid w:val="00411B74"/>
    <w:rsid w:val="00413220"/>
    <w:rsid w:val="00435556"/>
    <w:rsid w:val="004A7B8F"/>
    <w:rsid w:val="004C6261"/>
    <w:rsid w:val="005073E0"/>
    <w:rsid w:val="0051145E"/>
    <w:rsid w:val="005205E2"/>
    <w:rsid w:val="00523392"/>
    <w:rsid w:val="005520BF"/>
    <w:rsid w:val="00556615"/>
    <w:rsid w:val="0055740E"/>
    <w:rsid w:val="0056590E"/>
    <w:rsid w:val="00570DA5"/>
    <w:rsid w:val="00570DCD"/>
    <w:rsid w:val="005B2DA3"/>
    <w:rsid w:val="005C3C86"/>
    <w:rsid w:val="00625AEC"/>
    <w:rsid w:val="00660AB8"/>
    <w:rsid w:val="00694D21"/>
    <w:rsid w:val="006C2AB1"/>
    <w:rsid w:val="006C4DFA"/>
    <w:rsid w:val="006D59A3"/>
    <w:rsid w:val="00712151"/>
    <w:rsid w:val="007148D1"/>
    <w:rsid w:val="00731C46"/>
    <w:rsid w:val="007547B5"/>
    <w:rsid w:val="00756663"/>
    <w:rsid w:val="00756C18"/>
    <w:rsid w:val="00760DBF"/>
    <w:rsid w:val="00781480"/>
    <w:rsid w:val="00781E46"/>
    <w:rsid w:val="007902C0"/>
    <w:rsid w:val="007D2CF4"/>
    <w:rsid w:val="007F5133"/>
    <w:rsid w:val="007F6F5C"/>
    <w:rsid w:val="00882344"/>
    <w:rsid w:val="008827B4"/>
    <w:rsid w:val="00971C97"/>
    <w:rsid w:val="009A317E"/>
    <w:rsid w:val="009C3994"/>
    <w:rsid w:val="009E4CB0"/>
    <w:rsid w:val="00A44C5A"/>
    <w:rsid w:val="00AF4183"/>
    <w:rsid w:val="00B15978"/>
    <w:rsid w:val="00B45D04"/>
    <w:rsid w:val="00B478ED"/>
    <w:rsid w:val="00B71C5B"/>
    <w:rsid w:val="00B92148"/>
    <w:rsid w:val="00BC3C07"/>
    <w:rsid w:val="00BC631E"/>
    <w:rsid w:val="00BC65E8"/>
    <w:rsid w:val="00BE0DFF"/>
    <w:rsid w:val="00BF6B63"/>
    <w:rsid w:val="00C10C4D"/>
    <w:rsid w:val="00C257F3"/>
    <w:rsid w:val="00C53B51"/>
    <w:rsid w:val="00C90649"/>
    <w:rsid w:val="00CA4000"/>
    <w:rsid w:val="00CC6154"/>
    <w:rsid w:val="00D11ED1"/>
    <w:rsid w:val="00D14265"/>
    <w:rsid w:val="00D20C87"/>
    <w:rsid w:val="00D354E2"/>
    <w:rsid w:val="00D71510"/>
    <w:rsid w:val="00D8188C"/>
    <w:rsid w:val="00D86F0D"/>
    <w:rsid w:val="00DE4B53"/>
    <w:rsid w:val="00E16F24"/>
    <w:rsid w:val="00E57566"/>
    <w:rsid w:val="00E666B0"/>
    <w:rsid w:val="00E978B1"/>
    <w:rsid w:val="00EA54CD"/>
    <w:rsid w:val="00EA7584"/>
    <w:rsid w:val="00ED553B"/>
    <w:rsid w:val="00EE634D"/>
    <w:rsid w:val="00F07FF5"/>
    <w:rsid w:val="00F43760"/>
    <w:rsid w:val="00F72638"/>
    <w:rsid w:val="00FA71CB"/>
    <w:rsid w:val="00FA7C79"/>
    <w:rsid w:val="00FB039F"/>
    <w:rsid w:val="00FB3796"/>
    <w:rsid w:val="00FC1AD8"/>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57566"/>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3444</Words>
  <Characters>1964</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Lina Miknienė</cp:lastModifiedBy>
  <cp:revision>2</cp:revision>
  <cp:lastPrinted>2024-04-23T06:36:00Z</cp:lastPrinted>
  <dcterms:created xsi:type="dcterms:W3CDTF">2024-05-09T09:28:00Z</dcterms:created>
  <dcterms:modified xsi:type="dcterms:W3CDTF">2024-05-09T09:28:00Z</dcterms:modified>
</cp:coreProperties>
</file>