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479" w:rsidRPr="00881479" w:rsidRDefault="00881479" w:rsidP="00881479">
      <w:pPr>
        <w:jc w:val="right"/>
        <w:rPr>
          <w:b/>
        </w:rPr>
      </w:pPr>
      <w:bookmarkStart w:id="0" w:name="_GoBack"/>
      <w:bookmarkEnd w:id="0"/>
      <w:r w:rsidRPr="00881479">
        <w:rPr>
          <w:b/>
        </w:rPr>
        <w:t>Projektas</w:t>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E11D3B" w:rsidRDefault="007523B9" w:rsidP="00240328">
      <w:pPr>
        <w:jc w:val="center"/>
        <w:rPr>
          <w:rStyle w:val="Komentaronuoroda"/>
          <w:b/>
          <w:sz w:val="28"/>
          <w:szCs w:val="28"/>
        </w:rPr>
      </w:pPr>
      <w:r w:rsidRPr="00085B9E">
        <w:rPr>
          <w:rStyle w:val="Komentaronuoroda"/>
          <w:b/>
          <w:sz w:val="28"/>
          <w:szCs w:val="28"/>
        </w:rPr>
        <w:t>DĖL</w:t>
      </w:r>
      <w:r w:rsidR="009E69C8" w:rsidRPr="00085B9E">
        <w:rPr>
          <w:rStyle w:val="Komentaronuoroda"/>
          <w:b/>
          <w:sz w:val="28"/>
          <w:szCs w:val="28"/>
        </w:rPr>
        <w:t xml:space="preserve"> </w:t>
      </w:r>
      <w:r w:rsidR="00E17F5A" w:rsidRPr="001E4A90">
        <w:rPr>
          <w:rStyle w:val="Komentaronuoroda"/>
          <w:b/>
          <w:sz w:val="28"/>
          <w:szCs w:val="28"/>
        </w:rPr>
        <w:t xml:space="preserve">PRITARIMO </w:t>
      </w:r>
      <w:r w:rsidR="008A50E0">
        <w:rPr>
          <w:rStyle w:val="Komentaronuoroda"/>
          <w:b/>
          <w:sz w:val="28"/>
          <w:szCs w:val="28"/>
        </w:rPr>
        <w:t xml:space="preserve">PLUNGĖS RAJONO SAVIVALDYBĖS </w:t>
      </w:r>
      <w:r w:rsidR="00FC049F">
        <w:rPr>
          <w:rStyle w:val="Komentaronuoroda"/>
          <w:b/>
          <w:sz w:val="28"/>
          <w:szCs w:val="28"/>
        </w:rPr>
        <w:t xml:space="preserve">ADMINISTRACIJOS </w:t>
      </w:r>
      <w:r w:rsidR="00A95FAF">
        <w:rPr>
          <w:rStyle w:val="Komentaronuoroda"/>
          <w:b/>
          <w:sz w:val="28"/>
          <w:szCs w:val="28"/>
        </w:rPr>
        <w:t>DALYVAVIMUI PROJEKTE</w:t>
      </w:r>
      <w:r w:rsidR="00240328">
        <w:rPr>
          <w:rStyle w:val="Komentaronuoroda"/>
          <w:b/>
          <w:sz w:val="28"/>
          <w:szCs w:val="28"/>
        </w:rPr>
        <w:t xml:space="preserve"> </w:t>
      </w:r>
      <w:r w:rsidR="000E091A" w:rsidRPr="001E4A90">
        <w:rPr>
          <w:rStyle w:val="Komentaronuoroda"/>
          <w:b/>
          <w:sz w:val="28"/>
          <w:szCs w:val="28"/>
        </w:rPr>
        <w:t>„</w:t>
      </w:r>
      <w:r w:rsidR="00D05B76">
        <w:rPr>
          <w:rStyle w:val="Komentaronuoroda"/>
          <w:b/>
          <w:sz w:val="28"/>
          <w:szCs w:val="28"/>
        </w:rPr>
        <w:t>UGDYMO PRIEMONĖS MOKYKLOMS</w:t>
      </w:r>
      <w:r w:rsidR="00A95FAF">
        <w:rPr>
          <w:rStyle w:val="Komentaronuoroda"/>
          <w:b/>
          <w:sz w:val="28"/>
          <w:szCs w:val="28"/>
        </w:rPr>
        <w:t>“</w:t>
      </w:r>
      <w:r w:rsidR="009565B3">
        <w:rPr>
          <w:rStyle w:val="Komentaronuoroda"/>
          <w:b/>
          <w:sz w:val="28"/>
          <w:szCs w:val="28"/>
        </w:rPr>
        <w:t xml:space="preserve"> IR ĮGALIOJIMO PASIRAŠYTI JUNGTINĖS VEIKLOS SUTARTĮ</w:t>
      </w:r>
    </w:p>
    <w:p w:rsidR="006B1EEF" w:rsidRPr="0063516E" w:rsidRDefault="006B1EEF" w:rsidP="00C77179">
      <w:pPr>
        <w:jc w:val="center"/>
      </w:pPr>
    </w:p>
    <w:p w:rsidR="004166BA" w:rsidRPr="0063516E" w:rsidRDefault="00B63F9B" w:rsidP="00C77179">
      <w:pPr>
        <w:jc w:val="center"/>
      </w:pPr>
      <w:r w:rsidRPr="0063516E">
        <w:t>20</w:t>
      </w:r>
      <w:r w:rsidR="00DB714D" w:rsidRPr="0063516E">
        <w:t>2</w:t>
      </w:r>
      <w:r w:rsidR="00D52F25">
        <w:t>4</w:t>
      </w:r>
      <w:r w:rsidR="006E37FD" w:rsidRPr="0063516E">
        <w:t xml:space="preserve"> </w:t>
      </w:r>
      <w:r w:rsidR="00427E01" w:rsidRPr="0063516E">
        <w:t>m.</w:t>
      </w:r>
      <w:r w:rsidR="00DB714D" w:rsidRPr="0063516E">
        <w:t xml:space="preserve"> </w:t>
      </w:r>
      <w:r w:rsidR="00BA5032">
        <w:t>gegužės</w:t>
      </w:r>
      <w:r w:rsidR="00D52F25">
        <w:t xml:space="preserve"> </w:t>
      </w:r>
      <w:r w:rsidR="00BA5032">
        <w:t>30</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rsidR="00612564" w:rsidRPr="0063516E" w:rsidRDefault="004166BA" w:rsidP="00C77179">
      <w:pPr>
        <w:jc w:val="center"/>
      </w:pPr>
      <w:r w:rsidRPr="0063516E">
        <w:t>Plungė</w:t>
      </w:r>
    </w:p>
    <w:p w:rsidR="008A50E0" w:rsidRDefault="008A50E0" w:rsidP="004B71F5">
      <w:pPr>
        <w:pStyle w:val="Default"/>
        <w:ind w:firstLine="720"/>
        <w:jc w:val="both"/>
        <w:rPr>
          <w:rFonts w:ascii="Times New Roman" w:hAnsi="Times New Roman" w:cs="Times New Roman"/>
          <w:color w:val="auto"/>
          <w:szCs w:val="20"/>
          <w:lang w:eastAsia="en-US"/>
        </w:rPr>
      </w:pPr>
    </w:p>
    <w:p w:rsidR="00276206" w:rsidRDefault="002B41A1">
      <w:pPr>
        <w:pStyle w:val="Default"/>
        <w:ind w:firstLine="720"/>
        <w:jc w:val="both"/>
        <w:rPr>
          <w:rFonts w:ascii="Times New Roman" w:hAnsi="Times New Roman" w:cs="Times New Roman"/>
          <w:color w:val="auto"/>
          <w:szCs w:val="20"/>
          <w:lang w:eastAsia="en-US"/>
        </w:rPr>
      </w:pPr>
      <w:r w:rsidRPr="002B41A1">
        <w:rPr>
          <w:rFonts w:ascii="Times New Roman" w:hAnsi="Times New Roman" w:cs="Times New Roman"/>
          <w:color w:val="auto"/>
          <w:szCs w:val="20"/>
          <w:lang w:eastAsia="en-US"/>
        </w:rPr>
        <w:t>Vadovaudamasi Lietuvos Respublikos vietos sa</w:t>
      </w:r>
      <w:r>
        <w:rPr>
          <w:rFonts w:ascii="Times New Roman" w:hAnsi="Times New Roman" w:cs="Times New Roman"/>
          <w:color w:val="auto"/>
          <w:szCs w:val="20"/>
          <w:lang w:eastAsia="en-US"/>
        </w:rPr>
        <w:t xml:space="preserve">vivaldos įstatymo </w:t>
      </w:r>
      <w:r w:rsidRPr="002B41A1">
        <w:rPr>
          <w:rFonts w:ascii="Times New Roman" w:hAnsi="Times New Roman" w:cs="Times New Roman"/>
          <w:color w:val="auto"/>
          <w:szCs w:val="20"/>
          <w:lang w:eastAsia="en-US"/>
        </w:rPr>
        <w:t>15 straipsnio 4 dalimi</w:t>
      </w:r>
      <w:r w:rsidR="00CC379E">
        <w:rPr>
          <w:rFonts w:ascii="Times New Roman" w:hAnsi="Times New Roman" w:cs="Times New Roman"/>
          <w:color w:val="auto"/>
          <w:szCs w:val="20"/>
          <w:lang w:eastAsia="en-US"/>
        </w:rPr>
        <w:t xml:space="preserve"> ir Lietuvos Respublikos </w:t>
      </w:r>
      <w:r w:rsidR="000004EC">
        <w:rPr>
          <w:rFonts w:ascii="Times New Roman" w:hAnsi="Times New Roman" w:cs="Times New Roman"/>
          <w:color w:val="auto"/>
          <w:szCs w:val="20"/>
          <w:lang w:eastAsia="en-US"/>
        </w:rPr>
        <w:t>š</w:t>
      </w:r>
      <w:r w:rsidR="00CC379E">
        <w:rPr>
          <w:rFonts w:ascii="Times New Roman" w:hAnsi="Times New Roman" w:cs="Times New Roman"/>
          <w:color w:val="auto"/>
          <w:szCs w:val="20"/>
          <w:lang w:eastAsia="en-US"/>
        </w:rPr>
        <w:t>vietimo, mokslo ir sporto ministro 2023 m. rugpjūčio 11 d. įsakymu Nr. V-1063 „Dėl 2021</w:t>
      </w:r>
      <w:r w:rsidR="000004EC">
        <w:rPr>
          <w:rFonts w:ascii="Times New Roman" w:hAnsi="Times New Roman" w:cs="Times New Roman"/>
          <w:color w:val="auto"/>
          <w:szCs w:val="20"/>
          <w:lang w:eastAsia="en-US"/>
        </w:rPr>
        <w:t>–</w:t>
      </w:r>
      <w:r w:rsidR="00CC379E">
        <w:rPr>
          <w:rFonts w:ascii="Times New Roman" w:hAnsi="Times New Roman" w:cs="Times New Roman"/>
          <w:color w:val="auto"/>
          <w:szCs w:val="20"/>
          <w:lang w:eastAsia="en-US"/>
        </w:rPr>
        <w:t>2030 m. plėtros programos valdytojos Lietuvos Respublikos Švietimo, mokslo ir sporto ministerijos švietimo plėtros programos pažangos priemonės Nr. 12-003-03-01-03 „Užtikrinti visiems prieinamą šiuolaikinį ugdymo turinį“ aprašo patvirtinimo</w:t>
      </w:r>
      <w:r w:rsidR="000004EC">
        <w:rPr>
          <w:rFonts w:ascii="Times New Roman" w:hAnsi="Times New Roman" w:cs="Times New Roman"/>
          <w:color w:val="auto"/>
          <w:szCs w:val="20"/>
          <w:lang w:eastAsia="en-US"/>
        </w:rPr>
        <w:t>“</w:t>
      </w:r>
      <w:r w:rsidR="006C532F">
        <w:rPr>
          <w:rFonts w:ascii="Times New Roman" w:hAnsi="Times New Roman" w:cs="Times New Roman"/>
          <w:color w:val="auto"/>
          <w:szCs w:val="20"/>
          <w:lang w:eastAsia="en-US"/>
        </w:rPr>
        <w:t xml:space="preserve">, </w:t>
      </w:r>
      <w:r w:rsidR="00933DA0" w:rsidRPr="0063516E">
        <w:rPr>
          <w:rFonts w:ascii="Times New Roman" w:hAnsi="Times New Roman" w:cs="Times New Roman"/>
          <w:color w:val="auto"/>
          <w:szCs w:val="20"/>
          <w:lang w:eastAsia="en-US"/>
        </w:rPr>
        <w:t>Plungės rajono savivaldybės taryba</w:t>
      </w:r>
      <w:r w:rsidR="00F66735">
        <w:rPr>
          <w:rFonts w:ascii="Times New Roman" w:hAnsi="Times New Roman" w:cs="Times New Roman"/>
          <w:color w:val="auto"/>
          <w:szCs w:val="20"/>
          <w:lang w:eastAsia="en-US"/>
        </w:rPr>
        <w:t xml:space="preserve"> </w:t>
      </w:r>
      <w:r w:rsidR="00933DA0" w:rsidRPr="0063516E">
        <w:rPr>
          <w:rFonts w:ascii="Times New Roman" w:hAnsi="Times New Roman" w:cs="Times New Roman"/>
          <w:color w:val="auto"/>
          <w:szCs w:val="20"/>
          <w:lang w:eastAsia="en-US"/>
        </w:rPr>
        <w:t>n u s p r e n d ž i a:</w:t>
      </w:r>
    </w:p>
    <w:p w:rsidR="00E40599" w:rsidRPr="008A50E0" w:rsidRDefault="003366BC" w:rsidP="0090652E">
      <w:pPr>
        <w:pStyle w:val="Default"/>
        <w:numPr>
          <w:ilvl w:val="0"/>
          <w:numId w:val="19"/>
        </w:numPr>
        <w:tabs>
          <w:tab w:val="left" w:pos="993"/>
        </w:tabs>
        <w:ind w:left="0" w:firstLine="720"/>
        <w:jc w:val="both"/>
        <w:rPr>
          <w:rStyle w:val="Komentaronuoroda"/>
          <w:rFonts w:ascii="Times New Roman" w:hAnsi="Times New Roman" w:cs="Times New Roman"/>
          <w:color w:val="auto"/>
          <w:sz w:val="24"/>
          <w:szCs w:val="20"/>
          <w:lang w:eastAsia="en-US"/>
        </w:rPr>
      </w:pPr>
      <w:r>
        <w:rPr>
          <w:rFonts w:ascii="Times New Roman" w:hAnsi="Times New Roman" w:cs="Times New Roman"/>
          <w:color w:val="auto"/>
          <w:szCs w:val="20"/>
          <w:lang w:eastAsia="en-US"/>
        </w:rPr>
        <w:t xml:space="preserve">Pritarti </w:t>
      </w:r>
      <w:r w:rsidR="008A50E0" w:rsidRPr="0090652E">
        <w:rPr>
          <w:rFonts w:ascii="Times New Roman" w:hAnsi="Times New Roman" w:cs="Times New Roman"/>
          <w:shd w:val="clear" w:color="auto" w:fill="FFFFFF"/>
        </w:rPr>
        <w:t xml:space="preserve">Plungės rajono savivaldybės </w:t>
      </w:r>
      <w:r w:rsidR="00FC049F">
        <w:rPr>
          <w:rFonts w:ascii="Times New Roman" w:hAnsi="Times New Roman" w:cs="Times New Roman"/>
          <w:shd w:val="clear" w:color="auto" w:fill="FFFFFF"/>
        </w:rPr>
        <w:t xml:space="preserve">administracijos </w:t>
      </w:r>
      <w:r w:rsidR="008A50E0" w:rsidRPr="0090652E">
        <w:rPr>
          <w:rStyle w:val="Komentaronuoroda"/>
          <w:rFonts w:ascii="Times New Roman" w:hAnsi="Times New Roman" w:cs="Times New Roman"/>
          <w:sz w:val="24"/>
        </w:rPr>
        <w:t>dalyvavimui</w:t>
      </w:r>
      <w:r w:rsidR="008A50E0" w:rsidRPr="008A50E0">
        <w:rPr>
          <w:rFonts w:ascii="Times New Roman" w:hAnsi="Times New Roman" w:cs="Times New Roman"/>
          <w:color w:val="auto"/>
          <w:szCs w:val="20"/>
          <w:lang w:eastAsia="en-US"/>
        </w:rPr>
        <w:t xml:space="preserve"> </w:t>
      </w:r>
      <w:r w:rsidR="00F81318" w:rsidRPr="008A50E0">
        <w:rPr>
          <w:rFonts w:ascii="Times New Roman" w:hAnsi="Times New Roman" w:cs="Times New Roman"/>
          <w:color w:val="auto"/>
          <w:szCs w:val="20"/>
          <w:lang w:eastAsia="en-US"/>
        </w:rPr>
        <w:t>Nacionalinės švietimo agentūros</w:t>
      </w:r>
      <w:r w:rsidR="008A50E0" w:rsidRPr="0090652E">
        <w:rPr>
          <w:rFonts w:ascii="Times New Roman" w:hAnsi="Times New Roman" w:cs="Times New Roman"/>
          <w:color w:val="auto"/>
          <w:szCs w:val="20"/>
          <w:lang w:eastAsia="en-US"/>
        </w:rPr>
        <w:t xml:space="preserve"> (toliau – NŠA)</w:t>
      </w:r>
      <w:r w:rsidR="00F81318" w:rsidRPr="008A50E0">
        <w:rPr>
          <w:rFonts w:ascii="Times New Roman" w:hAnsi="Times New Roman" w:cs="Times New Roman"/>
          <w:color w:val="auto"/>
          <w:szCs w:val="20"/>
          <w:lang w:eastAsia="en-US"/>
        </w:rPr>
        <w:t xml:space="preserve"> vy</w:t>
      </w:r>
      <w:r w:rsidR="00F73BC0" w:rsidRPr="008A50E0">
        <w:rPr>
          <w:rFonts w:ascii="Times New Roman" w:hAnsi="Times New Roman" w:cs="Times New Roman"/>
          <w:color w:val="auto"/>
          <w:szCs w:val="20"/>
          <w:lang w:eastAsia="en-US"/>
        </w:rPr>
        <w:t>kdomame</w:t>
      </w:r>
      <w:r w:rsidR="00F81318" w:rsidRPr="008A50E0">
        <w:rPr>
          <w:rFonts w:ascii="Times New Roman" w:hAnsi="Times New Roman" w:cs="Times New Roman"/>
          <w:color w:val="auto"/>
          <w:szCs w:val="20"/>
          <w:lang w:eastAsia="en-US"/>
        </w:rPr>
        <w:t xml:space="preserve"> projekt</w:t>
      </w:r>
      <w:r w:rsidR="008A50E0" w:rsidRPr="0090652E">
        <w:rPr>
          <w:rFonts w:ascii="Times New Roman" w:hAnsi="Times New Roman" w:cs="Times New Roman"/>
          <w:color w:val="auto"/>
          <w:szCs w:val="20"/>
          <w:lang w:eastAsia="en-US"/>
        </w:rPr>
        <w:t>e</w:t>
      </w:r>
      <w:r w:rsidR="00F81318" w:rsidRPr="008A50E0">
        <w:rPr>
          <w:rFonts w:ascii="Times New Roman" w:hAnsi="Times New Roman" w:cs="Times New Roman"/>
          <w:color w:val="auto"/>
          <w:szCs w:val="20"/>
          <w:lang w:eastAsia="en-US"/>
        </w:rPr>
        <w:t xml:space="preserve"> </w:t>
      </w:r>
      <w:r w:rsidR="000E091A" w:rsidRPr="008A50E0">
        <w:rPr>
          <w:rStyle w:val="Komentaronuoroda"/>
          <w:rFonts w:ascii="Times New Roman" w:hAnsi="Times New Roman" w:cs="Times New Roman"/>
          <w:sz w:val="24"/>
        </w:rPr>
        <w:t>„</w:t>
      </w:r>
      <w:r w:rsidR="00F81318" w:rsidRPr="008A50E0">
        <w:rPr>
          <w:rStyle w:val="Komentaronuoroda"/>
          <w:rFonts w:ascii="Times New Roman" w:hAnsi="Times New Roman" w:cs="Times New Roman"/>
          <w:sz w:val="24"/>
        </w:rPr>
        <w:t xml:space="preserve">Ugdymo priemonės mokykloms“ </w:t>
      </w:r>
      <w:r w:rsidR="002B37BD" w:rsidRPr="0090652E">
        <w:rPr>
          <w:rStyle w:val="Komentaronuoroda"/>
          <w:rFonts w:ascii="Times New Roman" w:hAnsi="Times New Roman" w:cs="Times New Roman"/>
          <w:sz w:val="24"/>
        </w:rPr>
        <w:t>(toliau – Projektas)</w:t>
      </w:r>
      <w:r w:rsidR="00F81318" w:rsidRPr="008A50E0">
        <w:rPr>
          <w:rStyle w:val="Komentaronuoroda"/>
          <w:rFonts w:ascii="Times New Roman" w:hAnsi="Times New Roman" w:cs="Times New Roman"/>
          <w:sz w:val="24"/>
        </w:rPr>
        <w:t>.</w:t>
      </w:r>
    </w:p>
    <w:p w:rsidR="009565B3" w:rsidRDefault="009565B3" w:rsidP="0090652E">
      <w:pPr>
        <w:keepNext/>
        <w:widowControl w:val="0"/>
        <w:tabs>
          <w:tab w:val="left" w:pos="1296"/>
        </w:tabs>
        <w:suppressAutoHyphens/>
        <w:ind w:firstLine="720"/>
        <w:jc w:val="both"/>
      </w:pPr>
      <w:r>
        <w:rPr>
          <w:lang w:eastAsia="en-US"/>
        </w:rPr>
        <w:t xml:space="preserve">2. </w:t>
      </w:r>
      <w:r>
        <w:rPr>
          <w:bCs/>
        </w:rPr>
        <w:t>Įgalioti Plungės rajono savivaldybės administracijos direktorių</w:t>
      </w:r>
      <w:r w:rsidR="00D47CDD">
        <w:rPr>
          <w:bCs/>
        </w:rPr>
        <w:t xml:space="preserve"> Dalių Pečiulį</w:t>
      </w:r>
      <w:r>
        <w:rPr>
          <w:bCs/>
        </w:rPr>
        <w:t>, o jam nesant – Administracijos direktoriaus pavaduotoją</w:t>
      </w:r>
      <w:r w:rsidR="00D47CDD">
        <w:rPr>
          <w:bCs/>
        </w:rPr>
        <w:t xml:space="preserve"> Jovitą </w:t>
      </w:r>
      <w:proofErr w:type="spellStart"/>
      <w:r w:rsidR="00D47CDD">
        <w:rPr>
          <w:bCs/>
        </w:rPr>
        <w:t>Šumskienę</w:t>
      </w:r>
      <w:proofErr w:type="spellEnd"/>
      <w:r>
        <w:rPr>
          <w:bCs/>
        </w:rPr>
        <w:t>, pasirašyti j</w:t>
      </w:r>
      <w:r>
        <w:rPr>
          <w:rFonts w:eastAsia="Lucida Sans Unicode"/>
        </w:rPr>
        <w:t>ungtinės veiklos sutartį su N</w:t>
      </w:r>
      <w:r w:rsidR="008A50E0">
        <w:rPr>
          <w:rFonts w:eastAsia="Lucida Sans Unicode"/>
        </w:rPr>
        <w:t>ŠA</w:t>
      </w:r>
      <w:r w:rsidR="002B37BD" w:rsidRPr="0090652E">
        <w:rPr>
          <w:rFonts w:eastAsia="Lucida Sans Unicode"/>
        </w:rPr>
        <w:t>,</w:t>
      </w:r>
      <w:r w:rsidRPr="002B37BD">
        <w:rPr>
          <w:rFonts w:eastAsia="Lucida Sans Unicode"/>
        </w:rPr>
        <w:t xml:space="preserve"> įgyvendinant </w:t>
      </w:r>
      <w:r w:rsidRPr="008A50E0">
        <w:t>2021–</w:t>
      </w:r>
      <w:r w:rsidRPr="009565B3">
        <w:t>2030 m</w:t>
      </w:r>
      <w:r>
        <w:t>. plėtros programos valdytojos Lietuvos Re</w:t>
      </w:r>
      <w:r w:rsidR="00F73BC0">
        <w:t xml:space="preserve">spublikos </w:t>
      </w:r>
      <w:r w:rsidR="00D640B6">
        <w:t>š</w:t>
      </w:r>
      <w:r w:rsidRPr="009565B3">
        <w:t xml:space="preserve">vietimo, mokslo ir sporto ministerijos švietimo plėtros programos pažangos </w:t>
      </w:r>
      <w:r w:rsidR="00F73BC0">
        <w:t>priemonės N</w:t>
      </w:r>
      <w:r>
        <w:t>r. 12-003-03-01-03 „U</w:t>
      </w:r>
      <w:r w:rsidRPr="009565B3">
        <w:t xml:space="preserve">žtikrinti visiems prieinamą šiuolaikinį ugdymo turinį“ </w:t>
      </w:r>
      <w:r w:rsidR="002B37BD">
        <w:t>P</w:t>
      </w:r>
      <w:r w:rsidRPr="009565B3">
        <w:t xml:space="preserve">rojektą </w:t>
      </w:r>
      <w:r w:rsidR="00F73BC0">
        <w:t xml:space="preserve">ir kitus dokumentus, susijusius su </w:t>
      </w:r>
      <w:r w:rsidR="002B37BD">
        <w:t>P</w:t>
      </w:r>
      <w:r w:rsidR="00F73BC0">
        <w:t>rojekto įgyvendinimu.</w:t>
      </w:r>
    </w:p>
    <w:p w:rsidR="00F73BC0" w:rsidRPr="009565B3" w:rsidRDefault="00F73BC0" w:rsidP="0090652E">
      <w:pPr>
        <w:keepNext/>
        <w:widowControl w:val="0"/>
        <w:tabs>
          <w:tab w:val="left" w:pos="1296"/>
        </w:tabs>
        <w:suppressAutoHyphens/>
        <w:ind w:firstLine="720"/>
        <w:jc w:val="both"/>
        <w:rPr>
          <w:rFonts w:eastAsia="Lucida Sans Unicode"/>
        </w:rPr>
      </w:pPr>
      <w:r>
        <w:rPr>
          <w:rFonts w:eastAsia="Lucida Sans Unicode"/>
        </w:rPr>
        <w:t xml:space="preserve">3. Nustatyti, kad įgaliojimas </w:t>
      </w:r>
      <w:r w:rsidRPr="002B37BD">
        <w:rPr>
          <w:rFonts w:eastAsia="Lucida Sans Unicode"/>
        </w:rPr>
        <w:t xml:space="preserve">galioja visą </w:t>
      </w:r>
      <w:r w:rsidR="002B37BD" w:rsidRPr="0090652E">
        <w:rPr>
          <w:rFonts w:eastAsia="Lucida Sans Unicode"/>
        </w:rPr>
        <w:t>P</w:t>
      </w:r>
      <w:r w:rsidRPr="002B37BD">
        <w:rPr>
          <w:rFonts w:eastAsia="Lucida Sans Unicode"/>
        </w:rPr>
        <w:t>rojekto įgyvendinimo laikotarpį.</w:t>
      </w:r>
    </w:p>
    <w:p w:rsidR="009565B3" w:rsidRDefault="009565B3" w:rsidP="009565B3">
      <w:pPr>
        <w:jc w:val="both"/>
        <w:rPr>
          <w:szCs w:val="20"/>
          <w:lang w:eastAsia="en-US"/>
        </w:rPr>
      </w:pPr>
    </w:p>
    <w:p w:rsidR="008A50E0" w:rsidRPr="00E40599" w:rsidRDefault="008A50E0" w:rsidP="00047FE5">
      <w:pPr>
        <w:ind w:firstLine="720"/>
        <w:jc w:val="both"/>
        <w:rPr>
          <w:lang w:eastAsia="en-US"/>
        </w:rPr>
      </w:pPr>
    </w:p>
    <w:p w:rsidR="00881479" w:rsidRDefault="004166BA" w:rsidP="00800284">
      <w:pPr>
        <w:tabs>
          <w:tab w:val="left" w:pos="7938"/>
        </w:tabs>
        <w:jc w:val="both"/>
      </w:pPr>
      <w:r>
        <w:t>Savivaldybės meras</w:t>
      </w:r>
      <w:r w:rsidR="006A4435">
        <w:t xml:space="preserve"> </w:t>
      </w:r>
    </w:p>
    <w:p w:rsidR="00881479" w:rsidRDefault="00881479" w:rsidP="00800284">
      <w:pPr>
        <w:tabs>
          <w:tab w:val="left" w:pos="7938"/>
        </w:tabs>
        <w:jc w:val="both"/>
      </w:pPr>
    </w:p>
    <w:p w:rsidR="00881479" w:rsidRDefault="00881479" w:rsidP="00800284">
      <w:pPr>
        <w:tabs>
          <w:tab w:val="left" w:pos="7938"/>
        </w:tabs>
        <w:jc w:val="both"/>
      </w:pPr>
    </w:p>
    <w:p w:rsidR="003427AE" w:rsidRDefault="003427AE" w:rsidP="00881479">
      <w:pPr>
        <w:jc w:val="both"/>
        <w:rPr>
          <w:szCs w:val="20"/>
          <w:lang w:eastAsia="en-US"/>
        </w:rPr>
      </w:pPr>
    </w:p>
    <w:p w:rsidR="000E4332" w:rsidRDefault="000E4332" w:rsidP="00EC23FC">
      <w:pPr>
        <w:tabs>
          <w:tab w:val="left" w:pos="7938"/>
        </w:tabs>
        <w:jc w:val="both"/>
        <w:rPr>
          <w:szCs w:val="20"/>
          <w:lang w:eastAsia="en-US"/>
        </w:rPr>
      </w:pPr>
    </w:p>
    <w:p w:rsidR="00CC379E" w:rsidRDefault="00CC379E" w:rsidP="00EC23FC">
      <w:pPr>
        <w:tabs>
          <w:tab w:val="left" w:pos="7938"/>
        </w:tabs>
        <w:jc w:val="both"/>
      </w:pPr>
    </w:p>
    <w:p w:rsidR="00BA5032" w:rsidRDefault="00BA5032" w:rsidP="00EC23FC">
      <w:pPr>
        <w:tabs>
          <w:tab w:val="left" w:pos="7938"/>
        </w:tabs>
        <w:jc w:val="both"/>
      </w:pPr>
    </w:p>
    <w:p w:rsidR="00240328" w:rsidRDefault="00240328" w:rsidP="00EC23FC">
      <w:pPr>
        <w:tabs>
          <w:tab w:val="left" w:pos="7938"/>
        </w:tabs>
        <w:jc w:val="both"/>
      </w:pPr>
    </w:p>
    <w:p w:rsidR="00240328" w:rsidRDefault="00240328" w:rsidP="00EC23FC">
      <w:pPr>
        <w:tabs>
          <w:tab w:val="left" w:pos="7938"/>
        </w:tabs>
        <w:jc w:val="both"/>
      </w:pPr>
    </w:p>
    <w:p w:rsidR="00EC23FC" w:rsidRDefault="00EC23FC" w:rsidP="00EC23FC">
      <w:pPr>
        <w:tabs>
          <w:tab w:val="left" w:pos="7938"/>
        </w:tabs>
        <w:jc w:val="both"/>
      </w:pPr>
      <w:r>
        <w:t>SUDERINTA:</w:t>
      </w:r>
    </w:p>
    <w:p w:rsidR="003A0938" w:rsidRDefault="003A0938" w:rsidP="00EC23FC"/>
    <w:p w:rsidR="00EC23FC" w:rsidRDefault="00EC23FC" w:rsidP="00EC23FC">
      <w:r w:rsidRPr="005C5CB7">
        <w:t>Administracijos direktorius Dalius Pečiulis</w:t>
      </w:r>
    </w:p>
    <w:p w:rsidR="00EC23FC" w:rsidRDefault="00EC23FC" w:rsidP="00EC23FC">
      <w:r w:rsidRPr="00E04543">
        <w:t xml:space="preserve">Savivaldybės vicemeras Žydrūnas </w:t>
      </w:r>
      <w:proofErr w:type="spellStart"/>
      <w:r w:rsidRPr="00E04543">
        <w:t>Purauskis</w:t>
      </w:r>
      <w:proofErr w:type="spellEnd"/>
    </w:p>
    <w:p w:rsidR="00BA5032" w:rsidRPr="005C5CB7" w:rsidRDefault="00BA5032" w:rsidP="00EC23FC">
      <w:r>
        <w:t>Administracijos direktoriaus pavaduotoja Jovita Šumskienė</w:t>
      </w:r>
    </w:p>
    <w:p w:rsidR="00EC23FC" w:rsidRDefault="00EC23FC" w:rsidP="00EC23FC">
      <w:r w:rsidRPr="00435047">
        <w:t>Savivaldybės tar</w:t>
      </w:r>
      <w:r>
        <w:t xml:space="preserve">ybos </w:t>
      </w:r>
      <w:r w:rsidRPr="00D72C1D">
        <w:t>posėdžių sekretorė Irmantė Kurmienė</w:t>
      </w:r>
      <w:r>
        <w:t xml:space="preserve"> </w:t>
      </w:r>
    </w:p>
    <w:p w:rsidR="00EC23FC" w:rsidRDefault="000E4332" w:rsidP="00EC23FC">
      <w:r>
        <w:t xml:space="preserve">Teisės, personalo ir civilinės metrikacijos </w:t>
      </w:r>
      <w:r w:rsidR="00EC23FC">
        <w:t>skyriaus vedėjas Vytautas Tumas</w:t>
      </w:r>
    </w:p>
    <w:p w:rsidR="00EC23FC" w:rsidRDefault="00EC23FC" w:rsidP="00EC23FC">
      <w:r>
        <w:t xml:space="preserve">Švietimo ir sporto skyriaus vedėjas Gintautas Rimeikis </w:t>
      </w:r>
    </w:p>
    <w:p w:rsidR="005003BB" w:rsidRDefault="000E4332" w:rsidP="00EC23FC">
      <w:r>
        <w:t xml:space="preserve">Bendrųjų reikalų </w:t>
      </w:r>
      <w:r w:rsidR="00EC23FC">
        <w:t xml:space="preserve">skyriaus kalbos tvarkytoja Simona Grigalauskaitė </w:t>
      </w:r>
    </w:p>
    <w:p w:rsidR="00845407" w:rsidRDefault="00845407" w:rsidP="00EC23FC"/>
    <w:p w:rsidR="00240328" w:rsidRDefault="00BA5032" w:rsidP="0090652E">
      <w:pPr>
        <w:rPr>
          <w:b/>
        </w:rPr>
      </w:pPr>
      <w:r>
        <w:t>Sprendimo p</w:t>
      </w:r>
      <w:r w:rsidR="00EC23FC">
        <w:t xml:space="preserve">rojektą rengė Švietimo ir sporto skyriaus vyr. specialistė </w:t>
      </w:r>
      <w:r w:rsidR="000E091A">
        <w:t>Birutė Brogienė</w:t>
      </w:r>
    </w:p>
    <w:p w:rsidR="005E0755" w:rsidRDefault="005E0755" w:rsidP="005E0755">
      <w:pPr>
        <w:jc w:val="center"/>
        <w:rPr>
          <w:b/>
        </w:rPr>
      </w:pPr>
      <w:r w:rsidRPr="00A165AA">
        <w:rPr>
          <w:b/>
        </w:rPr>
        <w:lastRenderedPageBreak/>
        <w:t>ŠVIETIMO IR SPORTO SKYRIUS</w:t>
      </w:r>
    </w:p>
    <w:p w:rsidR="00A43549" w:rsidRPr="005E0755" w:rsidRDefault="00A43549" w:rsidP="005E0755">
      <w:pPr>
        <w:jc w:val="center"/>
        <w:rPr>
          <w:b/>
        </w:rPr>
      </w:pPr>
    </w:p>
    <w:p w:rsidR="00881479" w:rsidRPr="00881479" w:rsidRDefault="00881479" w:rsidP="00881479">
      <w:pPr>
        <w:tabs>
          <w:tab w:val="left" w:pos="7938"/>
        </w:tabs>
        <w:jc w:val="center"/>
        <w:rPr>
          <w:b/>
        </w:rPr>
      </w:pPr>
      <w:r w:rsidRPr="00881479">
        <w:rPr>
          <w:b/>
        </w:rPr>
        <w:t>AIŠKINAMASIS RAŠTAS</w:t>
      </w:r>
    </w:p>
    <w:p w:rsidR="00881479" w:rsidRPr="00881479" w:rsidRDefault="00881479" w:rsidP="00881479">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881479" w:rsidRPr="00881479" w:rsidTr="00F22B12">
        <w:tc>
          <w:tcPr>
            <w:tcW w:w="9854" w:type="dxa"/>
            <w:shd w:val="clear" w:color="auto" w:fill="auto"/>
          </w:tcPr>
          <w:p w:rsidR="009A40C7" w:rsidRPr="00CA7C13" w:rsidRDefault="0063516E" w:rsidP="00CA7C13">
            <w:pPr>
              <w:jc w:val="center"/>
              <w:rPr>
                <w:b/>
                <w:sz w:val="28"/>
                <w:szCs w:val="28"/>
              </w:rPr>
            </w:pPr>
            <w:r w:rsidRPr="00240328">
              <w:rPr>
                <w:b/>
              </w:rPr>
              <w:t>„</w:t>
            </w:r>
            <w:r w:rsidR="00CA7C13" w:rsidRPr="00085B9E">
              <w:rPr>
                <w:rStyle w:val="Komentaronuoroda"/>
                <w:b/>
                <w:sz w:val="28"/>
                <w:szCs w:val="28"/>
              </w:rPr>
              <w:t xml:space="preserve">DĖL </w:t>
            </w:r>
            <w:r w:rsidR="00CA7C13" w:rsidRPr="001E4A90">
              <w:rPr>
                <w:rStyle w:val="Komentaronuoroda"/>
                <w:b/>
                <w:sz w:val="28"/>
                <w:szCs w:val="28"/>
              </w:rPr>
              <w:t xml:space="preserve">PRITARIMO </w:t>
            </w:r>
            <w:r w:rsidR="00CA7C13">
              <w:rPr>
                <w:rStyle w:val="Komentaronuoroda"/>
                <w:b/>
                <w:sz w:val="28"/>
                <w:szCs w:val="28"/>
              </w:rPr>
              <w:t xml:space="preserve">PLUNGĖS RAJONO SAVIVALDYBĖS ADMINISTRACIJOS DALYVAVIMUI PROJEKTE </w:t>
            </w:r>
            <w:r w:rsidR="00CA7C13" w:rsidRPr="001E4A90">
              <w:rPr>
                <w:rStyle w:val="Komentaronuoroda"/>
                <w:b/>
                <w:sz w:val="28"/>
                <w:szCs w:val="28"/>
              </w:rPr>
              <w:t>„</w:t>
            </w:r>
            <w:r w:rsidR="00CA7C13">
              <w:rPr>
                <w:rStyle w:val="Komentaronuoroda"/>
                <w:b/>
                <w:sz w:val="28"/>
                <w:szCs w:val="28"/>
              </w:rPr>
              <w:t>UGDYMO PRIEMONĖS MOKYKLOMS“ IR ĮGALIOJIMO PASIRAŠYTI JUNGTINĖS VEIKLOS SUTARTĮ</w:t>
            </w:r>
            <w:r w:rsidR="009A40C7" w:rsidRPr="00240328">
              <w:rPr>
                <w:b/>
                <w:iCs/>
              </w:rPr>
              <w:t xml:space="preserve">“ </w:t>
            </w:r>
          </w:p>
          <w:p w:rsidR="00881479" w:rsidRPr="00240328" w:rsidRDefault="00881479" w:rsidP="00CB4F1D">
            <w:pPr>
              <w:tabs>
                <w:tab w:val="left" w:pos="7938"/>
              </w:tabs>
              <w:rPr>
                <w:b/>
              </w:rPr>
            </w:pPr>
          </w:p>
        </w:tc>
      </w:tr>
      <w:tr w:rsidR="00881479" w:rsidRPr="00881479" w:rsidTr="00F22B12">
        <w:tc>
          <w:tcPr>
            <w:tcW w:w="9854" w:type="dxa"/>
            <w:shd w:val="clear" w:color="auto" w:fill="auto"/>
          </w:tcPr>
          <w:p w:rsidR="00881479" w:rsidRPr="00240328" w:rsidRDefault="00881479" w:rsidP="00881479">
            <w:pPr>
              <w:tabs>
                <w:tab w:val="left" w:pos="7938"/>
              </w:tabs>
              <w:jc w:val="center"/>
            </w:pPr>
            <w:r w:rsidRPr="00240328">
              <w:t>202</w:t>
            </w:r>
            <w:r w:rsidR="00C71B61" w:rsidRPr="00240328">
              <w:t>4</w:t>
            </w:r>
            <w:r w:rsidRPr="00240328">
              <w:t xml:space="preserve"> m.</w:t>
            </w:r>
            <w:r w:rsidR="00F73BC0" w:rsidRPr="00240328">
              <w:t xml:space="preserve"> gegužės</w:t>
            </w:r>
            <w:r w:rsidR="009A40C7" w:rsidRPr="00240328">
              <w:t xml:space="preserve"> </w:t>
            </w:r>
            <w:r w:rsidR="00BA5032" w:rsidRPr="00240328">
              <w:t>1</w:t>
            </w:r>
            <w:r w:rsidR="00CC379E">
              <w:t>4</w:t>
            </w:r>
            <w:r w:rsidR="00CF7A13" w:rsidRPr="00240328">
              <w:t xml:space="preserve"> </w:t>
            </w:r>
            <w:r w:rsidRPr="00240328">
              <w:t>d.</w:t>
            </w:r>
          </w:p>
          <w:p w:rsidR="00881479" w:rsidRPr="00240328" w:rsidRDefault="00881479" w:rsidP="00881479">
            <w:pPr>
              <w:tabs>
                <w:tab w:val="left" w:pos="7938"/>
              </w:tabs>
              <w:jc w:val="center"/>
            </w:pPr>
            <w:r w:rsidRPr="00240328">
              <w:t>Plungė</w:t>
            </w:r>
          </w:p>
        </w:tc>
      </w:tr>
    </w:tbl>
    <w:p w:rsidR="00881479" w:rsidRPr="00881479" w:rsidRDefault="00881479" w:rsidP="00881479">
      <w:pPr>
        <w:tabs>
          <w:tab w:val="left" w:pos="7938"/>
        </w:tabs>
        <w:jc w:val="both"/>
      </w:pPr>
    </w:p>
    <w:p w:rsidR="00F76C37" w:rsidRPr="00F76C37" w:rsidRDefault="00F76C37">
      <w:pPr>
        <w:ind w:firstLine="720"/>
        <w:jc w:val="both"/>
        <w:rPr>
          <w:b/>
        </w:rPr>
      </w:pPr>
      <w:r w:rsidRPr="00F76C37">
        <w:rPr>
          <w:b/>
        </w:rPr>
        <w:t>1. Parengto teisės akto projekto tikslai, uždaviniai.</w:t>
      </w:r>
    </w:p>
    <w:p w:rsidR="004D7485" w:rsidRPr="00E40599" w:rsidRDefault="00F73BC0" w:rsidP="001F1833">
      <w:pPr>
        <w:ind w:firstLine="720"/>
        <w:jc w:val="both"/>
        <w:rPr>
          <w:szCs w:val="20"/>
          <w:lang w:eastAsia="en-US"/>
        </w:rPr>
      </w:pPr>
      <w:r>
        <w:rPr>
          <w:rFonts w:eastAsia="Calibri"/>
          <w:color w:val="000000"/>
          <w:lang w:eastAsia="en-US"/>
        </w:rPr>
        <w:t xml:space="preserve">Nacionalinė švietimo agentūra </w:t>
      </w:r>
      <w:r w:rsidR="00B90088">
        <w:rPr>
          <w:rFonts w:eastAsia="Calibri"/>
          <w:color w:val="000000"/>
          <w:lang w:eastAsia="en-US"/>
        </w:rPr>
        <w:t xml:space="preserve">(toliau </w:t>
      </w:r>
      <w:r w:rsidR="00D640B6">
        <w:rPr>
          <w:rFonts w:eastAsia="Calibri"/>
          <w:color w:val="000000"/>
          <w:lang w:eastAsia="en-US"/>
        </w:rPr>
        <w:t xml:space="preserve">– </w:t>
      </w:r>
      <w:r w:rsidR="00B90088">
        <w:rPr>
          <w:rFonts w:eastAsia="Calibri"/>
          <w:color w:val="000000"/>
          <w:lang w:eastAsia="en-US"/>
        </w:rPr>
        <w:t xml:space="preserve">NŠA) </w:t>
      </w:r>
      <w:r w:rsidR="00240328">
        <w:rPr>
          <w:rFonts w:eastAsia="Calibri"/>
          <w:color w:val="000000"/>
          <w:lang w:eastAsia="en-US"/>
        </w:rPr>
        <w:t xml:space="preserve">Plungės </w:t>
      </w:r>
      <w:r w:rsidR="00240328" w:rsidRPr="00240328">
        <w:rPr>
          <w:rFonts w:eastAsia="Calibri"/>
          <w:color w:val="000000"/>
          <w:lang w:eastAsia="en-US"/>
        </w:rPr>
        <w:t xml:space="preserve">rajono </w:t>
      </w:r>
      <w:r w:rsidR="008A50E0" w:rsidRPr="0090652E">
        <w:rPr>
          <w:rFonts w:eastAsia="Calibri"/>
          <w:color w:val="000000"/>
          <w:lang w:eastAsia="en-US"/>
        </w:rPr>
        <w:t>savivaldyb</w:t>
      </w:r>
      <w:r w:rsidR="00CA7C13">
        <w:rPr>
          <w:rFonts w:eastAsia="Calibri"/>
          <w:color w:val="000000"/>
          <w:lang w:eastAsia="en-US"/>
        </w:rPr>
        <w:t>ės administraci</w:t>
      </w:r>
      <w:r w:rsidR="00FC049F">
        <w:rPr>
          <w:rFonts w:eastAsia="Calibri"/>
          <w:color w:val="000000"/>
          <w:lang w:eastAsia="en-US"/>
        </w:rPr>
        <w:t>jai</w:t>
      </w:r>
      <w:r w:rsidR="008A50E0" w:rsidRPr="0090652E">
        <w:rPr>
          <w:rFonts w:eastAsia="Calibri"/>
          <w:color w:val="000000"/>
          <w:lang w:eastAsia="en-US"/>
        </w:rPr>
        <w:t xml:space="preserve"> </w:t>
      </w:r>
      <w:r w:rsidR="00240328">
        <w:rPr>
          <w:rFonts w:eastAsia="Calibri"/>
          <w:color w:val="000000"/>
          <w:lang w:eastAsia="en-US"/>
        </w:rPr>
        <w:t xml:space="preserve">(toliau – </w:t>
      </w:r>
      <w:r w:rsidR="00CA7C13">
        <w:rPr>
          <w:rFonts w:eastAsia="Calibri"/>
          <w:color w:val="000000"/>
          <w:lang w:eastAsia="en-US"/>
        </w:rPr>
        <w:t>Savivaldybės administracija</w:t>
      </w:r>
      <w:r w:rsidR="00240328">
        <w:rPr>
          <w:rFonts w:eastAsia="Calibri"/>
          <w:color w:val="000000"/>
          <w:lang w:eastAsia="en-US"/>
        </w:rPr>
        <w:t>)</w:t>
      </w:r>
      <w:r w:rsidR="008A50E0" w:rsidRPr="0090652E">
        <w:rPr>
          <w:rFonts w:eastAsia="Calibri"/>
          <w:color w:val="000000"/>
          <w:lang w:eastAsia="en-US"/>
        </w:rPr>
        <w:t xml:space="preserve"> </w:t>
      </w:r>
      <w:r w:rsidRPr="00240328">
        <w:rPr>
          <w:rFonts w:eastAsia="Calibri"/>
          <w:color w:val="000000"/>
          <w:lang w:eastAsia="en-US"/>
        </w:rPr>
        <w:t>siūlo dalyvauti</w:t>
      </w:r>
      <w:r>
        <w:rPr>
          <w:rFonts w:eastAsia="Calibri"/>
          <w:color w:val="000000"/>
          <w:lang w:eastAsia="en-US"/>
        </w:rPr>
        <w:t xml:space="preserve"> projekte „</w:t>
      </w:r>
      <w:r>
        <w:t>U</w:t>
      </w:r>
      <w:r w:rsidRPr="009565B3">
        <w:t>gdymo priemonės mokykloms</w:t>
      </w:r>
      <w:r>
        <w:t>“</w:t>
      </w:r>
      <w:r w:rsidR="002B37BD">
        <w:t xml:space="preserve"> (toliau – Projektas)</w:t>
      </w:r>
      <w:r w:rsidRPr="009565B3">
        <w:t xml:space="preserve"> </w:t>
      </w:r>
      <w:r>
        <w:t xml:space="preserve">bei pasirašyti jungtinės </w:t>
      </w:r>
      <w:r w:rsidRPr="002B37BD">
        <w:t xml:space="preserve">veiklos sutartį įgyvendinat 2021–2030 m. plėtros programos valdytojos Lietuvos Respublikos </w:t>
      </w:r>
      <w:r w:rsidR="00D640B6" w:rsidRPr="002B37BD">
        <w:t>š</w:t>
      </w:r>
      <w:r w:rsidRPr="002B37BD">
        <w:t>vietimo, m</w:t>
      </w:r>
      <w:r w:rsidRPr="009565B3">
        <w:t xml:space="preserve">okslo ir sporto ministerijos švietimo plėtros programos pažangos </w:t>
      </w:r>
      <w:r>
        <w:t>priemonės Nr. 12-003-03-01-03 „U</w:t>
      </w:r>
      <w:r w:rsidRPr="009565B3">
        <w:t xml:space="preserve">žtikrinti visiems prieinamą šiuolaikinį ugdymo turinį“ </w:t>
      </w:r>
      <w:r w:rsidR="002B37BD">
        <w:t>P</w:t>
      </w:r>
      <w:r w:rsidRPr="009565B3">
        <w:t>rojektą</w:t>
      </w:r>
      <w:r w:rsidR="002B37BD">
        <w:t>.</w:t>
      </w:r>
      <w:r w:rsidRPr="009565B3">
        <w:t xml:space="preserve"> </w:t>
      </w:r>
    </w:p>
    <w:p w:rsidR="002D4391" w:rsidRPr="00E40599" w:rsidRDefault="00F76C37" w:rsidP="00047FE5">
      <w:pPr>
        <w:ind w:firstLine="720"/>
        <w:jc w:val="both"/>
        <w:rPr>
          <w:b/>
        </w:rPr>
      </w:pPr>
      <w:r w:rsidRPr="00F76C37">
        <w:rPr>
          <w:b/>
          <w:szCs w:val="20"/>
          <w:lang w:eastAsia="en-US"/>
        </w:rPr>
        <w:t>2.</w:t>
      </w:r>
      <w:r w:rsidRPr="00F76C37">
        <w:rPr>
          <w:b/>
        </w:rPr>
        <w:t xml:space="preserve"> </w:t>
      </w:r>
      <w:r w:rsidRPr="00F76C37">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projektą</w:t>
      </w:r>
      <w:r w:rsidRPr="00E40599">
        <w:t xml:space="preserve"> </w:t>
      </w:r>
      <w:r w:rsidR="002D4391" w:rsidRPr="00E40599">
        <w:t>Nėra.</w:t>
      </w:r>
    </w:p>
    <w:p w:rsidR="00B90088" w:rsidRDefault="00881479" w:rsidP="00B90088">
      <w:pPr>
        <w:tabs>
          <w:tab w:val="left" w:pos="7938"/>
        </w:tabs>
        <w:ind w:firstLine="720"/>
        <w:jc w:val="both"/>
      </w:pPr>
      <w:r w:rsidRPr="00E40599">
        <w:rPr>
          <w:b/>
        </w:rPr>
        <w:t>3. Kodėl būtina priimti sprendimą, kokių pozityvių rezultatų laukiama.</w:t>
      </w:r>
      <w:r w:rsidRPr="00E40599">
        <w:t xml:space="preserve"> </w:t>
      </w:r>
      <w:r w:rsidR="00F73BC0">
        <w:t xml:space="preserve">Įgyvendinant šią sutartį 5 Plungės rajono mokykloms, turinčioms virš 200 bendrojo ugdymo mokinių („Saulės“ gimnazijai, </w:t>
      </w:r>
      <w:r w:rsidR="00D640B6">
        <w:t>„</w:t>
      </w:r>
      <w:r w:rsidR="00F73BC0">
        <w:t xml:space="preserve">Ryto“ pagrindinei mokyklai, Senamiesčio mokyklai, </w:t>
      </w:r>
      <w:r w:rsidR="00D640B6">
        <w:t xml:space="preserve">akademiko </w:t>
      </w:r>
      <w:r w:rsidR="00F73BC0">
        <w:t>A</w:t>
      </w:r>
      <w:r w:rsidR="00D640B6">
        <w:t xml:space="preserve">dolfo </w:t>
      </w:r>
      <w:r w:rsidR="00F73BC0">
        <w:t xml:space="preserve">Jucio progimnazijai bei </w:t>
      </w:r>
      <w:proofErr w:type="spellStart"/>
      <w:r w:rsidR="00F73BC0">
        <w:t>Liepijų</w:t>
      </w:r>
      <w:proofErr w:type="spellEnd"/>
      <w:r w:rsidR="00F73BC0">
        <w:t xml:space="preserve"> mokykla</w:t>
      </w:r>
      <w:r w:rsidR="00B90088">
        <w:t>i</w:t>
      </w:r>
      <w:r w:rsidR="00F73BC0" w:rsidRPr="002B37BD">
        <w:t xml:space="preserve">) bus </w:t>
      </w:r>
      <w:r w:rsidR="00F73BC0" w:rsidRPr="008A50E0">
        <w:t>nupirkti nešiojamieji</w:t>
      </w:r>
      <w:r w:rsidR="00F73BC0" w:rsidRPr="002B37BD">
        <w:t xml:space="preserve"> kompiuteriai</w:t>
      </w:r>
      <w:r w:rsidR="00F73BC0">
        <w:t xml:space="preserve"> su įkrovimo dėžėmis</w:t>
      </w:r>
      <w:r w:rsidR="00B90088">
        <w:t xml:space="preserve"> bei gamtos ir technologijų mokslo priemonės</w:t>
      </w:r>
      <w:r w:rsidR="00F73BC0">
        <w:t>.</w:t>
      </w:r>
      <w:r w:rsidR="00B90088">
        <w:t xml:space="preserve"> Bendra turto vertė 556</w:t>
      </w:r>
      <w:r w:rsidR="00D640B6">
        <w:t xml:space="preserve"> </w:t>
      </w:r>
      <w:r w:rsidR="00B90088">
        <w:t xml:space="preserve">373,50 </w:t>
      </w:r>
      <w:proofErr w:type="spellStart"/>
      <w:r w:rsidR="00B90088">
        <w:t>Eur</w:t>
      </w:r>
      <w:proofErr w:type="spellEnd"/>
      <w:r w:rsidR="00B90088">
        <w:t xml:space="preserve">. Pirkimus vykdys pati NŠA. Pirmieji kompiuteriai į mokyklas </w:t>
      </w:r>
      <w:r w:rsidR="002B37BD">
        <w:t xml:space="preserve">bus </w:t>
      </w:r>
      <w:r w:rsidR="002B37BD" w:rsidRPr="002B37BD">
        <w:t xml:space="preserve">pristatyti </w:t>
      </w:r>
      <w:r w:rsidR="00B90088" w:rsidRPr="002B37BD">
        <w:t xml:space="preserve">iki </w:t>
      </w:r>
      <w:r w:rsidR="002B37BD" w:rsidRPr="0090652E">
        <w:t xml:space="preserve">2024 m. </w:t>
      </w:r>
      <w:r w:rsidR="00B90088" w:rsidRPr="002B37BD">
        <w:t>rugsėjo 1</w:t>
      </w:r>
      <w:r w:rsidR="00D640B6" w:rsidRPr="002B37BD">
        <w:t xml:space="preserve"> </w:t>
      </w:r>
      <w:r w:rsidR="00B90088" w:rsidRPr="002B37BD">
        <w:t>d</w:t>
      </w:r>
      <w:r w:rsidR="00B90088" w:rsidRPr="008A50E0">
        <w:t>.</w:t>
      </w:r>
    </w:p>
    <w:p w:rsidR="00B90088" w:rsidRPr="00E40599" w:rsidRDefault="00B90088" w:rsidP="00B90088">
      <w:pPr>
        <w:tabs>
          <w:tab w:val="left" w:pos="7938"/>
        </w:tabs>
        <w:ind w:firstLine="720"/>
        <w:jc w:val="both"/>
        <w:rPr>
          <w:i/>
          <w:strike/>
        </w:rPr>
      </w:pPr>
      <w:r w:rsidRPr="002B37BD">
        <w:t xml:space="preserve">Savivaldybei skiriamos </w:t>
      </w:r>
      <w:r w:rsidR="002B37BD" w:rsidRPr="0090652E">
        <w:t>P</w:t>
      </w:r>
      <w:r w:rsidRPr="002B37BD">
        <w:t xml:space="preserve">rojekto vykdymo laikotarpiui netiesioginės išlaidos </w:t>
      </w:r>
      <w:r w:rsidR="00D640B6" w:rsidRPr="008A50E0">
        <w:t>–</w:t>
      </w:r>
      <w:r w:rsidRPr="002B37BD">
        <w:t xml:space="preserve"> 23</w:t>
      </w:r>
      <w:r w:rsidR="00D640B6" w:rsidRPr="002B37BD">
        <w:t xml:space="preserve"> </w:t>
      </w:r>
      <w:r w:rsidRPr="002B37BD">
        <w:t xml:space="preserve">901 </w:t>
      </w:r>
      <w:proofErr w:type="spellStart"/>
      <w:r w:rsidRPr="002B37BD">
        <w:t>Eur</w:t>
      </w:r>
      <w:proofErr w:type="spellEnd"/>
      <w:r w:rsidR="002B37BD" w:rsidRPr="0090652E">
        <w:t xml:space="preserve"> – </w:t>
      </w:r>
      <w:r w:rsidRPr="002B37BD">
        <w:t xml:space="preserve">Darbo užmokesčiui ar priemokoms </w:t>
      </w:r>
      <w:r w:rsidR="002B37BD" w:rsidRPr="0090652E">
        <w:t>P</w:t>
      </w:r>
      <w:r w:rsidRPr="002B37BD">
        <w:t>rojekte paskirstiems koordinatoriams (</w:t>
      </w:r>
      <w:r w:rsidR="00D640B6" w:rsidRPr="002B37BD">
        <w:t>S</w:t>
      </w:r>
      <w:r w:rsidRPr="008A50E0">
        <w:t>avivaldybė</w:t>
      </w:r>
      <w:r w:rsidR="00D640B6" w:rsidRPr="002B37BD">
        <w:t>s</w:t>
      </w:r>
      <w:r w:rsidRPr="002B37BD">
        <w:t xml:space="preserve"> administracijos darbuotojams) mokėti.</w:t>
      </w:r>
      <w:r>
        <w:t xml:space="preserve"> </w:t>
      </w:r>
    </w:p>
    <w:p w:rsidR="00394608" w:rsidRDefault="00B90088">
      <w:pPr>
        <w:tabs>
          <w:tab w:val="left" w:pos="7938"/>
        </w:tabs>
        <w:ind w:firstLine="720"/>
        <w:jc w:val="both"/>
      </w:pPr>
      <w:r>
        <w:t xml:space="preserve">Projekte dirbantys </w:t>
      </w:r>
      <w:r w:rsidR="002B37BD">
        <w:t>P</w:t>
      </w:r>
      <w:r>
        <w:t>rojekto koordinatoriai koordinuos prekių pristatymus ir priemonių bei kompiuterių pasirinkimus</w:t>
      </w:r>
      <w:r w:rsidR="002B37BD">
        <w:t>, taip pat</w:t>
      </w:r>
      <w:r>
        <w:t xml:space="preserve"> atliks sutartyje įpareigotus atlikti koordinatorių darbus.</w:t>
      </w:r>
    </w:p>
    <w:p w:rsidR="002D4391" w:rsidRPr="00E40599" w:rsidRDefault="002D4391">
      <w:pPr>
        <w:ind w:firstLine="720"/>
        <w:jc w:val="both"/>
      </w:pPr>
      <w:r w:rsidRPr="00E40599">
        <w:rPr>
          <w:rFonts w:eastAsia="TimesNewRomanPSMT"/>
          <w:b/>
        </w:rPr>
        <w:t xml:space="preserve">4. </w:t>
      </w:r>
      <w:r w:rsidRPr="00E40599">
        <w:rPr>
          <w:b/>
        </w:rPr>
        <w:t>Lėšų poreikis ir finansavimo šaltiniai.</w:t>
      </w:r>
      <w:r w:rsidRPr="00E40599">
        <w:t xml:space="preserve"> </w:t>
      </w:r>
      <w:r w:rsidR="00B90088">
        <w:t>Prisidėjimo nereikia.</w:t>
      </w:r>
    </w:p>
    <w:p w:rsidR="00F76C37" w:rsidRPr="009D6B5C" w:rsidRDefault="002D4391" w:rsidP="009D6B5C">
      <w:pPr>
        <w:autoSpaceDE w:val="0"/>
        <w:autoSpaceDN w:val="0"/>
        <w:adjustRightInd w:val="0"/>
        <w:ind w:firstLine="720"/>
        <w:jc w:val="both"/>
        <w:rPr>
          <w:rFonts w:eastAsia="TimesNewRomanPSMT"/>
        </w:rPr>
      </w:pPr>
      <w:r w:rsidRPr="00E40599">
        <w:rPr>
          <w:b/>
        </w:rPr>
        <w:t xml:space="preserve">5. Pateikti </w:t>
      </w:r>
      <w:r w:rsidRPr="00E40599">
        <w:rPr>
          <w:rFonts w:eastAsia="TimesNewRomanPSMT"/>
          <w:b/>
        </w:rPr>
        <w:t xml:space="preserve">kitus sprendimui priimti reikalingus pagrindimus, skaičiavimus ar paaiškinimus. </w:t>
      </w:r>
      <w:r w:rsidR="009D6B5C" w:rsidRPr="009D6B5C">
        <w:rPr>
          <w:rFonts w:eastAsia="TimesNewRomanPSMT"/>
        </w:rPr>
        <w:t>Nėra.</w:t>
      </w:r>
    </w:p>
    <w:p w:rsidR="002D4391" w:rsidRPr="00E40599" w:rsidRDefault="002D4391" w:rsidP="002D4391">
      <w:pPr>
        <w:autoSpaceDE w:val="0"/>
        <w:autoSpaceDN w:val="0"/>
        <w:adjustRightInd w:val="0"/>
        <w:ind w:firstLine="720"/>
        <w:jc w:val="both"/>
        <w:rPr>
          <w:rFonts w:eastAsia="TimesNewRomanPSMT"/>
          <w:b/>
        </w:rPr>
      </w:pPr>
      <w:r w:rsidRPr="00E40599">
        <w:rPr>
          <w:b/>
        </w:rPr>
        <w:t xml:space="preserve">6. Pateikti </w:t>
      </w:r>
      <w:r w:rsidRPr="00E40599">
        <w:rPr>
          <w:rFonts w:eastAsia="TimesNewRomanPSMT"/>
          <w:b/>
        </w:rPr>
        <w:t xml:space="preserve">sprendimo projekto lyginamąjį variantą, jeigu teikiamas sprendimo pakeitimo projektas. </w:t>
      </w:r>
      <w:r w:rsidRPr="00E40599">
        <w:rPr>
          <w:rFonts w:eastAsia="TimesNewRomanPSMT"/>
        </w:rPr>
        <w:t>Nėra.</w:t>
      </w:r>
    </w:p>
    <w:p w:rsidR="002D4391" w:rsidRPr="00E40599" w:rsidRDefault="002D4391" w:rsidP="002D4391">
      <w:pPr>
        <w:autoSpaceDE w:val="0"/>
        <w:autoSpaceDN w:val="0"/>
        <w:adjustRightInd w:val="0"/>
        <w:ind w:firstLine="720"/>
        <w:jc w:val="both"/>
        <w:rPr>
          <w:rFonts w:eastAsia="TimesNewRomanPSMT"/>
          <w:b/>
        </w:rPr>
      </w:pPr>
      <w:r w:rsidRPr="008C5F8A">
        <w:rPr>
          <w:rFonts w:eastAsia="TimesNewRomanPSMT"/>
          <w:b/>
        </w:rPr>
        <w:t xml:space="preserve">7. </w:t>
      </w:r>
      <w:r w:rsidRPr="008C5F8A">
        <w:rPr>
          <w:b/>
        </w:rPr>
        <w:t>Sprendimo projekto antikorupcinis vertinimas.</w:t>
      </w:r>
      <w:r w:rsidRPr="008C5F8A">
        <w:t xml:space="preserve"> </w:t>
      </w:r>
      <w:r w:rsidR="008C5F8A" w:rsidRPr="008C5F8A">
        <w:rPr>
          <w:lang w:eastAsia="en-US"/>
        </w:rPr>
        <w:t xml:space="preserve">Korupcijos pasireiškimo tikimybės nėra. </w:t>
      </w:r>
      <w:r w:rsidRPr="008C5F8A">
        <w:t>Vertinimas neatliekamas.</w:t>
      </w:r>
    </w:p>
    <w:p w:rsidR="002D4391" w:rsidRPr="00E40599" w:rsidRDefault="002D4391" w:rsidP="002D4391">
      <w:pPr>
        <w:tabs>
          <w:tab w:val="left" w:pos="720"/>
        </w:tabs>
        <w:ind w:firstLine="720"/>
        <w:jc w:val="both"/>
        <w:rPr>
          <w:b/>
        </w:rPr>
      </w:pPr>
      <w:r w:rsidRPr="00E40599">
        <w:rPr>
          <w:b/>
        </w:rPr>
        <w:t>8. Nurodyti, kieno iniciatyva sprendimo projektas yra parengtas.</w:t>
      </w:r>
      <w:r w:rsidRPr="00E40599">
        <w:t xml:space="preserve"> Švietimo ir sporto skyriaus iniciatyva.</w:t>
      </w:r>
    </w:p>
    <w:p w:rsidR="002D4391" w:rsidRPr="00E40599" w:rsidRDefault="002D4391" w:rsidP="002D4391">
      <w:pPr>
        <w:tabs>
          <w:tab w:val="left" w:pos="720"/>
        </w:tabs>
        <w:ind w:firstLine="720"/>
        <w:jc w:val="both"/>
        <w:rPr>
          <w:b/>
        </w:rPr>
      </w:pPr>
      <w:r w:rsidRPr="00E40599">
        <w:rPr>
          <w:b/>
        </w:rPr>
        <w:t>9. Nurodyti, kuri sprendimo projekto ar pridedamos medžiagos dalis (remiantis teisės aktais) yra neskelbtina.</w:t>
      </w:r>
      <w:r w:rsidRPr="00E40599">
        <w:t xml:space="preserve"> Nėra.</w:t>
      </w:r>
    </w:p>
    <w:p w:rsidR="002D4391" w:rsidRPr="00E40599" w:rsidRDefault="002D4391" w:rsidP="002D4391">
      <w:pPr>
        <w:tabs>
          <w:tab w:val="left" w:pos="720"/>
        </w:tabs>
        <w:ind w:firstLine="720"/>
        <w:jc w:val="both"/>
        <w:rPr>
          <w:b/>
        </w:rPr>
      </w:pPr>
      <w:r w:rsidRPr="00E40599">
        <w:rPr>
          <w:b/>
        </w:rPr>
        <w:t xml:space="preserve">10. Kam (institucijoms, skyriams, organizacijoms ir t. t.) patvirtintas sprendimas turi būti išsiųstas. </w:t>
      </w:r>
      <w:r w:rsidRPr="00E40599">
        <w:t>Švietimo ir sporto skyriui.</w:t>
      </w:r>
    </w:p>
    <w:p w:rsidR="002D4391" w:rsidRPr="00E40599" w:rsidRDefault="002D4391" w:rsidP="002D4391">
      <w:pPr>
        <w:ind w:firstLine="720"/>
        <w:jc w:val="both"/>
      </w:pPr>
      <w:r w:rsidRPr="00E40599">
        <w:rPr>
          <w:b/>
        </w:rPr>
        <w:t>11. Kita svarbi informacija</w:t>
      </w:r>
      <w:r w:rsidRPr="00E40599">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D47CDD" w:rsidRDefault="00D47CDD" w:rsidP="002D4391">
      <w:pPr>
        <w:ind w:firstLine="720"/>
        <w:jc w:val="both"/>
        <w:rPr>
          <w:b/>
        </w:rPr>
      </w:pPr>
    </w:p>
    <w:p w:rsidR="00D47CDD" w:rsidRDefault="00D47CDD" w:rsidP="002D4391">
      <w:pPr>
        <w:ind w:firstLine="720"/>
        <w:jc w:val="both"/>
        <w:rPr>
          <w:b/>
        </w:rPr>
      </w:pPr>
    </w:p>
    <w:p w:rsidR="002D4391" w:rsidRPr="00E40599" w:rsidRDefault="002D4391" w:rsidP="002D4391">
      <w:pPr>
        <w:ind w:firstLine="720"/>
        <w:jc w:val="both"/>
        <w:rPr>
          <w:b/>
        </w:rPr>
      </w:pPr>
      <w:r w:rsidRPr="00E40599">
        <w:rPr>
          <w:b/>
        </w:rPr>
        <w:t>12.</w:t>
      </w:r>
      <w:r w:rsidRPr="00E40599">
        <w:t xml:space="preserve"> </w:t>
      </w:r>
      <w:r w:rsidRPr="00E40599">
        <w:rPr>
          <w:b/>
        </w:rPr>
        <w:t>Numatomo teisinio reguliavimo poveikio vertinimas*</w:t>
      </w:r>
    </w:p>
    <w:tbl>
      <w:tblPr>
        <w:tblW w:w="92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3097"/>
        <w:gridCol w:w="2949"/>
      </w:tblGrid>
      <w:tr w:rsidR="002D4391" w:rsidRPr="00E40599" w:rsidTr="009131DD">
        <w:trPr>
          <w:trHeight w:val="285"/>
        </w:trPr>
        <w:tc>
          <w:tcPr>
            <w:tcW w:w="3243" w:type="dxa"/>
            <w:vMerge w:val="restart"/>
            <w:tcBorders>
              <w:top w:val="single" w:sz="4" w:space="0" w:color="000000"/>
              <w:left w:val="single" w:sz="4" w:space="0" w:color="000000"/>
              <w:bottom w:val="single" w:sz="4" w:space="0" w:color="000000"/>
              <w:right w:val="single" w:sz="4" w:space="0" w:color="000000"/>
            </w:tcBorders>
            <w:vAlign w:val="center"/>
          </w:tcPr>
          <w:p w:rsidR="002D4391" w:rsidRPr="00E40599" w:rsidRDefault="002D4391" w:rsidP="009131DD">
            <w:pPr>
              <w:widowControl w:val="0"/>
              <w:jc w:val="center"/>
              <w:rPr>
                <w:rFonts w:eastAsia="Lucida Sans Unicode"/>
                <w:b/>
                <w:kern w:val="1"/>
                <w:lang w:bidi="lo-LA"/>
              </w:rPr>
            </w:pPr>
            <w:r w:rsidRPr="00E40599">
              <w:rPr>
                <w:rFonts w:eastAsia="Lucida Sans Unicode"/>
                <w:b/>
                <w:kern w:val="1"/>
              </w:rPr>
              <w:t>Sritys</w:t>
            </w:r>
          </w:p>
        </w:tc>
        <w:tc>
          <w:tcPr>
            <w:tcW w:w="6046" w:type="dxa"/>
            <w:gridSpan w:val="2"/>
            <w:tcBorders>
              <w:top w:val="single" w:sz="4" w:space="0" w:color="000000"/>
              <w:left w:val="single" w:sz="4" w:space="0" w:color="000000"/>
              <w:bottom w:val="single" w:sz="4" w:space="0" w:color="auto"/>
              <w:right w:val="single" w:sz="4" w:space="0" w:color="000000"/>
            </w:tcBorders>
          </w:tcPr>
          <w:p w:rsidR="002D4391" w:rsidRPr="00E40599" w:rsidRDefault="002D4391" w:rsidP="009131DD">
            <w:pPr>
              <w:widowControl w:val="0"/>
              <w:jc w:val="center"/>
              <w:rPr>
                <w:rFonts w:eastAsia="Lucida Sans Unicode"/>
                <w:b/>
                <w:bCs/>
                <w:kern w:val="1"/>
              </w:rPr>
            </w:pPr>
            <w:r w:rsidRPr="00E40599">
              <w:rPr>
                <w:rFonts w:eastAsia="Lucida Sans Unicode"/>
                <w:b/>
                <w:bCs/>
                <w:kern w:val="1"/>
              </w:rPr>
              <w:t>Numatomo teisinio reguliavimo poveikio vertinimo rezultatai</w:t>
            </w:r>
          </w:p>
        </w:tc>
      </w:tr>
      <w:tr w:rsidR="002D4391" w:rsidRPr="00E40599" w:rsidTr="009131D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D4391" w:rsidRPr="00E40599" w:rsidRDefault="002D4391" w:rsidP="009131DD">
            <w:pPr>
              <w:widowControl w:val="0"/>
              <w:rPr>
                <w:rFonts w:eastAsia="Lucida Sans Unicode"/>
                <w:b/>
                <w:kern w:val="1"/>
                <w:lang w:bidi="lo-LA"/>
              </w:rPr>
            </w:pPr>
          </w:p>
        </w:tc>
        <w:tc>
          <w:tcPr>
            <w:tcW w:w="3097" w:type="dxa"/>
            <w:tcBorders>
              <w:top w:val="single" w:sz="4" w:space="0" w:color="auto"/>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b/>
                <w:kern w:val="1"/>
              </w:rPr>
            </w:pPr>
            <w:r w:rsidRPr="00E40599">
              <w:rPr>
                <w:rFonts w:eastAsia="Lucida Sans Unicode"/>
                <w:b/>
                <w:kern w:val="1"/>
              </w:rPr>
              <w:t>Teigiamas poveikis</w:t>
            </w:r>
          </w:p>
        </w:tc>
        <w:tc>
          <w:tcPr>
            <w:tcW w:w="2949" w:type="dxa"/>
            <w:tcBorders>
              <w:top w:val="single" w:sz="4" w:space="0" w:color="auto"/>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b/>
                <w:kern w:val="1"/>
                <w:lang w:bidi="lo-LA"/>
              </w:rPr>
            </w:pPr>
            <w:r w:rsidRPr="00E40599">
              <w:rPr>
                <w:rFonts w:eastAsia="Lucida Sans Unicode"/>
                <w:b/>
                <w:kern w:val="1"/>
              </w:rPr>
              <w:t>Neigiamas poveikis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Ekonomikai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9D6B5C" w:rsidP="0090652E">
            <w:pPr>
              <w:widowControl w:val="0"/>
              <w:jc w:val="center"/>
              <w:rPr>
                <w:rFonts w:eastAsia="Lucida Sans Unicode"/>
                <w:i/>
                <w:kern w:val="1"/>
                <w:lang w:bidi="lo-LA"/>
              </w:rPr>
            </w:pPr>
            <w:r>
              <w:rPr>
                <w:rFonts w:eastAsia="Lucida Sans Unicode"/>
                <w:i/>
                <w:kern w:val="1"/>
                <w:lang w:bidi="lo-LA"/>
              </w:rPr>
              <w:t>Mokyklos nemokamai gaus ugdymo priemonių</w:t>
            </w: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Finansams</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Socialinei aplinkai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3859A4">
            <w:pPr>
              <w:widowControl w:val="0"/>
              <w:jc w:val="center"/>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Viešajam administravimui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Teisinei sistemai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Kriminogeninei situacijai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Aplinkai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476"/>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Administracinei naštai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Regiono plėtrai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555"/>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Kitoms sritims, asmenims ar jų grupėms</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bl>
    <w:p w:rsidR="002D4391" w:rsidRPr="00E40599" w:rsidRDefault="002D4391" w:rsidP="002D4391">
      <w:pPr>
        <w:widowControl w:val="0"/>
        <w:jc w:val="both"/>
        <w:rPr>
          <w:rFonts w:eastAsia="Lucida Sans Unicode"/>
          <w:kern w:val="1"/>
          <w:lang w:bidi="lo-LA"/>
        </w:rPr>
      </w:pPr>
    </w:p>
    <w:p w:rsidR="002D4391" w:rsidRPr="00E40599" w:rsidRDefault="002D4391" w:rsidP="002D4391">
      <w:pPr>
        <w:jc w:val="both"/>
      </w:pPr>
      <w:r w:rsidRPr="00E40599">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D4391" w:rsidRPr="00E40599" w:rsidRDefault="002D4391" w:rsidP="002D4391">
      <w:pPr>
        <w:widowControl w:val="0"/>
        <w:jc w:val="both"/>
        <w:rPr>
          <w:rFonts w:eastAsia="Lucida Sans Unicode"/>
          <w:kern w:val="2"/>
        </w:rPr>
      </w:pPr>
    </w:p>
    <w:p w:rsidR="002D4391" w:rsidRPr="00E40599" w:rsidRDefault="002D4391" w:rsidP="002D4391">
      <w:pPr>
        <w:widowControl w:val="0"/>
        <w:jc w:val="both"/>
        <w:rPr>
          <w:rFonts w:eastAsia="Lucida Sans Unicode"/>
          <w:kern w:val="2"/>
        </w:rPr>
      </w:pPr>
    </w:p>
    <w:p w:rsidR="002D4391" w:rsidRPr="00E40599" w:rsidRDefault="002D4391" w:rsidP="002D4391">
      <w:pPr>
        <w:widowControl w:val="0"/>
        <w:jc w:val="both"/>
        <w:rPr>
          <w:rFonts w:eastAsia="Lucida Sans Unicode"/>
          <w:kern w:val="2"/>
          <w:lang w:eastAsia="ar-SA"/>
        </w:rPr>
      </w:pPr>
      <w:r w:rsidRPr="00E40599">
        <w:rPr>
          <w:rFonts w:eastAsia="Lucida Sans Unicode"/>
          <w:kern w:val="2"/>
        </w:rPr>
        <w:t>Rengėja</w:t>
      </w:r>
      <w:r w:rsidRPr="00E40599">
        <w:rPr>
          <w:rFonts w:eastAsia="Lucida Sans Unicode"/>
          <w:kern w:val="2"/>
        </w:rPr>
        <w:tab/>
      </w:r>
      <w:r w:rsidRPr="00E40599">
        <w:rPr>
          <w:rFonts w:eastAsia="Lucida Sans Unicode"/>
          <w:kern w:val="2"/>
        </w:rPr>
        <w:tab/>
        <w:t xml:space="preserve">                                 </w:t>
      </w:r>
    </w:p>
    <w:p w:rsidR="002D4391" w:rsidRDefault="002D4391" w:rsidP="002D4391">
      <w:r w:rsidRPr="00E40599">
        <w:t xml:space="preserve">Švietimo ir sporto skyriaus vyr. specialistė                                            </w:t>
      </w:r>
      <w:r w:rsidRPr="00E40599">
        <w:tab/>
      </w:r>
      <w:r w:rsidR="00D4314A">
        <w:t>Birutė Brogienė</w:t>
      </w:r>
    </w:p>
    <w:p w:rsidR="002D4391" w:rsidRDefault="002D4391" w:rsidP="002D4391">
      <w:pPr>
        <w:tabs>
          <w:tab w:val="left" w:pos="7938"/>
        </w:tabs>
        <w:jc w:val="both"/>
        <w:rPr>
          <w:sz w:val="16"/>
        </w:rPr>
      </w:pPr>
    </w:p>
    <w:p w:rsidR="002D4391" w:rsidRDefault="002D4391" w:rsidP="002D4391">
      <w:pPr>
        <w:tabs>
          <w:tab w:val="left" w:pos="7938"/>
        </w:tabs>
        <w:jc w:val="both"/>
        <w:rPr>
          <w:sz w:val="16"/>
        </w:rPr>
      </w:pPr>
    </w:p>
    <w:p w:rsidR="002D4391" w:rsidRPr="002D4391" w:rsidRDefault="002D4391" w:rsidP="002D4391">
      <w:pPr>
        <w:ind w:firstLine="720"/>
        <w:jc w:val="both"/>
        <w:rPr>
          <w:b/>
        </w:rPr>
      </w:pPr>
    </w:p>
    <w:sectPr w:rsidR="002D4391" w:rsidRPr="002D4391" w:rsidSect="00DE0896">
      <w:headerReference w:type="default" r:id="rId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930" w:rsidRDefault="002A1930" w:rsidP="00091F2A">
      <w:r>
        <w:separator/>
      </w:r>
    </w:p>
  </w:endnote>
  <w:endnote w:type="continuationSeparator" w:id="0">
    <w:p w:rsidR="002A1930" w:rsidRDefault="002A1930"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930" w:rsidRDefault="002A1930" w:rsidP="00091F2A">
      <w:r>
        <w:separator/>
      </w:r>
    </w:p>
  </w:footnote>
  <w:footnote w:type="continuationSeparator" w:id="0">
    <w:p w:rsidR="002A1930" w:rsidRDefault="002A1930" w:rsidP="00091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B54" w:rsidRDefault="00603B54">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9AB2EEC"/>
    <w:multiLevelType w:val="hybridMultilevel"/>
    <w:tmpl w:val="1BD87764"/>
    <w:lvl w:ilvl="0" w:tplc="2E06FD8A">
      <w:start w:val="1"/>
      <w:numFmt w:val="decimal"/>
      <w:lvlText w:val="%1."/>
      <w:lvlJc w:val="left"/>
      <w:pPr>
        <w:ind w:left="107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4">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6">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3">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4">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5">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4"/>
  </w:num>
  <w:num w:numId="5">
    <w:abstractNumId w:val="17"/>
  </w:num>
  <w:num w:numId="6">
    <w:abstractNumId w:val="12"/>
  </w:num>
  <w:num w:numId="7">
    <w:abstractNumId w:val="7"/>
  </w:num>
  <w:num w:numId="8">
    <w:abstractNumId w:val="4"/>
  </w:num>
  <w:num w:numId="9">
    <w:abstractNumId w:val="9"/>
  </w:num>
  <w:num w:numId="10">
    <w:abstractNumId w:val="1"/>
  </w:num>
  <w:num w:numId="11">
    <w:abstractNumId w:val="16"/>
  </w:num>
  <w:num w:numId="12">
    <w:abstractNumId w:val="8"/>
  </w:num>
  <w:num w:numId="13">
    <w:abstractNumId w:val="6"/>
  </w:num>
  <w:num w:numId="14">
    <w:abstractNumId w:val="15"/>
  </w:num>
  <w:num w:numId="15">
    <w:abstractNumId w:val="13"/>
  </w:num>
  <w:num w:numId="16">
    <w:abstractNumId w:val="10"/>
  </w:num>
  <w:num w:numId="17">
    <w:abstractNumId w:val="5"/>
  </w:num>
  <w:num w:numId="18">
    <w:abstractNumId w:val="1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1FD"/>
    <w:rsid w:val="000004EC"/>
    <w:rsid w:val="00004C82"/>
    <w:rsid w:val="000069B6"/>
    <w:rsid w:val="00006EA4"/>
    <w:rsid w:val="00007406"/>
    <w:rsid w:val="00007CDA"/>
    <w:rsid w:val="00020CD2"/>
    <w:rsid w:val="00023F0D"/>
    <w:rsid w:val="000270FF"/>
    <w:rsid w:val="00032F99"/>
    <w:rsid w:val="000357B1"/>
    <w:rsid w:val="000365F0"/>
    <w:rsid w:val="00037033"/>
    <w:rsid w:val="00047FE5"/>
    <w:rsid w:val="000523D8"/>
    <w:rsid w:val="0005550D"/>
    <w:rsid w:val="000563D9"/>
    <w:rsid w:val="0006302B"/>
    <w:rsid w:val="000664FE"/>
    <w:rsid w:val="00066CAA"/>
    <w:rsid w:val="00072080"/>
    <w:rsid w:val="00072F4F"/>
    <w:rsid w:val="00081ED8"/>
    <w:rsid w:val="000843CD"/>
    <w:rsid w:val="00085B9E"/>
    <w:rsid w:val="000862B1"/>
    <w:rsid w:val="000864EF"/>
    <w:rsid w:val="0009113C"/>
    <w:rsid w:val="00091F2A"/>
    <w:rsid w:val="00092666"/>
    <w:rsid w:val="00095249"/>
    <w:rsid w:val="00095884"/>
    <w:rsid w:val="00095A54"/>
    <w:rsid w:val="000975DF"/>
    <w:rsid w:val="00097A15"/>
    <w:rsid w:val="000A1BF3"/>
    <w:rsid w:val="000A3F13"/>
    <w:rsid w:val="000A4AFB"/>
    <w:rsid w:val="000A6CE1"/>
    <w:rsid w:val="000B0E20"/>
    <w:rsid w:val="000B1C7F"/>
    <w:rsid w:val="000B4636"/>
    <w:rsid w:val="000B468F"/>
    <w:rsid w:val="000B4A42"/>
    <w:rsid w:val="000B538E"/>
    <w:rsid w:val="000B672C"/>
    <w:rsid w:val="000C17E3"/>
    <w:rsid w:val="000C2AE7"/>
    <w:rsid w:val="000C32ED"/>
    <w:rsid w:val="000C3AAE"/>
    <w:rsid w:val="000C49DD"/>
    <w:rsid w:val="000C7096"/>
    <w:rsid w:val="000C794E"/>
    <w:rsid w:val="000D0B1B"/>
    <w:rsid w:val="000D4F77"/>
    <w:rsid w:val="000E091A"/>
    <w:rsid w:val="000E39E3"/>
    <w:rsid w:val="000E4332"/>
    <w:rsid w:val="000E4401"/>
    <w:rsid w:val="000E474B"/>
    <w:rsid w:val="000F0C1D"/>
    <w:rsid w:val="000F496C"/>
    <w:rsid w:val="000F773D"/>
    <w:rsid w:val="000F78CA"/>
    <w:rsid w:val="001042E6"/>
    <w:rsid w:val="00104D6C"/>
    <w:rsid w:val="00105AD5"/>
    <w:rsid w:val="00106E5E"/>
    <w:rsid w:val="00116BFF"/>
    <w:rsid w:val="001200BE"/>
    <w:rsid w:val="001203D4"/>
    <w:rsid w:val="001271C9"/>
    <w:rsid w:val="001276F5"/>
    <w:rsid w:val="00135114"/>
    <w:rsid w:val="00137210"/>
    <w:rsid w:val="001372A7"/>
    <w:rsid w:val="001536C4"/>
    <w:rsid w:val="0015489E"/>
    <w:rsid w:val="00156C32"/>
    <w:rsid w:val="00161762"/>
    <w:rsid w:val="001627C6"/>
    <w:rsid w:val="001637E2"/>
    <w:rsid w:val="00163C50"/>
    <w:rsid w:val="00163CCD"/>
    <w:rsid w:val="001662F1"/>
    <w:rsid w:val="00170C96"/>
    <w:rsid w:val="001767B0"/>
    <w:rsid w:val="00183336"/>
    <w:rsid w:val="00183A9E"/>
    <w:rsid w:val="0018423F"/>
    <w:rsid w:val="001843CD"/>
    <w:rsid w:val="00185467"/>
    <w:rsid w:val="00185B68"/>
    <w:rsid w:val="0018765C"/>
    <w:rsid w:val="00187B49"/>
    <w:rsid w:val="001A00E7"/>
    <w:rsid w:val="001A6AB8"/>
    <w:rsid w:val="001A6C75"/>
    <w:rsid w:val="001B0A6B"/>
    <w:rsid w:val="001B3BC8"/>
    <w:rsid w:val="001B72FE"/>
    <w:rsid w:val="001C42FB"/>
    <w:rsid w:val="001C72A0"/>
    <w:rsid w:val="001C7E9F"/>
    <w:rsid w:val="001D0B0B"/>
    <w:rsid w:val="001D0BCE"/>
    <w:rsid w:val="001D3880"/>
    <w:rsid w:val="001D56A7"/>
    <w:rsid w:val="001E0804"/>
    <w:rsid w:val="001E30FE"/>
    <w:rsid w:val="001E4A90"/>
    <w:rsid w:val="001E650B"/>
    <w:rsid w:val="001E7115"/>
    <w:rsid w:val="001F0E22"/>
    <w:rsid w:val="001F1833"/>
    <w:rsid w:val="001F713D"/>
    <w:rsid w:val="002003B4"/>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36BE1"/>
    <w:rsid w:val="00240328"/>
    <w:rsid w:val="0024618E"/>
    <w:rsid w:val="00246F20"/>
    <w:rsid w:val="00247017"/>
    <w:rsid w:val="0025163E"/>
    <w:rsid w:val="00251CBE"/>
    <w:rsid w:val="0025548F"/>
    <w:rsid w:val="002575E5"/>
    <w:rsid w:val="002610DB"/>
    <w:rsid w:val="00266C1A"/>
    <w:rsid w:val="00267763"/>
    <w:rsid w:val="00267C12"/>
    <w:rsid w:val="002705AB"/>
    <w:rsid w:val="00273D6A"/>
    <w:rsid w:val="00274B63"/>
    <w:rsid w:val="00274E65"/>
    <w:rsid w:val="00276206"/>
    <w:rsid w:val="00282B55"/>
    <w:rsid w:val="00283776"/>
    <w:rsid w:val="002837A4"/>
    <w:rsid w:val="002837E9"/>
    <w:rsid w:val="00294724"/>
    <w:rsid w:val="00295F2E"/>
    <w:rsid w:val="002A1930"/>
    <w:rsid w:val="002A796D"/>
    <w:rsid w:val="002B37BD"/>
    <w:rsid w:val="002B41A1"/>
    <w:rsid w:val="002B4953"/>
    <w:rsid w:val="002B6197"/>
    <w:rsid w:val="002C1426"/>
    <w:rsid w:val="002C5328"/>
    <w:rsid w:val="002C6C61"/>
    <w:rsid w:val="002D2666"/>
    <w:rsid w:val="002D4391"/>
    <w:rsid w:val="002E151E"/>
    <w:rsid w:val="002E25C0"/>
    <w:rsid w:val="002E2C4E"/>
    <w:rsid w:val="002E2E66"/>
    <w:rsid w:val="002E5472"/>
    <w:rsid w:val="002F0875"/>
    <w:rsid w:val="002F1FF2"/>
    <w:rsid w:val="00303A94"/>
    <w:rsid w:val="00304588"/>
    <w:rsid w:val="003073C2"/>
    <w:rsid w:val="00320D9F"/>
    <w:rsid w:val="003366BC"/>
    <w:rsid w:val="003417A9"/>
    <w:rsid w:val="003427AE"/>
    <w:rsid w:val="00343F6E"/>
    <w:rsid w:val="00345A2C"/>
    <w:rsid w:val="003476B5"/>
    <w:rsid w:val="00351A8E"/>
    <w:rsid w:val="003566CB"/>
    <w:rsid w:val="003659C9"/>
    <w:rsid w:val="00373390"/>
    <w:rsid w:val="003763B1"/>
    <w:rsid w:val="00381C48"/>
    <w:rsid w:val="003859A4"/>
    <w:rsid w:val="00390A85"/>
    <w:rsid w:val="0039105A"/>
    <w:rsid w:val="00394608"/>
    <w:rsid w:val="00394879"/>
    <w:rsid w:val="00395865"/>
    <w:rsid w:val="00396148"/>
    <w:rsid w:val="003A0938"/>
    <w:rsid w:val="003A2370"/>
    <w:rsid w:val="003B1892"/>
    <w:rsid w:val="003B512A"/>
    <w:rsid w:val="003C5BFA"/>
    <w:rsid w:val="003C66F1"/>
    <w:rsid w:val="003C7071"/>
    <w:rsid w:val="003C7291"/>
    <w:rsid w:val="003D0B21"/>
    <w:rsid w:val="003D7B5B"/>
    <w:rsid w:val="003E1CD6"/>
    <w:rsid w:val="003F17F8"/>
    <w:rsid w:val="003F516A"/>
    <w:rsid w:val="00402293"/>
    <w:rsid w:val="00407D4B"/>
    <w:rsid w:val="00407D9D"/>
    <w:rsid w:val="00414FE5"/>
    <w:rsid w:val="004166BA"/>
    <w:rsid w:val="004202A8"/>
    <w:rsid w:val="00423F0C"/>
    <w:rsid w:val="00423F10"/>
    <w:rsid w:val="0042465B"/>
    <w:rsid w:val="00427E01"/>
    <w:rsid w:val="004313B7"/>
    <w:rsid w:val="00432B47"/>
    <w:rsid w:val="0044063D"/>
    <w:rsid w:val="00443AA1"/>
    <w:rsid w:val="00445528"/>
    <w:rsid w:val="00446498"/>
    <w:rsid w:val="004476E2"/>
    <w:rsid w:val="00452A05"/>
    <w:rsid w:val="00457618"/>
    <w:rsid w:val="004576E7"/>
    <w:rsid w:val="004577E4"/>
    <w:rsid w:val="004601D7"/>
    <w:rsid w:val="00461662"/>
    <w:rsid w:val="0046668B"/>
    <w:rsid w:val="00474F2E"/>
    <w:rsid w:val="004770F6"/>
    <w:rsid w:val="00480F3B"/>
    <w:rsid w:val="00484B59"/>
    <w:rsid w:val="00484E7F"/>
    <w:rsid w:val="00490BD6"/>
    <w:rsid w:val="00492E8F"/>
    <w:rsid w:val="004931E8"/>
    <w:rsid w:val="004966E1"/>
    <w:rsid w:val="004A0CE2"/>
    <w:rsid w:val="004A33D6"/>
    <w:rsid w:val="004A446D"/>
    <w:rsid w:val="004B71F5"/>
    <w:rsid w:val="004C4742"/>
    <w:rsid w:val="004C48E2"/>
    <w:rsid w:val="004C7C40"/>
    <w:rsid w:val="004D0E00"/>
    <w:rsid w:val="004D178D"/>
    <w:rsid w:val="004D7485"/>
    <w:rsid w:val="004D784E"/>
    <w:rsid w:val="004E3890"/>
    <w:rsid w:val="004E3C25"/>
    <w:rsid w:val="004E5766"/>
    <w:rsid w:val="004E6823"/>
    <w:rsid w:val="004F6019"/>
    <w:rsid w:val="004F6AAC"/>
    <w:rsid w:val="005003BB"/>
    <w:rsid w:val="005075EA"/>
    <w:rsid w:val="00511402"/>
    <w:rsid w:val="00512236"/>
    <w:rsid w:val="0052563D"/>
    <w:rsid w:val="00526D3B"/>
    <w:rsid w:val="00526F12"/>
    <w:rsid w:val="0053046C"/>
    <w:rsid w:val="0053440C"/>
    <w:rsid w:val="00537420"/>
    <w:rsid w:val="00542357"/>
    <w:rsid w:val="00544EEF"/>
    <w:rsid w:val="0054606B"/>
    <w:rsid w:val="005469FB"/>
    <w:rsid w:val="00546C92"/>
    <w:rsid w:val="00553CE0"/>
    <w:rsid w:val="0055593B"/>
    <w:rsid w:val="00556B0B"/>
    <w:rsid w:val="00562222"/>
    <w:rsid w:val="00566C58"/>
    <w:rsid w:val="00571EAF"/>
    <w:rsid w:val="00572EDF"/>
    <w:rsid w:val="005752C5"/>
    <w:rsid w:val="00575EC6"/>
    <w:rsid w:val="00577823"/>
    <w:rsid w:val="005809F9"/>
    <w:rsid w:val="00584EE8"/>
    <w:rsid w:val="005865DF"/>
    <w:rsid w:val="00586928"/>
    <w:rsid w:val="00586F3D"/>
    <w:rsid w:val="00593739"/>
    <w:rsid w:val="00594FDA"/>
    <w:rsid w:val="0059540B"/>
    <w:rsid w:val="005957D1"/>
    <w:rsid w:val="005A1FE5"/>
    <w:rsid w:val="005A3FA1"/>
    <w:rsid w:val="005B1DC9"/>
    <w:rsid w:val="005B5F90"/>
    <w:rsid w:val="005C0903"/>
    <w:rsid w:val="005C2EF4"/>
    <w:rsid w:val="005C6702"/>
    <w:rsid w:val="005D6E09"/>
    <w:rsid w:val="005E0755"/>
    <w:rsid w:val="005E0990"/>
    <w:rsid w:val="005E0E58"/>
    <w:rsid w:val="005E1008"/>
    <w:rsid w:val="005E7167"/>
    <w:rsid w:val="005E7E30"/>
    <w:rsid w:val="005F05BE"/>
    <w:rsid w:val="005F2163"/>
    <w:rsid w:val="005F217B"/>
    <w:rsid w:val="005F21E1"/>
    <w:rsid w:val="005F2625"/>
    <w:rsid w:val="005F42CF"/>
    <w:rsid w:val="005F5813"/>
    <w:rsid w:val="005F75BC"/>
    <w:rsid w:val="00603B54"/>
    <w:rsid w:val="006046D6"/>
    <w:rsid w:val="00604760"/>
    <w:rsid w:val="00610A91"/>
    <w:rsid w:val="00612564"/>
    <w:rsid w:val="00621318"/>
    <w:rsid w:val="00625420"/>
    <w:rsid w:val="0062735D"/>
    <w:rsid w:val="00627C5B"/>
    <w:rsid w:val="0063516E"/>
    <w:rsid w:val="006509AD"/>
    <w:rsid w:val="00651F03"/>
    <w:rsid w:val="00653472"/>
    <w:rsid w:val="00653747"/>
    <w:rsid w:val="00653A2D"/>
    <w:rsid w:val="0065608F"/>
    <w:rsid w:val="00660FB8"/>
    <w:rsid w:val="00661821"/>
    <w:rsid w:val="006637EA"/>
    <w:rsid w:val="00667F7E"/>
    <w:rsid w:val="006702C8"/>
    <w:rsid w:val="006737D0"/>
    <w:rsid w:val="00673A81"/>
    <w:rsid w:val="006820EC"/>
    <w:rsid w:val="00683955"/>
    <w:rsid w:val="00683BEE"/>
    <w:rsid w:val="00683D35"/>
    <w:rsid w:val="006861FC"/>
    <w:rsid w:val="00687595"/>
    <w:rsid w:val="00691E0E"/>
    <w:rsid w:val="00691EA8"/>
    <w:rsid w:val="0069501B"/>
    <w:rsid w:val="00695CB2"/>
    <w:rsid w:val="00697B7B"/>
    <w:rsid w:val="006A0632"/>
    <w:rsid w:val="006A204E"/>
    <w:rsid w:val="006A286B"/>
    <w:rsid w:val="006A4435"/>
    <w:rsid w:val="006B03DA"/>
    <w:rsid w:val="006B12DE"/>
    <w:rsid w:val="006B1A50"/>
    <w:rsid w:val="006B1EEF"/>
    <w:rsid w:val="006B2484"/>
    <w:rsid w:val="006B55FE"/>
    <w:rsid w:val="006C05A6"/>
    <w:rsid w:val="006C12D1"/>
    <w:rsid w:val="006C2015"/>
    <w:rsid w:val="006C2858"/>
    <w:rsid w:val="006C532F"/>
    <w:rsid w:val="006C5435"/>
    <w:rsid w:val="006D627A"/>
    <w:rsid w:val="006E328A"/>
    <w:rsid w:val="006E372A"/>
    <w:rsid w:val="006E37FD"/>
    <w:rsid w:val="006E3AAA"/>
    <w:rsid w:val="006E431E"/>
    <w:rsid w:val="006E4AD4"/>
    <w:rsid w:val="006E6598"/>
    <w:rsid w:val="006F1101"/>
    <w:rsid w:val="006F4F57"/>
    <w:rsid w:val="006F5609"/>
    <w:rsid w:val="006F6337"/>
    <w:rsid w:val="006F7208"/>
    <w:rsid w:val="0070334C"/>
    <w:rsid w:val="00704EF3"/>
    <w:rsid w:val="00710F29"/>
    <w:rsid w:val="00711671"/>
    <w:rsid w:val="00713AEB"/>
    <w:rsid w:val="00713CD4"/>
    <w:rsid w:val="00714B19"/>
    <w:rsid w:val="00723B16"/>
    <w:rsid w:val="00723DA0"/>
    <w:rsid w:val="00725558"/>
    <w:rsid w:val="00731B8A"/>
    <w:rsid w:val="00733EA1"/>
    <w:rsid w:val="00746119"/>
    <w:rsid w:val="0074689F"/>
    <w:rsid w:val="00751D0C"/>
    <w:rsid w:val="007523B9"/>
    <w:rsid w:val="007609C5"/>
    <w:rsid w:val="00760EED"/>
    <w:rsid w:val="00765471"/>
    <w:rsid w:val="00767D89"/>
    <w:rsid w:val="007708DC"/>
    <w:rsid w:val="007743B2"/>
    <w:rsid w:val="0078143F"/>
    <w:rsid w:val="00782F46"/>
    <w:rsid w:val="00784B75"/>
    <w:rsid w:val="0078617D"/>
    <w:rsid w:val="007900F0"/>
    <w:rsid w:val="007A06DB"/>
    <w:rsid w:val="007A49B6"/>
    <w:rsid w:val="007A568A"/>
    <w:rsid w:val="007A6649"/>
    <w:rsid w:val="007A6DC8"/>
    <w:rsid w:val="007B1B30"/>
    <w:rsid w:val="007B369F"/>
    <w:rsid w:val="007B4D66"/>
    <w:rsid w:val="007B6D36"/>
    <w:rsid w:val="007B78F7"/>
    <w:rsid w:val="007B7BD7"/>
    <w:rsid w:val="007C0935"/>
    <w:rsid w:val="007C1A69"/>
    <w:rsid w:val="007C1D3C"/>
    <w:rsid w:val="007C30C4"/>
    <w:rsid w:val="007C3D61"/>
    <w:rsid w:val="007D46EC"/>
    <w:rsid w:val="007D5A22"/>
    <w:rsid w:val="007E0773"/>
    <w:rsid w:val="007E63E1"/>
    <w:rsid w:val="007F4694"/>
    <w:rsid w:val="007F4C9D"/>
    <w:rsid w:val="007F5D20"/>
    <w:rsid w:val="007F7983"/>
    <w:rsid w:val="00800284"/>
    <w:rsid w:val="00800F34"/>
    <w:rsid w:val="00815C66"/>
    <w:rsid w:val="00816529"/>
    <w:rsid w:val="00816616"/>
    <w:rsid w:val="0082260D"/>
    <w:rsid w:val="0082290C"/>
    <w:rsid w:val="00826C0F"/>
    <w:rsid w:val="008305F6"/>
    <w:rsid w:val="00830C06"/>
    <w:rsid w:val="00832C00"/>
    <w:rsid w:val="00835779"/>
    <w:rsid w:val="00842934"/>
    <w:rsid w:val="00845407"/>
    <w:rsid w:val="0085149F"/>
    <w:rsid w:val="008538A1"/>
    <w:rsid w:val="00861841"/>
    <w:rsid w:val="00870D6E"/>
    <w:rsid w:val="00872035"/>
    <w:rsid w:val="00876500"/>
    <w:rsid w:val="00881479"/>
    <w:rsid w:val="00884433"/>
    <w:rsid w:val="00884B70"/>
    <w:rsid w:val="00892787"/>
    <w:rsid w:val="008976BB"/>
    <w:rsid w:val="008A12CD"/>
    <w:rsid w:val="008A236F"/>
    <w:rsid w:val="008A50E0"/>
    <w:rsid w:val="008A5457"/>
    <w:rsid w:val="008A56B2"/>
    <w:rsid w:val="008A7482"/>
    <w:rsid w:val="008A774E"/>
    <w:rsid w:val="008A7F21"/>
    <w:rsid w:val="008B2DCB"/>
    <w:rsid w:val="008C1CFA"/>
    <w:rsid w:val="008C517C"/>
    <w:rsid w:val="008C5836"/>
    <w:rsid w:val="008C5F8A"/>
    <w:rsid w:val="008D52BF"/>
    <w:rsid w:val="008D5C22"/>
    <w:rsid w:val="008D6DC8"/>
    <w:rsid w:val="008D77FD"/>
    <w:rsid w:val="008D7EA1"/>
    <w:rsid w:val="008E0DAA"/>
    <w:rsid w:val="008E1E59"/>
    <w:rsid w:val="008E2A24"/>
    <w:rsid w:val="008E700C"/>
    <w:rsid w:val="008F1A40"/>
    <w:rsid w:val="008F5E28"/>
    <w:rsid w:val="008F6DD3"/>
    <w:rsid w:val="009027B9"/>
    <w:rsid w:val="00903504"/>
    <w:rsid w:val="0090506F"/>
    <w:rsid w:val="00905A3E"/>
    <w:rsid w:val="0090652E"/>
    <w:rsid w:val="00906D9C"/>
    <w:rsid w:val="009109A0"/>
    <w:rsid w:val="00921898"/>
    <w:rsid w:val="00921EF2"/>
    <w:rsid w:val="00924331"/>
    <w:rsid w:val="00926805"/>
    <w:rsid w:val="00933DA0"/>
    <w:rsid w:val="00935FB2"/>
    <w:rsid w:val="00944D1D"/>
    <w:rsid w:val="0095083C"/>
    <w:rsid w:val="00952FE1"/>
    <w:rsid w:val="009565B3"/>
    <w:rsid w:val="00957993"/>
    <w:rsid w:val="00957B96"/>
    <w:rsid w:val="00971C56"/>
    <w:rsid w:val="009725CC"/>
    <w:rsid w:val="009819AB"/>
    <w:rsid w:val="00982214"/>
    <w:rsid w:val="009833AE"/>
    <w:rsid w:val="00984F1A"/>
    <w:rsid w:val="00987FD3"/>
    <w:rsid w:val="009900B4"/>
    <w:rsid w:val="009937E4"/>
    <w:rsid w:val="009A07C2"/>
    <w:rsid w:val="009A1384"/>
    <w:rsid w:val="009A1C47"/>
    <w:rsid w:val="009A40C7"/>
    <w:rsid w:val="009A734B"/>
    <w:rsid w:val="009A7B44"/>
    <w:rsid w:val="009B0910"/>
    <w:rsid w:val="009B6298"/>
    <w:rsid w:val="009B62CD"/>
    <w:rsid w:val="009B6426"/>
    <w:rsid w:val="009C65FA"/>
    <w:rsid w:val="009D20B7"/>
    <w:rsid w:val="009D2567"/>
    <w:rsid w:val="009D2F90"/>
    <w:rsid w:val="009D420D"/>
    <w:rsid w:val="009D5D3D"/>
    <w:rsid w:val="009D5F8F"/>
    <w:rsid w:val="009D6B5C"/>
    <w:rsid w:val="009E10A0"/>
    <w:rsid w:val="009E14BA"/>
    <w:rsid w:val="009E5A66"/>
    <w:rsid w:val="009E69C8"/>
    <w:rsid w:val="009F322D"/>
    <w:rsid w:val="009F4AD5"/>
    <w:rsid w:val="00A07703"/>
    <w:rsid w:val="00A109FF"/>
    <w:rsid w:val="00A156BA"/>
    <w:rsid w:val="00A17B7A"/>
    <w:rsid w:val="00A20C85"/>
    <w:rsid w:val="00A214DD"/>
    <w:rsid w:val="00A248B2"/>
    <w:rsid w:val="00A25603"/>
    <w:rsid w:val="00A26DC3"/>
    <w:rsid w:val="00A27D61"/>
    <w:rsid w:val="00A3072D"/>
    <w:rsid w:val="00A30DBD"/>
    <w:rsid w:val="00A33E31"/>
    <w:rsid w:val="00A43549"/>
    <w:rsid w:val="00A450E2"/>
    <w:rsid w:val="00A47BD0"/>
    <w:rsid w:val="00A50D30"/>
    <w:rsid w:val="00A55627"/>
    <w:rsid w:val="00A569AD"/>
    <w:rsid w:val="00A6081C"/>
    <w:rsid w:val="00A640DC"/>
    <w:rsid w:val="00A674C0"/>
    <w:rsid w:val="00A74722"/>
    <w:rsid w:val="00A81D3E"/>
    <w:rsid w:val="00A831FD"/>
    <w:rsid w:val="00A832C5"/>
    <w:rsid w:val="00A83F2E"/>
    <w:rsid w:val="00A85B18"/>
    <w:rsid w:val="00A92DB5"/>
    <w:rsid w:val="00A95FAF"/>
    <w:rsid w:val="00AB1C31"/>
    <w:rsid w:val="00AC23DB"/>
    <w:rsid w:val="00AC3C02"/>
    <w:rsid w:val="00AC4B89"/>
    <w:rsid w:val="00AD090B"/>
    <w:rsid w:val="00AD0C99"/>
    <w:rsid w:val="00AD4118"/>
    <w:rsid w:val="00AD436B"/>
    <w:rsid w:val="00AD4E54"/>
    <w:rsid w:val="00AD77AC"/>
    <w:rsid w:val="00AD780C"/>
    <w:rsid w:val="00AD78F2"/>
    <w:rsid w:val="00AE39A4"/>
    <w:rsid w:val="00AE68CC"/>
    <w:rsid w:val="00AE7EF0"/>
    <w:rsid w:val="00AF0229"/>
    <w:rsid w:val="00AF419B"/>
    <w:rsid w:val="00AF4D76"/>
    <w:rsid w:val="00B01DEA"/>
    <w:rsid w:val="00B1233F"/>
    <w:rsid w:val="00B1243E"/>
    <w:rsid w:val="00B12A09"/>
    <w:rsid w:val="00B14F4D"/>
    <w:rsid w:val="00B16D36"/>
    <w:rsid w:val="00B172B8"/>
    <w:rsid w:val="00B20394"/>
    <w:rsid w:val="00B41334"/>
    <w:rsid w:val="00B43515"/>
    <w:rsid w:val="00B45CF7"/>
    <w:rsid w:val="00B45F91"/>
    <w:rsid w:val="00B53A65"/>
    <w:rsid w:val="00B5509F"/>
    <w:rsid w:val="00B5565B"/>
    <w:rsid w:val="00B55D39"/>
    <w:rsid w:val="00B60ED4"/>
    <w:rsid w:val="00B63F9B"/>
    <w:rsid w:val="00B663EC"/>
    <w:rsid w:val="00B729EB"/>
    <w:rsid w:val="00B72E06"/>
    <w:rsid w:val="00B75A5A"/>
    <w:rsid w:val="00B75CDB"/>
    <w:rsid w:val="00B769F8"/>
    <w:rsid w:val="00B80850"/>
    <w:rsid w:val="00B81BCC"/>
    <w:rsid w:val="00B84F41"/>
    <w:rsid w:val="00B8520B"/>
    <w:rsid w:val="00B868D1"/>
    <w:rsid w:val="00B90088"/>
    <w:rsid w:val="00B92D0A"/>
    <w:rsid w:val="00B95DC3"/>
    <w:rsid w:val="00BA5032"/>
    <w:rsid w:val="00BA5F64"/>
    <w:rsid w:val="00BA74CF"/>
    <w:rsid w:val="00BB407D"/>
    <w:rsid w:val="00BB466B"/>
    <w:rsid w:val="00BB6BDC"/>
    <w:rsid w:val="00BB7407"/>
    <w:rsid w:val="00BB7913"/>
    <w:rsid w:val="00BC3570"/>
    <w:rsid w:val="00BD35B5"/>
    <w:rsid w:val="00BD5AC2"/>
    <w:rsid w:val="00BD698A"/>
    <w:rsid w:val="00BE054D"/>
    <w:rsid w:val="00BE1663"/>
    <w:rsid w:val="00BE5187"/>
    <w:rsid w:val="00BE6186"/>
    <w:rsid w:val="00BE7201"/>
    <w:rsid w:val="00BF12FB"/>
    <w:rsid w:val="00BF2B35"/>
    <w:rsid w:val="00BF3D70"/>
    <w:rsid w:val="00BF5800"/>
    <w:rsid w:val="00BF7591"/>
    <w:rsid w:val="00C00D06"/>
    <w:rsid w:val="00C05421"/>
    <w:rsid w:val="00C060C0"/>
    <w:rsid w:val="00C06CD2"/>
    <w:rsid w:val="00C06CFE"/>
    <w:rsid w:val="00C076B7"/>
    <w:rsid w:val="00C12B9A"/>
    <w:rsid w:val="00C22AB2"/>
    <w:rsid w:val="00C24D18"/>
    <w:rsid w:val="00C303CE"/>
    <w:rsid w:val="00C30E12"/>
    <w:rsid w:val="00C319FE"/>
    <w:rsid w:val="00C36BFC"/>
    <w:rsid w:val="00C40E45"/>
    <w:rsid w:val="00C41732"/>
    <w:rsid w:val="00C45797"/>
    <w:rsid w:val="00C46F46"/>
    <w:rsid w:val="00C51494"/>
    <w:rsid w:val="00C514CE"/>
    <w:rsid w:val="00C53C3C"/>
    <w:rsid w:val="00C55602"/>
    <w:rsid w:val="00C61F40"/>
    <w:rsid w:val="00C71B61"/>
    <w:rsid w:val="00C73CA0"/>
    <w:rsid w:val="00C73CE8"/>
    <w:rsid w:val="00C75CE0"/>
    <w:rsid w:val="00C7677C"/>
    <w:rsid w:val="00C77179"/>
    <w:rsid w:val="00C778BD"/>
    <w:rsid w:val="00C8093A"/>
    <w:rsid w:val="00C81E51"/>
    <w:rsid w:val="00C82769"/>
    <w:rsid w:val="00C840F3"/>
    <w:rsid w:val="00C87F88"/>
    <w:rsid w:val="00C921EB"/>
    <w:rsid w:val="00C92740"/>
    <w:rsid w:val="00C95A48"/>
    <w:rsid w:val="00C95D70"/>
    <w:rsid w:val="00CA3A2B"/>
    <w:rsid w:val="00CA4BF8"/>
    <w:rsid w:val="00CA61D0"/>
    <w:rsid w:val="00CA78D9"/>
    <w:rsid w:val="00CA7C13"/>
    <w:rsid w:val="00CB00D1"/>
    <w:rsid w:val="00CB4BC8"/>
    <w:rsid w:val="00CB4F1D"/>
    <w:rsid w:val="00CC379E"/>
    <w:rsid w:val="00CC4B82"/>
    <w:rsid w:val="00CD1141"/>
    <w:rsid w:val="00CD1D72"/>
    <w:rsid w:val="00CD21A4"/>
    <w:rsid w:val="00CD2FBA"/>
    <w:rsid w:val="00CD4272"/>
    <w:rsid w:val="00CE2E58"/>
    <w:rsid w:val="00CE45E6"/>
    <w:rsid w:val="00CE565B"/>
    <w:rsid w:val="00CE6B7A"/>
    <w:rsid w:val="00CF24CE"/>
    <w:rsid w:val="00CF2822"/>
    <w:rsid w:val="00CF7A13"/>
    <w:rsid w:val="00D03073"/>
    <w:rsid w:val="00D03F49"/>
    <w:rsid w:val="00D05B76"/>
    <w:rsid w:val="00D12CC3"/>
    <w:rsid w:val="00D136D7"/>
    <w:rsid w:val="00D14EB5"/>
    <w:rsid w:val="00D22B41"/>
    <w:rsid w:val="00D231F7"/>
    <w:rsid w:val="00D25D12"/>
    <w:rsid w:val="00D26C2E"/>
    <w:rsid w:val="00D300D0"/>
    <w:rsid w:val="00D30AE7"/>
    <w:rsid w:val="00D35CBA"/>
    <w:rsid w:val="00D42003"/>
    <w:rsid w:val="00D4314A"/>
    <w:rsid w:val="00D468DB"/>
    <w:rsid w:val="00D475F1"/>
    <w:rsid w:val="00D47CDD"/>
    <w:rsid w:val="00D50FBC"/>
    <w:rsid w:val="00D5220F"/>
    <w:rsid w:val="00D52F25"/>
    <w:rsid w:val="00D53C7A"/>
    <w:rsid w:val="00D56554"/>
    <w:rsid w:val="00D608DE"/>
    <w:rsid w:val="00D640B6"/>
    <w:rsid w:val="00D72C1D"/>
    <w:rsid w:val="00D751F5"/>
    <w:rsid w:val="00D75F2A"/>
    <w:rsid w:val="00D7659A"/>
    <w:rsid w:val="00D84D99"/>
    <w:rsid w:val="00D90847"/>
    <w:rsid w:val="00D92683"/>
    <w:rsid w:val="00D95840"/>
    <w:rsid w:val="00D96635"/>
    <w:rsid w:val="00DA2E3F"/>
    <w:rsid w:val="00DA348F"/>
    <w:rsid w:val="00DA54AA"/>
    <w:rsid w:val="00DB0882"/>
    <w:rsid w:val="00DB1863"/>
    <w:rsid w:val="00DB63A8"/>
    <w:rsid w:val="00DB714D"/>
    <w:rsid w:val="00DC4D18"/>
    <w:rsid w:val="00DC65DE"/>
    <w:rsid w:val="00DD284D"/>
    <w:rsid w:val="00DD6F3D"/>
    <w:rsid w:val="00DE0896"/>
    <w:rsid w:val="00DE2EB2"/>
    <w:rsid w:val="00DE4718"/>
    <w:rsid w:val="00DE6703"/>
    <w:rsid w:val="00DF160C"/>
    <w:rsid w:val="00DF220E"/>
    <w:rsid w:val="00DF2800"/>
    <w:rsid w:val="00DF349D"/>
    <w:rsid w:val="00DF5A3F"/>
    <w:rsid w:val="00DF5CE6"/>
    <w:rsid w:val="00E0189B"/>
    <w:rsid w:val="00E01F5E"/>
    <w:rsid w:val="00E0334B"/>
    <w:rsid w:val="00E036E4"/>
    <w:rsid w:val="00E063DA"/>
    <w:rsid w:val="00E07220"/>
    <w:rsid w:val="00E075C1"/>
    <w:rsid w:val="00E10C4B"/>
    <w:rsid w:val="00E11ADE"/>
    <w:rsid w:val="00E11D3B"/>
    <w:rsid w:val="00E13CEE"/>
    <w:rsid w:val="00E14549"/>
    <w:rsid w:val="00E14FEE"/>
    <w:rsid w:val="00E17467"/>
    <w:rsid w:val="00E1747B"/>
    <w:rsid w:val="00E179F9"/>
    <w:rsid w:val="00E17F5A"/>
    <w:rsid w:val="00E22888"/>
    <w:rsid w:val="00E23611"/>
    <w:rsid w:val="00E23EAB"/>
    <w:rsid w:val="00E30699"/>
    <w:rsid w:val="00E3104E"/>
    <w:rsid w:val="00E317D3"/>
    <w:rsid w:val="00E31B26"/>
    <w:rsid w:val="00E3353A"/>
    <w:rsid w:val="00E35203"/>
    <w:rsid w:val="00E35CBE"/>
    <w:rsid w:val="00E35F2D"/>
    <w:rsid w:val="00E3753C"/>
    <w:rsid w:val="00E40599"/>
    <w:rsid w:val="00E4327C"/>
    <w:rsid w:val="00E46634"/>
    <w:rsid w:val="00E534AD"/>
    <w:rsid w:val="00E5391A"/>
    <w:rsid w:val="00E54B68"/>
    <w:rsid w:val="00E55695"/>
    <w:rsid w:val="00E61579"/>
    <w:rsid w:val="00E61CF1"/>
    <w:rsid w:val="00E63B40"/>
    <w:rsid w:val="00E64A25"/>
    <w:rsid w:val="00E67FDD"/>
    <w:rsid w:val="00E716A8"/>
    <w:rsid w:val="00E724F6"/>
    <w:rsid w:val="00E725B7"/>
    <w:rsid w:val="00E80CEC"/>
    <w:rsid w:val="00E91288"/>
    <w:rsid w:val="00E91B06"/>
    <w:rsid w:val="00E937ED"/>
    <w:rsid w:val="00E9480C"/>
    <w:rsid w:val="00E94E55"/>
    <w:rsid w:val="00EA337C"/>
    <w:rsid w:val="00EB3AE7"/>
    <w:rsid w:val="00EC155D"/>
    <w:rsid w:val="00EC23FC"/>
    <w:rsid w:val="00EC7820"/>
    <w:rsid w:val="00EE2DB9"/>
    <w:rsid w:val="00EE77C4"/>
    <w:rsid w:val="00EF1517"/>
    <w:rsid w:val="00EF3FEF"/>
    <w:rsid w:val="00F01168"/>
    <w:rsid w:val="00F05563"/>
    <w:rsid w:val="00F05D8D"/>
    <w:rsid w:val="00F05EE9"/>
    <w:rsid w:val="00F07BBA"/>
    <w:rsid w:val="00F125A3"/>
    <w:rsid w:val="00F149CA"/>
    <w:rsid w:val="00F16090"/>
    <w:rsid w:val="00F17C3D"/>
    <w:rsid w:val="00F20100"/>
    <w:rsid w:val="00F22B12"/>
    <w:rsid w:val="00F24063"/>
    <w:rsid w:val="00F304B7"/>
    <w:rsid w:val="00F378AD"/>
    <w:rsid w:val="00F41070"/>
    <w:rsid w:val="00F41C63"/>
    <w:rsid w:val="00F42189"/>
    <w:rsid w:val="00F4531B"/>
    <w:rsid w:val="00F512E5"/>
    <w:rsid w:val="00F537C1"/>
    <w:rsid w:val="00F544EA"/>
    <w:rsid w:val="00F56DBA"/>
    <w:rsid w:val="00F646A8"/>
    <w:rsid w:val="00F64C7D"/>
    <w:rsid w:val="00F65283"/>
    <w:rsid w:val="00F66735"/>
    <w:rsid w:val="00F701E0"/>
    <w:rsid w:val="00F72750"/>
    <w:rsid w:val="00F72B95"/>
    <w:rsid w:val="00F73BC0"/>
    <w:rsid w:val="00F76129"/>
    <w:rsid w:val="00F76A74"/>
    <w:rsid w:val="00F76C37"/>
    <w:rsid w:val="00F776D6"/>
    <w:rsid w:val="00F81318"/>
    <w:rsid w:val="00F851B9"/>
    <w:rsid w:val="00F86E49"/>
    <w:rsid w:val="00F8728D"/>
    <w:rsid w:val="00F936E1"/>
    <w:rsid w:val="00F937BC"/>
    <w:rsid w:val="00F93DF6"/>
    <w:rsid w:val="00F93E00"/>
    <w:rsid w:val="00FA0A77"/>
    <w:rsid w:val="00FA4146"/>
    <w:rsid w:val="00FB079E"/>
    <w:rsid w:val="00FB1042"/>
    <w:rsid w:val="00FB11F1"/>
    <w:rsid w:val="00FB4285"/>
    <w:rsid w:val="00FB5EAE"/>
    <w:rsid w:val="00FB6A9A"/>
    <w:rsid w:val="00FB79AA"/>
    <w:rsid w:val="00FC049F"/>
    <w:rsid w:val="00FC04FA"/>
    <w:rsid w:val="00FC1D7B"/>
    <w:rsid w:val="00FC2D12"/>
    <w:rsid w:val="00FC59FF"/>
    <w:rsid w:val="00FC5EC1"/>
    <w:rsid w:val="00FC6A7D"/>
    <w:rsid w:val="00FC6CF7"/>
    <w:rsid w:val="00FC7481"/>
    <w:rsid w:val="00FD26EF"/>
    <w:rsid w:val="00FD2933"/>
    <w:rsid w:val="00FE1E54"/>
    <w:rsid w:val="00FE1F6A"/>
    <w:rsid w:val="00FE30AB"/>
    <w:rsid w:val="00FE721C"/>
    <w:rsid w:val="00FF083E"/>
    <w:rsid w:val="00FF2287"/>
    <w:rsid w:val="00FF363A"/>
    <w:rsid w:val="00FF4150"/>
    <w:rsid w:val="00FF4A3B"/>
    <w:rsid w:val="00FF58F2"/>
    <w:rsid w:val="00FF5BB1"/>
    <w:rsid w:val="00FF68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3684912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3503565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F7D8F-A982-4007-AA52-75BB7CA46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4108</Words>
  <Characters>2342</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Judita Kaveckienė</cp:lastModifiedBy>
  <cp:revision>2</cp:revision>
  <cp:lastPrinted>2024-05-14T07:44:00Z</cp:lastPrinted>
  <dcterms:created xsi:type="dcterms:W3CDTF">2024-05-15T05:30:00Z</dcterms:created>
  <dcterms:modified xsi:type="dcterms:W3CDTF">2024-05-15T05:30:00Z</dcterms:modified>
</cp:coreProperties>
</file>