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07D5" w:rsidRPr="00D86E1C" w:rsidRDefault="007807D5" w:rsidP="00EB3C57">
      <w:pPr>
        <w:keepNext/>
        <w:jc w:val="right"/>
        <w:outlineLvl w:val="0"/>
        <w:rPr>
          <w:b/>
        </w:rPr>
      </w:pPr>
      <w:r w:rsidRPr="00D86E1C">
        <w:rPr>
          <w:b/>
        </w:rPr>
        <w:t xml:space="preserve">Projektas </w:t>
      </w:r>
    </w:p>
    <w:p w:rsidR="00E93E10" w:rsidRDefault="001270B3" w:rsidP="00790F67">
      <w:pPr>
        <w:keepNext/>
        <w:jc w:val="center"/>
        <w:outlineLvl w:val="0"/>
        <w:rPr>
          <w:b/>
          <w:sz w:val="28"/>
          <w:szCs w:val="28"/>
        </w:rPr>
      </w:pPr>
      <w:r w:rsidRPr="00150BA4">
        <w:rPr>
          <w:b/>
          <w:sz w:val="28"/>
          <w:szCs w:val="28"/>
        </w:rPr>
        <w:t>PLUNGĖS RAJ</w:t>
      </w:r>
      <w:r w:rsidR="007807D5">
        <w:rPr>
          <w:b/>
          <w:sz w:val="28"/>
          <w:szCs w:val="28"/>
        </w:rPr>
        <w:t>O</w:t>
      </w:r>
      <w:r w:rsidRPr="00150BA4">
        <w:rPr>
          <w:b/>
          <w:sz w:val="28"/>
          <w:szCs w:val="28"/>
        </w:rPr>
        <w:t>NO SAVIVALDYBĖS</w:t>
      </w:r>
    </w:p>
    <w:p w:rsidR="001270B3" w:rsidRPr="00150BA4" w:rsidRDefault="001270B3" w:rsidP="00790F67">
      <w:pPr>
        <w:keepNext/>
        <w:jc w:val="center"/>
        <w:outlineLvl w:val="0"/>
        <w:rPr>
          <w:b/>
          <w:sz w:val="28"/>
          <w:szCs w:val="28"/>
        </w:rPr>
      </w:pPr>
      <w:r w:rsidRPr="00150BA4">
        <w:rPr>
          <w:b/>
          <w:sz w:val="28"/>
          <w:szCs w:val="28"/>
        </w:rPr>
        <w:t>TARYBA</w:t>
      </w:r>
    </w:p>
    <w:p w:rsidR="001270B3" w:rsidRPr="00150BA4" w:rsidRDefault="001270B3" w:rsidP="00790F67">
      <w:pPr>
        <w:keepNext/>
        <w:jc w:val="center"/>
        <w:outlineLvl w:val="1"/>
        <w:rPr>
          <w:b/>
          <w:sz w:val="28"/>
          <w:szCs w:val="28"/>
        </w:rPr>
      </w:pPr>
    </w:p>
    <w:p w:rsidR="001270B3" w:rsidRPr="00150BA4" w:rsidRDefault="001270B3" w:rsidP="00790F67">
      <w:pPr>
        <w:keepNext/>
        <w:jc w:val="center"/>
        <w:outlineLvl w:val="1"/>
        <w:rPr>
          <w:b/>
          <w:sz w:val="28"/>
          <w:szCs w:val="28"/>
        </w:rPr>
      </w:pPr>
      <w:r w:rsidRPr="00150BA4">
        <w:rPr>
          <w:b/>
          <w:sz w:val="28"/>
          <w:szCs w:val="28"/>
        </w:rPr>
        <w:t>SPRENDIMAS</w:t>
      </w:r>
    </w:p>
    <w:p w:rsidR="001270B3" w:rsidRPr="00150BA4" w:rsidRDefault="001270B3" w:rsidP="00790F67">
      <w:pPr>
        <w:jc w:val="center"/>
        <w:rPr>
          <w:sz w:val="28"/>
          <w:szCs w:val="28"/>
        </w:rPr>
      </w:pPr>
      <w:r w:rsidRPr="00150BA4">
        <w:rPr>
          <w:b/>
          <w:caps/>
          <w:sz w:val="28"/>
          <w:szCs w:val="28"/>
        </w:rPr>
        <w:t xml:space="preserve">DĖL </w:t>
      </w:r>
      <w:r w:rsidR="003E5A9F">
        <w:rPr>
          <w:b/>
          <w:caps/>
          <w:sz w:val="28"/>
          <w:szCs w:val="28"/>
        </w:rPr>
        <w:t xml:space="preserve">ATLEIDIMO NUO SOCIALINIO BŪSTO NUOMOS MOKESČIO </w:t>
      </w:r>
    </w:p>
    <w:p w:rsidR="001270B3" w:rsidRDefault="001270B3" w:rsidP="00B44D5A">
      <w:pPr>
        <w:jc w:val="center"/>
      </w:pPr>
    </w:p>
    <w:p w:rsidR="001270B3" w:rsidRDefault="004D3539" w:rsidP="00B44D5A">
      <w:pPr>
        <w:tabs>
          <w:tab w:val="left" w:pos="5070"/>
          <w:tab w:val="left" w:pos="5366"/>
          <w:tab w:val="left" w:pos="6771"/>
          <w:tab w:val="left" w:pos="7363"/>
        </w:tabs>
        <w:jc w:val="center"/>
      </w:pPr>
      <w:r w:rsidRPr="004D3539">
        <w:rPr>
          <w:noProof/>
        </w:rPr>
        <w:t>2024</w:t>
      </w:r>
      <w:r w:rsidR="001270B3" w:rsidRPr="004D3539">
        <w:rPr>
          <w:noProof/>
        </w:rPr>
        <w:t xml:space="preserve"> m. </w:t>
      </w:r>
      <w:r w:rsidR="003E5A9F">
        <w:rPr>
          <w:noProof/>
        </w:rPr>
        <w:t>balandžio 25</w:t>
      </w:r>
      <w:r w:rsidR="001270B3" w:rsidRPr="004D3539">
        <w:rPr>
          <w:noProof/>
        </w:rPr>
        <w:t xml:space="preserve"> d. </w:t>
      </w:r>
      <w:r w:rsidR="001270B3" w:rsidRPr="004D3539">
        <w:t>Nr.</w:t>
      </w:r>
      <w:r w:rsidR="005F34A3" w:rsidRPr="004D3539">
        <w:t xml:space="preserve"> T1-</w:t>
      </w:r>
    </w:p>
    <w:p w:rsidR="001270B3" w:rsidRDefault="001270B3" w:rsidP="00B44D5A">
      <w:pPr>
        <w:tabs>
          <w:tab w:val="left" w:pos="5070"/>
          <w:tab w:val="left" w:pos="5366"/>
          <w:tab w:val="left" w:pos="6771"/>
          <w:tab w:val="left" w:pos="7363"/>
        </w:tabs>
        <w:jc w:val="center"/>
      </w:pPr>
      <w:r>
        <w:t>Plungė</w:t>
      </w:r>
    </w:p>
    <w:p w:rsidR="001270B3" w:rsidRDefault="001270B3" w:rsidP="00B44D5A">
      <w:pPr>
        <w:jc w:val="center"/>
      </w:pPr>
    </w:p>
    <w:p w:rsidR="001270B3" w:rsidRPr="00D86E1C" w:rsidRDefault="001270B3">
      <w:pPr>
        <w:tabs>
          <w:tab w:val="left" w:pos="912"/>
        </w:tabs>
        <w:ind w:firstLine="720"/>
        <w:jc w:val="both"/>
      </w:pPr>
      <w:r>
        <w:t xml:space="preserve">Vadovaudamasi </w:t>
      </w:r>
      <w:r w:rsidRPr="00D86E1C">
        <w:t xml:space="preserve">Lietuvos Respublikos vietos savivaldos įstatymo </w:t>
      </w:r>
      <w:r w:rsidR="0048033B" w:rsidRPr="003B1D59">
        <w:rPr>
          <w:color w:val="000000"/>
        </w:rPr>
        <w:t xml:space="preserve">15 </w:t>
      </w:r>
      <w:r w:rsidRPr="003B1D59">
        <w:rPr>
          <w:color w:val="000000"/>
        </w:rPr>
        <w:t>straipsnio</w:t>
      </w:r>
      <w:r w:rsidR="0048033B" w:rsidRPr="003B1D59">
        <w:rPr>
          <w:color w:val="000000"/>
        </w:rPr>
        <w:t xml:space="preserve"> 2 dalies 14 punktu,</w:t>
      </w:r>
      <w:r w:rsidR="00E03381">
        <w:t xml:space="preserve"> atsižvelgdama į socialinio būsto nuomininkės</w:t>
      </w:r>
      <w:r w:rsidR="0048033B">
        <w:t xml:space="preserve"> 2024 m. vasario 23 d. prašymą bei Sveikatos ir socialinės apsaugos komiteto 2024 m. balandžio 16 d. protokolinį sprendimą </w:t>
      </w:r>
      <w:r w:rsidR="0048033B" w:rsidRPr="003B1D59">
        <w:t>Nr.</w:t>
      </w:r>
      <w:r w:rsidR="008414BE">
        <w:t xml:space="preserve"> TK-35</w:t>
      </w:r>
      <w:r w:rsidR="0048033B">
        <w:t xml:space="preserve">, </w:t>
      </w:r>
      <w:r w:rsidRPr="00D86E1C">
        <w:t xml:space="preserve">Plungės rajono savivaldybės taryba </w:t>
      </w:r>
      <w:r w:rsidRPr="00D86E1C">
        <w:rPr>
          <w:spacing w:val="60"/>
        </w:rPr>
        <w:t>nusprendži</w:t>
      </w:r>
      <w:r w:rsidRPr="00D86E1C">
        <w:t>a:</w:t>
      </w:r>
    </w:p>
    <w:p w:rsidR="00E93E10" w:rsidRDefault="003E5A9F" w:rsidP="003B1D59">
      <w:pPr>
        <w:ind w:firstLine="720"/>
        <w:jc w:val="both"/>
      </w:pPr>
      <w:r w:rsidRPr="003E5A9F">
        <w:t>Atleisti</w:t>
      </w:r>
      <w:r>
        <w:t xml:space="preserve"> </w:t>
      </w:r>
      <w:r w:rsidR="00FA4C5B" w:rsidRPr="00FA4C5B">
        <w:rPr>
          <w:i/>
        </w:rPr>
        <w:t>(duomenys neskelbtini</w:t>
      </w:r>
      <w:r w:rsidR="00FA4C5B">
        <w:t>)</w:t>
      </w:r>
      <w:r w:rsidRPr="003E5A9F">
        <w:t xml:space="preserve"> nuo socialinio būsto, esančio </w:t>
      </w:r>
      <w:r w:rsidR="00FA4C5B" w:rsidRPr="00FA4C5B">
        <w:rPr>
          <w:i/>
        </w:rPr>
        <w:t>(duomenys neskelbtini</w:t>
      </w:r>
      <w:r w:rsidR="00FA4C5B">
        <w:t>)</w:t>
      </w:r>
      <w:r>
        <w:t>, Plungėje</w:t>
      </w:r>
      <w:r w:rsidRPr="003E5A9F">
        <w:t xml:space="preserve">, nuomos mokesčio </w:t>
      </w:r>
      <w:r>
        <w:t>laikotarpiu</w:t>
      </w:r>
      <w:r w:rsidR="0048033B">
        <w:t>i</w:t>
      </w:r>
      <w:r>
        <w:t xml:space="preserve"> nuo 2024 m. balandžio 1 d. iki 2024 m. rugsėjo 30 d.,</w:t>
      </w:r>
      <w:r w:rsidRPr="003E5A9F">
        <w:t xml:space="preserve"> už socialinio būsto būklės pagerinimo darbus.</w:t>
      </w:r>
    </w:p>
    <w:p w:rsidR="00E93E10" w:rsidRDefault="00E93E10" w:rsidP="00B44D5A">
      <w:pPr>
        <w:ind w:left="709"/>
        <w:jc w:val="both"/>
      </w:pPr>
    </w:p>
    <w:p w:rsidR="005373AB" w:rsidRDefault="005373AB" w:rsidP="00427B7F">
      <w:pPr>
        <w:rPr>
          <w:rStyle w:val="Komentaronuoroda"/>
          <w:sz w:val="24"/>
        </w:rPr>
      </w:pPr>
    </w:p>
    <w:p w:rsidR="00E93E10" w:rsidRDefault="00E93E10" w:rsidP="00427B7F">
      <w:pPr>
        <w:rPr>
          <w:rStyle w:val="Komentaronuoroda"/>
          <w:sz w:val="24"/>
        </w:rPr>
      </w:pPr>
      <w:r w:rsidRPr="00427B7F">
        <w:rPr>
          <w:rStyle w:val="Komentaronuoroda"/>
          <w:sz w:val="24"/>
        </w:rPr>
        <w:t>Savivaldybės mer</w:t>
      </w:r>
      <w:r w:rsidR="00427B7F" w:rsidRPr="00427B7F">
        <w:rPr>
          <w:rStyle w:val="Komentaronuoroda"/>
          <w:sz w:val="24"/>
        </w:rPr>
        <w:t>as</w:t>
      </w:r>
    </w:p>
    <w:p w:rsidR="00427B7F" w:rsidRDefault="00427B7F" w:rsidP="00427B7F">
      <w:pPr>
        <w:rPr>
          <w:rStyle w:val="Komentaronuoroda"/>
          <w:sz w:val="24"/>
        </w:rPr>
      </w:pPr>
    </w:p>
    <w:p w:rsidR="00427B7F" w:rsidRDefault="00427B7F" w:rsidP="00427B7F">
      <w:pPr>
        <w:rPr>
          <w:rStyle w:val="Komentaronuoroda"/>
          <w:sz w:val="24"/>
        </w:rPr>
      </w:pPr>
    </w:p>
    <w:p w:rsidR="00427B7F" w:rsidRDefault="00427B7F" w:rsidP="00427B7F">
      <w:pPr>
        <w:rPr>
          <w:rStyle w:val="Komentaronuoroda"/>
          <w:sz w:val="24"/>
        </w:rPr>
      </w:pPr>
    </w:p>
    <w:p w:rsidR="00427B7F" w:rsidRDefault="00427B7F" w:rsidP="00427B7F">
      <w:pPr>
        <w:rPr>
          <w:rStyle w:val="Komentaronuoroda"/>
          <w:sz w:val="24"/>
        </w:rPr>
      </w:pPr>
    </w:p>
    <w:p w:rsidR="00427B7F" w:rsidRDefault="00427B7F" w:rsidP="00427B7F">
      <w:pPr>
        <w:rPr>
          <w:rStyle w:val="Komentaronuoroda"/>
          <w:sz w:val="24"/>
        </w:rPr>
      </w:pPr>
    </w:p>
    <w:p w:rsidR="00427B7F" w:rsidRDefault="00427B7F" w:rsidP="00427B7F">
      <w:pPr>
        <w:rPr>
          <w:rStyle w:val="Komentaronuoroda"/>
          <w:sz w:val="24"/>
        </w:rPr>
      </w:pPr>
    </w:p>
    <w:p w:rsidR="00EB3C57" w:rsidRDefault="00EB3C57" w:rsidP="00427B7F"/>
    <w:p w:rsidR="007315F6" w:rsidRDefault="007315F6" w:rsidP="00427B7F"/>
    <w:p w:rsidR="007315F6" w:rsidRDefault="007315F6" w:rsidP="00427B7F"/>
    <w:p w:rsidR="005373AB" w:rsidRDefault="005373AB" w:rsidP="00427B7F"/>
    <w:p w:rsidR="005373AB" w:rsidRDefault="005373AB" w:rsidP="00427B7F"/>
    <w:p w:rsidR="005373AB" w:rsidRDefault="005373AB" w:rsidP="00427B7F"/>
    <w:p w:rsidR="005373AB" w:rsidRDefault="005373AB" w:rsidP="00427B7F"/>
    <w:p w:rsidR="005373AB" w:rsidRDefault="005373AB" w:rsidP="00427B7F"/>
    <w:p w:rsidR="005373AB" w:rsidRDefault="005373AB" w:rsidP="00427B7F"/>
    <w:p w:rsidR="005373AB" w:rsidRDefault="005373AB" w:rsidP="00427B7F"/>
    <w:p w:rsidR="005373AB" w:rsidRDefault="005373AB" w:rsidP="00427B7F"/>
    <w:p w:rsidR="005373AB" w:rsidRDefault="005373AB" w:rsidP="00427B7F"/>
    <w:p w:rsidR="005373AB" w:rsidRDefault="005373AB" w:rsidP="00427B7F"/>
    <w:p w:rsidR="005373AB" w:rsidRDefault="005373AB" w:rsidP="00427B7F"/>
    <w:p w:rsidR="00427B7F" w:rsidRDefault="00427B7F" w:rsidP="00427B7F">
      <w:r>
        <w:t>SUDERINTA:</w:t>
      </w:r>
    </w:p>
    <w:p w:rsidR="00427B7F" w:rsidRDefault="00427B7F" w:rsidP="00427B7F">
      <w:r>
        <w:t>Savivaldybės meras Audrius Klišonis</w:t>
      </w:r>
    </w:p>
    <w:p w:rsidR="00427B7F" w:rsidRDefault="00427B7F" w:rsidP="00427B7F">
      <w:r>
        <w:t>Administracijos direktorius Dalius Pečiulis</w:t>
      </w:r>
    </w:p>
    <w:p w:rsidR="003E5A9F" w:rsidRDefault="003E5A9F" w:rsidP="00427B7F">
      <w:r>
        <w:t xml:space="preserve">Administracijos direktoriaus pavaduotoja Jovita Šumskienė </w:t>
      </w:r>
    </w:p>
    <w:p w:rsidR="00427B7F" w:rsidRDefault="00427B7F" w:rsidP="00427B7F">
      <w:r>
        <w:t>Savivaldybės tarybos posėdžių sekretorė Irmantė Kurmienė</w:t>
      </w:r>
    </w:p>
    <w:p w:rsidR="00427B7F" w:rsidRDefault="00427B7F" w:rsidP="00427B7F">
      <w:r>
        <w:t xml:space="preserve">Teisės, personalo ir civilinės metrikacijos skyriaus </w:t>
      </w:r>
      <w:r w:rsidR="003E5A9F">
        <w:t>patarėja Donata Norvaišienė</w:t>
      </w:r>
    </w:p>
    <w:p w:rsidR="00427B7F" w:rsidRDefault="00427B7F" w:rsidP="00427B7F">
      <w:r>
        <w:t>Turto skyriaus vedėja Živilė Bieliauskienė</w:t>
      </w:r>
    </w:p>
    <w:p w:rsidR="00427B7F" w:rsidRDefault="00427B7F" w:rsidP="00427B7F">
      <w:r>
        <w:t>Bendrųjų reikalų skyriaus kalbos tvarkytoja Simona Grigalauskaitė</w:t>
      </w:r>
    </w:p>
    <w:p w:rsidR="00427B7F" w:rsidRDefault="00427B7F" w:rsidP="00427B7F"/>
    <w:p w:rsidR="00E93E10" w:rsidRDefault="00427B7F" w:rsidP="00D86E1C">
      <w:r>
        <w:t>Sprendimą rengė Turto skyriaus vyr. specialistė Neringa Žilienė</w:t>
      </w:r>
    </w:p>
    <w:p w:rsidR="007807D5" w:rsidRDefault="007807D5" w:rsidP="00E93E10">
      <w:bookmarkStart w:id="0" w:name="part_be230cf21e5d4cbba222e2fadfc3f2d1"/>
      <w:bookmarkStart w:id="1" w:name="part_e037acd1d32d4c9cbe2bd83178209e6d"/>
      <w:bookmarkStart w:id="2" w:name="part_a83f24bba5684c47ba9f12524260e7d4"/>
      <w:bookmarkStart w:id="3" w:name="part_2403a8bdf10f4f04826152168db79161"/>
      <w:bookmarkStart w:id="4" w:name="part_cb489641b74b4627bafdde0e547a16c3"/>
      <w:bookmarkStart w:id="5" w:name="part_dd21e05a542146ffaf340e9b8b293db1"/>
      <w:bookmarkEnd w:id="0"/>
      <w:bookmarkEnd w:id="1"/>
      <w:bookmarkEnd w:id="2"/>
      <w:bookmarkEnd w:id="3"/>
      <w:bookmarkEnd w:id="4"/>
      <w:bookmarkEnd w:id="5"/>
    </w:p>
    <w:p w:rsidR="007807D5" w:rsidRPr="00C24304" w:rsidRDefault="007807D5" w:rsidP="007807D5">
      <w:pPr>
        <w:jc w:val="center"/>
        <w:rPr>
          <w:b/>
          <w:szCs w:val="18"/>
          <w:lang w:eastAsia="my-MM" w:bidi="my-MM"/>
        </w:rPr>
      </w:pPr>
      <w:r w:rsidRPr="00C24304">
        <w:rPr>
          <w:b/>
          <w:szCs w:val="18"/>
          <w:lang w:eastAsia="my-MM" w:bidi="my-MM"/>
        </w:rPr>
        <w:t>TURTO SKYRIUS</w:t>
      </w:r>
    </w:p>
    <w:p w:rsidR="007807D5" w:rsidRPr="006975E2" w:rsidRDefault="007807D5" w:rsidP="007807D5">
      <w:pPr>
        <w:jc w:val="center"/>
        <w:rPr>
          <w:b/>
        </w:rPr>
      </w:pPr>
    </w:p>
    <w:p w:rsidR="007807D5" w:rsidRPr="006975E2" w:rsidRDefault="007807D5" w:rsidP="007807D5">
      <w:pPr>
        <w:jc w:val="center"/>
        <w:rPr>
          <w:b/>
        </w:rPr>
      </w:pPr>
      <w:r w:rsidRPr="006975E2">
        <w:rPr>
          <w:b/>
        </w:rPr>
        <w:t>AIŠKINAMASIS RAŠTAS</w:t>
      </w:r>
    </w:p>
    <w:p w:rsidR="007807D5" w:rsidRPr="006975E2" w:rsidRDefault="007807D5" w:rsidP="007807D5">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7807D5" w:rsidRPr="006975E2" w:rsidTr="00E5381E">
        <w:tc>
          <w:tcPr>
            <w:tcW w:w="9854" w:type="dxa"/>
            <w:shd w:val="clear" w:color="auto" w:fill="auto"/>
          </w:tcPr>
          <w:p w:rsidR="007807D5" w:rsidRPr="006975E2" w:rsidRDefault="007807D5">
            <w:pPr>
              <w:jc w:val="center"/>
              <w:rPr>
                <w:b/>
                <w:caps/>
              </w:rPr>
            </w:pPr>
            <w:r>
              <w:rPr>
                <w:b/>
                <w:caps/>
              </w:rPr>
              <w:t>„</w:t>
            </w:r>
            <w:r w:rsidR="003E5A9F" w:rsidRPr="003E5A9F">
              <w:rPr>
                <w:b/>
                <w:caps/>
              </w:rPr>
              <w:t xml:space="preserve">DĖL ATLEIDIMO NUO SOCIALINIO BŪSTO NUOMOS MOKESČIO </w:t>
            </w:r>
            <w:r w:rsidRPr="002356F5">
              <w:rPr>
                <w:b/>
                <w:caps/>
              </w:rPr>
              <w:t>“</w:t>
            </w:r>
          </w:p>
        </w:tc>
      </w:tr>
      <w:tr w:rsidR="007807D5" w:rsidRPr="002E25C0" w:rsidTr="00E5381E">
        <w:tc>
          <w:tcPr>
            <w:tcW w:w="9854" w:type="dxa"/>
            <w:shd w:val="clear" w:color="auto" w:fill="auto"/>
          </w:tcPr>
          <w:p w:rsidR="007807D5" w:rsidRDefault="007807D5" w:rsidP="00E5381E">
            <w:pPr>
              <w:jc w:val="center"/>
            </w:pPr>
          </w:p>
          <w:p w:rsidR="007807D5" w:rsidRDefault="007807D5" w:rsidP="00E5381E">
            <w:pPr>
              <w:jc w:val="center"/>
            </w:pPr>
            <w:r>
              <w:t xml:space="preserve">2024 m. </w:t>
            </w:r>
            <w:r w:rsidR="00E03381">
              <w:t>balandžio 1</w:t>
            </w:r>
            <w:r w:rsidR="008414BE">
              <w:t>7</w:t>
            </w:r>
            <w:r>
              <w:t xml:space="preserve"> d.</w:t>
            </w:r>
          </w:p>
          <w:p w:rsidR="007807D5" w:rsidRPr="002E25C0" w:rsidRDefault="007807D5" w:rsidP="00E5381E">
            <w:pPr>
              <w:jc w:val="center"/>
            </w:pPr>
            <w:r>
              <w:t>Plungė</w:t>
            </w:r>
          </w:p>
        </w:tc>
      </w:tr>
    </w:tbl>
    <w:p w:rsidR="007807D5" w:rsidRDefault="007807D5" w:rsidP="007807D5"/>
    <w:p w:rsidR="007807D5" w:rsidRDefault="007807D5" w:rsidP="005373AB">
      <w:pPr>
        <w:ind w:firstLine="720"/>
        <w:jc w:val="both"/>
      </w:pPr>
      <w:r>
        <w:rPr>
          <w:b/>
        </w:rPr>
        <w:t xml:space="preserve">1. </w:t>
      </w:r>
      <w:r w:rsidRPr="00DD2DFD">
        <w:rPr>
          <w:b/>
        </w:rPr>
        <w:t>Parengto sprendimo projekto tikslai, uždaviniai.</w:t>
      </w:r>
      <w:r>
        <w:rPr>
          <w:b/>
        </w:rPr>
        <w:t xml:space="preserve"> </w:t>
      </w:r>
      <w:r w:rsidR="008414BE" w:rsidRPr="00297F76">
        <w:t xml:space="preserve">Sprendimo projekto tikslas – nuo 2024 m. </w:t>
      </w:r>
      <w:r w:rsidR="008414BE">
        <w:t>balandžio 1</w:t>
      </w:r>
      <w:r w:rsidR="008414BE" w:rsidRPr="00297F76">
        <w:t xml:space="preserve"> d. iki 2024 m. </w:t>
      </w:r>
      <w:r w:rsidR="008414BE">
        <w:t>rugsėjo 30</w:t>
      </w:r>
      <w:r w:rsidR="008414BE" w:rsidRPr="00297F76">
        <w:t xml:space="preserve"> d. atleisti</w:t>
      </w:r>
      <w:r w:rsidR="008414BE">
        <w:t xml:space="preserve"> </w:t>
      </w:r>
      <w:r w:rsidR="008414BE" w:rsidRPr="00297F76">
        <w:t>nuo nuomos mokesčio mok</w:t>
      </w:r>
      <w:r w:rsidR="008414BE">
        <w:t>ė</w:t>
      </w:r>
      <w:r w:rsidR="008414BE" w:rsidRPr="00297F76">
        <w:t xml:space="preserve">jimo </w:t>
      </w:r>
      <w:r w:rsidR="005373AB">
        <w:t>S</w:t>
      </w:r>
      <w:r w:rsidR="008414BE" w:rsidRPr="00297F76">
        <w:t>avivaldyb</w:t>
      </w:r>
      <w:r w:rsidR="008414BE">
        <w:t>ė</w:t>
      </w:r>
      <w:r w:rsidR="008414BE" w:rsidRPr="00297F76">
        <w:t>s socialinio būsto nuomininkę.</w:t>
      </w:r>
    </w:p>
    <w:p w:rsidR="007807D5" w:rsidRPr="005373AB" w:rsidRDefault="007807D5" w:rsidP="005373AB">
      <w:pPr>
        <w:ind w:firstLine="720"/>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rPr>
        <w:t xml:space="preserve"> </w:t>
      </w:r>
      <w:r w:rsidR="00342AFF">
        <w:t>Vadovaujantis Plungės rajono savivaldybės tarybos 2022 m. gegužės 26 d. sprendimu Nr. T1-137 „Dėl Plungės rajono savivaldybės būsto ir socialinio būsto nuomos tvarkos aprašo patvirtinimo“, socialinio būsto nuomos mokestis gali būti sumažinamas arba atleidžiama nuo jo, kai socialinio būsto nuomininko deklaruotos pajamos neviršija per mėnesį nuo 1 iki 1,5 valstybės remiamų pajamų dydžio (176-264 eurų). Socialinio būsto nuomininkės deklaruotos pajamos 4</w:t>
      </w:r>
      <w:r w:rsidR="005373AB">
        <w:t xml:space="preserve"> </w:t>
      </w:r>
      <w:r w:rsidR="00342AFF">
        <w:t xml:space="preserve">923 Eur (410 Eur/mėn.) už 2023 metus viršija nustatytą pajamų dydį dėl nuomos mokesčio sumažinimo ar atleidimo, todėl Administracijos direktoriaus sprendimas šiuo atveju negali būti priimamas. Šiuo atveju reikalingas turto savininko sprendimas išimties tvarka sumažinti arba atleisti nuomininkę nuo socialinio būsto nuomos mokesčio įvertinant patirtas išlaidas. Lietuvos Respublikos vietos savivaldos įstatymo 15 straipsnio 2 dalies 14 punktas reglamentuoja išimtinę tarybos kompetenciją </w:t>
      </w:r>
      <w:r w:rsidR="00342AFF" w:rsidRPr="005373AB">
        <w:t>„</w:t>
      </w:r>
      <w:r w:rsidR="00342AFF" w:rsidRPr="00095B11">
        <w:rPr>
          <w:color w:val="000000"/>
        </w:rPr>
        <w:t>sprendimų teikti mokesčių, rinkliavų ir kitas įstatymų nustatytas lengvatas savivaldybės biudžeto lėšomis, sprendimų dėl sumokėtų mokesčių, rinkliavų (ar jų dalies) kompensavimo tvarkos nustatymo ir šių kompensacijų teikimo savivaldybės biudžeto lėšomis priėmimas, subsidijų ir kompensacijų skyrimo naujas darbo vietas steigiančioms visų teisinių formų įmonėms tvarkos nustatymas atitinkamai keičiant savivaldybės biudžetą tais atvejais, kai lėšų tam nebuvo numatyta“.</w:t>
      </w:r>
    </w:p>
    <w:p w:rsidR="007807D5" w:rsidRDefault="007807D5">
      <w:pPr>
        <w:ind w:firstLine="720"/>
        <w:jc w:val="both"/>
      </w:pPr>
      <w:r>
        <w:rPr>
          <w:rFonts w:eastAsia="TimesNewRomanPSMT"/>
          <w:b/>
        </w:rPr>
        <w:t>3.</w:t>
      </w:r>
      <w:r w:rsidRPr="00D1346C">
        <w:rPr>
          <w:b/>
        </w:rPr>
        <w:t xml:space="preserve"> </w:t>
      </w:r>
      <w:r w:rsidRPr="00A035DD">
        <w:rPr>
          <w:b/>
        </w:rPr>
        <w:t>Kodėl būtina priimti sprendimą, kokių pozityvių rezultatų laukiama.</w:t>
      </w:r>
      <w:r>
        <w:rPr>
          <w:b/>
        </w:rPr>
        <w:t xml:space="preserve"> </w:t>
      </w:r>
      <w:r w:rsidRPr="00A86F61">
        <w:t>Priėmus</w:t>
      </w:r>
      <w:r>
        <w:t xml:space="preserve"> </w:t>
      </w:r>
      <w:r w:rsidRPr="00A86F61">
        <w:t>sprendimą</w:t>
      </w:r>
      <w:r w:rsidR="00342AFF">
        <w:t xml:space="preserve"> bus patenkintas socialinio būsto nuomininkės prašymas.</w:t>
      </w:r>
    </w:p>
    <w:p w:rsidR="007807D5" w:rsidRDefault="007807D5">
      <w:pPr>
        <w:ind w:firstLine="720"/>
        <w:jc w:val="both"/>
        <w:rPr>
          <w:b/>
        </w:rPr>
      </w:pPr>
      <w:r>
        <w:rPr>
          <w:rFonts w:eastAsia="TimesNewRomanPSMT"/>
          <w:b/>
        </w:rPr>
        <w:t xml:space="preserve">4. </w:t>
      </w:r>
      <w:r>
        <w:rPr>
          <w:b/>
        </w:rPr>
        <w:t>Lėšų poreikis ir finansavimo šaltiniai</w:t>
      </w:r>
      <w:r w:rsidRPr="00A035DD">
        <w:rPr>
          <w:b/>
        </w:rPr>
        <w:t>.</w:t>
      </w:r>
      <w:r>
        <w:rPr>
          <w:b/>
        </w:rPr>
        <w:t xml:space="preserve"> </w:t>
      </w:r>
      <w:r w:rsidRPr="00C24304">
        <w:t>Nėra.</w:t>
      </w:r>
    </w:p>
    <w:p w:rsidR="007807D5" w:rsidRDefault="007807D5" w:rsidP="005373AB">
      <w:pPr>
        <w:ind w:firstLine="720"/>
        <w:jc w:val="both"/>
      </w:pPr>
      <w:r>
        <w:rPr>
          <w:b/>
        </w:rPr>
        <w:t xml:space="preserve">5. Pateikti </w:t>
      </w:r>
      <w:r w:rsidRPr="00650E8C">
        <w:rPr>
          <w:rFonts w:eastAsia="TimesNewRomanPSMT"/>
          <w:b/>
        </w:rPr>
        <w:t xml:space="preserve">kitus sprendimui priimti reikalingus pagrindimus, skaičiavimus ar </w:t>
      </w:r>
      <w:r>
        <w:rPr>
          <w:rFonts w:eastAsia="TimesNewRomanPSMT"/>
          <w:b/>
        </w:rPr>
        <w:t xml:space="preserve">paaiškinimus. </w:t>
      </w:r>
      <w:r w:rsidR="00342AFF">
        <w:t>Nuomininkė prašyme nurodė, kad patyrė 450 eurų išlaidų</w:t>
      </w:r>
      <w:r w:rsidR="005373AB">
        <w:t>,</w:t>
      </w:r>
      <w:r w:rsidR="00342AFF">
        <w:t xml:space="preserve"> remontuo</w:t>
      </w:r>
      <w:r w:rsidR="005373AB">
        <w:t>dama</w:t>
      </w:r>
      <w:r w:rsidR="00342AFF">
        <w:t xml:space="preserve"> socialinį būstą</w:t>
      </w:r>
      <w:r w:rsidR="00BE3C94">
        <w:t>.</w:t>
      </w:r>
      <w:r w:rsidR="00342AFF">
        <w:t xml:space="preserve"> Nuomos mokestis už nuomojamą socialinį būstą taikomas 68,13 Eur/mėn. </w:t>
      </w:r>
      <w:r w:rsidR="005373AB">
        <w:t>Į</w:t>
      </w:r>
      <w:r w:rsidR="00342AFF">
        <w:t xml:space="preserve">vertinant patirtas išlaidas sprendimo projekte siūloma atleisti </w:t>
      </w:r>
      <w:r w:rsidR="005373AB">
        <w:t>S</w:t>
      </w:r>
      <w:r w:rsidR="005373AB" w:rsidRPr="00297F76">
        <w:t>avivaldyb</w:t>
      </w:r>
      <w:r w:rsidR="005373AB">
        <w:t>ė</w:t>
      </w:r>
      <w:r w:rsidR="005373AB" w:rsidRPr="00297F76">
        <w:t>s socialinio būsto nuomininkę</w:t>
      </w:r>
      <w:r w:rsidR="005373AB">
        <w:t xml:space="preserve"> </w:t>
      </w:r>
      <w:r w:rsidR="00342AFF">
        <w:t xml:space="preserve">nuo nuomos mokesčio 6 mėnesiams. </w:t>
      </w:r>
    </w:p>
    <w:p w:rsidR="007807D5" w:rsidRDefault="007807D5" w:rsidP="005373AB">
      <w:pPr>
        <w:ind w:firstLine="720"/>
        <w:jc w:val="both"/>
        <w:rPr>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r w:rsidR="00342AFF">
        <w:rPr>
          <w:rFonts w:eastAsia="TimesNewRomanPSMT"/>
        </w:rPr>
        <w:t>Nėra</w:t>
      </w:r>
      <w:r w:rsidRPr="00C24304">
        <w:rPr>
          <w:rFonts w:eastAsia="TimesNewRomanPSMT"/>
        </w:rPr>
        <w:t>.</w:t>
      </w:r>
    </w:p>
    <w:p w:rsidR="00342AFF" w:rsidRPr="003B1D59" w:rsidRDefault="007807D5" w:rsidP="00095B11">
      <w:pPr>
        <w:ind w:firstLine="720"/>
        <w:jc w:val="both"/>
        <w:rPr>
          <w:color w:val="000000"/>
        </w:rPr>
      </w:pPr>
      <w:r>
        <w:rPr>
          <w:rFonts w:eastAsia="TimesNewRomanPSMT"/>
          <w:b/>
        </w:rPr>
        <w:t xml:space="preserve">7. </w:t>
      </w:r>
      <w:r>
        <w:rPr>
          <w:b/>
          <w:color w:val="000000"/>
        </w:rPr>
        <w:t xml:space="preserve">Sprendimo projekto antikorupcinis vertinimas. </w:t>
      </w:r>
      <w:r w:rsidR="00342AFF" w:rsidRPr="003B1D59">
        <w:rPr>
          <w:color w:val="000000"/>
        </w:rPr>
        <w:t>Korupcijos pasireiškimo tikimybės</w:t>
      </w:r>
      <w:r w:rsidR="00342AFF">
        <w:rPr>
          <w:color w:val="000000"/>
        </w:rPr>
        <w:t xml:space="preserve"> </w:t>
      </w:r>
      <w:r w:rsidR="00342AFF" w:rsidRPr="003B1D59">
        <w:rPr>
          <w:color w:val="000000"/>
        </w:rPr>
        <w:t>nėra. Vertinimas neatliekamas.</w:t>
      </w:r>
    </w:p>
    <w:p w:rsidR="007807D5" w:rsidRDefault="007807D5" w:rsidP="005373AB">
      <w:pPr>
        <w:ind w:firstLine="720"/>
        <w:jc w:val="both"/>
        <w:rPr>
          <w:lang w:eastAsia="lt-LT"/>
        </w:rPr>
      </w:pPr>
      <w:r>
        <w:rPr>
          <w:b/>
        </w:rPr>
        <w:t xml:space="preserve">8. </w:t>
      </w:r>
      <w:r w:rsidRPr="00727738">
        <w:rPr>
          <w:b/>
        </w:rPr>
        <w:t>N</w:t>
      </w:r>
      <w:r w:rsidRPr="00A035DD">
        <w:rPr>
          <w:b/>
        </w:rPr>
        <w:t>urodyti, kieno iniciatyva sprendimo projektas yra parengtas</w:t>
      </w:r>
      <w:r>
        <w:rPr>
          <w:b/>
        </w:rPr>
        <w:t xml:space="preserve">. </w:t>
      </w:r>
      <w:r w:rsidR="00342AFF">
        <w:rPr>
          <w:lang w:eastAsia="lt-LT"/>
        </w:rPr>
        <w:t>Nuomininkės prašymu.</w:t>
      </w:r>
    </w:p>
    <w:p w:rsidR="007807D5" w:rsidRDefault="007807D5" w:rsidP="005373AB">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t>Nėra</w:t>
      </w:r>
      <w:r w:rsidRPr="00C24304">
        <w:t>.</w:t>
      </w:r>
    </w:p>
    <w:p w:rsidR="007807D5" w:rsidRDefault="007807D5">
      <w:pPr>
        <w:tabs>
          <w:tab w:val="left" w:pos="720"/>
        </w:tabs>
        <w:ind w:firstLine="720"/>
        <w:jc w:val="both"/>
        <w:rPr>
          <w:b/>
        </w:rPr>
      </w:pPr>
      <w:r>
        <w:rPr>
          <w:b/>
        </w:rPr>
        <w:t xml:space="preserve">10. Kam (institucijoms, skyriams, organizacijoms ir t. t.) patvirtintas sprendimas turi būti išsiųstas. </w:t>
      </w:r>
      <w:r w:rsidR="00342AFF">
        <w:rPr>
          <w:bCs/>
        </w:rPr>
        <w:t xml:space="preserve">SĮ </w:t>
      </w:r>
      <w:r w:rsidR="005373AB">
        <w:rPr>
          <w:bCs/>
        </w:rPr>
        <w:t>„</w:t>
      </w:r>
      <w:r w:rsidR="00342AFF">
        <w:rPr>
          <w:bCs/>
        </w:rPr>
        <w:t>Plungės būst</w:t>
      </w:r>
      <w:r w:rsidR="005373AB">
        <w:rPr>
          <w:bCs/>
        </w:rPr>
        <w:t>as“</w:t>
      </w:r>
      <w:r w:rsidRPr="00BE3C94">
        <w:rPr>
          <w:bCs/>
          <w:lang w:eastAsia="lt-LT"/>
        </w:rPr>
        <w:t>.</w:t>
      </w:r>
      <w:r>
        <w:rPr>
          <w:lang w:eastAsia="lt-LT"/>
        </w:rPr>
        <w:t xml:space="preserve"> </w:t>
      </w:r>
    </w:p>
    <w:p w:rsidR="007807D5" w:rsidRDefault="007807D5">
      <w:pPr>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7807D5" w:rsidRPr="006B0A1C" w:rsidRDefault="007807D5">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119"/>
      </w:tblGrid>
      <w:tr w:rsidR="007807D5" w:rsidRPr="007D4B69" w:rsidTr="00E5381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7807D5" w:rsidRPr="007D4B69" w:rsidRDefault="007807D5" w:rsidP="00E5381E">
            <w:pPr>
              <w:widowControl w:val="0"/>
              <w:jc w:val="center"/>
              <w:rPr>
                <w:rFonts w:eastAsia="Lucida Sans Unicode"/>
                <w:b/>
                <w:kern w:val="1"/>
                <w:lang w:bidi="lo-LA"/>
              </w:rPr>
            </w:pPr>
            <w:r w:rsidRPr="007D4B69">
              <w:rPr>
                <w:rFonts w:eastAsia="Lucida Sans Unicode"/>
                <w:b/>
                <w:kern w:val="1"/>
              </w:rPr>
              <w:t>Sritys</w:t>
            </w:r>
          </w:p>
        </w:tc>
        <w:tc>
          <w:tcPr>
            <w:tcW w:w="6096" w:type="dxa"/>
            <w:gridSpan w:val="2"/>
            <w:tcBorders>
              <w:top w:val="single" w:sz="4" w:space="0" w:color="000000"/>
              <w:left w:val="single" w:sz="4" w:space="0" w:color="000000"/>
              <w:bottom w:val="single" w:sz="4" w:space="0" w:color="auto"/>
              <w:right w:val="single" w:sz="4" w:space="0" w:color="000000"/>
            </w:tcBorders>
          </w:tcPr>
          <w:p w:rsidR="007807D5" w:rsidRPr="007D4B69" w:rsidRDefault="007807D5" w:rsidP="00E5381E">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7807D5" w:rsidRPr="007D4B69" w:rsidTr="00E5381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7807D5" w:rsidRPr="007D4B69" w:rsidRDefault="007807D5" w:rsidP="00E5381E">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7807D5" w:rsidRPr="007D4B69" w:rsidRDefault="007807D5" w:rsidP="00E5381E">
            <w:pPr>
              <w:widowControl w:val="0"/>
              <w:jc w:val="center"/>
              <w:rPr>
                <w:rFonts w:eastAsia="Lucida Sans Unicode"/>
                <w:b/>
                <w:kern w:val="1"/>
              </w:rPr>
            </w:pPr>
            <w:r w:rsidRPr="007D4B69">
              <w:rPr>
                <w:rFonts w:eastAsia="Lucida Sans Unicode"/>
                <w:b/>
                <w:kern w:val="1"/>
              </w:rPr>
              <w:t>Teigiamas poveikis</w:t>
            </w:r>
          </w:p>
        </w:tc>
        <w:tc>
          <w:tcPr>
            <w:tcW w:w="3119" w:type="dxa"/>
            <w:tcBorders>
              <w:top w:val="single" w:sz="4" w:space="0" w:color="auto"/>
              <w:left w:val="single" w:sz="4" w:space="0" w:color="000000"/>
              <w:bottom w:val="single" w:sz="4" w:space="0" w:color="000000"/>
              <w:right w:val="single" w:sz="4" w:space="0" w:color="000000"/>
            </w:tcBorders>
          </w:tcPr>
          <w:p w:rsidR="007807D5" w:rsidRPr="007D4B69" w:rsidRDefault="007807D5" w:rsidP="00E5381E">
            <w:pPr>
              <w:widowControl w:val="0"/>
              <w:jc w:val="center"/>
              <w:rPr>
                <w:rFonts w:eastAsia="Lucida Sans Unicode"/>
                <w:b/>
                <w:kern w:val="1"/>
                <w:lang w:bidi="lo-LA"/>
              </w:rPr>
            </w:pPr>
            <w:r w:rsidRPr="007D4B69">
              <w:rPr>
                <w:rFonts w:eastAsia="Lucida Sans Unicode"/>
                <w:b/>
                <w:kern w:val="1"/>
              </w:rPr>
              <w:t>Neigiamas poveikis</w:t>
            </w:r>
          </w:p>
        </w:tc>
      </w:tr>
      <w:tr w:rsidR="007807D5" w:rsidRPr="007D4B69" w:rsidTr="00E5381E">
        <w:tc>
          <w:tcPr>
            <w:tcW w:w="3118" w:type="dxa"/>
            <w:tcBorders>
              <w:top w:val="single" w:sz="4" w:space="0" w:color="000000"/>
              <w:left w:val="single" w:sz="4" w:space="0" w:color="000000"/>
              <w:bottom w:val="single" w:sz="4" w:space="0" w:color="000000"/>
              <w:right w:val="single" w:sz="4" w:space="0" w:color="000000"/>
            </w:tcBorders>
          </w:tcPr>
          <w:p w:rsidR="007807D5" w:rsidRPr="007D4B69" w:rsidRDefault="007807D5" w:rsidP="00E5381E">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7807D5" w:rsidRPr="00F4125A" w:rsidRDefault="007807D5" w:rsidP="00BE3C94">
            <w:pPr>
              <w:widowControl w:val="0"/>
              <w:jc w:val="center"/>
              <w:rPr>
                <w:rFonts w:eastAsia="Lucida Sans Unicode"/>
                <w:i/>
                <w:kern w:val="1"/>
                <w:lang w:bidi="lo-LA"/>
              </w:rPr>
            </w:pPr>
            <w:r w:rsidRPr="00F4125A">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7807D5" w:rsidRPr="00F4125A" w:rsidRDefault="007807D5" w:rsidP="00BE3C94">
            <w:pPr>
              <w:widowControl w:val="0"/>
              <w:jc w:val="center"/>
              <w:rPr>
                <w:rFonts w:eastAsia="Lucida Sans Unicode"/>
                <w:i/>
                <w:kern w:val="1"/>
                <w:lang w:bidi="lo-LA"/>
              </w:rPr>
            </w:pPr>
            <w:r w:rsidRPr="00F4125A">
              <w:rPr>
                <w:rFonts w:eastAsia="Lucida Sans Unicode"/>
                <w:i/>
                <w:kern w:val="1"/>
                <w:lang w:bidi="lo-LA"/>
              </w:rPr>
              <w:t>Nenumatomas</w:t>
            </w:r>
          </w:p>
        </w:tc>
      </w:tr>
      <w:tr w:rsidR="007807D5" w:rsidRPr="007D4B69" w:rsidTr="00E5381E">
        <w:tc>
          <w:tcPr>
            <w:tcW w:w="3118" w:type="dxa"/>
            <w:tcBorders>
              <w:top w:val="single" w:sz="4" w:space="0" w:color="000000"/>
              <w:left w:val="single" w:sz="4" w:space="0" w:color="000000"/>
              <w:bottom w:val="single" w:sz="4" w:space="0" w:color="000000"/>
              <w:right w:val="single" w:sz="4" w:space="0" w:color="000000"/>
            </w:tcBorders>
          </w:tcPr>
          <w:p w:rsidR="007807D5" w:rsidRPr="007D4B69" w:rsidRDefault="007807D5" w:rsidP="00E5381E">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7807D5" w:rsidRPr="00747D96" w:rsidRDefault="007807D5" w:rsidP="00BE3C94">
            <w:pPr>
              <w:widowControl w:val="0"/>
              <w:jc w:val="center"/>
              <w:rPr>
                <w:rFonts w:eastAsia="Lucida Sans Unicode"/>
                <w:i/>
                <w:kern w:val="1"/>
                <w:lang w:bidi="lo-LA"/>
              </w:rPr>
            </w:pPr>
            <w:r>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7807D5" w:rsidRPr="00F4125A" w:rsidRDefault="003B1D59" w:rsidP="00BE3C94">
            <w:pPr>
              <w:widowControl w:val="0"/>
              <w:jc w:val="center"/>
              <w:rPr>
                <w:rFonts w:eastAsia="Lucida Sans Unicode"/>
                <w:i/>
                <w:kern w:val="1"/>
                <w:lang w:bidi="lo-LA"/>
              </w:rPr>
            </w:pPr>
            <w:r>
              <w:rPr>
                <w:rFonts w:eastAsia="Lucida Sans Unicode"/>
                <w:i/>
                <w:kern w:val="1"/>
                <w:lang w:bidi="lo-LA"/>
              </w:rPr>
              <w:t>Bus surenkama mažiau nuomos lėšų</w:t>
            </w:r>
          </w:p>
        </w:tc>
      </w:tr>
      <w:tr w:rsidR="007807D5" w:rsidRPr="007D4B69" w:rsidTr="00E5381E">
        <w:tc>
          <w:tcPr>
            <w:tcW w:w="3118" w:type="dxa"/>
            <w:tcBorders>
              <w:top w:val="single" w:sz="4" w:space="0" w:color="000000"/>
              <w:left w:val="single" w:sz="4" w:space="0" w:color="000000"/>
              <w:bottom w:val="single" w:sz="4" w:space="0" w:color="000000"/>
              <w:right w:val="single" w:sz="4" w:space="0" w:color="000000"/>
            </w:tcBorders>
          </w:tcPr>
          <w:p w:rsidR="007807D5" w:rsidRPr="007D4B69" w:rsidRDefault="007807D5" w:rsidP="00E5381E">
            <w:pPr>
              <w:widowControl w:val="0"/>
              <w:jc w:val="cente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7807D5" w:rsidRPr="00F4125A" w:rsidRDefault="007807D5" w:rsidP="00BE3C94">
            <w:pPr>
              <w:widowControl w:val="0"/>
              <w:jc w:val="center"/>
              <w:rPr>
                <w:rFonts w:eastAsia="Lucida Sans Unicode"/>
                <w:i/>
                <w:kern w:val="1"/>
                <w:lang w:bidi="lo-LA"/>
              </w:rPr>
            </w:pPr>
            <w:r>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7807D5" w:rsidRPr="00F4125A" w:rsidRDefault="007807D5" w:rsidP="00BE3C94">
            <w:pPr>
              <w:widowControl w:val="0"/>
              <w:jc w:val="center"/>
              <w:rPr>
                <w:rFonts w:eastAsia="Lucida Sans Unicode"/>
                <w:i/>
                <w:kern w:val="1"/>
                <w:lang w:bidi="lo-LA"/>
              </w:rPr>
            </w:pPr>
            <w:r w:rsidRPr="00F4125A">
              <w:rPr>
                <w:rFonts w:eastAsia="Lucida Sans Unicode"/>
                <w:i/>
                <w:kern w:val="1"/>
                <w:lang w:bidi="lo-LA"/>
              </w:rPr>
              <w:t>Nenumatomas</w:t>
            </w:r>
          </w:p>
        </w:tc>
      </w:tr>
      <w:tr w:rsidR="007807D5" w:rsidRPr="007D4B69" w:rsidTr="00E5381E">
        <w:tc>
          <w:tcPr>
            <w:tcW w:w="3118" w:type="dxa"/>
            <w:tcBorders>
              <w:top w:val="single" w:sz="4" w:space="0" w:color="000000"/>
              <w:left w:val="single" w:sz="4" w:space="0" w:color="000000"/>
              <w:bottom w:val="single" w:sz="4" w:space="0" w:color="000000"/>
              <w:right w:val="single" w:sz="4" w:space="0" w:color="000000"/>
            </w:tcBorders>
          </w:tcPr>
          <w:p w:rsidR="007807D5" w:rsidRPr="007D4B69" w:rsidRDefault="007807D5" w:rsidP="00E5381E">
            <w:pPr>
              <w:widowControl w:val="0"/>
              <w:jc w:val="cente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7807D5" w:rsidRPr="00F4125A" w:rsidRDefault="007807D5" w:rsidP="00BE3C94">
            <w:pPr>
              <w:widowControl w:val="0"/>
              <w:jc w:val="center"/>
              <w:rPr>
                <w:rFonts w:eastAsia="Lucida Sans Unicode"/>
                <w:i/>
                <w:kern w:val="1"/>
                <w:lang w:bidi="lo-LA"/>
              </w:rPr>
            </w:pPr>
            <w:r w:rsidRPr="00F4125A">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7807D5" w:rsidRPr="00F4125A" w:rsidRDefault="007807D5" w:rsidP="00BE3C94">
            <w:pPr>
              <w:widowControl w:val="0"/>
              <w:jc w:val="center"/>
              <w:rPr>
                <w:rFonts w:eastAsia="Lucida Sans Unicode"/>
                <w:i/>
                <w:kern w:val="1"/>
                <w:lang w:bidi="lo-LA"/>
              </w:rPr>
            </w:pPr>
            <w:r w:rsidRPr="00F4125A">
              <w:rPr>
                <w:rFonts w:eastAsia="Lucida Sans Unicode"/>
                <w:i/>
                <w:kern w:val="1"/>
                <w:lang w:bidi="lo-LA"/>
              </w:rPr>
              <w:t>Nenumatomas</w:t>
            </w:r>
          </w:p>
        </w:tc>
      </w:tr>
      <w:tr w:rsidR="007807D5" w:rsidRPr="007D4B69" w:rsidTr="00E5381E">
        <w:tc>
          <w:tcPr>
            <w:tcW w:w="3118" w:type="dxa"/>
            <w:tcBorders>
              <w:top w:val="single" w:sz="4" w:space="0" w:color="000000"/>
              <w:left w:val="single" w:sz="4" w:space="0" w:color="000000"/>
              <w:bottom w:val="single" w:sz="4" w:space="0" w:color="000000"/>
              <w:right w:val="single" w:sz="4" w:space="0" w:color="000000"/>
            </w:tcBorders>
          </w:tcPr>
          <w:p w:rsidR="007807D5" w:rsidRPr="007D4B69" w:rsidRDefault="007807D5" w:rsidP="00E5381E">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7807D5" w:rsidRPr="00F4125A" w:rsidRDefault="007807D5" w:rsidP="00BE3C94">
            <w:pPr>
              <w:widowControl w:val="0"/>
              <w:jc w:val="center"/>
              <w:rPr>
                <w:rFonts w:eastAsia="Lucida Sans Unicode"/>
                <w:i/>
                <w:kern w:val="1"/>
                <w:lang w:bidi="lo-LA"/>
              </w:rPr>
            </w:pPr>
            <w:r w:rsidRPr="00F4125A">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7807D5" w:rsidRPr="00F4125A" w:rsidRDefault="007807D5" w:rsidP="00BE3C94">
            <w:pPr>
              <w:widowControl w:val="0"/>
              <w:jc w:val="center"/>
              <w:rPr>
                <w:rFonts w:eastAsia="Lucida Sans Unicode"/>
                <w:i/>
                <w:kern w:val="1"/>
                <w:lang w:bidi="lo-LA"/>
              </w:rPr>
            </w:pPr>
            <w:r w:rsidRPr="00F4125A">
              <w:rPr>
                <w:rFonts w:eastAsia="Lucida Sans Unicode"/>
                <w:i/>
                <w:kern w:val="1"/>
                <w:lang w:bidi="lo-LA"/>
              </w:rPr>
              <w:t>Nenumatomas</w:t>
            </w:r>
          </w:p>
        </w:tc>
      </w:tr>
      <w:tr w:rsidR="007807D5" w:rsidRPr="007D4B69" w:rsidTr="00E5381E">
        <w:tc>
          <w:tcPr>
            <w:tcW w:w="3118" w:type="dxa"/>
            <w:tcBorders>
              <w:top w:val="single" w:sz="4" w:space="0" w:color="000000"/>
              <w:left w:val="single" w:sz="4" w:space="0" w:color="000000"/>
              <w:bottom w:val="single" w:sz="4" w:space="0" w:color="000000"/>
              <w:right w:val="single" w:sz="4" w:space="0" w:color="000000"/>
            </w:tcBorders>
          </w:tcPr>
          <w:p w:rsidR="007807D5" w:rsidRPr="007D4B69" w:rsidRDefault="007807D5" w:rsidP="00E5381E">
            <w:pPr>
              <w:widowControl w:val="0"/>
              <w:jc w:val="cente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7807D5" w:rsidRPr="00F4125A" w:rsidRDefault="007807D5" w:rsidP="00BE3C94">
            <w:pPr>
              <w:widowControl w:val="0"/>
              <w:jc w:val="center"/>
              <w:rPr>
                <w:rFonts w:eastAsia="Lucida Sans Unicode"/>
                <w:i/>
                <w:kern w:val="1"/>
                <w:lang w:bidi="lo-LA"/>
              </w:rPr>
            </w:pPr>
            <w:r w:rsidRPr="00F4125A">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7807D5" w:rsidRPr="00F4125A" w:rsidRDefault="007807D5" w:rsidP="00BE3C94">
            <w:pPr>
              <w:widowControl w:val="0"/>
              <w:jc w:val="center"/>
              <w:rPr>
                <w:rFonts w:eastAsia="Lucida Sans Unicode"/>
                <w:i/>
                <w:kern w:val="1"/>
                <w:lang w:bidi="lo-LA"/>
              </w:rPr>
            </w:pPr>
            <w:r w:rsidRPr="00F4125A">
              <w:rPr>
                <w:rFonts w:eastAsia="Lucida Sans Unicode"/>
                <w:i/>
                <w:kern w:val="1"/>
                <w:lang w:bidi="lo-LA"/>
              </w:rPr>
              <w:t>Nenumatomas</w:t>
            </w:r>
          </w:p>
        </w:tc>
      </w:tr>
      <w:tr w:rsidR="007807D5" w:rsidRPr="007D4B69" w:rsidTr="00E5381E">
        <w:tc>
          <w:tcPr>
            <w:tcW w:w="3118" w:type="dxa"/>
            <w:tcBorders>
              <w:top w:val="single" w:sz="4" w:space="0" w:color="000000"/>
              <w:left w:val="single" w:sz="4" w:space="0" w:color="000000"/>
              <w:bottom w:val="single" w:sz="4" w:space="0" w:color="000000"/>
              <w:right w:val="single" w:sz="4" w:space="0" w:color="000000"/>
            </w:tcBorders>
          </w:tcPr>
          <w:p w:rsidR="007807D5" w:rsidRPr="007D4B69" w:rsidRDefault="007807D5" w:rsidP="00E5381E">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7807D5" w:rsidRPr="00F4125A" w:rsidRDefault="007807D5" w:rsidP="00BE3C94">
            <w:pPr>
              <w:widowControl w:val="0"/>
              <w:jc w:val="center"/>
              <w:rPr>
                <w:rFonts w:eastAsia="Lucida Sans Unicode"/>
                <w:i/>
                <w:kern w:val="1"/>
                <w:lang w:bidi="lo-LA"/>
              </w:rPr>
            </w:pPr>
            <w:r w:rsidRPr="00F4125A">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7807D5" w:rsidRPr="00F4125A" w:rsidRDefault="007807D5" w:rsidP="00BE3C94">
            <w:pPr>
              <w:widowControl w:val="0"/>
              <w:jc w:val="center"/>
              <w:rPr>
                <w:rFonts w:eastAsia="Lucida Sans Unicode"/>
                <w:i/>
                <w:kern w:val="1"/>
                <w:lang w:bidi="lo-LA"/>
              </w:rPr>
            </w:pPr>
            <w:r w:rsidRPr="00F4125A">
              <w:rPr>
                <w:rFonts w:eastAsia="Lucida Sans Unicode"/>
                <w:i/>
                <w:kern w:val="1"/>
                <w:lang w:bidi="lo-LA"/>
              </w:rPr>
              <w:t>Nenumatomas</w:t>
            </w:r>
          </w:p>
        </w:tc>
      </w:tr>
      <w:tr w:rsidR="007807D5" w:rsidRPr="007D4B69" w:rsidTr="00E5381E">
        <w:tc>
          <w:tcPr>
            <w:tcW w:w="3118" w:type="dxa"/>
            <w:tcBorders>
              <w:top w:val="single" w:sz="4" w:space="0" w:color="000000"/>
              <w:left w:val="single" w:sz="4" w:space="0" w:color="000000"/>
              <w:bottom w:val="single" w:sz="4" w:space="0" w:color="000000"/>
              <w:right w:val="single" w:sz="4" w:space="0" w:color="000000"/>
            </w:tcBorders>
          </w:tcPr>
          <w:p w:rsidR="007807D5" w:rsidRPr="007D4B69" w:rsidRDefault="007807D5" w:rsidP="00E5381E">
            <w:pPr>
              <w:widowControl w:val="0"/>
              <w:jc w:val="cente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7807D5" w:rsidRPr="00F4125A" w:rsidRDefault="007807D5" w:rsidP="00BE3C94">
            <w:pPr>
              <w:widowControl w:val="0"/>
              <w:jc w:val="center"/>
              <w:rPr>
                <w:rFonts w:eastAsia="Lucida Sans Unicode"/>
                <w:i/>
                <w:kern w:val="1"/>
                <w:lang w:bidi="lo-LA"/>
              </w:rPr>
            </w:pPr>
            <w:r w:rsidRPr="00F4125A">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7807D5" w:rsidRPr="00F4125A" w:rsidRDefault="007807D5" w:rsidP="00BE3C94">
            <w:pPr>
              <w:widowControl w:val="0"/>
              <w:jc w:val="center"/>
              <w:rPr>
                <w:rFonts w:eastAsia="Lucida Sans Unicode"/>
                <w:i/>
                <w:kern w:val="1"/>
                <w:lang w:bidi="lo-LA"/>
              </w:rPr>
            </w:pPr>
            <w:r w:rsidRPr="00F4125A">
              <w:rPr>
                <w:rFonts w:eastAsia="Lucida Sans Unicode"/>
                <w:i/>
                <w:kern w:val="1"/>
                <w:lang w:bidi="lo-LA"/>
              </w:rPr>
              <w:t>Nenumatomas</w:t>
            </w:r>
          </w:p>
        </w:tc>
      </w:tr>
      <w:tr w:rsidR="007807D5" w:rsidRPr="007D4B69" w:rsidTr="00E5381E">
        <w:tc>
          <w:tcPr>
            <w:tcW w:w="3118" w:type="dxa"/>
            <w:tcBorders>
              <w:top w:val="single" w:sz="4" w:space="0" w:color="000000"/>
              <w:left w:val="single" w:sz="4" w:space="0" w:color="000000"/>
              <w:bottom w:val="single" w:sz="4" w:space="0" w:color="000000"/>
              <w:right w:val="single" w:sz="4" w:space="0" w:color="000000"/>
            </w:tcBorders>
          </w:tcPr>
          <w:p w:rsidR="007807D5" w:rsidRPr="007D4B69" w:rsidRDefault="007807D5" w:rsidP="00E5381E">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7807D5" w:rsidRPr="00F4125A" w:rsidRDefault="007807D5" w:rsidP="00BE3C94">
            <w:pPr>
              <w:widowControl w:val="0"/>
              <w:jc w:val="center"/>
              <w:rPr>
                <w:rFonts w:eastAsia="Lucida Sans Unicode"/>
                <w:i/>
                <w:kern w:val="1"/>
                <w:lang w:bidi="lo-LA"/>
              </w:rPr>
            </w:pPr>
            <w:r w:rsidRPr="00F4125A">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7807D5" w:rsidRPr="00F4125A" w:rsidRDefault="007807D5" w:rsidP="00BE3C94">
            <w:pPr>
              <w:widowControl w:val="0"/>
              <w:jc w:val="center"/>
              <w:rPr>
                <w:rFonts w:eastAsia="Lucida Sans Unicode"/>
                <w:i/>
                <w:kern w:val="1"/>
                <w:lang w:bidi="lo-LA"/>
              </w:rPr>
            </w:pPr>
            <w:r w:rsidRPr="00F4125A">
              <w:rPr>
                <w:rFonts w:eastAsia="Lucida Sans Unicode"/>
                <w:i/>
                <w:kern w:val="1"/>
                <w:lang w:bidi="lo-LA"/>
              </w:rPr>
              <w:t>Nenumatomas</w:t>
            </w:r>
          </w:p>
        </w:tc>
      </w:tr>
      <w:tr w:rsidR="007807D5" w:rsidRPr="007D4B69" w:rsidTr="00E5381E">
        <w:tc>
          <w:tcPr>
            <w:tcW w:w="3118" w:type="dxa"/>
            <w:tcBorders>
              <w:top w:val="single" w:sz="4" w:space="0" w:color="000000"/>
              <w:left w:val="single" w:sz="4" w:space="0" w:color="000000"/>
              <w:bottom w:val="single" w:sz="4" w:space="0" w:color="000000"/>
              <w:right w:val="single" w:sz="4" w:space="0" w:color="000000"/>
            </w:tcBorders>
          </w:tcPr>
          <w:p w:rsidR="007807D5" w:rsidRPr="007D4B69" w:rsidRDefault="007807D5" w:rsidP="00E5381E">
            <w:pPr>
              <w:widowControl w:val="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7807D5" w:rsidRPr="00F4125A" w:rsidRDefault="003B1D59" w:rsidP="00BE3C94">
            <w:pPr>
              <w:widowControl w:val="0"/>
              <w:jc w:val="center"/>
              <w:rPr>
                <w:rFonts w:eastAsia="Lucida Sans Unicode"/>
                <w:i/>
                <w:kern w:val="1"/>
                <w:lang w:bidi="lo-LA"/>
              </w:rPr>
            </w:pPr>
            <w:r>
              <w:rPr>
                <w:rFonts w:eastAsia="Lucida Sans Unicode"/>
                <w:i/>
                <w:kern w:val="1"/>
                <w:lang w:bidi="lo-LA"/>
              </w:rPr>
              <w:t xml:space="preserve">nenumatomas </w:t>
            </w:r>
          </w:p>
        </w:tc>
        <w:tc>
          <w:tcPr>
            <w:tcW w:w="3119" w:type="dxa"/>
            <w:tcBorders>
              <w:top w:val="single" w:sz="4" w:space="0" w:color="000000"/>
              <w:left w:val="single" w:sz="4" w:space="0" w:color="000000"/>
              <w:bottom w:val="single" w:sz="4" w:space="0" w:color="000000"/>
              <w:right w:val="single" w:sz="4" w:space="0" w:color="000000"/>
            </w:tcBorders>
          </w:tcPr>
          <w:p w:rsidR="007807D5" w:rsidRPr="00F4125A" w:rsidRDefault="007807D5" w:rsidP="00BE3C94">
            <w:pPr>
              <w:widowControl w:val="0"/>
              <w:jc w:val="center"/>
              <w:rPr>
                <w:rFonts w:eastAsia="Lucida Sans Unicode"/>
                <w:i/>
                <w:kern w:val="1"/>
                <w:lang w:bidi="lo-LA"/>
              </w:rPr>
            </w:pPr>
            <w:r w:rsidRPr="00F4125A">
              <w:rPr>
                <w:rFonts w:eastAsia="Lucida Sans Unicode"/>
                <w:i/>
                <w:kern w:val="1"/>
                <w:lang w:bidi="lo-LA"/>
              </w:rPr>
              <w:t>Nenumatomas</w:t>
            </w:r>
          </w:p>
        </w:tc>
      </w:tr>
    </w:tbl>
    <w:p w:rsidR="007807D5" w:rsidRDefault="007807D5" w:rsidP="007807D5">
      <w:pPr>
        <w:widowControl w:val="0"/>
        <w:rPr>
          <w:rFonts w:eastAsia="Lucida Sans Unicode"/>
          <w:kern w:val="1"/>
          <w:lang w:bidi="lo-LA"/>
        </w:rPr>
      </w:pPr>
    </w:p>
    <w:p w:rsidR="007807D5" w:rsidRDefault="007807D5" w:rsidP="00D86E1C">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807D5" w:rsidRDefault="007807D5" w:rsidP="007807D5">
      <w:pPr>
        <w:widowControl w:val="0"/>
        <w:rPr>
          <w:rFonts w:eastAsia="Lucida Sans Unicode"/>
          <w:kern w:val="2"/>
        </w:rPr>
      </w:pPr>
    </w:p>
    <w:p w:rsidR="007807D5" w:rsidRDefault="007807D5" w:rsidP="007807D5">
      <w:pPr>
        <w:widowControl w:val="0"/>
        <w:rPr>
          <w:rFonts w:eastAsia="Lucida Sans Unicode"/>
          <w:kern w:val="2"/>
        </w:rPr>
      </w:pPr>
    </w:p>
    <w:p w:rsidR="007807D5" w:rsidRDefault="007807D5" w:rsidP="007807D5">
      <w:pPr>
        <w:widowControl w:val="0"/>
        <w:rPr>
          <w:kern w:val="1"/>
        </w:rPr>
      </w:pPr>
      <w:r>
        <w:rPr>
          <w:rFonts w:eastAsia="Lucida Sans Unicode"/>
          <w:kern w:val="2"/>
        </w:rPr>
        <w:t>Rengėja</w:t>
      </w:r>
      <w:r>
        <w:rPr>
          <w:rFonts w:eastAsia="Lucida Sans Unicode"/>
          <w:kern w:val="2"/>
        </w:rPr>
        <w:tab/>
      </w:r>
      <w:r>
        <w:rPr>
          <w:rFonts w:eastAsia="Lucida Sans Unicode"/>
          <w:kern w:val="2"/>
        </w:rPr>
        <w:tab/>
        <w:t xml:space="preserve">                                 </w:t>
      </w:r>
    </w:p>
    <w:p w:rsidR="007807D5" w:rsidRDefault="007807D5" w:rsidP="007807D5">
      <w:r>
        <w:rPr>
          <w:kern w:val="1"/>
        </w:rPr>
        <w:t xml:space="preserve">Turto skyriaus </w:t>
      </w:r>
      <w:r>
        <w:rPr>
          <w:rFonts w:eastAsia="Arial Unicode MS" w:cs="Tahoma"/>
          <w:kern w:val="1"/>
          <w:lang w:eastAsia="hi-IN" w:bidi="hi-IN"/>
        </w:rPr>
        <w:t>v</w:t>
      </w:r>
      <w:r w:rsidRPr="002626B7">
        <w:rPr>
          <w:rFonts w:eastAsia="Arial Unicode MS" w:cs="Tahoma"/>
          <w:kern w:val="1"/>
          <w:lang w:eastAsia="hi-IN" w:bidi="hi-IN"/>
        </w:rPr>
        <w:t xml:space="preserve">yr. specialistė                                      </w:t>
      </w:r>
      <w:r>
        <w:rPr>
          <w:rFonts w:eastAsia="Arial Unicode MS" w:cs="Tahoma"/>
          <w:kern w:val="1"/>
          <w:lang w:eastAsia="hi-IN" w:bidi="hi-IN"/>
        </w:rPr>
        <w:t xml:space="preserve">                   </w:t>
      </w:r>
      <w:r w:rsidRPr="002626B7">
        <w:rPr>
          <w:rFonts w:eastAsia="Arial Unicode MS" w:cs="Tahoma"/>
          <w:kern w:val="1"/>
          <w:lang w:eastAsia="hi-IN" w:bidi="hi-IN"/>
        </w:rPr>
        <w:t xml:space="preserve">    </w:t>
      </w:r>
      <w:r>
        <w:rPr>
          <w:rFonts w:eastAsia="Arial Unicode MS" w:cs="Tahoma"/>
          <w:kern w:val="1"/>
          <w:lang w:eastAsia="hi-IN" w:bidi="hi-IN"/>
        </w:rPr>
        <w:t xml:space="preserve">                      </w:t>
      </w:r>
      <w:r w:rsidRPr="002626B7">
        <w:rPr>
          <w:rFonts w:eastAsia="Arial Unicode MS" w:cs="Tahoma"/>
          <w:kern w:val="1"/>
          <w:lang w:eastAsia="hi-IN" w:bidi="hi-IN"/>
        </w:rPr>
        <w:t xml:space="preserve"> Neringa Žilienė </w:t>
      </w:r>
    </w:p>
    <w:p w:rsidR="007807D5" w:rsidRDefault="007807D5" w:rsidP="00E93E10"/>
    <w:sectPr w:rsidR="007807D5" w:rsidSect="005C2473">
      <w:pgSz w:w="11906" w:h="16838"/>
      <w:pgMar w:top="1134" w:right="567" w:bottom="1134" w:left="1701" w:header="0"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00B" w:rsidRDefault="00DC600B" w:rsidP="00F64A9B">
      <w:r>
        <w:separator/>
      </w:r>
    </w:p>
  </w:endnote>
  <w:endnote w:type="continuationSeparator" w:id="0">
    <w:p w:rsidR="00DC600B" w:rsidRDefault="00DC600B" w:rsidP="00F64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Aptos Display">
    <w:altName w:val="Arial"/>
    <w:charset w:val="00"/>
    <w:family w:val="swiss"/>
    <w:pitch w:val="variable"/>
    <w:sig w:usb0="00000001" w:usb1="00000003" w:usb2="00000000" w:usb3="00000000" w:csb0="0000019F" w:csb1="00000000"/>
  </w:font>
  <w:font w:name="Aptos">
    <w:altName w:val="Arial"/>
    <w:charset w:val="00"/>
    <w:family w:val="swiss"/>
    <w:pitch w:val="variable"/>
    <w:sig w:usb0="00000001"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00B" w:rsidRDefault="00DC600B" w:rsidP="00F64A9B">
      <w:r>
        <w:separator/>
      </w:r>
    </w:p>
  </w:footnote>
  <w:footnote w:type="continuationSeparator" w:id="0">
    <w:p w:rsidR="00DC600B" w:rsidRDefault="00DC600B" w:rsidP="00F64A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474E3"/>
    <w:multiLevelType w:val="hybridMultilevel"/>
    <w:tmpl w:val="0694B84A"/>
    <w:lvl w:ilvl="0" w:tplc="0427000F">
      <w:start w:val="1"/>
      <w:numFmt w:val="decimal"/>
      <w:lvlText w:val="%1."/>
      <w:lvlJc w:val="left"/>
      <w:pPr>
        <w:ind w:left="1996" w:hanging="360"/>
      </w:pPr>
      <w:rPr>
        <w:rFonts w:cs="Times New Roman"/>
      </w:rPr>
    </w:lvl>
    <w:lvl w:ilvl="1" w:tplc="04270019">
      <w:start w:val="1"/>
      <w:numFmt w:val="lowerLetter"/>
      <w:lvlText w:val="%2."/>
      <w:lvlJc w:val="left"/>
      <w:pPr>
        <w:ind w:left="2716" w:hanging="360"/>
      </w:pPr>
      <w:rPr>
        <w:rFonts w:cs="Times New Roman"/>
      </w:rPr>
    </w:lvl>
    <w:lvl w:ilvl="2" w:tplc="0427001B">
      <w:start w:val="1"/>
      <w:numFmt w:val="lowerRoman"/>
      <w:lvlText w:val="%3."/>
      <w:lvlJc w:val="right"/>
      <w:pPr>
        <w:ind w:left="3436" w:hanging="180"/>
      </w:pPr>
      <w:rPr>
        <w:rFonts w:cs="Times New Roman"/>
      </w:rPr>
    </w:lvl>
    <w:lvl w:ilvl="3" w:tplc="0427000F">
      <w:start w:val="1"/>
      <w:numFmt w:val="decimal"/>
      <w:lvlText w:val="%4."/>
      <w:lvlJc w:val="left"/>
      <w:pPr>
        <w:ind w:left="4156" w:hanging="360"/>
      </w:pPr>
      <w:rPr>
        <w:rFonts w:cs="Times New Roman"/>
      </w:rPr>
    </w:lvl>
    <w:lvl w:ilvl="4" w:tplc="04270019">
      <w:start w:val="1"/>
      <w:numFmt w:val="lowerLetter"/>
      <w:lvlText w:val="%5."/>
      <w:lvlJc w:val="left"/>
      <w:pPr>
        <w:ind w:left="4876" w:hanging="360"/>
      </w:pPr>
      <w:rPr>
        <w:rFonts w:cs="Times New Roman"/>
      </w:rPr>
    </w:lvl>
    <w:lvl w:ilvl="5" w:tplc="0427001B">
      <w:start w:val="1"/>
      <w:numFmt w:val="lowerRoman"/>
      <w:lvlText w:val="%6."/>
      <w:lvlJc w:val="right"/>
      <w:pPr>
        <w:ind w:left="5596" w:hanging="180"/>
      </w:pPr>
      <w:rPr>
        <w:rFonts w:cs="Times New Roman"/>
      </w:rPr>
    </w:lvl>
    <w:lvl w:ilvl="6" w:tplc="0427000F">
      <w:start w:val="1"/>
      <w:numFmt w:val="decimal"/>
      <w:lvlText w:val="%7."/>
      <w:lvlJc w:val="left"/>
      <w:pPr>
        <w:ind w:left="6316" w:hanging="360"/>
      </w:pPr>
      <w:rPr>
        <w:rFonts w:cs="Times New Roman"/>
      </w:rPr>
    </w:lvl>
    <w:lvl w:ilvl="7" w:tplc="04270019">
      <w:start w:val="1"/>
      <w:numFmt w:val="lowerLetter"/>
      <w:lvlText w:val="%8."/>
      <w:lvlJc w:val="left"/>
      <w:pPr>
        <w:ind w:left="7036" w:hanging="360"/>
      </w:pPr>
      <w:rPr>
        <w:rFonts w:cs="Times New Roman"/>
      </w:rPr>
    </w:lvl>
    <w:lvl w:ilvl="8" w:tplc="0427001B">
      <w:start w:val="1"/>
      <w:numFmt w:val="lowerRoman"/>
      <w:lvlText w:val="%9."/>
      <w:lvlJc w:val="right"/>
      <w:pPr>
        <w:ind w:left="7756" w:hanging="180"/>
      </w:pPr>
      <w:rPr>
        <w:rFonts w:cs="Times New Roman"/>
      </w:rPr>
    </w:lvl>
  </w:abstractNum>
  <w:abstractNum w:abstractNumId="1" w15:restartNumberingAfterBreak="0">
    <w:nsid w:val="219B7A03"/>
    <w:multiLevelType w:val="hybridMultilevel"/>
    <w:tmpl w:val="0218D500"/>
    <w:lvl w:ilvl="0" w:tplc="EE1EBE46">
      <w:start w:val="1"/>
      <w:numFmt w:val="decimal"/>
      <w:lvlText w:val="%1."/>
      <w:lvlJc w:val="left"/>
      <w:pPr>
        <w:ind w:left="5715" w:hanging="1605"/>
      </w:pPr>
      <w:rPr>
        <w:rFonts w:cs="Times New Roman" w:hint="default"/>
      </w:rPr>
    </w:lvl>
    <w:lvl w:ilvl="1" w:tplc="04270019">
      <w:start w:val="1"/>
      <w:numFmt w:val="lowerLetter"/>
      <w:lvlText w:val="%2."/>
      <w:lvlJc w:val="left"/>
      <w:pPr>
        <w:ind w:left="2356" w:hanging="360"/>
      </w:pPr>
      <w:rPr>
        <w:rFonts w:cs="Times New Roman"/>
      </w:rPr>
    </w:lvl>
    <w:lvl w:ilvl="2" w:tplc="0427001B">
      <w:start w:val="1"/>
      <w:numFmt w:val="lowerRoman"/>
      <w:lvlText w:val="%3."/>
      <w:lvlJc w:val="right"/>
      <w:pPr>
        <w:ind w:left="3076" w:hanging="180"/>
      </w:pPr>
      <w:rPr>
        <w:rFonts w:cs="Times New Roman"/>
      </w:rPr>
    </w:lvl>
    <w:lvl w:ilvl="3" w:tplc="0427000F">
      <w:start w:val="1"/>
      <w:numFmt w:val="decimal"/>
      <w:lvlText w:val="%4."/>
      <w:lvlJc w:val="left"/>
      <w:pPr>
        <w:ind w:left="3796" w:hanging="360"/>
      </w:pPr>
      <w:rPr>
        <w:rFonts w:cs="Times New Roman"/>
      </w:rPr>
    </w:lvl>
    <w:lvl w:ilvl="4" w:tplc="04270019">
      <w:start w:val="1"/>
      <w:numFmt w:val="lowerLetter"/>
      <w:lvlText w:val="%5."/>
      <w:lvlJc w:val="left"/>
      <w:pPr>
        <w:ind w:left="4516" w:hanging="360"/>
      </w:pPr>
      <w:rPr>
        <w:rFonts w:cs="Times New Roman"/>
      </w:rPr>
    </w:lvl>
    <w:lvl w:ilvl="5" w:tplc="0427001B">
      <w:start w:val="1"/>
      <w:numFmt w:val="lowerRoman"/>
      <w:lvlText w:val="%6."/>
      <w:lvlJc w:val="right"/>
      <w:pPr>
        <w:ind w:left="5236" w:hanging="180"/>
      </w:pPr>
      <w:rPr>
        <w:rFonts w:cs="Times New Roman"/>
      </w:rPr>
    </w:lvl>
    <w:lvl w:ilvl="6" w:tplc="0427000F">
      <w:start w:val="1"/>
      <w:numFmt w:val="decimal"/>
      <w:lvlText w:val="%7."/>
      <w:lvlJc w:val="left"/>
      <w:pPr>
        <w:ind w:left="5956" w:hanging="360"/>
      </w:pPr>
      <w:rPr>
        <w:rFonts w:cs="Times New Roman"/>
      </w:rPr>
    </w:lvl>
    <w:lvl w:ilvl="7" w:tplc="04270019">
      <w:start w:val="1"/>
      <w:numFmt w:val="lowerLetter"/>
      <w:lvlText w:val="%8."/>
      <w:lvlJc w:val="left"/>
      <w:pPr>
        <w:ind w:left="6676" w:hanging="360"/>
      </w:pPr>
      <w:rPr>
        <w:rFonts w:cs="Times New Roman"/>
      </w:rPr>
    </w:lvl>
    <w:lvl w:ilvl="8" w:tplc="0427001B">
      <w:start w:val="1"/>
      <w:numFmt w:val="lowerRoman"/>
      <w:lvlText w:val="%9."/>
      <w:lvlJc w:val="right"/>
      <w:pPr>
        <w:ind w:left="7396" w:hanging="180"/>
      </w:pPr>
      <w:rPr>
        <w:rFonts w:cs="Times New Roman"/>
      </w:rPr>
    </w:lvl>
  </w:abstractNum>
  <w:abstractNum w:abstractNumId="2" w15:restartNumberingAfterBreak="0">
    <w:nsid w:val="53727404"/>
    <w:multiLevelType w:val="hybridMultilevel"/>
    <w:tmpl w:val="FD3C71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72282CF5"/>
    <w:multiLevelType w:val="hybridMultilevel"/>
    <w:tmpl w:val="E4C4C824"/>
    <w:lvl w:ilvl="0" w:tplc="0427000F">
      <w:start w:val="1"/>
      <w:numFmt w:val="decimal"/>
      <w:lvlText w:val="%1."/>
      <w:lvlJc w:val="left"/>
      <w:pPr>
        <w:ind w:left="1684" w:hanging="360"/>
      </w:pPr>
      <w:rPr>
        <w:rFonts w:cs="Times New Roman"/>
      </w:rPr>
    </w:lvl>
    <w:lvl w:ilvl="1" w:tplc="04270019">
      <w:start w:val="1"/>
      <w:numFmt w:val="lowerLetter"/>
      <w:lvlText w:val="%2."/>
      <w:lvlJc w:val="left"/>
      <w:pPr>
        <w:ind w:left="2404" w:hanging="360"/>
      </w:pPr>
      <w:rPr>
        <w:rFonts w:cs="Times New Roman"/>
      </w:rPr>
    </w:lvl>
    <w:lvl w:ilvl="2" w:tplc="0427001B">
      <w:start w:val="1"/>
      <w:numFmt w:val="lowerRoman"/>
      <w:lvlText w:val="%3."/>
      <w:lvlJc w:val="right"/>
      <w:pPr>
        <w:ind w:left="3124" w:hanging="180"/>
      </w:pPr>
      <w:rPr>
        <w:rFonts w:cs="Times New Roman"/>
      </w:rPr>
    </w:lvl>
    <w:lvl w:ilvl="3" w:tplc="0427000F">
      <w:start w:val="1"/>
      <w:numFmt w:val="decimal"/>
      <w:lvlText w:val="%4."/>
      <w:lvlJc w:val="left"/>
      <w:pPr>
        <w:ind w:left="3844" w:hanging="360"/>
      </w:pPr>
      <w:rPr>
        <w:rFonts w:cs="Times New Roman"/>
      </w:rPr>
    </w:lvl>
    <w:lvl w:ilvl="4" w:tplc="04270019">
      <w:start w:val="1"/>
      <w:numFmt w:val="lowerLetter"/>
      <w:lvlText w:val="%5."/>
      <w:lvlJc w:val="left"/>
      <w:pPr>
        <w:ind w:left="4564" w:hanging="360"/>
      </w:pPr>
      <w:rPr>
        <w:rFonts w:cs="Times New Roman"/>
      </w:rPr>
    </w:lvl>
    <w:lvl w:ilvl="5" w:tplc="0427001B">
      <w:start w:val="1"/>
      <w:numFmt w:val="lowerRoman"/>
      <w:lvlText w:val="%6."/>
      <w:lvlJc w:val="right"/>
      <w:pPr>
        <w:ind w:left="5284" w:hanging="180"/>
      </w:pPr>
      <w:rPr>
        <w:rFonts w:cs="Times New Roman"/>
      </w:rPr>
    </w:lvl>
    <w:lvl w:ilvl="6" w:tplc="0427000F">
      <w:start w:val="1"/>
      <w:numFmt w:val="decimal"/>
      <w:lvlText w:val="%7."/>
      <w:lvlJc w:val="left"/>
      <w:pPr>
        <w:ind w:left="6004" w:hanging="360"/>
      </w:pPr>
      <w:rPr>
        <w:rFonts w:cs="Times New Roman"/>
      </w:rPr>
    </w:lvl>
    <w:lvl w:ilvl="7" w:tplc="04270019">
      <w:start w:val="1"/>
      <w:numFmt w:val="lowerLetter"/>
      <w:lvlText w:val="%8."/>
      <w:lvlJc w:val="left"/>
      <w:pPr>
        <w:ind w:left="6724" w:hanging="360"/>
      </w:pPr>
      <w:rPr>
        <w:rFonts w:cs="Times New Roman"/>
      </w:rPr>
    </w:lvl>
    <w:lvl w:ilvl="8" w:tplc="0427001B">
      <w:start w:val="1"/>
      <w:numFmt w:val="lowerRoman"/>
      <w:lvlText w:val="%9."/>
      <w:lvlJc w:val="right"/>
      <w:pPr>
        <w:ind w:left="7444" w:hanging="180"/>
      </w:pPr>
      <w:rPr>
        <w:rFonts w:cs="Times New Roman"/>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27"/>
  <w:hyphenationZone w:val="396"/>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D5A"/>
    <w:rsid w:val="000158DC"/>
    <w:rsid w:val="00024B48"/>
    <w:rsid w:val="00063F99"/>
    <w:rsid w:val="00076608"/>
    <w:rsid w:val="00095B11"/>
    <w:rsid w:val="000A1EEE"/>
    <w:rsid w:val="000A59F4"/>
    <w:rsid w:val="000D5F89"/>
    <w:rsid w:val="000F4009"/>
    <w:rsid w:val="001119CC"/>
    <w:rsid w:val="00121FEE"/>
    <w:rsid w:val="001270B3"/>
    <w:rsid w:val="00140351"/>
    <w:rsid w:val="001467C1"/>
    <w:rsid w:val="00146D8D"/>
    <w:rsid w:val="00150BA4"/>
    <w:rsid w:val="0018034D"/>
    <w:rsid w:val="001A085E"/>
    <w:rsid w:val="001A30AE"/>
    <w:rsid w:val="001B3503"/>
    <w:rsid w:val="001E30E9"/>
    <w:rsid w:val="001F74E2"/>
    <w:rsid w:val="00203BA5"/>
    <w:rsid w:val="002232CF"/>
    <w:rsid w:val="00237E4C"/>
    <w:rsid w:val="00266273"/>
    <w:rsid w:val="00274AE8"/>
    <w:rsid w:val="00280096"/>
    <w:rsid w:val="002E182C"/>
    <w:rsid w:val="002F1E49"/>
    <w:rsid w:val="0032727E"/>
    <w:rsid w:val="00342AFF"/>
    <w:rsid w:val="00360B5D"/>
    <w:rsid w:val="003B1D59"/>
    <w:rsid w:val="003D2154"/>
    <w:rsid w:val="003E312C"/>
    <w:rsid w:val="003E5A9F"/>
    <w:rsid w:val="003E61BD"/>
    <w:rsid w:val="00427B7F"/>
    <w:rsid w:val="00430BFB"/>
    <w:rsid w:val="0044541D"/>
    <w:rsid w:val="004455C3"/>
    <w:rsid w:val="00456BA2"/>
    <w:rsid w:val="00467B55"/>
    <w:rsid w:val="00476A04"/>
    <w:rsid w:val="0048033B"/>
    <w:rsid w:val="00482F0F"/>
    <w:rsid w:val="00483679"/>
    <w:rsid w:val="004A70A5"/>
    <w:rsid w:val="004C43D9"/>
    <w:rsid w:val="004D1B9B"/>
    <w:rsid w:val="004D3539"/>
    <w:rsid w:val="00516C09"/>
    <w:rsid w:val="00522C61"/>
    <w:rsid w:val="005373AB"/>
    <w:rsid w:val="0054067D"/>
    <w:rsid w:val="0055477B"/>
    <w:rsid w:val="005C2473"/>
    <w:rsid w:val="005E0617"/>
    <w:rsid w:val="005E1F5B"/>
    <w:rsid w:val="005F34A3"/>
    <w:rsid w:val="0063230C"/>
    <w:rsid w:val="00695A9F"/>
    <w:rsid w:val="006A04BB"/>
    <w:rsid w:val="006A0F69"/>
    <w:rsid w:val="006A6E35"/>
    <w:rsid w:val="006B181F"/>
    <w:rsid w:val="006C6638"/>
    <w:rsid w:val="006E77F0"/>
    <w:rsid w:val="006F5760"/>
    <w:rsid w:val="00711832"/>
    <w:rsid w:val="00713AF7"/>
    <w:rsid w:val="00726B27"/>
    <w:rsid w:val="007315F6"/>
    <w:rsid w:val="007455B3"/>
    <w:rsid w:val="00755065"/>
    <w:rsid w:val="007633C9"/>
    <w:rsid w:val="00763954"/>
    <w:rsid w:val="007807D5"/>
    <w:rsid w:val="00790F67"/>
    <w:rsid w:val="00793FDD"/>
    <w:rsid w:val="00795442"/>
    <w:rsid w:val="007C0DD5"/>
    <w:rsid w:val="007C14FD"/>
    <w:rsid w:val="007E0867"/>
    <w:rsid w:val="007F6B3E"/>
    <w:rsid w:val="00804028"/>
    <w:rsid w:val="00831EF3"/>
    <w:rsid w:val="008414BE"/>
    <w:rsid w:val="00844BC0"/>
    <w:rsid w:val="008641B5"/>
    <w:rsid w:val="00874201"/>
    <w:rsid w:val="008866D4"/>
    <w:rsid w:val="00892FA9"/>
    <w:rsid w:val="008B62C9"/>
    <w:rsid w:val="008D0512"/>
    <w:rsid w:val="008F65A5"/>
    <w:rsid w:val="00921753"/>
    <w:rsid w:val="00953010"/>
    <w:rsid w:val="00954CE7"/>
    <w:rsid w:val="00971108"/>
    <w:rsid w:val="00982207"/>
    <w:rsid w:val="00983E9C"/>
    <w:rsid w:val="009C6B1D"/>
    <w:rsid w:val="009F4734"/>
    <w:rsid w:val="00A00495"/>
    <w:rsid w:val="00A0380E"/>
    <w:rsid w:val="00A35CC8"/>
    <w:rsid w:val="00A63B46"/>
    <w:rsid w:val="00A663CF"/>
    <w:rsid w:val="00A80315"/>
    <w:rsid w:val="00A84FAE"/>
    <w:rsid w:val="00A92BD9"/>
    <w:rsid w:val="00B12380"/>
    <w:rsid w:val="00B14EEB"/>
    <w:rsid w:val="00B44D5A"/>
    <w:rsid w:val="00B45950"/>
    <w:rsid w:val="00B80B98"/>
    <w:rsid w:val="00B90E54"/>
    <w:rsid w:val="00BD53E4"/>
    <w:rsid w:val="00BE3C94"/>
    <w:rsid w:val="00C07659"/>
    <w:rsid w:val="00C1732E"/>
    <w:rsid w:val="00C301AA"/>
    <w:rsid w:val="00C75B00"/>
    <w:rsid w:val="00C76F9E"/>
    <w:rsid w:val="00C846FB"/>
    <w:rsid w:val="00C90CD7"/>
    <w:rsid w:val="00CA25A6"/>
    <w:rsid w:val="00CA38D5"/>
    <w:rsid w:val="00CA5F4D"/>
    <w:rsid w:val="00CB09B5"/>
    <w:rsid w:val="00CD56F3"/>
    <w:rsid w:val="00CD66EF"/>
    <w:rsid w:val="00D06E15"/>
    <w:rsid w:val="00D15A0B"/>
    <w:rsid w:val="00D322EE"/>
    <w:rsid w:val="00D74C90"/>
    <w:rsid w:val="00D75D79"/>
    <w:rsid w:val="00D86E1C"/>
    <w:rsid w:val="00D97BE1"/>
    <w:rsid w:val="00DB2123"/>
    <w:rsid w:val="00DC600B"/>
    <w:rsid w:val="00DE27B9"/>
    <w:rsid w:val="00DE74C8"/>
    <w:rsid w:val="00DF59AC"/>
    <w:rsid w:val="00E02D04"/>
    <w:rsid w:val="00E03381"/>
    <w:rsid w:val="00E05086"/>
    <w:rsid w:val="00E0531B"/>
    <w:rsid w:val="00E2278C"/>
    <w:rsid w:val="00E37002"/>
    <w:rsid w:val="00E4135D"/>
    <w:rsid w:val="00E557AB"/>
    <w:rsid w:val="00E84068"/>
    <w:rsid w:val="00E93E10"/>
    <w:rsid w:val="00EB3C57"/>
    <w:rsid w:val="00EB542E"/>
    <w:rsid w:val="00ED048B"/>
    <w:rsid w:val="00EE6307"/>
    <w:rsid w:val="00F04F2F"/>
    <w:rsid w:val="00F41FC4"/>
    <w:rsid w:val="00F64A9B"/>
    <w:rsid w:val="00F85B3D"/>
    <w:rsid w:val="00F97E69"/>
    <w:rsid w:val="00FA4C5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757FC1E3"/>
  <w15:docId w15:val="{AB56FE44-707C-44F6-9FF3-912772B71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44D5A"/>
    <w:rPr>
      <w:rFonts w:ascii="Times New Roman" w:hAnsi="Times New Roman"/>
      <w:sz w:val="24"/>
      <w:szCs w:val="24"/>
      <w:lang w:eastAsia="en-US"/>
    </w:rPr>
  </w:style>
  <w:style w:type="paragraph" w:styleId="Antrat1">
    <w:name w:val="heading 1"/>
    <w:basedOn w:val="prastasis"/>
    <w:next w:val="prastasis"/>
    <w:link w:val="Antrat1Diagrama"/>
    <w:qFormat/>
    <w:rsid w:val="000A1EEE"/>
    <w:pPr>
      <w:keepNext/>
      <w:keepLines/>
      <w:spacing w:before="480"/>
      <w:outlineLvl w:val="0"/>
    </w:pPr>
    <w:rPr>
      <w:rFonts w:ascii="Cambria" w:hAnsi="Cambria"/>
      <w:b/>
      <w:bCs/>
      <w:color w:val="365F91"/>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3">
    <w:name w:val="Body Text Indent 3"/>
    <w:basedOn w:val="prastasis"/>
    <w:link w:val="Pagrindiniotekstotrauka3Diagrama"/>
    <w:semiHidden/>
    <w:rsid w:val="00B44D5A"/>
    <w:pPr>
      <w:spacing w:after="120"/>
      <w:ind w:left="283"/>
    </w:pPr>
    <w:rPr>
      <w:sz w:val="16"/>
      <w:szCs w:val="16"/>
    </w:rPr>
  </w:style>
  <w:style w:type="character" w:customStyle="1" w:styleId="Pagrindiniotekstotrauka3Diagrama">
    <w:name w:val="Pagrindinio teksto įtrauka 3 Diagrama"/>
    <w:link w:val="Pagrindiniotekstotrauka3"/>
    <w:semiHidden/>
    <w:locked/>
    <w:rsid w:val="00B44D5A"/>
    <w:rPr>
      <w:rFonts w:ascii="Times New Roman" w:hAnsi="Times New Roman" w:cs="Times New Roman"/>
      <w:sz w:val="16"/>
      <w:szCs w:val="16"/>
    </w:rPr>
  </w:style>
  <w:style w:type="paragraph" w:styleId="Debesliotekstas">
    <w:name w:val="Balloon Text"/>
    <w:basedOn w:val="prastasis"/>
    <w:link w:val="DebesliotekstasDiagrama"/>
    <w:semiHidden/>
    <w:rsid w:val="000A1EEE"/>
    <w:rPr>
      <w:rFonts w:ascii="Tahoma" w:hAnsi="Tahoma" w:cs="Tahoma"/>
      <w:sz w:val="16"/>
      <w:szCs w:val="16"/>
    </w:rPr>
  </w:style>
  <w:style w:type="character" w:customStyle="1" w:styleId="DebesliotekstasDiagrama">
    <w:name w:val="Debesėlio tekstas Diagrama"/>
    <w:link w:val="Debesliotekstas"/>
    <w:semiHidden/>
    <w:locked/>
    <w:rsid w:val="000A1EEE"/>
    <w:rPr>
      <w:rFonts w:ascii="Tahoma" w:hAnsi="Tahoma" w:cs="Tahoma"/>
      <w:sz w:val="16"/>
      <w:szCs w:val="16"/>
    </w:rPr>
  </w:style>
  <w:style w:type="character" w:customStyle="1" w:styleId="Antrat1Diagrama">
    <w:name w:val="Antraštė 1 Diagrama"/>
    <w:link w:val="Antrat1"/>
    <w:locked/>
    <w:rsid w:val="000A1EEE"/>
    <w:rPr>
      <w:rFonts w:ascii="Cambria" w:hAnsi="Cambria" w:cs="Times New Roman"/>
      <w:b/>
      <w:bCs/>
      <w:color w:val="365F91"/>
      <w:sz w:val="28"/>
      <w:szCs w:val="28"/>
    </w:rPr>
  </w:style>
  <w:style w:type="paragraph" w:styleId="Betarp">
    <w:name w:val="No Spacing"/>
    <w:qFormat/>
    <w:rsid w:val="000A1EEE"/>
    <w:rPr>
      <w:rFonts w:ascii="Times New Roman" w:hAnsi="Times New Roman"/>
      <w:sz w:val="24"/>
      <w:szCs w:val="24"/>
      <w:lang w:eastAsia="en-US"/>
    </w:rPr>
  </w:style>
  <w:style w:type="paragraph" w:styleId="Sraopastraipa">
    <w:name w:val="List Paragraph"/>
    <w:basedOn w:val="prastasis"/>
    <w:uiPriority w:val="99"/>
    <w:qFormat/>
    <w:rsid w:val="00954CE7"/>
    <w:pPr>
      <w:ind w:left="720"/>
    </w:pPr>
  </w:style>
  <w:style w:type="paragraph" w:styleId="HTMLiankstoformatuotas">
    <w:name w:val="HTML Preformatted"/>
    <w:basedOn w:val="prastasis"/>
    <w:link w:val="HTMLiankstoformatuotasDiagrama"/>
    <w:rsid w:val="00804028"/>
    <w:rPr>
      <w:rFonts w:ascii="Consolas" w:hAnsi="Consolas" w:cs="Consolas"/>
      <w:sz w:val="20"/>
      <w:szCs w:val="20"/>
    </w:rPr>
  </w:style>
  <w:style w:type="character" w:customStyle="1" w:styleId="HTMLiankstoformatuotasDiagrama">
    <w:name w:val="HTML iš anksto formatuotas Diagrama"/>
    <w:link w:val="HTMLiankstoformatuotas"/>
    <w:locked/>
    <w:rsid w:val="00804028"/>
    <w:rPr>
      <w:rFonts w:ascii="Consolas" w:hAnsi="Consolas" w:cs="Consolas"/>
      <w:sz w:val="20"/>
      <w:szCs w:val="20"/>
    </w:rPr>
  </w:style>
  <w:style w:type="character" w:styleId="Hipersaitas">
    <w:name w:val="Hyperlink"/>
    <w:rsid w:val="00C90CD7"/>
    <w:rPr>
      <w:rFonts w:cs="Times New Roman"/>
      <w:color w:val="0000FF"/>
      <w:u w:val="single"/>
    </w:rPr>
  </w:style>
  <w:style w:type="paragraph" w:styleId="Antrats">
    <w:name w:val="header"/>
    <w:basedOn w:val="prastasis"/>
    <w:link w:val="AntratsDiagrama"/>
    <w:rsid w:val="00F64A9B"/>
    <w:pPr>
      <w:tabs>
        <w:tab w:val="center" w:pos="4819"/>
        <w:tab w:val="right" w:pos="9638"/>
      </w:tabs>
    </w:pPr>
  </w:style>
  <w:style w:type="character" w:customStyle="1" w:styleId="AntratsDiagrama">
    <w:name w:val="Antraštės Diagrama"/>
    <w:link w:val="Antrats"/>
    <w:rsid w:val="00F64A9B"/>
    <w:rPr>
      <w:rFonts w:ascii="Times New Roman" w:hAnsi="Times New Roman"/>
      <w:sz w:val="24"/>
      <w:szCs w:val="24"/>
      <w:lang w:eastAsia="en-US"/>
    </w:rPr>
  </w:style>
  <w:style w:type="paragraph" w:styleId="Porat">
    <w:name w:val="footer"/>
    <w:basedOn w:val="prastasis"/>
    <w:link w:val="PoratDiagrama"/>
    <w:rsid w:val="00F64A9B"/>
    <w:pPr>
      <w:tabs>
        <w:tab w:val="center" w:pos="4819"/>
        <w:tab w:val="right" w:pos="9638"/>
      </w:tabs>
    </w:pPr>
  </w:style>
  <w:style w:type="character" w:customStyle="1" w:styleId="PoratDiagrama">
    <w:name w:val="Poraštė Diagrama"/>
    <w:link w:val="Porat"/>
    <w:rsid w:val="00F64A9B"/>
    <w:rPr>
      <w:rFonts w:ascii="Times New Roman" w:hAnsi="Times New Roman"/>
      <w:sz w:val="24"/>
      <w:szCs w:val="24"/>
      <w:lang w:eastAsia="en-US"/>
    </w:rPr>
  </w:style>
  <w:style w:type="character" w:styleId="Komentaronuoroda">
    <w:name w:val="annotation reference"/>
    <w:rsid w:val="00E93E10"/>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8556340">
      <w:bodyDiv w:val="1"/>
      <w:marLeft w:val="0"/>
      <w:marRight w:val="0"/>
      <w:marTop w:val="0"/>
      <w:marBottom w:val="0"/>
      <w:divBdr>
        <w:top w:val="none" w:sz="0" w:space="0" w:color="auto"/>
        <w:left w:val="none" w:sz="0" w:space="0" w:color="auto"/>
        <w:bottom w:val="none" w:sz="0" w:space="0" w:color="auto"/>
        <w:right w:val="none" w:sz="0" w:space="0" w:color="auto"/>
      </w:divBdr>
      <w:divsChild>
        <w:div w:id="1795441958">
          <w:marLeft w:val="0"/>
          <w:marRight w:val="0"/>
          <w:marTop w:val="0"/>
          <w:marBottom w:val="0"/>
          <w:divBdr>
            <w:top w:val="none" w:sz="0" w:space="0" w:color="auto"/>
            <w:left w:val="none" w:sz="0" w:space="0" w:color="auto"/>
            <w:bottom w:val="none" w:sz="0" w:space="0" w:color="auto"/>
            <w:right w:val="none" w:sz="0" w:space="0" w:color="auto"/>
          </w:divBdr>
        </w:div>
        <w:div w:id="1723555953">
          <w:marLeft w:val="0"/>
          <w:marRight w:val="0"/>
          <w:marTop w:val="0"/>
          <w:marBottom w:val="0"/>
          <w:divBdr>
            <w:top w:val="none" w:sz="0" w:space="0" w:color="auto"/>
            <w:left w:val="none" w:sz="0" w:space="0" w:color="auto"/>
            <w:bottom w:val="none" w:sz="0" w:space="0" w:color="auto"/>
            <w:right w:val="none" w:sz="0" w:space="0" w:color="auto"/>
          </w:divBdr>
        </w:div>
        <w:div w:id="1893539171">
          <w:marLeft w:val="0"/>
          <w:marRight w:val="0"/>
          <w:marTop w:val="0"/>
          <w:marBottom w:val="0"/>
          <w:divBdr>
            <w:top w:val="none" w:sz="0" w:space="0" w:color="auto"/>
            <w:left w:val="none" w:sz="0" w:space="0" w:color="auto"/>
            <w:bottom w:val="none" w:sz="0" w:space="0" w:color="auto"/>
            <w:right w:val="none" w:sz="0" w:space="0" w:color="auto"/>
          </w:divBdr>
        </w:div>
        <w:div w:id="1772387672">
          <w:marLeft w:val="0"/>
          <w:marRight w:val="0"/>
          <w:marTop w:val="0"/>
          <w:marBottom w:val="0"/>
          <w:divBdr>
            <w:top w:val="none" w:sz="0" w:space="0" w:color="auto"/>
            <w:left w:val="none" w:sz="0" w:space="0" w:color="auto"/>
            <w:bottom w:val="none" w:sz="0" w:space="0" w:color="auto"/>
            <w:right w:val="none" w:sz="0" w:space="0" w:color="auto"/>
          </w:divBdr>
        </w:div>
        <w:div w:id="1264261935">
          <w:marLeft w:val="0"/>
          <w:marRight w:val="0"/>
          <w:marTop w:val="0"/>
          <w:marBottom w:val="0"/>
          <w:divBdr>
            <w:top w:val="none" w:sz="0" w:space="0" w:color="auto"/>
            <w:left w:val="none" w:sz="0" w:space="0" w:color="auto"/>
            <w:bottom w:val="none" w:sz="0" w:space="0" w:color="auto"/>
            <w:right w:val="none" w:sz="0" w:space="0" w:color="auto"/>
          </w:divBdr>
        </w:div>
        <w:div w:id="1587955012">
          <w:marLeft w:val="0"/>
          <w:marRight w:val="0"/>
          <w:marTop w:val="0"/>
          <w:marBottom w:val="0"/>
          <w:divBdr>
            <w:top w:val="none" w:sz="0" w:space="0" w:color="auto"/>
            <w:left w:val="none" w:sz="0" w:space="0" w:color="auto"/>
            <w:bottom w:val="none" w:sz="0" w:space="0" w:color="auto"/>
            <w:right w:val="none" w:sz="0" w:space="0" w:color="auto"/>
          </w:divBdr>
        </w:div>
        <w:div w:id="1394741970">
          <w:marLeft w:val="0"/>
          <w:marRight w:val="0"/>
          <w:marTop w:val="0"/>
          <w:marBottom w:val="0"/>
          <w:divBdr>
            <w:top w:val="none" w:sz="0" w:space="0" w:color="auto"/>
            <w:left w:val="none" w:sz="0" w:space="0" w:color="auto"/>
            <w:bottom w:val="none" w:sz="0" w:space="0" w:color="auto"/>
            <w:right w:val="none" w:sz="0" w:space="0" w:color="auto"/>
          </w:divBdr>
        </w:div>
      </w:divsChild>
    </w:div>
    <w:div w:id="1454863303">
      <w:bodyDiv w:val="1"/>
      <w:marLeft w:val="0"/>
      <w:marRight w:val="0"/>
      <w:marTop w:val="0"/>
      <w:marBottom w:val="0"/>
      <w:divBdr>
        <w:top w:val="none" w:sz="0" w:space="0" w:color="auto"/>
        <w:left w:val="none" w:sz="0" w:space="0" w:color="auto"/>
        <w:bottom w:val="none" w:sz="0" w:space="0" w:color="auto"/>
        <w:right w:val="none" w:sz="0" w:space="0" w:color="auto"/>
      </w:divBdr>
    </w:div>
    <w:div w:id="2041852993">
      <w:bodyDiv w:val="1"/>
      <w:marLeft w:val="0"/>
      <w:marRight w:val="0"/>
      <w:marTop w:val="0"/>
      <w:marBottom w:val="0"/>
      <w:divBdr>
        <w:top w:val="none" w:sz="0" w:space="0" w:color="auto"/>
        <w:left w:val="none" w:sz="0" w:space="0" w:color="auto"/>
        <w:bottom w:val="none" w:sz="0" w:space="0" w:color="auto"/>
        <w:right w:val="none" w:sz="0" w:space="0" w:color="auto"/>
      </w:divBdr>
      <w:divsChild>
        <w:div w:id="1026752966">
          <w:marLeft w:val="0"/>
          <w:marRight w:val="0"/>
          <w:marTop w:val="0"/>
          <w:marBottom w:val="0"/>
          <w:divBdr>
            <w:top w:val="none" w:sz="0" w:space="0" w:color="auto"/>
            <w:left w:val="none" w:sz="0" w:space="0" w:color="auto"/>
            <w:bottom w:val="none" w:sz="0" w:space="0" w:color="auto"/>
            <w:right w:val="none" w:sz="0" w:space="0" w:color="auto"/>
          </w:divBdr>
        </w:div>
        <w:div w:id="360672813">
          <w:marLeft w:val="0"/>
          <w:marRight w:val="0"/>
          <w:marTop w:val="0"/>
          <w:marBottom w:val="0"/>
          <w:divBdr>
            <w:top w:val="none" w:sz="0" w:space="0" w:color="auto"/>
            <w:left w:val="none" w:sz="0" w:space="0" w:color="auto"/>
            <w:bottom w:val="none" w:sz="0" w:space="0" w:color="auto"/>
            <w:right w:val="none" w:sz="0" w:space="0" w:color="auto"/>
          </w:divBdr>
        </w:div>
        <w:div w:id="1872188214">
          <w:marLeft w:val="0"/>
          <w:marRight w:val="0"/>
          <w:marTop w:val="0"/>
          <w:marBottom w:val="0"/>
          <w:divBdr>
            <w:top w:val="none" w:sz="0" w:space="0" w:color="auto"/>
            <w:left w:val="none" w:sz="0" w:space="0" w:color="auto"/>
            <w:bottom w:val="none" w:sz="0" w:space="0" w:color="auto"/>
            <w:right w:val="none" w:sz="0" w:space="0" w:color="auto"/>
          </w:divBdr>
        </w:div>
        <w:div w:id="1576822645">
          <w:marLeft w:val="0"/>
          <w:marRight w:val="0"/>
          <w:marTop w:val="0"/>
          <w:marBottom w:val="0"/>
          <w:divBdr>
            <w:top w:val="none" w:sz="0" w:space="0" w:color="auto"/>
            <w:left w:val="none" w:sz="0" w:space="0" w:color="auto"/>
            <w:bottom w:val="none" w:sz="0" w:space="0" w:color="auto"/>
            <w:right w:val="none" w:sz="0" w:space="0" w:color="auto"/>
          </w:divBdr>
        </w:div>
        <w:div w:id="253822319">
          <w:marLeft w:val="0"/>
          <w:marRight w:val="0"/>
          <w:marTop w:val="0"/>
          <w:marBottom w:val="0"/>
          <w:divBdr>
            <w:top w:val="none" w:sz="0" w:space="0" w:color="auto"/>
            <w:left w:val="none" w:sz="0" w:space="0" w:color="auto"/>
            <w:bottom w:val="none" w:sz="0" w:space="0" w:color="auto"/>
            <w:right w:val="none" w:sz="0" w:space="0" w:color="auto"/>
          </w:divBdr>
        </w:div>
        <w:div w:id="176048025">
          <w:marLeft w:val="0"/>
          <w:marRight w:val="0"/>
          <w:marTop w:val="0"/>
          <w:marBottom w:val="0"/>
          <w:divBdr>
            <w:top w:val="none" w:sz="0" w:space="0" w:color="auto"/>
            <w:left w:val="none" w:sz="0" w:space="0" w:color="auto"/>
            <w:bottom w:val="none" w:sz="0" w:space="0" w:color="auto"/>
            <w:right w:val="none" w:sz="0" w:space="0" w:color="auto"/>
          </w:divBdr>
        </w:div>
        <w:div w:id="16719107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D2AE9-D31C-486D-A1F3-A4B6DE1F1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3903</Words>
  <Characters>2226</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Savivaldybe</Company>
  <LinksUpToDate>false</LinksUpToDate>
  <CharactersWithSpaces>6117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PC</dc:creator>
  <cp:lastModifiedBy>Neringa Žilienė</cp:lastModifiedBy>
  <cp:revision>2</cp:revision>
  <cp:lastPrinted>2019-11-28T13:51:00Z</cp:lastPrinted>
  <dcterms:created xsi:type="dcterms:W3CDTF">2024-04-17T11:56:00Z</dcterms:created>
  <dcterms:modified xsi:type="dcterms:W3CDTF">2024-04-17T11:56:00Z</dcterms:modified>
</cp:coreProperties>
</file>