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1C80" w14:textId="77777777" w:rsidR="0016691E" w:rsidRDefault="0016691E" w:rsidP="0016691E">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16691E" w14:paraId="385AE50D" w14:textId="77777777" w:rsidTr="0054706F">
        <w:trPr>
          <w:trHeight w:val="412"/>
        </w:trPr>
        <w:tc>
          <w:tcPr>
            <w:tcW w:w="9852" w:type="dxa"/>
            <w:tcBorders>
              <w:top w:val="nil"/>
              <w:left w:val="nil"/>
              <w:bottom w:val="nil"/>
              <w:right w:val="nil"/>
            </w:tcBorders>
            <w:vAlign w:val="bottom"/>
            <w:hideMark/>
          </w:tcPr>
          <w:p w14:paraId="1DBE3384" w14:textId="77777777" w:rsidR="0016691E" w:rsidRDefault="0016691E" w:rsidP="0054706F">
            <w:pPr>
              <w:keepNext/>
              <w:jc w:val="center"/>
              <w:outlineLvl w:val="1"/>
              <w:rPr>
                <w:b/>
                <w:noProof/>
                <w:sz w:val="28"/>
              </w:rPr>
            </w:pPr>
            <w:bookmarkStart w:id="1" w:name="tekstas"/>
            <w:bookmarkEnd w:id="1"/>
            <w:r>
              <w:rPr>
                <w:b/>
                <w:noProof/>
                <w:sz w:val="28"/>
              </w:rPr>
              <w:t xml:space="preserve">PLUNGĖS RAJONO SAVIVALDYBĖS </w:t>
            </w:r>
            <w:r>
              <w:rPr>
                <w:b/>
                <w:noProof/>
                <w:sz w:val="28"/>
              </w:rPr>
              <w:br/>
              <w:t>TARYBA</w:t>
            </w:r>
          </w:p>
          <w:p w14:paraId="24CB20B4" w14:textId="77777777" w:rsidR="0016691E" w:rsidRDefault="0016691E" w:rsidP="0054706F">
            <w:pPr>
              <w:keepNext/>
              <w:jc w:val="center"/>
              <w:outlineLvl w:val="1"/>
              <w:rPr>
                <w:b/>
                <w:noProof/>
                <w:sz w:val="28"/>
              </w:rPr>
            </w:pPr>
          </w:p>
          <w:p w14:paraId="1FB25363" w14:textId="77777777" w:rsidR="0016691E" w:rsidRDefault="0016691E" w:rsidP="0054706F">
            <w:pPr>
              <w:keepNext/>
              <w:jc w:val="center"/>
              <w:outlineLvl w:val="1"/>
              <w:rPr>
                <w:b/>
                <w:noProof/>
                <w:sz w:val="28"/>
              </w:rPr>
            </w:pPr>
            <w:r>
              <w:rPr>
                <w:b/>
                <w:noProof/>
                <w:sz w:val="28"/>
              </w:rPr>
              <w:t>SPRENDIMAS</w:t>
            </w:r>
          </w:p>
          <w:p w14:paraId="1735C712" w14:textId="77777777" w:rsidR="0016691E" w:rsidRPr="006E2D58" w:rsidRDefault="0016691E" w:rsidP="0016691E">
            <w:pPr>
              <w:jc w:val="center"/>
              <w:rPr>
                <w:b/>
                <w:sz w:val="28"/>
                <w:szCs w:val="28"/>
              </w:rPr>
            </w:pPr>
            <w:r w:rsidRPr="006E2D58">
              <w:rPr>
                <w:b/>
                <w:sz w:val="28"/>
                <w:szCs w:val="28"/>
              </w:rPr>
              <w:t>DĖL PLUNGĖS RAJONO SAVIVALDYBĖS IR VALSTYBĖS</w:t>
            </w:r>
            <w:r w:rsidRPr="006E2D58">
              <w:rPr>
                <w:b/>
                <w:sz w:val="28"/>
                <w:szCs w:val="28"/>
                <w:lang w:eastAsia="lt-LT"/>
              </w:rPr>
              <w:t xml:space="preserve"> BIUDŽETO LĖŠŲ, SKIRTŲ AKREDITUOTAI VAIKŲ DIENOS SOCIALINEI PRIEŽIŪRAI ORGANIZUOTI IR TEIKTI, PASKIRSTYMO, PERVEDIMO, TIKSLINIMO, </w:t>
            </w:r>
            <w:r w:rsidRPr="006E2D58">
              <w:rPr>
                <w:b/>
                <w:sz w:val="28"/>
                <w:szCs w:val="28"/>
              </w:rPr>
              <w:t>NAUDOJIMO, ATSISKAITYMO IR</w:t>
            </w:r>
            <w:r w:rsidRPr="006E2D58">
              <w:rPr>
                <w:b/>
                <w:sz w:val="28"/>
                <w:szCs w:val="28"/>
                <w:lang w:eastAsia="lt-LT"/>
              </w:rPr>
              <w:t xml:space="preserve"> KONTROLĖS </w:t>
            </w:r>
            <w:r w:rsidRPr="006E2D58">
              <w:rPr>
                <w:b/>
                <w:sz w:val="28"/>
                <w:szCs w:val="28"/>
              </w:rPr>
              <w:t>TVARKOS APRAŠO PATVIRTINIMO</w:t>
            </w:r>
          </w:p>
          <w:p w14:paraId="0522C9AC" w14:textId="77777777" w:rsidR="0016691E" w:rsidRDefault="0016691E" w:rsidP="0054706F">
            <w:pPr>
              <w:keepNext/>
              <w:jc w:val="center"/>
              <w:outlineLvl w:val="1"/>
              <w:rPr>
                <w:b/>
                <w:noProof/>
                <w:sz w:val="28"/>
              </w:rPr>
            </w:pPr>
          </w:p>
          <w:p w14:paraId="229F6D94" w14:textId="404C3112" w:rsidR="0016691E" w:rsidRDefault="0016691E" w:rsidP="0054706F">
            <w:pPr>
              <w:tabs>
                <w:tab w:val="left" w:pos="2694"/>
              </w:tabs>
              <w:jc w:val="center"/>
              <w:rPr>
                <w:bCs/>
              </w:rPr>
            </w:pPr>
            <w:r>
              <w:rPr>
                <w:bCs/>
              </w:rPr>
              <w:t xml:space="preserve">2024 m. </w:t>
            </w:r>
            <w:r w:rsidR="005772E7">
              <w:rPr>
                <w:bCs/>
              </w:rPr>
              <w:t>balandžio</w:t>
            </w:r>
            <w:r w:rsidR="00FF1519">
              <w:rPr>
                <w:bCs/>
              </w:rPr>
              <w:t xml:space="preserve"> </w:t>
            </w:r>
            <w:r w:rsidR="00FD5B2A">
              <w:rPr>
                <w:bCs/>
              </w:rPr>
              <w:t>25</w:t>
            </w:r>
            <w:r>
              <w:rPr>
                <w:bCs/>
              </w:rPr>
              <w:t xml:space="preserve"> d. Nr. T1-</w:t>
            </w:r>
          </w:p>
          <w:p w14:paraId="593B930B" w14:textId="77777777" w:rsidR="0016691E" w:rsidRDefault="0016691E" w:rsidP="0054706F">
            <w:pPr>
              <w:jc w:val="center"/>
            </w:pPr>
            <w:r>
              <w:t>Plungė</w:t>
            </w:r>
          </w:p>
          <w:p w14:paraId="5D84E363" w14:textId="77777777" w:rsidR="0016691E" w:rsidRDefault="0016691E" w:rsidP="0054706F"/>
          <w:p w14:paraId="4E14375D" w14:textId="427AFE05" w:rsidR="0016691E" w:rsidRDefault="0016691E" w:rsidP="006E2D58">
            <w:pPr>
              <w:widowControl w:val="0"/>
              <w:ind w:firstLine="720"/>
              <w:jc w:val="both"/>
              <w:rPr>
                <w:szCs w:val="24"/>
              </w:rPr>
            </w:pPr>
            <w:r>
              <w:rPr>
                <w:szCs w:val="24"/>
              </w:rPr>
              <w:t xml:space="preserve">Vadovaudamasis Lietuvos Respublikos vietos savivaldos įstatymo </w:t>
            </w:r>
            <w:r w:rsidR="00B945FD" w:rsidRPr="007F0B63">
              <w:rPr>
                <w:lang w:eastAsia="zh-CN"/>
              </w:rPr>
              <w:t xml:space="preserve">15 straipsnio </w:t>
            </w:r>
            <w:r w:rsidR="00230748" w:rsidRPr="007F0B63">
              <w:rPr>
                <w:lang w:eastAsia="zh-CN"/>
              </w:rPr>
              <w:t>4</w:t>
            </w:r>
            <w:r w:rsidR="007F0B63">
              <w:rPr>
                <w:lang w:eastAsia="zh-CN"/>
              </w:rPr>
              <w:t xml:space="preserve"> </w:t>
            </w:r>
            <w:r w:rsidRPr="007F0B63">
              <w:rPr>
                <w:lang w:eastAsia="zh-CN"/>
              </w:rPr>
              <w:t>dalimi</w:t>
            </w:r>
            <w:r w:rsidRPr="007F0B63">
              <w:rPr>
                <w:szCs w:val="24"/>
              </w:rPr>
              <w:t xml:space="preserve">, </w:t>
            </w:r>
            <w:r>
              <w:rPr>
                <w:szCs w:val="24"/>
              </w:rPr>
              <w:t xml:space="preserve">Lietuvos Respublikos socialinės apsaugos ir darbo ministro 2020 m. </w:t>
            </w:r>
            <w:r w:rsidRPr="00AE3378">
              <w:rPr>
                <w:szCs w:val="24"/>
              </w:rPr>
              <w:t>gruodžio 8</w:t>
            </w:r>
            <w:r w:rsidR="00754121" w:rsidRPr="00AE3378">
              <w:rPr>
                <w:szCs w:val="24"/>
              </w:rPr>
              <w:t xml:space="preserve"> d. įsakym</w:t>
            </w:r>
            <w:r w:rsidR="00DB539E" w:rsidRPr="006E2D58">
              <w:rPr>
                <w:szCs w:val="24"/>
              </w:rPr>
              <w:t>o</w:t>
            </w:r>
            <w:r w:rsidRPr="00AE3378">
              <w:rPr>
                <w:szCs w:val="24"/>
              </w:rPr>
              <w:t xml:space="preserve"> Nr</w:t>
            </w:r>
            <w:r>
              <w:rPr>
                <w:szCs w:val="24"/>
              </w:rPr>
              <w:t xml:space="preserve">. A1-1232 „Dėl </w:t>
            </w:r>
            <w:r w:rsidR="00FD5B2A">
              <w:rPr>
                <w:bCs/>
                <w:color w:val="000000"/>
                <w:szCs w:val="24"/>
              </w:rPr>
              <w:t>S</w:t>
            </w:r>
            <w:r>
              <w:rPr>
                <w:bCs/>
                <w:color w:val="000000"/>
                <w:szCs w:val="24"/>
              </w:rPr>
              <w:t>avivaldybių administracijoms skirtų valstybės biudžeto lėšų akredituotai vaikų dienos socialinei priežiūrai organizuoti, teikti ir administruoti paskirstymo, pervedimo, tikslinimo, naudojimo, atsiskaitymo ir kontrolės</w:t>
            </w:r>
            <w:r w:rsidR="00111C0A">
              <w:rPr>
                <w:bCs/>
                <w:color w:val="000000"/>
                <w:szCs w:val="24"/>
              </w:rPr>
              <w:t xml:space="preserve"> tvarkos aprašo patvirtinimo“ 3, 4 ir 5 punktais</w:t>
            </w:r>
            <w:r w:rsidR="00FD5B2A">
              <w:rPr>
                <w:bCs/>
                <w:color w:val="000000"/>
                <w:szCs w:val="24"/>
              </w:rPr>
              <w:t>,</w:t>
            </w:r>
            <w:r w:rsidR="00FF1519">
              <w:rPr>
                <w:bCs/>
                <w:color w:val="000000"/>
                <w:szCs w:val="24"/>
              </w:rPr>
              <w:t xml:space="preserve"> Plungės rajono savivaldybės taryba n u s p r e n d ž i a:</w:t>
            </w:r>
          </w:p>
          <w:p w14:paraId="789CC1EC" w14:textId="01BAA820" w:rsidR="0016691E" w:rsidRDefault="00FF1519" w:rsidP="006E2D58">
            <w:pPr>
              <w:widowControl w:val="0"/>
              <w:tabs>
                <w:tab w:val="left" w:pos="1134"/>
              </w:tabs>
              <w:ind w:firstLine="720"/>
              <w:jc w:val="both"/>
              <w:rPr>
                <w:szCs w:val="24"/>
              </w:rPr>
            </w:pPr>
            <w:r>
              <w:rPr>
                <w:szCs w:val="24"/>
              </w:rPr>
              <w:t xml:space="preserve">1. Patvirtinti </w:t>
            </w:r>
            <w:r w:rsidR="0016691E">
              <w:rPr>
                <w:szCs w:val="24"/>
                <w:shd w:val="clear" w:color="auto" w:fill="FFFFFF"/>
              </w:rPr>
              <w:t>Plungės rajono savivaldybės ir valstybės biudžeto lėšų, skirtų akredituotai vaikų dienos socialinei priežiūrai organizuoti ir teikti, paskirstymo, pervedimo, tikslinimo, naudojimo, atsiskaitymo ir kontrolės tvarkos aprašą (pridedama</w:t>
            </w:r>
            <w:r w:rsidR="0016691E">
              <w:rPr>
                <w:szCs w:val="24"/>
              </w:rPr>
              <w:t>).</w:t>
            </w:r>
          </w:p>
          <w:p w14:paraId="30C88474" w14:textId="0BCA5764" w:rsidR="00FF1519" w:rsidRDefault="00FF1519" w:rsidP="006E2D58">
            <w:pPr>
              <w:widowControl w:val="0"/>
              <w:tabs>
                <w:tab w:val="left" w:pos="1134"/>
              </w:tabs>
              <w:ind w:firstLine="720"/>
              <w:jc w:val="both"/>
              <w:rPr>
                <w:szCs w:val="24"/>
              </w:rPr>
            </w:pPr>
            <w:r>
              <w:rPr>
                <w:szCs w:val="24"/>
              </w:rPr>
              <w:t xml:space="preserve">2. </w:t>
            </w:r>
            <w:r w:rsidRPr="00AE3378">
              <w:rPr>
                <w:szCs w:val="24"/>
              </w:rPr>
              <w:t xml:space="preserve">Patvirtinti Valstybės ir </w:t>
            </w:r>
            <w:r w:rsidR="00DB539E" w:rsidRPr="00AE3378">
              <w:rPr>
                <w:szCs w:val="24"/>
              </w:rPr>
              <w:t>S</w:t>
            </w:r>
            <w:r w:rsidRPr="00DB539E">
              <w:rPr>
                <w:szCs w:val="24"/>
              </w:rPr>
              <w:t>avivaldybės</w:t>
            </w:r>
            <w:r>
              <w:rPr>
                <w:szCs w:val="24"/>
              </w:rPr>
              <w:t xml:space="preserve"> biudžeto lėšų, skirtų akredituotai vaikų dienos socialinei priežiūrai organizuoti ir teikti, skyrimo ir pervedimo sutartį</w:t>
            </w:r>
            <w:r w:rsidR="007F0B63">
              <w:rPr>
                <w:szCs w:val="24"/>
              </w:rPr>
              <w:t xml:space="preserve"> </w:t>
            </w:r>
            <w:r w:rsidR="007F0B63" w:rsidRPr="003F5D68">
              <w:rPr>
                <w:szCs w:val="24"/>
              </w:rPr>
              <w:t>su priedais (pridedama)</w:t>
            </w:r>
            <w:r w:rsidRPr="003F5D68">
              <w:rPr>
                <w:szCs w:val="24"/>
              </w:rPr>
              <w:t>.</w:t>
            </w:r>
            <w:r>
              <w:rPr>
                <w:szCs w:val="24"/>
              </w:rPr>
              <w:t xml:space="preserve"> </w:t>
            </w:r>
          </w:p>
          <w:p w14:paraId="178E2A96" w14:textId="430F5267" w:rsidR="0016691E" w:rsidRDefault="007F0B63" w:rsidP="00AE3378">
            <w:pPr>
              <w:shd w:val="clear" w:color="auto" w:fill="FFFFFF"/>
              <w:ind w:firstLine="720"/>
              <w:jc w:val="both"/>
              <w:rPr>
                <w:color w:val="000000"/>
                <w:lang w:eastAsia="lt-LT"/>
              </w:rPr>
            </w:pPr>
            <w:r>
              <w:t xml:space="preserve">3. </w:t>
            </w:r>
            <w:r w:rsidR="00FD5B2A">
              <w:t>P</w:t>
            </w:r>
            <w:r w:rsidR="0016691E">
              <w:t xml:space="preserve">askelbti </w:t>
            </w:r>
            <w:r w:rsidR="0016691E" w:rsidRPr="008A2B5B">
              <w:t>šį sprendimą Teisės aktų registre</w:t>
            </w:r>
            <w:r w:rsidR="0016691E" w:rsidRPr="00D513B4">
              <w:rPr>
                <w:rFonts w:eastAsia="Calibri"/>
              </w:rPr>
              <w:t xml:space="preserve"> </w:t>
            </w:r>
            <w:r w:rsidR="0016691E" w:rsidRPr="00D513B4">
              <w:t>ir Plungės rajono sav</w:t>
            </w:r>
            <w:r w:rsidR="0016691E">
              <w:t>ivaldybės interneto svetainėje</w:t>
            </w:r>
            <w:r w:rsidR="0016691E" w:rsidRPr="00D513B4">
              <w:t xml:space="preserve"> </w:t>
            </w:r>
            <w:hyperlink r:id="rId7" w:history="1">
              <w:r w:rsidR="0016691E" w:rsidRPr="00D513B4">
                <w:rPr>
                  <w:rStyle w:val="Hipersaitas"/>
                </w:rPr>
                <w:t>www.plunge.lt</w:t>
              </w:r>
            </w:hyperlink>
            <w:r w:rsidR="0016691E">
              <w:rPr>
                <w:rStyle w:val="Hipersaitas"/>
              </w:rPr>
              <w:t>.</w:t>
            </w:r>
          </w:p>
          <w:p w14:paraId="44048B2B" w14:textId="77777777" w:rsidR="0016691E" w:rsidRDefault="0016691E" w:rsidP="00AE3378">
            <w:pPr>
              <w:ind w:firstLine="720"/>
              <w:jc w:val="both"/>
            </w:pPr>
            <w:r>
              <w:t>Šis sprendimas gali būti skundžiamas Lietuvos Respublikos administracinių bylų teisenos įstatymo</w:t>
            </w:r>
            <w:r>
              <w:rPr>
                <w:rFonts w:ascii="Arial" w:hAnsi="Arial" w:cs="Arial"/>
              </w:rPr>
              <w:t xml:space="preserve"> </w:t>
            </w:r>
            <w:r>
              <w:t>nustatyta tvarka.</w:t>
            </w:r>
          </w:p>
          <w:p w14:paraId="7D5BBFD1" w14:textId="77777777" w:rsidR="0016691E" w:rsidRDefault="0016691E" w:rsidP="0054706F"/>
          <w:p w14:paraId="43DAB4E7" w14:textId="77777777" w:rsidR="0016691E" w:rsidRDefault="0016691E" w:rsidP="0054706F">
            <w:pPr>
              <w:keepNext/>
              <w:outlineLvl w:val="1"/>
              <w:rPr>
                <w:b/>
                <w:noProof/>
                <w:sz w:val="28"/>
              </w:rPr>
            </w:pPr>
          </w:p>
        </w:tc>
      </w:tr>
    </w:tbl>
    <w:p w14:paraId="1211E31D" w14:textId="77777777" w:rsidR="0016691E" w:rsidRDefault="0016691E" w:rsidP="0016691E">
      <w:r>
        <w:t>S</w:t>
      </w:r>
      <w:r w:rsidRPr="00592B2B">
        <w:t xml:space="preserve">avivaldybės meras </w:t>
      </w:r>
      <w:r w:rsidRPr="00592B2B">
        <w:tab/>
      </w:r>
      <w:r>
        <w:t xml:space="preserve">      </w:t>
      </w:r>
    </w:p>
    <w:p w14:paraId="53429CA3" w14:textId="2258EDCF" w:rsidR="0016691E" w:rsidRDefault="0016691E" w:rsidP="0016691E"/>
    <w:p w14:paraId="48A7DA97" w14:textId="676D5B4D" w:rsidR="00230748" w:rsidRDefault="00230748" w:rsidP="0016691E"/>
    <w:p w14:paraId="69549726" w14:textId="77777777" w:rsidR="00230748" w:rsidRDefault="00230748" w:rsidP="0016691E"/>
    <w:p w14:paraId="701517D5" w14:textId="77777777" w:rsidR="0016691E" w:rsidRDefault="0016691E" w:rsidP="0016691E">
      <w:pPr>
        <w:jc w:val="both"/>
      </w:pPr>
      <w:r>
        <w:t>SUDERINTA:</w:t>
      </w:r>
    </w:p>
    <w:p w14:paraId="74404801" w14:textId="77777777" w:rsidR="0016691E" w:rsidRPr="00405A51" w:rsidRDefault="0016691E" w:rsidP="0016691E">
      <w:pPr>
        <w:jc w:val="both"/>
        <w:rPr>
          <w:lang w:eastAsia="lt-LT"/>
        </w:rPr>
      </w:pPr>
      <w:r w:rsidRPr="00405A51">
        <w:rPr>
          <w:lang w:eastAsia="lt-LT"/>
        </w:rPr>
        <w:t xml:space="preserve">Savivaldybės </w:t>
      </w:r>
      <w:r w:rsidR="00FF1519">
        <w:rPr>
          <w:lang w:eastAsia="lt-LT"/>
        </w:rPr>
        <w:t>meras</w:t>
      </w:r>
      <w:r>
        <w:rPr>
          <w:lang w:eastAsia="lt-LT"/>
        </w:rPr>
        <w:t xml:space="preserve"> </w:t>
      </w:r>
      <w:r w:rsidR="00FF1519">
        <w:rPr>
          <w:lang w:eastAsia="lt-LT"/>
        </w:rPr>
        <w:t>Audrius Klišonis</w:t>
      </w:r>
    </w:p>
    <w:p w14:paraId="6117317E" w14:textId="368AB1F2" w:rsidR="0016691E" w:rsidRDefault="0016691E" w:rsidP="0016691E">
      <w:pPr>
        <w:rPr>
          <w:rFonts w:eastAsia="Calibri"/>
        </w:rPr>
      </w:pPr>
      <w:r w:rsidRPr="00405A51">
        <w:rPr>
          <w:rFonts w:eastAsia="Calibri"/>
        </w:rPr>
        <w:t>Administracijos direktorius Dalius Pečiulis</w:t>
      </w:r>
    </w:p>
    <w:p w14:paraId="076A47F9" w14:textId="1C52228B" w:rsidR="00230748" w:rsidRDefault="00230748" w:rsidP="00230748">
      <w:pPr>
        <w:shd w:val="clear" w:color="auto" w:fill="FFFFFF"/>
        <w:rPr>
          <w:color w:val="000000"/>
        </w:rPr>
      </w:pPr>
      <w:r>
        <w:rPr>
          <w:color w:val="000000"/>
        </w:rPr>
        <w:t>Administracijos direktoriaus pavaduotoja Jovita Šumskienė</w:t>
      </w:r>
    </w:p>
    <w:p w14:paraId="36010001" w14:textId="77777777" w:rsidR="00230748" w:rsidRPr="00405A51" w:rsidRDefault="00230748" w:rsidP="00230748">
      <w:pPr>
        <w:rPr>
          <w:rFonts w:eastAsia="Calibri"/>
        </w:rPr>
      </w:pPr>
      <w:r w:rsidRPr="00230748">
        <w:rPr>
          <w:rFonts w:eastAsia="Calibri"/>
        </w:rPr>
        <w:t>Socialinės paramos skyriaus vedėja Jolanta Puidokienė</w:t>
      </w:r>
    </w:p>
    <w:p w14:paraId="51D2949A" w14:textId="77777777" w:rsidR="0016691E" w:rsidRPr="00405A51" w:rsidRDefault="0016691E" w:rsidP="0016691E">
      <w:pPr>
        <w:jc w:val="both"/>
        <w:rPr>
          <w:lang w:eastAsia="lt-LT"/>
        </w:rPr>
      </w:pPr>
      <w:r w:rsidRPr="00405A51">
        <w:rPr>
          <w:lang w:eastAsia="lt-LT"/>
        </w:rPr>
        <w:t>Savivaldybės tarybos posėdžių sekretorė Irmantė Kurmienė</w:t>
      </w:r>
    </w:p>
    <w:p w14:paraId="169BAC05" w14:textId="77777777" w:rsidR="0016691E" w:rsidRDefault="0016691E" w:rsidP="0016691E">
      <w:pPr>
        <w:jc w:val="both"/>
        <w:rPr>
          <w:lang w:eastAsia="lt-LT"/>
        </w:rPr>
      </w:pPr>
      <w:r>
        <w:rPr>
          <w:lang w:eastAsia="lt-LT"/>
        </w:rPr>
        <w:t xml:space="preserve">Teisės, personalo ir civilinės metrikacijos </w:t>
      </w:r>
      <w:r w:rsidRPr="00405A51">
        <w:rPr>
          <w:lang w:eastAsia="lt-LT"/>
        </w:rPr>
        <w:t>skyriaus vedėjas Vytautas Tumas</w:t>
      </w:r>
    </w:p>
    <w:p w14:paraId="6D22E7A6" w14:textId="3F21A0BD" w:rsidR="00FF1519" w:rsidRDefault="00FF1519" w:rsidP="00FF1519">
      <w:pPr>
        <w:jc w:val="both"/>
        <w:rPr>
          <w:lang w:eastAsia="lt-LT"/>
        </w:rPr>
      </w:pPr>
      <w:r>
        <w:rPr>
          <w:lang w:eastAsia="lt-LT"/>
        </w:rPr>
        <w:t xml:space="preserve">Teisės, personalo ir civilinės metrikacijos </w:t>
      </w:r>
      <w:r w:rsidRPr="00405A51">
        <w:rPr>
          <w:lang w:eastAsia="lt-LT"/>
        </w:rPr>
        <w:t xml:space="preserve">skyriaus </w:t>
      </w:r>
      <w:r>
        <w:rPr>
          <w:lang w:eastAsia="lt-LT"/>
        </w:rPr>
        <w:t>patarėja</w:t>
      </w:r>
      <w:r w:rsidRPr="00405A51">
        <w:rPr>
          <w:lang w:eastAsia="lt-LT"/>
        </w:rPr>
        <w:t xml:space="preserve"> </w:t>
      </w:r>
      <w:r>
        <w:rPr>
          <w:lang w:eastAsia="lt-LT"/>
        </w:rPr>
        <w:t>Donata Norvaišienė</w:t>
      </w:r>
    </w:p>
    <w:p w14:paraId="08204D7A" w14:textId="74EBCD7D" w:rsidR="00230748" w:rsidRPr="00405A51" w:rsidRDefault="00230748" w:rsidP="00FF1519">
      <w:pPr>
        <w:jc w:val="both"/>
        <w:rPr>
          <w:lang w:eastAsia="lt-LT"/>
        </w:rPr>
      </w:pPr>
      <w:r>
        <w:rPr>
          <w:lang w:eastAsia="lt-LT"/>
        </w:rPr>
        <w:t>Buhalterinės apskaitos skyriaus vedėja Genovaitė Pečkauskienė</w:t>
      </w:r>
    </w:p>
    <w:p w14:paraId="6F1DAF1B" w14:textId="0F080396" w:rsidR="0016691E" w:rsidRDefault="0016691E" w:rsidP="0016691E">
      <w:pPr>
        <w:jc w:val="both"/>
        <w:rPr>
          <w:lang w:eastAsia="lt-LT"/>
        </w:rPr>
      </w:pPr>
      <w:r w:rsidRPr="00405A51">
        <w:rPr>
          <w:lang w:eastAsia="lt-LT"/>
        </w:rPr>
        <w:t>Finansų ir biudžeto skyriaus vedėja Daiva Mažeikienė</w:t>
      </w:r>
    </w:p>
    <w:p w14:paraId="60D39CE9" w14:textId="77777777" w:rsidR="0016691E" w:rsidRPr="00405A51" w:rsidRDefault="0016691E" w:rsidP="0016691E">
      <w:pPr>
        <w:jc w:val="both"/>
        <w:rPr>
          <w:lang w:eastAsia="lt-LT"/>
        </w:rPr>
      </w:pPr>
      <w:r>
        <w:rPr>
          <w:lang w:eastAsia="lt-LT"/>
        </w:rPr>
        <w:t xml:space="preserve">Bendrųjų reikalų </w:t>
      </w:r>
      <w:r w:rsidRPr="00405A51">
        <w:rPr>
          <w:lang w:eastAsia="lt-LT"/>
        </w:rPr>
        <w:t>skyriaus kalbos tvarkytoja Simona Grigalauskaitė</w:t>
      </w:r>
    </w:p>
    <w:p w14:paraId="31378B75" w14:textId="77777777" w:rsidR="0016691E" w:rsidRDefault="0016691E" w:rsidP="0016691E">
      <w:pPr>
        <w:jc w:val="both"/>
      </w:pPr>
    </w:p>
    <w:p w14:paraId="3AEDE829" w14:textId="77777777" w:rsidR="0016691E" w:rsidRDefault="0016691E" w:rsidP="0016691E">
      <w:pPr>
        <w:jc w:val="both"/>
      </w:pPr>
      <w:r>
        <w:t xml:space="preserve">Sprendimą rengė Socialinės paramos skyriaus </w:t>
      </w:r>
      <w:r w:rsidR="0003556D">
        <w:t>patarėja Jurgita Budrienė</w:t>
      </w:r>
    </w:p>
    <w:p w14:paraId="53F052DF" w14:textId="77777777" w:rsidR="003C436C" w:rsidRDefault="003C436C">
      <w:pPr>
        <w:widowControl w:val="0"/>
        <w:suppressAutoHyphens/>
        <w:ind w:left="5245" w:hanging="709"/>
        <w:sectPr w:rsidR="003C436C" w:rsidSect="0003556D">
          <w:headerReference w:type="even" r:id="rId8"/>
          <w:headerReference w:type="default" r:id="rId9"/>
          <w:footerReference w:type="even" r:id="rId10"/>
          <w:footerReference w:type="default" r:id="rId11"/>
          <w:headerReference w:type="first" r:id="rId12"/>
          <w:footerReference w:type="first" r:id="rId13"/>
          <w:pgSz w:w="11906" w:h="16838" w:code="9"/>
          <w:pgMar w:top="1276" w:right="567" w:bottom="1134" w:left="1701" w:header="709" w:footer="709" w:gutter="0"/>
          <w:pgNumType w:start="1"/>
          <w:cols w:space="708"/>
          <w:titlePg/>
          <w:docGrid w:linePitch="360"/>
        </w:sectPr>
      </w:pPr>
    </w:p>
    <w:p w14:paraId="45A81705" w14:textId="60D44A99" w:rsidR="00251A6E" w:rsidRDefault="00FD5B2A" w:rsidP="006E2D58">
      <w:pPr>
        <w:widowControl w:val="0"/>
        <w:suppressAutoHyphens/>
        <w:ind w:left="5245" w:hanging="709"/>
        <w:jc w:val="center"/>
        <w:rPr>
          <w:color w:val="000000"/>
          <w:szCs w:val="24"/>
        </w:rPr>
      </w:pPr>
      <w:r>
        <w:rPr>
          <w:color w:val="000000"/>
          <w:szCs w:val="24"/>
        </w:rPr>
        <w:lastRenderedPageBreak/>
        <w:t xml:space="preserve">       </w:t>
      </w:r>
      <w:r w:rsidR="000E7D15">
        <w:rPr>
          <w:color w:val="000000"/>
          <w:szCs w:val="24"/>
        </w:rPr>
        <w:t>PATVIRTINTA</w:t>
      </w:r>
    </w:p>
    <w:p w14:paraId="09383389" w14:textId="67B333BA" w:rsidR="00FD5B2A" w:rsidRDefault="00FD5B2A" w:rsidP="006E2D58">
      <w:pPr>
        <w:widowControl w:val="0"/>
        <w:suppressAutoHyphens/>
        <w:ind w:left="5965"/>
        <w:jc w:val="center"/>
        <w:rPr>
          <w:color w:val="000000"/>
          <w:szCs w:val="24"/>
        </w:rPr>
      </w:pPr>
      <w:r>
        <w:rPr>
          <w:color w:val="000000"/>
          <w:szCs w:val="24"/>
        </w:rPr>
        <w:t xml:space="preserve">   </w:t>
      </w:r>
      <w:r w:rsidR="0016691E">
        <w:rPr>
          <w:color w:val="000000"/>
          <w:szCs w:val="24"/>
        </w:rPr>
        <w:t>Plungės</w:t>
      </w:r>
      <w:r w:rsidR="000E7D15">
        <w:rPr>
          <w:color w:val="000000"/>
          <w:szCs w:val="24"/>
        </w:rPr>
        <w:t xml:space="preserve"> rajono savivaldybės </w:t>
      </w:r>
    </w:p>
    <w:p w14:paraId="7FE58E64" w14:textId="390DE92E" w:rsidR="00FD5B2A" w:rsidRDefault="00FD5B2A" w:rsidP="006E2D58">
      <w:pPr>
        <w:widowControl w:val="0"/>
        <w:suppressAutoHyphens/>
        <w:ind w:left="6480"/>
        <w:jc w:val="center"/>
        <w:rPr>
          <w:color w:val="000000"/>
          <w:szCs w:val="24"/>
        </w:rPr>
      </w:pPr>
      <w:r>
        <w:rPr>
          <w:color w:val="000000"/>
          <w:szCs w:val="24"/>
        </w:rPr>
        <w:t>t</w:t>
      </w:r>
      <w:r w:rsidR="0016691E">
        <w:rPr>
          <w:color w:val="000000"/>
          <w:szCs w:val="24"/>
        </w:rPr>
        <w:t>arybos</w:t>
      </w:r>
      <w:r>
        <w:rPr>
          <w:color w:val="000000"/>
          <w:szCs w:val="24"/>
        </w:rPr>
        <w:t xml:space="preserve"> </w:t>
      </w:r>
      <w:r w:rsidR="0016691E">
        <w:rPr>
          <w:color w:val="000000"/>
          <w:szCs w:val="24"/>
        </w:rPr>
        <w:t>2024</w:t>
      </w:r>
      <w:r w:rsidR="000E7D15">
        <w:rPr>
          <w:color w:val="000000"/>
          <w:szCs w:val="24"/>
        </w:rPr>
        <w:t xml:space="preserve"> m. </w:t>
      </w:r>
      <w:r w:rsidR="00FF1519">
        <w:rPr>
          <w:color w:val="000000"/>
          <w:szCs w:val="24"/>
        </w:rPr>
        <w:t xml:space="preserve">balandžio </w:t>
      </w:r>
      <w:r>
        <w:rPr>
          <w:color w:val="000000"/>
          <w:szCs w:val="24"/>
        </w:rPr>
        <w:t>25</w:t>
      </w:r>
      <w:r w:rsidR="000E7D15">
        <w:rPr>
          <w:color w:val="000000"/>
          <w:szCs w:val="24"/>
        </w:rPr>
        <w:t xml:space="preserve"> d. </w:t>
      </w:r>
    </w:p>
    <w:p w14:paraId="64603E1E" w14:textId="24948785" w:rsidR="00251A6E" w:rsidRDefault="0016691E" w:rsidP="006E2D58">
      <w:pPr>
        <w:widowControl w:val="0"/>
        <w:suppressAutoHyphens/>
        <w:ind w:left="5245"/>
        <w:jc w:val="center"/>
        <w:rPr>
          <w:color w:val="000000"/>
          <w:szCs w:val="24"/>
        </w:rPr>
      </w:pPr>
      <w:r>
        <w:rPr>
          <w:color w:val="000000"/>
          <w:szCs w:val="24"/>
        </w:rPr>
        <w:t xml:space="preserve">sprendimu </w:t>
      </w:r>
      <w:r w:rsidR="000E7D15">
        <w:rPr>
          <w:color w:val="000000"/>
          <w:szCs w:val="24"/>
        </w:rPr>
        <w:t xml:space="preserve">Nr. </w:t>
      </w:r>
      <w:r>
        <w:rPr>
          <w:color w:val="000000"/>
          <w:szCs w:val="24"/>
        </w:rPr>
        <w:t>T1-</w:t>
      </w:r>
      <w:r w:rsidR="000E7D15">
        <w:rPr>
          <w:szCs w:val="24"/>
        </w:rPr>
        <w:t xml:space="preserve"> </w:t>
      </w:r>
    </w:p>
    <w:p w14:paraId="5B3BFBF5" w14:textId="28764819" w:rsidR="00251A6E" w:rsidRDefault="00251A6E">
      <w:pPr>
        <w:widowControl w:val="0"/>
        <w:suppressAutoHyphens/>
        <w:ind w:firstLine="851"/>
        <w:jc w:val="both"/>
        <w:rPr>
          <w:color w:val="000000"/>
          <w:szCs w:val="24"/>
        </w:rPr>
      </w:pPr>
    </w:p>
    <w:p w14:paraId="273DD7E6" w14:textId="77777777" w:rsidR="00251A6E" w:rsidRDefault="0016691E">
      <w:pPr>
        <w:jc w:val="center"/>
        <w:rPr>
          <w:b/>
          <w:szCs w:val="24"/>
        </w:rPr>
      </w:pPr>
      <w:r w:rsidRPr="0016691E">
        <w:rPr>
          <w:b/>
          <w:color w:val="000000"/>
          <w:szCs w:val="24"/>
        </w:rPr>
        <w:t>PLUNGĖS</w:t>
      </w:r>
      <w:r w:rsidR="000E7D15" w:rsidRPr="0016691E">
        <w:rPr>
          <w:b/>
          <w:szCs w:val="24"/>
        </w:rPr>
        <w:t xml:space="preserve"> </w:t>
      </w:r>
      <w:r w:rsidR="000E7D15">
        <w:rPr>
          <w:b/>
          <w:szCs w:val="24"/>
        </w:rPr>
        <w:t>RAJONO SAVIVALDYBĖS IR VALSTYBĖS BIUDŽETO LĖŠŲ, SKIRTŲ AKREDITUOTAI VAIKŲ DIENOS SOCIALINEI PRIEŽIŪRAI ORGANIZUOTI IR TEIKTI, PASKIRSTYMO, PERVEDIMO, TIKSLINIMO, NAUDOJIMO, ATSISKAITYMO IR KONTROLĖS TVARKOS APRAŠAS</w:t>
      </w:r>
    </w:p>
    <w:p w14:paraId="0A9049A1" w14:textId="77777777" w:rsidR="00251A6E" w:rsidRDefault="00251A6E">
      <w:pPr>
        <w:widowControl w:val="0"/>
        <w:suppressAutoHyphens/>
        <w:jc w:val="both"/>
        <w:rPr>
          <w:b/>
          <w:bCs/>
          <w:caps/>
          <w:color w:val="000000"/>
          <w:szCs w:val="24"/>
        </w:rPr>
      </w:pPr>
    </w:p>
    <w:p w14:paraId="5C656C5E" w14:textId="77777777" w:rsidR="00251A6E" w:rsidRDefault="000E7D15">
      <w:pPr>
        <w:widowControl w:val="0"/>
        <w:suppressAutoHyphens/>
        <w:jc w:val="center"/>
        <w:rPr>
          <w:b/>
          <w:bCs/>
          <w:caps/>
          <w:color w:val="000000"/>
          <w:szCs w:val="24"/>
        </w:rPr>
      </w:pPr>
      <w:r>
        <w:rPr>
          <w:b/>
          <w:bCs/>
          <w:caps/>
          <w:color w:val="000000"/>
          <w:szCs w:val="24"/>
        </w:rPr>
        <w:t>I SKYRIUS</w:t>
      </w:r>
    </w:p>
    <w:p w14:paraId="39FB4BE8" w14:textId="77777777" w:rsidR="00251A6E" w:rsidRDefault="000E7D15">
      <w:pPr>
        <w:widowControl w:val="0"/>
        <w:suppressAutoHyphens/>
        <w:jc w:val="center"/>
        <w:rPr>
          <w:b/>
          <w:bCs/>
          <w:caps/>
          <w:color w:val="000000"/>
          <w:szCs w:val="24"/>
        </w:rPr>
      </w:pPr>
      <w:r>
        <w:rPr>
          <w:b/>
          <w:bCs/>
          <w:caps/>
          <w:color w:val="000000"/>
          <w:szCs w:val="24"/>
        </w:rPr>
        <w:t>BENDROSIOS NUOSTATOS</w:t>
      </w:r>
    </w:p>
    <w:p w14:paraId="789BE37C" w14:textId="77777777" w:rsidR="00251A6E" w:rsidRDefault="00251A6E">
      <w:pPr>
        <w:widowControl w:val="0"/>
        <w:suppressAutoHyphens/>
        <w:ind w:firstLine="851"/>
        <w:jc w:val="both"/>
        <w:rPr>
          <w:bCs/>
          <w:caps/>
          <w:color w:val="000000"/>
          <w:szCs w:val="24"/>
        </w:rPr>
      </w:pPr>
    </w:p>
    <w:p w14:paraId="0F7314F2" w14:textId="6C1209DB" w:rsidR="00251A6E" w:rsidRDefault="000E7D15" w:rsidP="00735113">
      <w:pPr>
        <w:widowControl w:val="0"/>
        <w:suppressAutoHyphens/>
        <w:ind w:firstLine="720"/>
        <w:jc w:val="both"/>
        <w:rPr>
          <w:bCs/>
          <w:color w:val="000000"/>
          <w:szCs w:val="24"/>
        </w:rPr>
      </w:pPr>
      <w:r>
        <w:rPr>
          <w:bCs/>
          <w:color w:val="000000"/>
          <w:szCs w:val="24"/>
        </w:rPr>
        <w:t>1.</w:t>
      </w:r>
      <w:r w:rsidR="0016691E">
        <w:rPr>
          <w:bCs/>
          <w:color w:val="000000"/>
          <w:szCs w:val="24"/>
        </w:rPr>
        <w:t xml:space="preserve"> Plungės</w:t>
      </w:r>
      <w:r>
        <w:rPr>
          <w:bCs/>
          <w:color w:val="000000"/>
          <w:szCs w:val="24"/>
        </w:rPr>
        <w:t xml:space="preserve"> rajono savivaldybės</w:t>
      </w:r>
      <w:r w:rsidR="005772E7">
        <w:rPr>
          <w:bCs/>
          <w:color w:val="000000"/>
          <w:szCs w:val="24"/>
        </w:rPr>
        <w:t xml:space="preserve"> (toliau – Savivaldybė)</w:t>
      </w:r>
      <w:r>
        <w:rPr>
          <w:bCs/>
          <w:color w:val="000000"/>
          <w:szCs w:val="24"/>
        </w:rPr>
        <w:t xml:space="preserve"> ir valstybės biudžeto lėšų, skirtų akredituotai vaikų dienos socialinei priežiūrai organizuoti ir teikti, paskirstymo, pervedimo, tikslinimo, naudojimo, atsiskaitymo ir kontrolės tvarkos aprašas (toliau – Tvarkos aprašas) nustato </w:t>
      </w:r>
      <w:r w:rsidR="003F5D68">
        <w:rPr>
          <w:bCs/>
          <w:color w:val="000000"/>
          <w:szCs w:val="24"/>
        </w:rPr>
        <w:t>Savivaldybės</w:t>
      </w:r>
      <w:r>
        <w:rPr>
          <w:bCs/>
          <w:color w:val="000000"/>
          <w:szCs w:val="24"/>
        </w:rPr>
        <w:t xml:space="preserve"> ir valstybės biudžeto lėšų, skirtų akredituotai vaikų dienos socialinei priežiūrai organizuoti ir teikti paskirstymo, pervedimo </w:t>
      </w:r>
      <w:r w:rsidRPr="00CC2639">
        <w:rPr>
          <w:szCs w:val="24"/>
        </w:rPr>
        <w:t>įstaigoms</w:t>
      </w:r>
      <w:r w:rsidR="00CC2639" w:rsidRPr="00CC2639">
        <w:rPr>
          <w:szCs w:val="24"/>
        </w:rPr>
        <w:t xml:space="preserve"> </w:t>
      </w:r>
      <w:r w:rsidRPr="00CC2639">
        <w:rPr>
          <w:szCs w:val="24"/>
        </w:rPr>
        <w:t>kurioms iki biudžetinių metų pradžios buvo suteikta teisė teikti akredituotą vaikų dienos socialinę priežiūrą</w:t>
      </w:r>
      <w:r w:rsidR="003F5D68" w:rsidRPr="00CC2639">
        <w:rPr>
          <w:szCs w:val="24"/>
        </w:rPr>
        <w:t xml:space="preserve"> (toliau – </w:t>
      </w:r>
      <w:r w:rsidR="003F5D68" w:rsidRPr="00CC2639">
        <w:rPr>
          <w:bCs/>
          <w:szCs w:val="24"/>
        </w:rPr>
        <w:t>Įstaigos)</w:t>
      </w:r>
      <w:r w:rsidR="003F5D68" w:rsidRPr="00CC2639">
        <w:rPr>
          <w:szCs w:val="24"/>
        </w:rPr>
        <w:t xml:space="preserve">, </w:t>
      </w:r>
      <w:r w:rsidRPr="00CC2639">
        <w:rPr>
          <w:szCs w:val="24"/>
        </w:rPr>
        <w:t xml:space="preserve"> </w:t>
      </w:r>
      <w:r>
        <w:rPr>
          <w:szCs w:val="24"/>
        </w:rPr>
        <w:t xml:space="preserve">ir kurių duomenys pateikti </w:t>
      </w:r>
      <w:r w:rsidRPr="00AE3378">
        <w:rPr>
          <w:szCs w:val="24"/>
        </w:rPr>
        <w:t>Socialinės paramos šeimai informacinėje sistemoje</w:t>
      </w:r>
      <w:r w:rsidR="00D333FD" w:rsidRPr="006E2D58">
        <w:rPr>
          <w:szCs w:val="24"/>
        </w:rPr>
        <w:t xml:space="preserve"> (toliau – SPIS)</w:t>
      </w:r>
      <w:r w:rsidRPr="00D333FD">
        <w:rPr>
          <w:bCs/>
          <w:color w:val="000000"/>
          <w:szCs w:val="24"/>
        </w:rPr>
        <w:t>, ti</w:t>
      </w:r>
      <w:r>
        <w:rPr>
          <w:bCs/>
          <w:color w:val="000000"/>
          <w:szCs w:val="24"/>
        </w:rPr>
        <w:t>kslinimo, naudojimo, kontrolės ir atsiskaitymo už jas tvarką.</w:t>
      </w:r>
    </w:p>
    <w:p w14:paraId="4CF735FF" w14:textId="77777777" w:rsidR="00251A6E" w:rsidRDefault="000E7D15" w:rsidP="00735113">
      <w:pPr>
        <w:widowControl w:val="0"/>
        <w:suppressAutoHyphens/>
        <w:ind w:firstLine="720"/>
        <w:jc w:val="both"/>
        <w:rPr>
          <w:bCs/>
          <w:color w:val="000000"/>
          <w:szCs w:val="24"/>
        </w:rPr>
      </w:pPr>
      <w:r>
        <w:rPr>
          <w:bCs/>
          <w:color w:val="000000"/>
          <w:szCs w:val="24"/>
        </w:rPr>
        <w:t xml:space="preserve">2. Tvarkos apraše vartojamos sąvokos </w:t>
      </w:r>
      <w:r>
        <w:rPr>
          <w:szCs w:val="24"/>
        </w:rPr>
        <w:t>atitinka Lietuvos Respublikos biudžeto sandaros įstatyme ir Lietuvos Respublikos socialinių paslaugų įstatyme apibrėžtas sąvokas</w:t>
      </w:r>
      <w:r>
        <w:rPr>
          <w:bCs/>
          <w:color w:val="000000"/>
          <w:szCs w:val="24"/>
        </w:rPr>
        <w:t>.</w:t>
      </w:r>
    </w:p>
    <w:p w14:paraId="42DF4650" w14:textId="5B18A90D" w:rsidR="00251A6E" w:rsidRDefault="000E7D15" w:rsidP="00735113">
      <w:pPr>
        <w:widowControl w:val="0"/>
        <w:suppressAutoHyphens/>
        <w:ind w:firstLine="720"/>
        <w:jc w:val="both"/>
        <w:rPr>
          <w:bCs/>
          <w:color w:val="FF0000"/>
          <w:szCs w:val="24"/>
        </w:rPr>
      </w:pPr>
      <w:r>
        <w:rPr>
          <w:bCs/>
          <w:szCs w:val="24"/>
        </w:rPr>
        <w:t xml:space="preserve">3. Tvarkos aprašas parengtas vadovaujantis </w:t>
      </w:r>
      <w:r>
        <w:t xml:space="preserve">Savivaldybių administracijoms skirtų valstybės biudžeto lėšų akredituotai vaikų dienos socialinei priežiūrai organizuoti, teikti ir administruoti paskirstymo, pervedimo, tikslinimo, naudojimo, atsiskaitymo ir kontrolės tvarkos aprašu, patvirtintu </w:t>
      </w:r>
      <w:r w:rsidR="00E8214D">
        <w:rPr>
          <w:szCs w:val="24"/>
        </w:rPr>
        <w:t>Lietuvos Respublikos socialinės apsaugos ir darbo ministro 2020 m. gruodžio 8</w:t>
      </w:r>
      <w:r w:rsidR="00754121">
        <w:rPr>
          <w:szCs w:val="24"/>
        </w:rPr>
        <w:t xml:space="preserve"> d. įsakymu</w:t>
      </w:r>
      <w:r w:rsidR="00E8214D">
        <w:rPr>
          <w:szCs w:val="24"/>
        </w:rPr>
        <w:t xml:space="preserve"> Nr. A1-1232 „Dėl </w:t>
      </w:r>
      <w:r w:rsidR="00FD5B2A">
        <w:rPr>
          <w:bCs/>
          <w:color w:val="000000"/>
          <w:szCs w:val="24"/>
        </w:rPr>
        <w:t>S</w:t>
      </w:r>
      <w:r w:rsidR="00E8214D">
        <w:rPr>
          <w:bCs/>
          <w:color w:val="000000"/>
          <w:szCs w:val="24"/>
        </w:rPr>
        <w:t>avivaldybių administracijoms skirtų valstybės biudžeto lėšų akredituotai vaikų dienos socialinei priežiūrai organizuoti, teikti ir administruoti paskirstymo, pervedimo, tikslinimo, naudojimo, atsiskaitymo ir kontrolės tvarkos aprašo patvirtinimo“</w:t>
      </w:r>
      <w:r w:rsidR="009A47F5">
        <w:rPr>
          <w:bCs/>
          <w:color w:val="000000"/>
          <w:szCs w:val="24"/>
        </w:rPr>
        <w:t xml:space="preserve"> (toliau </w:t>
      </w:r>
      <w:r w:rsidR="00FD5B2A">
        <w:rPr>
          <w:bCs/>
          <w:color w:val="000000"/>
          <w:szCs w:val="24"/>
        </w:rPr>
        <w:t>–</w:t>
      </w:r>
      <w:r w:rsidR="009A47F5">
        <w:rPr>
          <w:bCs/>
          <w:color w:val="000000"/>
          <w:szCs w:val="24"/>
        </w:rPr>
        <w:t xml:space="preserve"> Aprašas).</w:t>
      </w:r>
    </w:p>
    <w:p w14:paraId="0A993A44" w14:textId="77777777" w:rsidR="00251A6E" w:rsidRDefault="00251A6E" w:rsidP="00735113">
      <w:pPr>
        <w:widowControl w:val="0"/>
        <w:suppressAutoHyphens/>
        <w:ind w:firstLine="720"/>
        <w:jc w:val="both"/>
        <w:rPr>
          <w:bCs/>
          <w:color w:val="000000"/>
          <w:szCs w:val="24"/>
        </w:rPr>
      </w:pPr>
    </w:p>
    <w:p w14:paraId="335CF5F5" w14:textId="77777777" w:rsidR="00251A6E" w:rsidRDefault="000E7D15" w:rsidP="00230748">
      <w:pPr>
        <w:widowControl w:val="0"/>
        <w:suppressAutoHyphens/>
        <w:jc w:val="center"/>
        <w:rPr>
          <w:b/>
          <w:bCs/>
          <w:color w:val="000000"/>
          <w:szCs w:val="24"/>
          <w:lang w:eastAsia="lt-LT"/>
        </w:rPr>
      </w:pPr>
      <w:r>
        <w:rPr>
          <w:b/>
          <w:bCs/>
          <w:color w:val="000000"/>
          <w:szCs w:val="24"/>
          <w:lang w:eastAsia="lt-LT"/>
        </w:rPr>
        <w:t>II SKYRIUS</w:t>
      </w:r>
    </w:p>
    <w:p w14:paraId="105474C6" w14:textId="77777777" w:rsidR="00251A6E" w:rsidRDefault="000E7D15" w:rsidP="00230748">
      <w:pPr>
        <w:widowControl w:val="0"/>
        <w:suppressAutoHyphens/>
        <w:jc w:val="center"/>
        <w:rPr>
          <w:b/>
          <w:bCs/>
          <w:color w:val="000000"/>
          <w:szCs w:val="24"/>
          <w:lang w:eastAsia="lt-LT"/>
        </w:rPr>
      </w:pPr>
      <w:r>
        <w:rPr>
          <w:b/>
          <w:bCs/>
          <w:color w:val="000000"/>
          <w:szCs w:val="24"/>
          <w:lang w:eastAsia="lt-LT"/>
        </w:rPr>
        <w:t>LĖŠŲ AKREDITUOTAI VAIKŲ DIENOS SOCIALINEI PRIEŽIŪRAI ORGANIZUOTI IR TEIKTI PASKIRSTYMAS, SUTARČIŲ SUDARYMAS IR LĖŠŲ AKREDITUOTAI VAIKŲ DIENOS SOCIALINEI PRIEŽIŪRAI ORGANIZUOTI IR TEIKTI PERVEDIMAS</w:t>
      </w:r>
    </w:p>
    <w:p w14:paraId="13108F52" w14:textId="77777777" w:rsidR="00251A6E" w:rsidRDefault="00251A6E" w:rsidP="00230748">
      <w:pPr>
        <w:ind w:firstLine="851"/>
        <w:jc w:val="both"/>
        <w:rPr>
          <w:szCs w:val="24"/>
          <w:lang w:eastAsia="lt-LT"/>
        </w:rPr>
      </w:pPr>
    </w:p>
    <w:p w14:paraId="7D5709E3" w14:textId="74A14AD5" w:rsidR="00251A6E" w:rsidRDefault="000E7D15" w:rsidP="00735113">
      <w:pPr>
        <w:ind w:firstLine="720"/>
        <w:jc w:val="both"/>
        <w:rPr>
          <w:szCs w:val="24"/>
        </w:rPr>
      </w:pPr>
      <w:r>
        <w:rPr>
          <w:szCs w:val="24"/>
          <w:lang w:eastAsia="lt-LT"/>
        </w:rPr>
        <w:t xml:space="preserve">4. </w:t>
      </w:r>
      <w:r>
        <w:rPr>
          <w:szCs w:val="24"/>
        </w:rPr>
        <w:t xml:space="preserve">Lėšos akredituotai vaikų dienos socialinei priežiūrai organizuoti ir teikti </w:t>
      </w:r>
      <w:r>
        <w:rPr>
          <w:bCs/>
          <w:color w:val="000000"/>
          <w:szCs w:val="24"/>
        </w:rPr>
        <w:t xml:space="preserve">valstybės biudžeto lėšos </w:t>
      </w:r>
      <w:r w:rsidR="007F0B63">
        <w:rPr>
          <w:bCs/>
          <w:color w:val="000000"/>
          <w:szCs w:val="24"/>
        </w:rPr>
        <w:t>Savivaldybei</w:t>
      </w:r>
      <w:r>
        <w:rPr>
          <w:szCs w:val="24"/>
        </w:rPr>
        <w:t xml:space="preserve"> iki biudžetinių metų pradžios paskirstomos</w:t>
      </w:r>
      <w:r w:rsidR="00CA5449" w:rsidRPr="00CA5449">
        <w:t xml:space="preserve"> </w:t>
      </w:r>
      <w:r w:rsidR="00CA5449">
        <w:t>Lietuvos Respublikos</w:t>
      </w:r>
      <w:r>
        <w:rPr>
          <w:szCs w:val="24"/>
        </w:rPr>
        <w:t xml:space="preserve"> socialinės aps</w:t>
      </w:r>
      <w:r w:rsidR="005772E7">
        <w:rPr>
          <w:szCs w:val="24"/>
        </w:rPr>
        <w:t xml:space="preserve">augos ir darbo ministro įsakymu, o Savivaldybės biudžeto lėšos skiriamos </w:t>
      </w:r>
      <w:r w:rsidR="005772E7">
        <w:rPr>
          <w:bCs/>
          <w:color w:val="000000"/>
          <w:szCs w:val="24"/>
        </w:rPr>
        <w:t xml:space="preserve">Vaikų dienos centrų programos rėmimo priemonės ir tvirtinamos </w:t>
      </w:r>
      <w:r w:rsidR="007F0B63">
        <w:rPr>
          <w:bCs/>
          <w:color w:val="000000"/>
          <w:szCs w:val="24"/>
        </w:rPr>
        <w:t>Plungės rajono savivaldybės</w:t>
      </w:r>
      <w:r w:rsidR="005772E7">
        <w:rPr>
          <w:bCs/>
          <w:color w:val="000000"/>
          <w:szCs w:val="24"/>
        </w:rPr>
        <w:t xml:space="preserve"> tarybos</w:t>
      </w:r>
      <w:r w:rsidR="007F0B63">
        <w:rPr>
          <w:bCs/>
          <w:color w:val="000000"/>
          <w:szCs w:val="24"/>
        </w:rPr>
        <w:t xml:space="preserve"> (toliau – Taryb</w:t>
      </w:r>
      <w:r w:rsidR="008856F1">
        <w:rPr>
          <w:bCs/>
          <w:color w:val="000000"/>
          <w:szCs w:val="24"/>
        </w:rPr>
        <w:t>a</w:t>
      </w:r>
      <w:r w:rsidR="007F0B63">
        <w:rPr>
          <w:bCs/>
          <w:color w:val="000000"/>
          <w:szCs w:val="24"/>
        </w:rPr>
        <w:t>)</w:t>
      </w:r>
      <w:r w:rsidR="005772E7">
        <w:rPr>
          <w:bCs/>
          <w:color w:val="000000"/>
          <w:szCs w:val="24"/>
        </w:rPr>
        <w:t xml:space="preserve"> sprendimu. </w:t>
      </w:r>
    </w:p>
    <w:p w14:paraId="0F234626" w14:textId="5CB5D98E" w:rsidR="00251A6E" w:rsidRDefault="000E7D15" w:rsidP="00735113">
      <w:pPr>
        <w:ind w:firstLine="720"/>
        <w:jc w:val="both"/>
      </w:pPr>
      <w:r w:rsidRPr="00FF1519">
        <w:rPr>
          <w:szCs w:val="24"/>
        </w:rPr>
        <w:t xml:space="preserve">5. </w:t>
      </w:r>
      <w:r w:rsidRPr="00FF1519">
        <w:rPr>
          <w:color w:val="000000"/>
        </w:rPr>
        <w:t xml:space="preserve">Valstybės biudžeto lėšos akredituotai vaikų dienos socialinei priežiūrai organizuoti ir teikti </w:t>
      </w:r>
      <w:r w:rsidRPr="00AE3378">
        <w:rPr>
          <w:color w:val="000000"/>
        </w:rPr>
        <w:t xml:space="preserve">kiekvienai </w:t>
      </w:r>
      <w:r w:rsidR="008856F1" w:rsidRPr="00AE3378">
        <w:rPr>
          <w:color w:val="000000"/>
        </w:rPr>
        <w:t>Į</w:t>
      </w:r>
      <w:r w:rsidRPr="00AE3378">
        <w:rPr>
          <w:color w:val="000000"/>
        </w:rPr>
        <w:t>staigai</w:t>
      </w:r>
      <w:r w:rsidRPr="006B0063">
        <w:rPr>
          <w:color w:val="000000"/>
        </w:rPr>
        <w:t xml:space="preserve"> skiriamos</w:t>
      </w:r>
      <w:r w:rsidRPr="00FF1519">
        <w:rPr>
          <w:color w:val="000000"/>
        </w:rPr>
        <w:t xml:space="preserve"> vadovaujantis Aprašo 4 punktu, </w:t>
      </w:r>
      <w:r w:rsidRPr="00FF1519">
        <w:rPr>
          <w:szCs w:val="24"/>
        </w:rPr>
        <w:t xml:space="preserve">o iš </w:t>
      </w:r>
      <w:r w:rsidR="009A47F5">
        <w:rPr>
          <w:szCs w:val="24"/>
        </w:rPr>
        <w:t>Savivaldybės</w:t>
      </w:r>
      <w:r w:rsidRPr="00FF1519">
        <w:rPr>
          <w:szCs w:val="24"/>
        </w:rPr>
        <w:t xml:space="preserve"> biudžeto lėšų, nurodytų šio Tvarkos aprašo 4 punkte</w:t>
      </w:r>
      <w:r w:rsidRPr="00FF1519">
        <w:rPr>
          <w:bCs/>
          <w:color w:val="000000"/>
          <w:szCs w:val="24"/>
        </w:rPr>
        <w:t>,</w:t>
      </w:r>
      <w:r w:rsidR="004F18F2" w:rsidRPr="00FF1519">
        <w:rPr>
          <w:bCs/>
          <w:color w:val="000000"/>
          <w:szCs w:val="24"/>
        </w:rPr>
        <w:t xml:space="preserve"> skiriama pagal </w:t>
      </w:r>
      <w:r w:rsidR="007F0B63">
        <w:rPr>
          <w:bCs/>
          <w:color w:val="000000"/>
          <w:szCs w:val="24"/>
        </w:rPr>
        <w:t>Tarybos</w:t>
      </w:r>
      <w:r w:rsidR="004F18F2" w:rsidRPr="00FF1519">
        <w:rPr>
          <w:bCs/>
          <w:color w:val="000000"/>
          <w:szCs w:val="24"/>
        </w:rPr>
        <w:t xml:space="preserve"> 2023 m. gruodžio 21 d. sprendimą Nr. T1-339 „Dėl Plungės rajono savivaldybės tarybos 2022 m. lapkričio 24 d. sprendimo Nr. T1-250 „Dėl socialinių paslaugų kainų Plungės rajono savivaldybėje nustatymo“</w:t>
      </w:r>
      <w:r w:rsidR="007A4535" w:rsidRPr="00FF1519">
        <w:rPr>
          <w:bCs/>
          <w:color w:val="000000"/>
          <w:szCs w:val="24"/>
        </w:rPr>
        <w:t xml:space="preserve"> </w:t>
      </w:r>
      <w:r w:rsidR="004F18F2" w:rsidRPr="00FF1519">
        <w:rPr>
          <w:bCs/>
          <w:color w:val="000000"/>
          <w:szCs w:val="24"/>
        </w:rPr>
        <w:t xml:space="preserve">ir jį keitusio sprendimo </w:t>
      </w:r>
      <w:r w:rsidR="004F18F2" w:rsidRPr="00AE3378">
        <w:rPr>
          <w:bCs/>
          <w:color w:val="000000"/>
          <w:szCs w:val="24"/>
        </w:rPr>
        <w:t>pakeitimo“</w:t>
      </w:r>
      <w:r w:rsidR="00FD3005" w:rsidRPr="006E2D58">
        <w:rPr>
          <w:bCs/>
          <w:color w:val="000000"/>
          <w:szCs w:val="24"/>
        </w:rPr>
        <w:t>“</w:t>
      </w:r>
      <w:r w:rsidR="00D333FD" w:rsidRPr="006E2D58">
        <w:rPr>
          <w:bCs/>
          <w:color w:val="000000"/>
          <w:szCs w:val="24"/>
        </w:rPr>
        <w:t>, kurio</w:t>
      </w:r>
      <w:r w:rsidR="004F18F2" w:rsidRPr="00AE3378">
        <w:rPr>
          <w:bCs/>
          <w:color w:val="000000"/>
          <w:szCs w:val="24"/>
        </w:rPr>
        <w:t xml:space="preserve"> </w:t>
      </w:r>
      <w:r w:rsidR="004F18F2" w:rsidRPr="00AE3378">
        <w:t>1.3.2 p</w:t>
      </w:r>
      <w:r w:rsidR="00FD5B2A" w:rsidRPr="00D333FD">
        <w:t>apunkčiu</w:t>
      </w:r>
      <w:r w:rsidR="004F18F2" w:rsidRPr="00D333FD">
        <w:t xml:space="preserve"> nustatyt</w:t>
      </w:r>
      <w:r w:rsidR="00D333FD" w:rsidRPr="006E2D58">
        <w:t>a</w:t>
      </w:r>
      <w:r w:rsidR="004F18F2" w:rsidRPr="00AE3378">
        <w:t xml:space="preserve"> </w:t>
      </w:r>
      <w:r w:rsidR="00570AD3" w:rsidRPr="00AE3378">
        <w:t>maksimali</w:t>
      </w:r>
      <w:r w:rsidR="00B8640B" w:rsidRPr="00AE3378">
        <w:t xml:space="preserve"> finansuojamų</w:t>
      </w:r>
      <w:r w:rsidR="00B8640B" w:rsidRPr="00FF1519">
        <w:t xml:space="preserve"> socialinių paslaugų, teikiamų </w:t>
      </w:r>
      <w:r w:rsidR="009A47F5">
        <w:t>Savivaldybės</w:t>
      </w:r>
      <w:r w:rsidR="00B8640B" w:rsidRPr="00FF1519">
        <w:t xml:space="preserve"> akredituotas paslaugas </w:t>
      </w:r>
      <w:r w:rsidR="00B8640B" w:rsidRPr="00AE3378">
        <w:t xml:space="preserve">teikiančiose </w:t>
      </w:r>
      <w:r w:rsidR="008856F1" w:rsidRPr="00AE3378">
        <w:t>Į</w:t>
      </w:r>
      <w:r w:rsidR="00B8640B" w:rsidRPr="00AE3378">
        <w:t>staigos</w:t>
      </w:r>
      <w:r w:rsidR="00B8640B" w:rsidRPr="006B0063">
        <w:t>e</w:t>
      </w:r>
      <w:r w:rsidR="00B8640B" w:rsidRPr="00FF1519">
        <w:t xml:space="preserve"> teikiamų </w:t>
      </w:r>
      <w:r w:rsidR="00570AD3" w:rsidRPr="00FF1519">
        <w:t xml:space="preserve">vaikų dienos socialinę priežiūrą </w:t>
      </w:r>
      <w:r w:rsidR="00B8640B" w:rsidRPr="00FF1519">
        <w:t>vienam vaikui kaina.</w:t>
      </w:r>
    </w:p>
    <w:p w14:paraId="5746DCDF" w14:textId="6C47080B" w:rsidR="00A87055" w:rsidRDefault="00A87055" w:rsidP="00735113">
      <w:pPr>
        <w:ind w:firstLine="720"/>
        <w:jc w:val="both"/>
      </w:pPr>
      <w:r>
        <w:t xml:space="preserve">6. Kiekvienais metais </w:t>
      </w:r>
      <w:r w:rsidR="009569AA">
        <w:t>Tarybos</w:t>
      </w:r>
      <w:r>
        <w:t xml:space="preserve"> sprendimu patvirtinus biudžetą einamiesiems metams, </w:t>
      </w:r>
      <w:r w:rsidR="007F0B63">
        <w:t>Plungės rajono savivaldybės administracijos</w:t>
      </w:r>
      <w:r w:rsidR="003F4BBC">
        <w:t xml:space="preserve"> </w:t>
      </w:r>
      <w:r w:rsidR="00FD5B2A">
        <w:rPr>
          <w:szCs w:val="24"/>
        </w:rPr>
        <w:t>S</w:t>
      </w:r>
      <w:r w:rsidR="003F4BBC">
        <w:rPr>
          <w:szCs w:val="24"/>
        </w:rPr>
        <w:t xml:space="preserve">ocialinės paramos skyrius (toliau – Skyrius) </w:t>
      </w:r>
      <w:r>
        <w:t xml:space="preserve">parengia </w:t>
      </w:r>
      <w:r w:rsidR="007F0B63">
        <w:t xml:space="preserve">Plungės </w:t>
      </w:r>
      <w:r w:rsidR="007F0B63">
        <w:lastRenderedPageBreak/>
        <w:t xml:space="preserve">rajono savivaldybės </w:t>
      </w:r>
      <w:r>
        <w:t>administracijos</w:t>
      </w:r>
      <w:r w:rsidR="007F0B63">
        <w:t xml:space="preserve"> (toliau – Administracija)</w:t>
      </w:r>
      <w:r>
        <w:t xml:space="preserve"> direktoriaus įsakymą dėl valstybės ir </w:t>
      </w:r>
      <w:r w:rsidR="00FD5B2A">
        <w:t>S</w:t>
      </w:r>
      <w:r>
        <w:t xml:space="preserve">avivaldybės biudžeto lėšų paskirstymo vaikų dienos centrų programai. </w:t>
      </w:r>
    </w:p>
    <w:p w14:paraId="54943246" w14:textId="798974D5" w:rsidR="003F4BBC" w:rsidRDefault="005F7C23" w:rsidP="00735113">
      <w:pPr>
        <w:ind w:firstLine="720"/>
        <w:jc w:val="both"/>
        <w:rPr>
          <w:szCs w:val="24"/>
        </w:rPr>
      </w:pPr>
      <w:r>
        <w:rPr>
          <w:szCs w:val="24"/>
        </w:rPr>
        <w:t>7</w:t>
      </w:r>
      <w:r w:rsidR="00FF1519">
        <w:rPr>
          <w:szCs w:val="24"/>
        </w:rPr>
        <w:t xml:space="preserve">. </w:t>
      </w:r>
      <w:r w:rsidR="007F0B63">
        <w:rPr>
          <w:szCs w:val="24"/>
        </w:rPr>
        <w:t xml:space="preserve">Vadovaujantis </w:t>
      </w:r>
      <w:r w:rsidR="009569AA">
        <w:rPr>
          <w:szCs w:val="24"/>
        </w:rPr>
        <w:t>A</w:t>
      </w:r>
      <w:r w:rsidR="003F4BBC">
        <w:rPr>
          <w:szCs w:val="24"/>
        </w:rPr>
        <w:t>dmi</w:t>
      </w:r>
      <w:r w:rsidR="007F0B63">
        <w:rPr>
          <w:szCs w:val="24"/>
        </w:rPr>
        <w:t>nistracijos direktoriaus įsakymu</w:t>
      </w:r>
      <w:r w:rsidR="00FD3005">
        <w:rPr>
          <w:szCs w:val="24"/>
        </w:rPr>
        <w:t>,</w:t>
      </w:r>
      <w:r w:rsidR="003F4BBC">
        <w:rPr>
          <w:szCs w:val="24"/>
        </w:rPr>
        <w:t xml:space="preserve"> Skyrius</w:t>
      </w:r>
      <w:r w:rsidR="00FF1519">
        <w:rPr>
          <w:szCs w:val="24"/>
        </w:rPr>
        <w:t xml:space="preserve"> organizuoja </w:t>
      </w:r>
      <w:r w:rsidR="00857F69">
        <w:rPr>
          <w:szCs w:val="24"/>
        </w:rPr>
        <w:t>V</w:t>
      </w:r>
      <w:r w:rsidR="00FF1519">
        <w:rPr>
          <w:szCs w:val="24"/>
        </w:rPr>
        <w:t>alstybės</w:t>
      </w:r>
      <w:r w:rsidR="00FF1519" w:rsidRPr="005772E7">
        <w:rPr>
          <w:szCs w:val="24"/>
        </w:rPr>
        <w:t xml:space="preserve"> </w:t>
      </w:r>
      <w:r w:rsidR="00FF1519">
        <w:rPr>
          <w:szCs w:val="24"/>
        </w:rPr>
        <w:t xml:space="preserve">ir </w:t>
      </w:r>
      <w:r w:rsidR="00FD5B2A">
        <w:rPr>
          <w:szCs w:val="24"/>
        </w:rPr>
        <w:t>S</w:t>
      </w:r>
      <w:r w:rsidR="00FF1519">
        <w:rPr>
          <w:szCs w:val="24"/>
        </w:rPr>
        <w:t>avivaldybės biudžeto lėšų</w:t>
      </w:r>
      <w:r w:rsidR="002B79BF">
        <w:rPr>
          <w:szCs w:val="24"/>
        </w:rPr>
        <w:t xml:space="preserve"> naudojimo sutarčių (toliau – </w:t>
      </w:r>
      <w:r w:rsidR="002B79BF" w:rsidRPr="00AE3378">
        <w:rPr>
          <w:szCs w:val="24"/>
        </w:rPr>
        <w:t>Sutartys)</w:t>
      </w:r>
      <w:r w:rsidR="0087693E" w:rsidRPr="00AE3378">
        <w:rPr>
          <w:szCs w:val="24"/>
        </w:rPr>
        <w:t xml:space="preserve"> su Įstaigomis dėl</w:t>
      </w:r>
      <w:r w:rsidR="0087693E">
        <w:rPr>
          <w:szCs w:val="24"/>
        </w:rPr>
        <w:t xml:space="preserve"> lėšų, skirtų akredituotai vaikų dienos socialinei priežiūrai organizuoti ir teikti, skyrimo ir pervedimo naudojimo </w:t>
      </w:r>
      <w:r w:rsidR="0087693E" w:rsidRPr="00AE3378">
        <w:rPr>
          <w:szCs w:val="24"/>
        </w:rPr>
        <w:t>sudarymą</w:t>
      </w:r>
      <w:r w:rsidR="00857F69" w:rsidRPr="006E2D58">
        <w:rPr>
          <w:szCs w:val="24"/>
        </w:rPr>
        <w:t>,</w:t>
      </w:r>
      <w:r w:rsidR="0087693E" w:rsidRPr="00AE3378">
        <w:rPr>
          <w:szCs w:val="24"/>
        </w:rPr>
        <w:t xml:space="preserve"> </w:t>
      </w:r>
      <w:r w:rsidR="00FF1519" w:rsidRPr="00AE3378">
        <w:rPr>
          <w:szCs w:val="24"/>
        </w:rPr>
        <w:t>ir jas pateikia pasirašyti</w:t>
      </w:r>
      <w:r w:rsidR="00FF1519">
        <w:rPr>
          <w:szCs w:val="24"/>
        </w:rPr>
        <w:t xml:space="preserve"> </w:t>
      </w:r>
      <w:r w:rsidR="009A47F5">
        <w:rPr>
          <w:szCs w:val="24"/>
        </w:rPr>
        <w:t>S</w:t>
      </w:r>
      <w:r w:rsidR="00FF1519">
        <w:rPr>
          <w:szCs w:val="24"/>
        </w:rPr>
        <w:t>avivaldybės administracijos direktoriui.</w:t>
      </w:r>
    </w:p>
    <w:p w14:paraId="1B00FB92" w14:textId="77777777" w:rsidR="00D53C21" w:rsidRPr="00D53C21" w:rsidRDefault="00D53C21" w:rsidP="00735113">
      <w:pPr>
        <w:ind w:firstLine="720"/>
        <w:jc w:val="both"/>
      </w:pPr>
      <w:r w:rsidRPr="00D53C21">
        <w:rPr>
          <w:szCs w:val="24"/>
        </w:rPr>
        <w:t xml:space="preserve">8. Pasirašius Sutartis Įstaigos pateikia </w:t>
      </w:r>
      <w:r w:rsidRPr="00D53C21">
        <w:t>Plungės rajono savivaldybės administracijos</w:t>
      </w:r>
      <w:r w:rsidRPr="00D53C21">
        <w:rPr>
          <w:szCs w:val="24"/>
        </w:rPr>
        <w:t xml:space="preserve"> Buhalterinės apskaitos skyriui (toliau – Buhalterinės apskaitos skyrius)</w:t>
      </w:r>
      <w:r w:rsidRPr="00D53C21">
        <w:t xml:space="preserve"> suderintas su Skyriumi dvi programų sąmatas valstybės ir Savivaldybės biudžeto lėšoms </w:t>
      </w:r>
      <w:r w:rsidRPr="00D53C21">
        <w:rPr>
          <w:szCs w:val="24"/>
        </w:rPr>
        <w:t xml:space="preserve">(forma B-1 finansų ministro 2018 m. gegužės 31 d. įsakymo Nr. 1K-206 redakcija), kurios sudaromos metams ir išskirstomos ketvirčiais. </w:t>
      </w:r>
    </w:p>
    <w:p w14:paraId="0FBFBD73" w14:textId="6923C51B" w:rsidR="00D53C21" w:rsidRPr="003F12EC" w:rsidRDefault="00D53C21" w:rsidP="00735113">
      <w:pPr>
        <w:ind w:firstLine="720"/>
        <w:jc w:val="both"/>
        <w:rPr>
          <w:szCs w:val="24"/>
        </w:rPr>
      </w:pPr>
      <w:r w:rsidRPr="00D53C21">
        <w:rPr>
          <w:szCs w:val="24"/>
        </w:rPr>
        <w:t>9. Skyrius pagal suderintas programų sąmatas Savivaldybės biudžeto lėšoms skirti apskaičiuoja lėšas ketvirčiui pagal faktiškai į</w:t>
      </w:r>
      <w:r w:rsidRPr="00D53C21">
        <w:t xml:space="preserve"> SPIS</w:t>
      </w:r>
      <w:r w:rsidRPr="00D53C21">
        <w:rPr>
          <w:szCs w:val="24"/>
        </w:rPr>
        <w:t xml:space="preserve"> suvestus Įstaigų prašymus vaikų dienos socialinei priežiūrai gauti, vadovaujantis </w:t>
      </w:r>
      <w:r w:rsidR="00BD2164" w:rsidRPr="00D53C21">
        <w:rPr>
          <w:szCs w:val="24"/>
        </w:rPr>
        <w:t>Socialinių paslaugų poreikio nustatymo ir skyrimo Plungės rajono savivaldybėje tvarkos apraš</w:t>
      </w:r>
      <w:r w:rsidR="00BD2164">
        <w:rPr>
          <w:szCs w:val="24"/>
        </w:rPr>
        <w:t>u, patvirtin</w:t>
      </w:r>
      <w:r w:rsidR="009A197C">
        <w:rPr>
          <w:szCs w:val="24"/>
        </w:rPr>
        <w:t>t</w:t>
      </w:r>
      <w:r w:rsidR="00BD2164">
        <w:rPr>
          <w:szCs w:val="24"/>
        </w:rPr>
        <w:t xml:space="preserve">u Savivaldybės </w:t>
      </w:r>
      <w:r w:rsidRPr="00D53C21">
        <w:rPr>
          <w:szCs w:val="24"/>
        </w:rPr>
        <w:t>mero potvarkiu, ir per 5 (penkias)</w:t>
      </w:r>
      <w:r>
        <w:rPr>
          <w:szCs w:val="24"/>
        </w:rPr>
        <w:t xml:space="preserve"> darbo </w:t>
      </w:r>
      <w:r w:rsidRPr="00D53C21">
        <w:rPr>
          <w:szCs w:val="24"/>
        </w:rPr>
        <w:t xml:space="preserve"> dienas pateikia raštą Buhalterinės apskaitos skyriui.</w:t>
      </w:r>
      <w:r w:rsidRPr="003F12EC">
        <w:rPr>
          <w:szCs w:val="24"/>
        </w:rPr>
        <w:t xml:space="preserve"> </w:t>
      </w:r>
    </w:p>
    <w:p w14:paraId="7D9473B5" w14:textId="4540AB1A" w:rsidR="00251A6E" w:rsidRPr="003F12EC" w:rsidRDefault="005F7C23" w:rsidP="00735113">
      <w:pPr>
        <w:ind w:firstLine="720"/>
        <w:jc w:val="both"/>
        <w:rPr>
          <w:szCs w:val="24"/>
        </w:rPr>
      </w:pPr>
      <w:r w:rsidRPr="003F12EC">
        <w:rPr>
          <w:szCs w:val="24"/>
        </w:rPr>
        <w:t>10</w:t>
      </w:r>
      <w:r w:rsidR="000E7D15" w:rsidRPr="003F12EC">
        <w:rPr>
          <w:szCs w:val="24"/>
        </w:rPr>
        <w:t xml:space="preserve">. </w:t>
      </w:r>
      <w:r w:rsidRPr="003F12EC">
        <w:rPr>
          <w:szCs w:val="24"/>
        </w:rPr>
        <w:t xml:space="preserve">Buhalterinės apskaitos </w:t>
      </w:r>
      <w:r w:rsidRPr="00AE3378">
        <w:rPr>
          <w:szCs w:val="24"/>
        </w:rPr>
        <w:t>skyrius</w:t>
      </w:r>
      <w:r w:rsidR="00857F69" w:rsidRPr="006E2D58">
        <w:rPr>
          <w:szCs w:val="24"/>
        </w:rPr>
        <w:t>,</w:t>
      </w:r>
      <w:r w:rsidRPr="00AE3378">
        <w:rPr>
          <w:szCs w:val="24"/>
        </w:rPr>
        <w:t xml:space="preserve"> </w:t>
      </w:r>
      <w:r w:rsidR="00653846" w:rsidRPr="00AE3378">
        <w:rPr>
          <w:szCs w:val="24"/>
        </w:rPr>
        <w:t xml:space="preserve">vadovaudamasis Sutartimi, programos sąmata ir Skyriaus </w:t>
      </w:r>
      <w:r w:rsidR="009569AA" w:rsidRPr="00AE3378">
        <w:rPr>
          <w:szCs w:val="24"/>
        </w:rPr>
        <w:t>raštu</w:t>
      </w:r>
      <w:r w:rsidR="009A47F5" w:rsidRPr="00AE3378">
        <w:rPr>
          <w:szCs w:val="24"/>
        </w:rPr>
        <w:t>,</w:t>
      </w:r>
      <w:r w:rsidR="00653846" w:rsidRPr="00AE3378">
        <w:rPr>
          <w:szCs w:val="24"/>
        </w:rPr>
        <w:t xml:space="preserve"> </w:t>
      </w:r>
      <w:r w:rsidR="002A4CF0" w:rsidRPr="00AE3378">
        <w:rPr>
          <w:szCs w:val="24"/>
        </w:rPr>
        <w:t xml:space="preserve">kas ketvirtį </w:t>
      </w:r>
      <w:r w:rsidRPr="00AE3378">
        <w:rPr>
          <w:szCs w:val="24"/>
        </w:rPr>
        <w:t xml:space="preserve">perveda </w:t>
      </w:r>
      <w:r w:rsidR="00B41B09" w:rsidRPr="00857F69">
        <w:rPr>
          <w:szCs w:val="24"/>
        </w:rPr>
        <w:t>lėšas</w:t>
      </w:r>
      <w:r w:rsidR="00857F69" w:rsidRPr="006E2D58">
        <w:rPr>
          <w:szCs w:val="24"/>
        </w:rPr>
        <w:t>,</w:t>
      </w:r>
      <w:r w:rsidR="00B41B09" w:rsidRPr="00AE3378">
        <w:rPr>
          <w:szCs w:val="24"/>
        </w:rPr>
        <w:t xml:space="preserve"> skirtas akredituotai vaikų</w:t>
      </w:r>
      <w:r w:rsidR="00B41B09" w:rsidRPr="003F12EC">
        <w:rPr>
          <w:szCs w:val="24"/>
        </w:rPr>
        <w:t xml:space="preserve"> dienos socialinei priežiūrai į Įstaigų nurodytas sąskaitas per </w:t>
      </w:r>
      <w:r w:rsidR="002A4CF0" w:rsidRPr="003F12EC">
        <w:rPr>
          <w:szCs w:val="24"/>
        </w:rPr>
        <w:t>2</w:t>
      </w:r>
      <w:r w:rsidR="00B41B09" w:rsidRPr="003F12EC">
        <w:rPr>
          <w:szCs w:val="24"/>
        </w:rPr>
        <w:t xml:space="preserve">0 </w:t>
      </w:r>
      <w:r w:rsidR="00825257">
        <w:rPr>
          <w:szCs w:val="24"/>
        </w:rPr>
        <w:t>(dvidešimt)</w:t>
      </w:r>
      <w:r w:rsidR="002A4CF0" w:rsidRPr="003F12EC">
        <w:rPr>
          <w:szCs w:val="24"/>
        </w:rPr>
        <w:t xml:space="preserve"> darbo dienų</w:t>
      </w:r>
      <w:r w:rsidR="009569AA" w:rsidRPr="003F12EC">
        <w:rPr>
          <w:szCs w:val="24"/>
        </w:rPr>
        <w:t xml:space="preserve"> nuo </w:t>
      </w:r>
      <w:r w:rsidR="009A47F5" w:rsidRPr="003F12EC">
        <w:rPr>
          <w:szCs w:val="24"/>
        </w:rPr>
        <w:t>dokumentų gavimo dienos</w:t>
      </w:r>
      <w:r w:rsidR="002A4CF0" w:rsidRPr="003F12EC">
        <w:rPr>
          <w:szCs w:val="24"/>
        </w:rPr>
        <w:t xml:space="preserve">. </w:t>
      </w:r>
      <w:r w:rsidR="00B41B09" w:rsidRPr="003F12EC">
        <w:rPr>
          <w:szCs w:val="24"/>
        </w:rPr>
        <w:t xml:space="preserve"> </w:t>
      </w:r>
    </w:p>
    <w:p w14:paraId="4327E2AF" w14:textId="77777777" w:rsidR="00251A6E" w:rsidRDefault="00251A6E" w:rsidP="00735113">
      <w:pPr>
        <w:tabs>
          <w:tab w:val="left" w:pos="4253"/>
        </w:tabs>
        <w:ind w:firstLine="720"/>
        <w:jc w:val="center"/>
        <w:rPr>
          <w:b/>
          <w:szCs w:val="24"/>
        </w:rPr>
      </w:pPr>
    </w:p>
    <w:p w14:paraId="6C303E32" w14:textId="77777777" w:rsidR="00251A6E" w:rsidRDefault="000E7D15" w:rsidP="00230748">
      <w:pPr>
        <w:tabs>
          <w:tab w:val="left" w:pos="4253"/>
        </w:tabs>
        <w:jc w:val="center"/>
        <w:rPr>
          <w:b/>
          <w:szCs w:val="24"/>
        </w:rPr>
      </w:pPr>
      <w:r>
        <w:rPr>
          <w:b/>
          <w:szCs w:val="24"/>
        </w:rPr>
        <w:t>III SKYRIUS</w:t>
      </w:r>
    </w:p>
    <w:p w14:paraId="11CEF037" w14:textId="4035CB1B" w:rsidR="00251A6E" w:rsidRDefault="009569AA" w:rsidP="00230748">
      <w:pPr>
        <w:jc w:val="center"/>
        <w:rPr>
          <w:b/>
          <w:szCs w:val="24"/>
        </w:rPr>
      </w:pPr>
      <w:r>
        <w:rPr>
          <w:b/>
          <w:szCs w:val="24"/>
        </w:rPr>
        <w:t>PROGRAMOS</w:t>
      </w:r>
      <w:r w:rsidR="000E7D15">
        <w:rPr>
          <w:b/>
          <w:szCs w:val="24"/>
        </w:rPr>
        <w:t xml:space="preserve"> SĄMATŲ TIKSLINIMAS</w:t>
      </w:r>
    </w:p>
    <w:p w14:paraId="4AE21EC2" w14:textId="77777777" w:rsidR="00251A6E" w:rsidRDefault="00251A6E" w:rsidP="00230748">
      <w:pPr>
        <w:ind w:firstLine="1080"/>
        <w:jc w:val="center"/>
        <w:rPr>
          <w:szCs w:val="24"/>
        </w:rPr>
      </w:pPr>
    </w:p>
    <w:p w14:paraId="3978F38B" w14:textId="77777777" w:rsidR="00796506" w:rsidRPr="00845AB1" w:rsidRDefault="00796506" w:rsidP="00735113">
      <w:pPr>
        <w:ind w:firstLine="720"/>
        <w:jc w:val="both"/>
        <w:rPr>
          <w:color w:val="FF0000"/>
          <w:szCs w:val="24"/>
        </w:rPr>
      </w:pPr>
      <w:r w:rsidRPr="00845AB1">
        <w:rPr>
          <w:szCs w:val="24"/>
        </w:rPr>
        <w:t>11. Įstaigos turi teisę tikslinti valstybės biudžeto lėšų programų sąmatą, nekeisdamos Administracijos direktoriaus įsakyme dėl valstybės biudžeto lėšų skyrimo atitinkamiems biudžetiniams metams Įstaigoms skirtų lėšų akredituotai vaikų dienos socialinei priežiūrai organizuoti ir teikti sumos.</w:t>
      </w:r>
    </w:p>
    <w:p w14:paraId="7023FAF4" w14:textId="788AFD16" w:rsidR="00796506" w:rsidRPr="00845AB1" w:rsidRDefault="00796506" w:rsidP="00735113">
      <w:pPr>
        <w:ind w:firstLine="720"/>
        <w:jc w:val="both"/>
        <w:rPr>
          <w:szCs w:val="24"/>
        </w:rPr>
      </w:pPr>
      <w:r w:rsidRPr="00845AB1">
        <w:rPr>
          <w:szCs w:val="24"/>
        </w:rPr>
        <w:t xml:space="preserve">12.  Savivaldybės biudžeto lėšoms Įstaigos turi teisę, </w:t>
      </w:r>
      <w:r w:rsidR="00111C0A">
        <w:rPr>
          <w:szCs w:val="24"/>
        </w:rPr>
        <w:t>ir</w:t>
      </w:r>
      <w:r w:rsidRPr="00845AB1">
        <w:rPr>
          <w:szCs w:val="24"/>
        </w:rPr>
        <w:t xml:space="preserve"> pakitus vaikų skaičiui privalo tikslinti lėšų programos sąmatą, nes </w:t>
      </w:r>
      <w:r w:rsidR="00111C0A">
        <w:rPr>
          <w:iCs/>
          <w:szCs w:val="24"/>
        </w:rPr>
        <w:t>S</w:t>
      </w:r>
      <w:r w:rsidRPr="00845AB1">
        <w:rPr>
          <w:iCs/>
          <w:szCs w:val="24"/>
        </w:rPr>
        <w:t xml:space="preserve">avivaldybės biudžeto lėšų sumos dydis yra kintamas, jis priklauso nuo vaikų dienos centrą lankančių vaikų skaičiaus per mėnesį, todėl programos sąmata gali būti </w:t>
      </w:r>
      <w:r w:rsidRPr="00845AB1">
        <w:rPr>
          <w:szCs w:val="24"/>
        </w:rPr>
        <w:t xml:space="preserve">tikslinama. </w:t>
      </w:r>
    </w:p>
    <w:p w14:paraId="2F5F4C37" w14:textId="77777777" w:rsidR="00796506" w:rsidRPr="00845AB1" w:rsidRDefault="00796506" w:rsidP="00735113">
      <w:pPr>
        <w:ind w:firstLine="720"/>
        <w:jc w:val="both"/>
        <w:rPr>
          <w:szCs w:val="24"/>
        </w:rPr>
      </w:pPr>
      <w:r w:rsidRPr="00845AB1">
        <w:rPr>
          <w:szCs w:val="24"/>
        </w:rPr>
        <w:t xml:space="preserve"> 13. Įstaigos pateikia Buhalterinės apskaitos skyriui programos sąmatos pakeitimo projektą dėl lėšų, skirtų akredituotai vaikų dienos socialinei priežiūrai organizuoti ir teikti, perskirstymo ir </w:t>
      </w:r>
      <w:r w:rsidRPr="00843881">
        <w:rPr>
          <w:szCs w:val="24"/>
        </w:rPr>
        <w:t>pakeitimo</w:t>
      </w:r>
      <w:r w:rsidRPr="00845AB1">
        <w:rPr>
          <w:color w:val="FF0000"/>
          <w:szCs w:val="24"/>
        </w:rPr>
        <w:t xml:space="preserve"> </w:t>
      </w:r>
      <w:r w:rsidRPr="00845AB1">
        <w:rPr>
          <w:szCs w:val="24"/>
        </w:rPr>
        <w:t>būsimiems ketvirčiams kartą per ketvirtį iki einamojo ketvirčio paskutinio mėnesio 10 dienos.</w:t>
      </w:r>
    </w:p>
    <w:p w14:paraId="75FBB145" w14:textId="55BFF64C" w:rsidR="00796506" w:rsidRPr="00845AB1" w:rsidRDefault="00796506" w:rsidP="00735113">
      <w:pPr>
        <w:ind w:firstLine="720"/>
        <w:jc w:val="both"/>
        <w:rPr>
          <w:szCs w:val="24"/>
        </w:rPr>
      </w:pPr>
      <w:r w:rsidRPr="00845AB1">
        <w:rPr>
          <w:szCs w:val="24"/>
        </w:rPr>
        <w:t>14. Buhalterinės apskaitos skyrius su Skyriumi išnagrinėja Įstaigos Aprašo 11 ir 12  punkte nustatyta tvarka pateiktą programos sąmatos projekto tikslinimą, ir apie pritarimą/nepritarimą informuoja Įstaigą. Jei programos sąmatos projekte Skyrius ir Buhalterinės apskaitos skyr</w:t>
      </w:r>
      <w:r w:rsidRPr="00843881">
        <w:rPr>
          <w:szCs w:val="24"/>
        </w:rPr>
        <w:t>ius</w:t>
      </w:r>
      <w:r w:rsidRPr="00845AB1">
        <w:rPr>
          <w:szCs w:val="24"/>
        </w:rPr>
        <w:t xml:space="preserve"> nustato netikslumų apie tai elektroniniu paštu informuoja Įstaigą, kuri per 3</w:t>
      </w:r>
      <w:r w:rsidR="00111C0A">
        <w:rPr>
          <w:szCs w:val="24"/>
        </w:rPr>
        <w:t xml:space="preserve"> (tris)</w:t>
      </w:r>
      <w:r w:rsidRPr="00845AB1">
        <w:rPr>
          <w:szCs w:val="24"/>
        </w:rPr>
        <w:t xml:space="preserve"> dienas pateikia </w:t>
      </w:r>
      <w:proofErr w:type="spellStart"/>
      <w:r w:rsidRPr="00845AB1">
        <w:rPr>
          <w:szCs w:val="24"/>
        </w:rPr>
        <w:t>patikslinimus</w:t>
      </w:r>
      <w:proofErr w:type="spellEnd"/>
      <w:r w:rsidRPr="00845AB1">
        <w:rPr>
          <w:szCs w:val="24"/>
        </w:rPr>
        <w:t>.</w:t>
      </w:r>
    </w:p>
    <w:p w14:paraId="53CC955B" w14:textId="77777777" w:rsidR="00796506" w:rsidRPr="006D214C" w:rsidRDefault="00796506" w:rsidP="00735113">
      <w:pPr>
        <w:ind w:firstLine="720"/>
        <w:jc w:val="both"/>
        <w:rPr>
          <w:szCs w:val="24"/>
          <w:lang w:eastAsia="lt-LT"/>
        </w:rPr>
      </w:pPr>
      <w:r w:rsidRPr="006D214C">
        <w:rPr>
          <w:szCs w:val="24"/>
        </w:rPr>
        <w:t>15. Savivaldybės biudžeto  l</w:t>
      </w:r>
      <w:r w:rsidRPr="006D214C">
        <w:rPr>
          <w:szCs w:val="24"/>
          <w:lang w:eastAsia="lt-LT"/>
        </w:rPr>
        <w:t>ėšų akredituotai vaikų dienos socialinei priežiūrai organizuoti, teikti ir administruoti paskirstymas Administracijos direktoriaus įsakymu dėl lėšų skyrimo gali būti keičiamas atsiradus papildomam lėšų poreikiui ir (ar) paaiškėjus, kad Įstaigos lėšų nepanaudos, atsižvelgus į papildomų ar nepanaudotų lėšų dydį. Apie lėšų nepanaudojimą, nurodydama lėšų nepanaudojimo priežastis, Įstaiga informuoja Administraciją. Esant papildomam lėšų poreikiui, Įstaiga Skyriui pateikia motyvuotą prašymą pakeisti lėšų vaikų dienos socialinei priežiūrai organizuoti, teikti ir administruoti paskirstymą.</w:t>
      </w:r>
    </w:p>
    <w:p w14:paraId="3D88EE91" w14:textId="77777777" w:rsidR="00993F81" w:rsidRDefault="00796506" w:rsidP="00735113">
      <w:pPr>
        <w:ind w:firstLine="720"/>
        <w:jc w:val="both"/>
        <w:rPr>
          <w:szCs w:val="24"/>
          <w:lang w:eastAsia="lt-LT"/>
        </w:rPr>
      </w:pPr>
      <w:bookmarkStart w:id="2" w:name="part_bd1730cc862643d9b8637377a3f35b48"/>
      <w:bookmarkEnd w:id="2"/>
      <w:r w:rsidRPr="00BE7623">
        <w:rPr>
          <w:szCs w:val="24"/>
          <w:lang w:eastAsia="lt-LT"/>
        </w:rPr>
        <w:t xml:space="preserve">16. Administracija atsižvelgdama į atsiradusį papildomų ar likusių nepanaudotų savivaldybės biudžeto lėšų akredituotai vaikų dienos socialinei priežiūrai organizuoti, teikti ir administruoti dydį, išnagrinėja Įstaigos pateiktą prašymą pakeisti lėšų vaikų dienos socialinei priežiūrai organizuoti, teikti ir administruoti paskirstymą ir Administracijos direktoriaus įsakymu priima sprendimą tenkinti/netenkinti gautą prašymą, ne vėliau kaip per 20 </w:t>
      </w:r>
      <w:r w:rsidR="00EE24C3">
        <w:rPr>
          <w:szCs w:val="24"/>
          <w:lang w:eastAsia="lt-LT"/>
        </w:rPr>
        <w:t xml:space="preserve">(dvidešimt) </w:t>
      </w:r>
      <w:r w:rsidRPr="00BE7623">
        <w:rPr>
          <w:szCs w:val="24"/>
          <w:lang w:eastAsia="lt-LT"/>
        </w:rPr>
        <w:t xml:space="preserve">darbo dienų nuo jo gavimo dienos. </w:t>
      </w:r>
      <w:bookmarkStart w:id="3" w:name="part_09685039b4a5409eacd926f881f820e5"/>
      <w:bookmarkEnd w:id="3"/>
    </w:p>
    <w:p w14:paraId="7AB5FB23" w14:textId="095C85E2" w:rsidR="007109DE" w:rsidRPr="00C83158" w:rsidRDefault="00796506" w:rsidP="00735113">
      <w:pPr>
        <w:ind w:firstLine="720"/>
        <w:jc w:val="both"/>
        <w:rPr>
          <w:szCs w:val="24"/>
          <w:lang w:eastAsia="lt-LT"/>
        </w:rPr>
      </w:pPr>
      <w:r w:rsidRPr="00BE7623">
        <w:rPr>
          <w:szCs w:val="24"/>
          <w:lang w:eastAsia="lt-LT"/>
        </w:rPr>
        <w:t xml:space="preserve">17. </w:t>
      </w:r>
      <w:r w:rsidR="007109DE" w:rsidRPr="00BE7623">
        <w:rPr>
          <w:szCs w:val="24"/>
          <w:lang w:eastAsia="lt-LT"/>
        </w:rPr>
        <w:t xml:space="preserve">Administracija atsižvelgdama į </w:t>
      </w:r>
      <w:r w:rsidR="005E7233" w:rsidRPr="00BE7623">
        <w:rPr>
          <w:szCs w:val="24"/>
          <w:lang w:eastAsia="lt-LT"/>
        </w:rPr>
        <w:t xml:space="preserve"> gautą Socialinių paslaugų priežiūros departamento prie Socialinės apsaugos ir darbo ministerijos (toliau – SPPD) informaciją dėl atsiradusių</w:t>
      </w:r>
      <w:r w:rsidR="007109DE" w:rsidRPr="00BE7623">
        <w:rPr>
          <w:szCs w:val="24"/>
          <w:lang w:eastAsia="lt-LT"/>
        </w:rPr>
        <w:t xml:space="preserve"> p</w:t>
      </w:r>
      <w:r w:rsidR="00BE7623" w:rsidRPr="00BE7623">
        <w:rPr>
          <w:szCs w:val="24"/>
          <w:lang w:eastAsia="lt-LT"/>
        </w:rPr>
        <w:t xml:space="preserve">apildomų ar likusių nepanaudotų </w:t>
      </w:r>
      <w:r w:rsidR="007109DE" w:rsidRPr="00BE7623">
        <w:rPr>
          <w:szCs w:val="24"/>
          <w:lang w:eastAsia="lt-LT"/>
        </w:rPr>
        <w:t xml:space="preserve">valstybės biudžeto lėšų akredituotai vaikų dienos socialinei priežiūrai organizuoti, teikti ir administruoti dydį, išnagrinėja Įstaigos pateiktą prašymą pakeisti lėšų vaikų dienos socialinei priežiūrai organizuoti, teikti ir administruoti paskirstymą ir gavusi </w:t>
      </w:r>
      <w:r w:rsidR="005E7233" w:rsidRPr="00BE7623">
        <w:rPr>
          <w:szCs w:val="24"/>
          <w:lang w:eastAsia="lt-LT"/>
        </w:rPr>
        <w:t>SPPD</w:t>
      </w:r>
      <w:r w:rsidR="007109DE" w:rsidRPr="00BE7623">
        <w:rPr>
          <w:szCs w:val="24"/>
          <w:lang w:eastAsia="lt-LT"/>
        </w:rPr>
        <w:t xml:space="preserve"> sprendimą </w:t>
      </w:r>
      <w:r w:rsidR="00CC2639" w:rsidRPr="00BE7623">
        <w:rPr>
          <w:szCs w:val="24"/>
          <w:lang w:eastAsia="lt-LT"/>
        </w:rPr>
        <w:t xml:space="preserve">dėl šių lėšų peržiūrėjimo </w:t>
      </w:r>
      <w:r w:rsidR="007109DE" w:rsidRPr="00BE7623">
        <w:rPr>
          <w:szCs w:val="24"/>
          <w:lang w:eastAsia="lt-LT"/>
        </w:rPr>
        <w:t>Administracijos direktoriaus įsakymu priima sprendimą tenkinti/netenkinti gautą prašymą, ne vėlia</w:t>
      </w:r>
      <w:r w:rsidR="00CC2639" w:rsidRPr="00BE7623">
        <w:rPr>
          <w:szCs w:val="24"/>
          <w:lang w:eastAsia="lt-LT"/>
        </w:rPr>
        <w:t>u kaip per 20</w:t>
      </w:r>
      <w:r w:rsidR="00EE24C3">
        <w:rPr>
          <w:szCs w:val="24"/>
          <w:lang w:eastAsia="lt-LT"/>
        </w:rPr>
        <w:t xml:space="preserve"> (dvidešimt)</w:t>
      </w:r>
      <w:r w:rsidR="00CC2639" w:rsidRPr="00BE7623">
        <w:rPr>
          <w:szCs w:val="24"/>
          <w:lang w:eastAsia="lt-LT"/>
        </w:rPr>
        <w:t xml:space="preserve"> darbo dienų nuo jų</w:t>
      </w:r>
      <w:r w:rsidR="007109DE" w:rsidRPr="00BE7623">
        <w:rPr>
          <w:szCs w:val="24"/>
          <w:lang w:eastAsia="lt-LT"/>
        </w:rPr>
        <w:t xml:space="preserve"> gavimo dienos.</w:t>
      </w:r>
      <w:r w:rsidR="007109DE" w:rsidRPr="00C83158">
        <w:rPr>
          <w:szCs w:val="24"/>
          <w:lang w:eastAsia="lt-LT"/>
        </w:rPr>
        <w:t xml:space="preserve"> </w:t>
      </w:r>
    </w:p>
    <w:p w14:paraId="2909C474" w14:textId="4F4668D7" w:rsidR="007109DE" w:rsidRPr="00C83158" w:rsidRDefault="007109DE" w:rsidP="00735113">
      <w:pPr>
        <w:ind w:firstLine="720"/>
        <w:jc w:val="both"/>
        <w:rPr>
          <w:szCs w:val="24"/>
          <w:lang w:eastAsia="lt-LT"/>
        </w:rPr>
      </w:pPr>
    </w:p>
    <w:p w14:paraId="05F5571D" w14:textId="77777777" w:rsidR="00251A6E" w:rsidRDefault="000E7D15" w:rsidP="00230748">
      <w:pPr>
        <w:tabs>
          <w:tab w:val="left" w:pos="0"/>
        </w:tabs>
        <w:jc w:val="center"/>
        <w:rPr>
          <w:b/>
          <w:szCs w:val="24"/>
        </w:rPr>
      </w:pPr>
      <w:r>
        <w:rPr>
          <w:b/>
          <w:szCs w:val="24"/>
        </w:rPr>
        <w:t>IV SKYRIUS</w:t>
      </w:r>
    </w:p>
    <w:p w14:paraId="301BB5C6" w14:textId="77777777" w:rsidR="00251A6E" w:rsidRDefault="000E7D15" w:rsidP="00230748">
      <w:pPr>
        <w:tabs>
          <w:tab w:val="left" w:pos="0"/>
        </w:tabs>
        <w:jc w:val="center"/>
        <w:rPr>
          <w:b/>
          <w:szCs w:val="24"/>
        </w:rPr>
      </w:pPr>
      <w:r>
        <w:rPr>
          <w:b/>
          <w:szCs w:val="24"/>
        </w:rPr>
        <w:t>LĖŠŲ NAUDOJIMAS IR ATSISKAITYMAS UŽ JŲ NAUDOJIMĄ</w:t>
      </w:r>
    </w:p>
    <w:p w14:paraId="47EE37C2" w14:textId="77777777" w:rsidR="00466B49" w:rsidRDefault="00466B49" w:rsidP="00230748">
      <w:pPr>
        <w:ind w:firstLine="993"/>
        <w:jc w:val="both"/>
        <w:rPr>
          <w:szCs w:val="24"/>
        </w:rPr>
      </w:pPr>
    </w:p>
    <w:p w14:paraId="0C4461B2" w14:textId="585A6481" w:rsidR="00251A6E" w:rsidRDefault="00C7419B" w:rsidP="00735113">
      <w:pPr>
        <w:ind w:firstLine="720"/>
        <w:jc w:val="both"/>
        <w:rPr>
          <w:szCs w:val="24"/>
        </w:rPr>
      </w:pPr>
      <w:r>
        <w:rPr>
          <w:szCs w:val="24"/>
        </w:rPr>
        <w:t>18</w:t>
      </w:r>
      <w:r w:rsidR="000E7D15">
        <w:rPr>
          <w:szCs w:val="24"/>
        </w:rPr>
        <w:t>. Pagal Sutartį gautas lėšas, skirtas akredituotai vaikų dienos socialinei priežiūrai organizuoti ir teikti</w:t>
      </w:r>
      <w:r w:rsidR="000E7D15" w:rsidRPr="00AE3378">
        <w:rPr>
          <w:szCs w:val="24"/>
        </w:rPr>
        <w:t xml:space="preserve">, </w:t>
      </w:r>
      <w:r w:rsidR="00857F69" w:rsidRPr="006E2D58">
        <w:rPr>
          <w:szCs w:val="24"/>
        </w:rPr>
        <w:t>Į</w:t>
      </w:r>
      <w:r w:rsidR="000E7D15" w:rsidRPr="00AE3378">
        <w:rPr>
          <w:szCs w:val="24"/>
        </w:rPr>
        <w:t>staigos naudoja</w:t>
      </w:r>
      <w:r w:rsidR="000E7D15">
        <w:rPr>
          <w:szCs w:val="24"/>
        </w:rPr>
        <w:t xml:space="preserve"> išlaidoms, susijusioms su akredituotos vaikų dienos socialinės priežiūros organizavimu ir teikimu, finansuoti (išskyrus išlaidas ilgalaikiam materialiajam turtui įsigyti), </w:t>
      </w:r>
      <w:r w:rsidR="000E7D15" w:rsidRPr="00AE3378">
        <w:rPr>
          <w:szCs w:val="24"/>
        </w:rPr>
        <w:t>vadovaudam</w:t>
      </w:r>
      <w:r w:rsidR="00857F69" w:rsidRPr="006E2D58">
        <w:rPr>
          <w:szCs w:val="24"/>
        </w:rPr>
        <w:t>o</w:t>
      </w:r>
      <w:r w:rsidR="00635FB5" w:rsidRPr="00AE3378">
        <w:rPr>
          <w:szCs w:val="24"/>
        </w:rPr>
        <w:t>si Sutartyje</w:t>
      </w:r>
      <w:r w:rsidR="00635FB5">
        <w:rPr>
          <w:szCs w:val="24"/>
        </w:rPr>
        <w:t xml:space="preserve"> nustatytoms išlaidoms.</w:t>
      </w:r>
    </w:p>
    <w:p w14:paraId="4ABF98D7" w14:textId="3B663969" w:rsidR="00251A6E" w:rsidRPr="003F12EC" w:rsidRDefault="00C7419B" w:rsidP="00735113">
      <w:pPr>
        <w:ind w:firstLine="720"/>
        <w:jc w:val="both"/>
        <w:rPr>
          <w:szCs w:val="24"/>
        </w:rPr>
      </w:pPr>
      <w:r>
        <w:rPr>
          <w:szCs w:val="24"/>
        </w:rPr>
        <w:t>19</w:t>
      </w:r>
      <w:r w:rsidR="000E7D15" w:rsidRPr="003F12EC">
        <w:rPr>
          <w:szCs w:val="24"/>
        </w:rPr>
        <w:t xml:space="preserve">. Įstaigos </w:t>
      </w:r>
      <w:r w:rsidR="00A55EED" w:rsidRPr="003F12EC">
        <w:rPr>
          <w:szCs w:val="24"/>
        </w:rPr>
        <w:t>Skyriui</w:t>
      </w:r>
      <w:r w:rsidR="00754121" w:rsidRPr="003F12EC">
        <w:rPr>
          <w:szCs w:val="24"/>
        </w:rPr>
        <w:t xml:space="preserve"> ir Buhalterinės apskaitos</w:t>
      </w:r>
      <w:r w:rsidR="000E7D15" w:rsidRPr="003F12EC">
        <w:rPr>
          <w:szCs w:val="24"/>
        </w:rPr>
        <w:t xml:space="preserve"> skyriui teikia </w:t>
      </w:r>
      <w:r w:rsidR="00754121" w:rsidRPr="003F12EC">
        <w:rPr>
          <w:szCs w:val="24"/>
        </w:rPr>
        <w:t>ataskaitas</w:t>
      </w:r>
      <w:r w:rsidR="000E7D15" w:rsidRPr="003F12EC">
        <w:rPr>
          <w:szCs w:val="24"/>
        </w:rPr>
        <w:t xml:space="preserve"> Sutartyje nustatyta tvarka ir terminais. </w:t>
      </w:r>
    </w:p>
    <w:p w14:paraId="3357435A" w14:textId="44922B34" w:rsidR="00251A6E" w:rsidRPr="003F12EC" w:rsidRDefault="00C7419B" w:rsidP="00735113">
      <w:pPr>
        <w:tabs>
          <w:tab w:val="left" w:pos="0"/>
        </w:tabs>
        <w:ind w:firstLine="720"/>
        <w:jc w:val="both"/>
        <w:rPr>
          <w:szCs w:val="24"/>
        </w:rPr>
      </w:pPr>
      <w:r>
        <w:rPr>
          <w:szCs w:val="24"/>
        </w:rPr>
        <w:t>20</w:t>
      </w:r>
      <w:r w:rsidR="00635FB5" w:rsidRPr="003F12EC">
        <w:rPr>
          <w:szCs w:val="24"/>
        </w:rPr>
        <w:t>. Einamaisiais metais Į</w:t>
      </w:r>
      <w:r w:rsidR="000E7D15" w:rsidRPr="003F12EC">
        <w:rPr>
          <w:szCs w:val="24"/>
        </w:rPr>
        <w:t>staigoms skirtos lėšos akredituotai vaikų dienos socialinei priežiūrai organizuoti ir teikti naudojamos iki einamųjų metų gruodžio 31 d.</w:t>
      </w:r>
    </w:p>
    <w:p w14:paraId="35BFA5F8" w14:textId="4ED6B78E" w:rsidR="00251A6E" w:rsidRDefault="00C7419B" w:rsidP="00735113">
      <w:pPr>
        <w:tabs>
          <w:tab w:val="left" w:pos="0"/>
        </w:tabs>
        <w:ind w:firstLine="720"/>
        <w:jc w:val="both"/>
        <w:rPr>
          <w:szCs w:val="24"/>
        </w:rPr>
      </w:pPr>
      <w:r>
        <w:rPr>
          <w:szCs w:val="24"/>
        </w:rPr>
        <w:t>21</w:t>
      </w:r>
      <w:r w:rsidR="000E7D15" w:rsidRPr="003F12EC">
        <w:rPr>
          <w:szCs w:val="24"/>
        </w:rPr>
        <w:t>. Įstaigos einamaisiais metais nepanaudotas lėšas, skirtas akredituotai vaikų dienos socialinei priežiūrai organizuoti ir teikti</w:t>
      </w:r>
      <w:r w:rsidR="00857F69">
        <w:rPr>
          <w:szCs w:val="24"/>
        </w:rPr>
        <w:t>,</w:t>
      </w:r>
      <w:r w:rsidR="000E7D15" w:rsidRPr="003F12EC">
        <w:rPr>
          <w:szCs w:val="24"/>
        </w:rPr>
        <w:t xml:space="preserve"> privalo grąžinti </w:t>
      </w:r>
      <w:r w:rsidR="00EE24C3">
        <w:rPr>
          <w:szCs w:val="24"/>
        </w:rPr>
        <w:t>Savivaldybei</w:t>
      </w:r>
      <w:r w:rsidR="000E7D15" w:rsidRPr="003F12EC">
        <w:rPr>
          <w:szCs w:val="24"/>
        </w:rPr>
        <w:t xml:space="preserve"> iki </w:t>
      </w:r>
      <w:r w:rsidR="00635FB5" w:rsidRPr="003F12EC">
        <w:rPr>
          <w:szCs w:val="24"/>
        </w:rPr>
        <w:t xml:space="preserve">kitų </w:t>
      </w:r>
      <w:r w:rsidR="000E7D15" w:rsidRPr="003F12EC">
        <w:rPr>
          <w:szCs w:val="24"/>
        </w:rPr>
        <w:t xml:space="preserve">metų </w:t>
      </w:r>
      <w:r w:rsidR="00EE24C3">
        <w:rPr>
          <w:szCs w:val="24"/>
        </w:rPr>
        <w:t>sausio 3</w:t>
      </w:r>
      <w:r w:rsidR="000E7D15" w:rsidRPr="003F12EC">
        <w:rPr>
          <w:szCs w:val="24"/>
        </w:rPr>
        <w:t xml:space="preserve"> d., pervesdamos į Sutartyje nurodytą sąskaitą ir mokėjimo paskirties laukelyje nurodydamos, kurių metų lėšos grąžinamos, finansavimo šaltinį, grąžinamą sumą.</w:t>
      </w:r>
    </w:p>
    <w:p w14:paraId="144EDF82" w14:textId="77777777" w:rsidR="00251A6E" w:rsidRDefault="00251A6E" w:rsidP="00230748">
      <w:pPr>
        <w:tabs>
          <w:tab w:val="left" w:pos="0"/>
        </w:tabs>
        <w:ind w:firstLine="993"/>
        <w:jc w:val="both"/>
        <w:rPr>
          <w:szCs w:val="24"/>
        </w:rPr>
      </w:pPr>
    </w:p>
    <w:p w14:paraId="30E12B7C" w14:textId="77777777" w:rsidR="00251A6E" w:rsidRDefault="000E7D15" w:rsidP="00230748">
      <w:pPr>
        <w:jc w:val="center"/>
        <w:rPr>
          <w:b/>
          <w:szCs w:val="24"/>
        </w:rPr>
      </w:pPr>
      <w:r>
        <w:rPr>
          <w:b/>
          <w:szCs w:val="24"/>
        </w:rPr>
        <w:t>V SKYRIUS</w:t>
      </w:r>
    </w:p>
    <w:p w14:paraId="494E02CC" w14:textId="77777777" w:rsidR="00251A6E" w:rsidRDefault="000E7D15" w:rsidP="00230748">
      <w:pPr>
        <w:jc w:val="center"/>
        <w:rPr>
          <w:b/>
          <w:szCs w:val="24"/>
        </w:rPr>
      </w:pPr>
      <w:r>
        <w:rPr>
          <w:b/>
          <w:szCs w:val="24"/>
        </w:rPr>
        <w:t>LĖŠŲ NAUDOJIMO KONTROLĖ</w:t>
      </w:r>
    </w:p>
    <w:p w14:paraId="50CE2247" w14:textId="77777777" w:rsidR="00251A6E" w:rsidRDefault="00251A6E" w:rsidP="00230748">
      <w:pPr>
        <w:ind w:firstLine="1276"/>
        <w:jc w:val="center"/>
        <w:rPr>
          <w:szCs w:val="24"/>
        </w:rPr>
      </w:pPr>
    </w:p>
    <w:p w14:paraId="0F05D34A" w14:textId="1ECE9669" w:rsidR="00251A6E" w:rsidRDefault="00C7419B" w:rsidP="00735113">
      <w:pPr>
        <w:ind w:firstLine="720"/>
        <w:jc w:val="both"/>
        <w:rPr>
          <w:szCs w:val="24"/>
        </w:rPr>
      </w:pPr>
      <w:r>
        <w:rPr>
          <w:szCs w:val="24"/>
        </w:rPr>
        <w:t>22</w:t>
      </w:r>
      <w:r w:rsidR="000E7D15">
        <w:rPr>
          <w:szCs w:val="24"/>
        </w:rPr>
        <w:t xml:space="preserve">. </w:t>
      </w:r>
      <w:r w:rsidR="00A55EED">
        <w:rPr>
          <w:szCs w:val="24"/>
        </w:rPr>
        <w:t>Skyrius</w:t>
      </w:r>
      <w:r w:rsidR="000E7D15">
        <w:rPr>
          <w:szCs w:val="24"/>
        </w:rPr>
        <w:t xml:space="preserve"> koordinuoja ir kontroliuoja Sutarčių vykdymą</w:t>
      </w:r>
      <w:r w:rsidR="00857F69">
        <w:rPr>
          <w:szCs w:val="24"/>
        </w:rPr>
        <w:t>,</w:t>
      </w:r>
      <w:r w:rsidR="000E7D15">
        <w:rPr>
          <w:szCs w:val="24"/>
        </w:rPr>
        <w:t xml:space="preserve"> užtikrindamas, </w:t>
      </w:r>
      <w:r w:rsidR="000E7D15" w:rsidRPr="00AE3378">
        <w:rPr>
          <w:szCs w:val="24"/>
        </w:rPr>
        <w:t xml:space="preserve">kad </w:t>
      </w:r>
      <w:r w:rsidR="00857F69" w:rsidRPr="006E2D58">
        <w:rPr>
          <w:szCs w:val="24"/>
        </w:rPr>
        <w:t>Į</w:t>
      </w:r>
      <w:r w:rsidR="000E7D15" w:rsidRPr="00AE3378">
        <w:rPr>
          <w:szCs w:val="24"/>
        </w:rPr>
        <w:t>staigoms</w:t>
      </w:r>
      <w:r w:rsidR="000E7D15">
        <w:rPr>
          <w:szCs w:val="24"/>
        </w:rPr>
        <w:t xml:space="preserve"> skirtos lėšos akredituotai vaikų dienos socialinei priežiūrai organizuoti ir teikti būtų naudojamos pagal tikslinę paskirtį. </w:t>
      </w:r>
    </w:p>
    <w:p w14:paraId="6D877B06" w14:textId="187C83F5" w:rsidR="00251A6E" w:rsidRDefault="00C7419B" w:rsidP="00735113">
      <w:pPr>
        <w:ind w:firstLine="720"/>
        <w:jc w:val="both"/>
        <w:rPr>
          <w:szCs w:val="24"/>
        </w:rPr>
      </w:pPr>
      <w:r>
        <w:rPr>
          <w:szCs w:val="24"/>
        </w:rPr>
        <w:t>23</w:t>
      </w:r>
      <w:r w:rsidR="000E7D15">
        <w:rPr>
          <w:szCs w:val="24"/>
        </w:rPr>
        <w:t xml:space="preserve">. Įstaigos </w:t>
      </w:r>
      <w:r w:rsidR="00A55EED">
        <w:rPr>
          <w:szCs w:val="24"/>
        </w:rPr>
        <w:t>Skyriaus</w:t>
      </w:r>
      <w:r w:rsidR="000E7D15">
        <w:rPr>
          <w:szCs w:val="24"/>
        </w:rPr>
        <w:t xml:space="preserve"> reikalavimu privalo pateikti visą informaciją (pvz., veiklos organizavimo, vidaus tvarką reglamentuojančius dokumentus, darbuotojų skaičių, duomenis apie lėšų panaudojimą pagal </w:t>
      </w:r>
      <w:r w:rsidR="00D82BE8">
        <w:rPr>
          <w:szCs w:val="24"/>
        </w:rPr>
        <w:t>Sutartyje nurodytus papunkčius</w:t>
      </w:r>
      <w:r w:rsidR="000E7D15">
        <w:rPr>
          <w:szCs w:val="24"/>
        </w:rPr>
        <w:t xml:space="preserve"> ir kt.), susijusią su akredituotai vaikų dienos socialinei priežiūrai organizuoti, teikti, administruoti skirtų lėšų naudojimu ir reikalingą lėšų naudojimo kontrolei atlikti.</w:t>
      </w:r>
    </w:p>
    <w:p w14:paraId="0187776A" w14:textId="4F1AD972" w:rsidR="00251A6E" w:rsidRDefault="00C7419B" w:rsidP="00735113">
      <w:pPr>
        <w:ind w:firstLine="720"/>
        <w:jc w:val="both"/>
        <w:rPr>
          <w:szCs w:val="24"/>
        </w:rPr>
      </w:pPr>
      <w:r>
        <w:rPr>
          <w:szCs w:val="24"/>
        </w:rPr>
        <w:t>24</w:t>
      </w:r>
      <w:r w:rsidR="000E7D15">
        <w:rPr>
          <w:szCs w:val="24"/>
        </w:rPr>
        <w:t xml:space="preserve">. </w:t>
      </w:r>
      <w:r w:rsidR="00A55EED">
        <w:rPr>
          <w:szCs w:val="24"/>
        </w:rPr>
        <w:t>Skyrius</w:t>
      </w:r>
      <w:r w:rsidR="000E7D15">
        <w:rPr>
          <w:szCs w:val="24"/>
        </w:rPr>
        <w:t xml:space="preserve"> kontroliuoja akredituotai vaikų dienos socialinei priežiūrai organizuoti ir teikti skirtų lėšų naudojimą pagal tikslinę paskirtį, atsižvelgdamas į lėšų naudojimą reglamentuojančių teisės aktų ir Sutarčių, </w:t>
      </w:r>
      <w:r w:rsidR="000E7D15" w:rsidRPr="00AE3378">
        <w:rPr>
          <w:szCs w:val="24"/>
        </w:rPr>
        <w:t xml:space="preserve">sudarytų su </w:t>
      </w:r>
      <w:r w:rsidR="00857F69" w:rsidRPr="006E2D58">
        <w:rPr>
          <w:szCs w:val="24"/>
        </w:rPr>
        <w:t>Į</w:t>
      </w:r>
      <w:r w:rsidR="000E7D15" w:rsidRPr="00AE3378">
        <w:rPr>
          <w:szCs w:val="24"/>
        </w:rPr>
        <w:t>staigomis, nuostatas</w:t>
      </w:r>
      <w:r w:rsidR="000E7D15">
        <w:rPr>
          <w:szCs w:val="24"/>
        </w:rPr>
        <w:t xml:space="preserve">. </w:t>
      </w:r>
      <w:r w:rsidR="00B81B54">
        <w:rPr>
          <w:szCs w:val="24"/>
        </w:rPr>
        <w:t>Plungės rajono savivaldybės administracijos</w:t>
      </w:r>
      <w:r w:rsidR="000E7D15">
        <w:rPr>
          <w:szCs w:val="24"/>
        </w:rPr>
        <w:t xml:space="preserve"> </w:t>
      </w:r>
      <w:r w:rsidR="000E7D15" w:rsidRPr="00B81B54">
        <w:rPr>
          <w:szCs w:val="24"/>
        </w:rPr>
        <w:t>Centralizuoto vidaus audito</w:t>
      </w:r>
      <w:r w:rsidR="000E7D15">
        <w:rPr>
          <w:szCs w:val="24"/>
        </w:rPr>
        <w:t xml:space="preserve"> skyrius pagal poreikį tikrina ir </w:t>
      </w:r>
      <w:r w:rsidR="000E7D15" w:rsidRPr="00AE3378">
        <w:rPr>
          <w:szCs w:val="24"/>
        </w:rPr>
        <w:t xml:space="preserve">vertina </w:t>
      </w:r>
      <w:r w:rsidR="00857F69" w:rsidRPr="006E2D58">
        <w:rPr>
          <w:szCs w:val="24"/>
        </w:rPr>
        <w:t>Į</w:t>
      </w:r>
      <w:r w:rsidR="000E7D15" w:rsidRPr="00AE3378">
        <w:rPr>
          <w:szCs w:val="24"/>
        </w:rPr>
        <w:t>staigų socialinės priežiūros</w:t>
      </w:r>
      <w:r w:rsidR="000E7D15">
        <w:rPr>
          <w:szCs w:val="24"/>
        </w:rPr>
        <w:t xml:space="preserve"> teikimą ir joms skirtų lėšų naudojimo tinkamumą ir teisėtumą. </w:t>
      </w:r>
    </w:p>
    <w:p w14:paraId="44FCD614" w14:textId="5A4D8F35" w:rsidR="00251A6E" w:rsidRDefault="00C7419B" w:rsidP="00735113">
      <w:pPr>
        <w:ind w:firstLine="720"/>
        <w:jc w:val="both"/>
        <w:rPr>
          <w:szCs w:val="24"/>
        </w:rPr>
      </w:pPr>
      <w:r>
        <w:rPr>
          <w:szCs w:val="24"/>
        </w:rPr>
        <w:t>25</w:t>
      </w:r>
      <w:r w:rsidR="000E7D15">
        <w:rPr>
          <w:szCs w:val="24"/>
        </w:rPr>
        <w:t>.</w:t>
      </w:r>
      <w:r w:rsidR="000E7D15">
        <w:t xml:space="preserve"> Įstaigos,</w:t>
      </w:r>
      <w:r w:rsidR="00843881">
        <w:t xml:space="preserve"> atsižvelgdamos į lėšų naudojimo</w:t>
      </w:r>
      <w:r w:rsidR="000E7D15">
        <w:t xml:space="preserve"> </w:t>
      </w:r>
      <w:r w:rsidR="00843881">
        <w:t>reglamentuojančius</w:t>
      </w:r>
      <w:r w:rsidR="000E7D15" w:rsidRPr="00AE3378">
        <w:t xml:space="preserve"> tei</w:t>
      </w:r>
      <w:r w:rsidR="00843881">
        <w:t xml:space="preserve">sės aktus ir Sutartį </w:t>
      </w:r>
      <w:r w:rsidR="005768A4">
        <w:t xml:space="preserve"> </w:t>
      </w:r>
      <w:r w:rsidR="000E7D15">
        <w:t xml:space="preserve">užtikrina, kad skirtos lėšos būtų naudojamos pagal tikslinę paskirtį. Lėšas, </w:t>
      </w:r>
      <w:r w:rsidR="000E7D15">
        <w:rPr>
          <w:szCs w:val="24"/>
        </w:rPr>
        <w:t>panaudotas ne pagal tikslinę paskirtį ir (ar) netinkamai,</w:t>
      </w:r>
      <w:r w:rsidR="000E7D15">
        <w:t xml:space="preserve"> </w:t>
      </w:r>
      <w:r w:rsidR="00843881">
        <w:rPr>
          <w:szCs w:val="24"/>
        </w:rPr>
        <w:t xml:space="preserve">(ar) neteisėtai, </w:t>
      </w:r>
      <w:r w:rsidR="00217B12" w:rsidRPr="006E2D58">
        <w:t>Į</w:t>
      </w:r>
      <w:r w:rsidR="000E7D15" w:rsidRPr="00AE3378">
        <w:t>staigos</w:t>
      </w:r>
      <w:r w:rsidR="000E7D15" w:rsidRPr="00AE3378">
        <w:rPr>
          <w:szCs w:val="24"/>
        </w:rPr>
        <w:t xml:space="preserve"> privalo</w:t>
      </w:r>
      <w:r w:rsidR="000E7D15">
        <w:rPr>
          <w:szCs w:val="24"/>
        </w:rPr>
        <w:t xml:space="preserve"> nedelsdamos grąžinti</w:t>
      </w:r>
      <w:r w:rsidR="005768A4">
        <w:rPr>
          <w:szCs w:val="24"/>
        </w:rPr>
        <w:t xml:space="preserve"> </w:t>
      </w:r>
      <w:r w:rsidR="00792935">
        <w:rPr>
          <w:szCs w:val="24"/>
        </w:rPr>
        <w:t>Savivaldybei</w:t>
      </w:r>
      <w:r w:rsidR="000E7D15">
        <w:rPr>
          <w:szCs w:val="24"/>
        </w:rPr>
        <w:t>. Šiame Tvarkos aprašo punkte nurodytų lėšų negrąžinus, jos išieškomos Lietuvos Respublikos teisės aktų nustatyta tvarka.</w:t>
      </w:r>
    </w:p>
    <w:p w14:paraId="151C95B2" w14:textId="12083348" w:rsidR="00B81B54" w:rsidRDefault="00B81B54" w:rsidP="00735113">
      <w:pPr>
        <w:pStyle w:val="Sraopastraipa"/>
        <w:tabs>
          <w:tab w:val="left" w:pos="1134"/>
        </w:tabs>
        <w:ind w:left="0" w:firstLine="720"/>
        <w:jc w:val="both"/>
        <w:rPr>
          <w:lang w:eastAsia="lt-LT"/>
        </w:rPr>
      </w:pPr>
      <w:r>
        <w:rPr>
          <w:lang w:eastAsia="lt-LT"/>
        </w:rPr>
        <w:t xml:space="preserve">26. </w:t>
      </w:r>
      <w:r w:rsidRPr="001B1243">
        <w:rPr>
          <w:lang w:eastAsia="lt-LT"/>
        </w:rPr>
        <w:t xml:space="preserve">Šis </w:t>
      </w:r>
      <w:r w:rsidR="00825257">
        <w:rPr>
          <w:lang w:eastAsia="lt-LT"/>
        </w:rPr>
        <w:t>Tvarkos a</w:t>
      </w:r>
      <w:r w:rsidRPr="001B1243">
        <w:rPr>
          <w:lang w:eastAsia="lt-LT"/>
        </w:rPr>
        <w:t xml:space="preserve">prašas </w:t>
      </w:r>
      <w:r w:rsidRPr="00B81B54">
        <w:rPr>
          <w:lang w:eastAsia="lt-LT"/>
        </w:rPr>
        <w:t>tvirtinamas, keičiamas</w:t>
      </w:r>
      <w:r w:rsidRPr="001B1243">
        <w:rPr>
          <w:lang w:eastAsia="lt-LT"/>
        </w:rPr>
        <w:t xml:space="preserve"> </w:t>
      </w:r>
      <w:r>
        <w:rPr>
          <w:lang w:eastAsia="lt-LT"/>
        </w:rPr>
        <w:t xml:space="preserve">ar pripažįstamas netekusiu galios Plungės rajono </w:t>
      </w:r>
      <w:r w:rsidRPr="001B1243">
        <w:rPr>
          <w:lang w:eastAsia="lt-LT"/>
        </w:rPr>
        <w:t>savivaldybės tarybos sprendimu.</w:t>
      </w:r>
    </w:p>
    <w:p w14:paraId="4B3EBC3A" w14:textId="6050C555" w:rsidR="00FD5B2A" w:rsidRDefault="00B81B54" w:rsidP="00735113">
      <w:pPr>
        <w:pStyle w:val="Sraopastraipa"/>
        <w:tabs>
          <w:tab w:val="left" w:pos="1134"/>
        </w:tabs>
        <w:ind w:left="0" w:firstLine="720"/>
        <w:jc w:val="both"/>
        <w:rPr>
          <w:lang w:eastAsia="lt-LT"/>
        </w:rPr>
      </w:pPr>
      <w:r>
        <w:rPr>
          <w:lang w:eastAsia="lt-LT"/>
        </w:rPr>
        <w:t>27. Asmenys</w:t>
      </w:r>
      <w:r w:rsidR="00825257">
        <w:rPr>
          <w:lang w:eastAsia="lt-LT"/>
        </w:rPr>
        <w:t>,</w:t>
      </w:r>
      <w:r>
        <w:rPr>
          <w:lang w:eastAsia="lt-LT"/>
        </w:rPr>
        <w:t xml:space="preserve"> nesilaikantys šio </w:t>
      </w:r>
      <w:r w:rsidR="00825257">
        <w:rPr>
          <w:lang w:eastAsia="lt-LT"/>
        </w:rPr>
        <w:t>Tvarkos a</w:t>
      </w:r>
      <w:r>
        <w:rPr>
          <w:lang w:eastAsia="lt-LT"/>
        </w:rPr>
        <w:t>prašo nuostatų</w:t>
      </w:r>
      <w:r w:rsidR="00825257">
        <w:rPr>
          <w:lang w:eastAsia="lt-LT"/>
        </w:rPr>
        <w:t>,</w:t>
      </w:r>
      <w:r>
        <w:rPr>
          <w:lang w:eastAsia="lt-LT"/>
        </w:rPr>
        <w:t xml:space="preserve"> atsako Lietuvos Respublikos teisės aktų nustatyta tvarka.</w:t>
      </w:r>
    </w:p>
    <w:p w14:paraId="5CDFF2D0" w14:textId="2DA02784" w:rsidR="00635FB5" w:rsidRDefault="00635FB5" w:rsidP="00735113">
      <w:pPr>
        <w:pStyle w:val="Sraopastraipa"/>
        <w:tabs>
          <w:tab w:val="left" w:pos="1134"/>
        </w:tabs>
        <w:ind w:left="0" w:firstLine="720"/>
        <w:jc w:val="both"/>
        <w:rPr>
          <w:lang w:eastAsia="my-MM" w:bidi="my-MM"/>
        </w:rPr>
      </w:pPr>
    </w:p>
    <w:p w14:paraId="7418B4F6" w14:textId="7324D46C" w:rsidR="00993F81" w:rsidRDefault="00993F81" w:rsidP="00993F81">
      <w:pPr>
        <w:pStyle w:val="Sraopastraipa"/>
        <w:tabs>
          <w:tab w:val="left" w:pos="1134"/>
        </w:tabs>
        <w:ind w:left="0" w:firstLine="720"/>
        <w:jc w:val="center"/>
        <w:rPr>
          <w:lang w:eastAsia="my-MM" w:bidi="my-MM"/>
        </w:rPr>
      </w:pPr>
      <w:r>
        <w:rPr>
          <w:lang w:eastAsia="my-MM" w:bidi="my-MM"/>
        </w:rPr>
        <w:t>________________________________</w:t>
      </w:r>
    </w:p>
    <w:p w14:paraId="621A57AD" w14:textId="27A279F7" w:rsidR="005E7233" w:rsidRDefault="005E7233" w:rsidP="006E2D58">
      <w:pPr>
        <w:pStyle w:val="Sraopastraipa"/>
        <w:tabs>
          <w:tab w:val="left" w:pos="1134"/>
        </w:tabs>
        <w:ind w:left="0" w:firstLine="720"/>
        <w:jc w:val="both"/>
        <w:rPr>
          <w:lang w:eastAsia="my-MM" w:bidi="my-MM"/>
        </w:rPr>
      </w:pPr>
    </w:p>
    <w:p w14:paraId="1F2DC4B6" w14:textId="77777777" w:rsidR="005E7233" w:rsidRDefault="005E7233" w:rsidP="00993F81">
      <w:pPr>
        <w:pStyle w:val="Sraopastraipa"/>
        <w:tabs>
          <w:tab w:val="left" w:pos="1134"/>
        </w:tabs>
        <w:ind w:left="0" w:firstLine="851"/>
        <w:jc w:val="both"/>
        <w:rPr>
          <w:lang w:eastAsia="my-MM" w:bidi="my-MM"/>
        </w:rPr>
      </w:pPr>
    </w:p>
    <w:p w14:paraId="171CE057" w14:textId="77777777" w:rsidR="005768A4" w:rsidRPr="0008475F" w:rsidRDefault="005768A4" w:rsidP="0003556D">
      <w:pPr>
        <w:jc w:val="center"/>
        <w:rPr>
          <w:b/>
          <w:lang w:eastAsia="my-MM" w:bidi="my-MM"/>
        </w:rPr>
      </w:pPr>
      <w:r w:rsidRPr="0008475F">
        <w:rPr>
          <w:b/>
          <w:lang w:eastAsia="my-MM" w:bidi="my-MM"/>
        </w:rPr>
        <w:t>SOCIALINĖS PARAMOS SKYRIUS</w:t>
      </w:r>
    </w:p>
    <w:p w14:paraId="49D725FF" w14:textId="77777777" w:rsidR="005768A4" w:rsidRPr="0008475F" w:rsidRDefault="005768A4" w:rsidP="0003556D">
      <w:pPr>
        <w:jc w:val="center"/>
        <w:rPr>
          <w:b/>
          <w:lang w:eastAsia="lt-LT"/>
        </w:rPr>
      </w:pPr>
    </w:p>
    <w:p w14:paraId="5DD990E9" w14:textId="77777777" w:rsidR="005768A4" w:rsidRPr="0008475F" w:rsidRDefault="005768A4" w:rsidP="0003556D">
      <w:pPr>
        <w:jc w:val="center"/>
        <w:rPr>
          <w:b/>
          <w:lang w:eastAsia="lt-LT"/>
        </w:rPr>
      </w:pPr>
      <w:r w:rsidRPr="0008475F">
        <w:rPr>
          <w:b/>
          <w:lang w:eastAsia="lt-LT"/>
        </w:rPr>
        <w:t>AIŠKINAMASIS RAŠTAS</w:t>
      </w:r>
    </w:p>
    <w:p w14:paraId="7E991C59" w14:textId="77777777" w:rsidR="005768A4" w:rsidRDefault="005768A4" w:rsidP="0003556D">
      <w:pPr>
        <w:jc w:val="center"/>
        <w:rPr>
          <w:b/>
          <w:lang w:eastAsia="lt-LT"/>
        </w:rPr>
      </w:pPr>
      <w:r w:rsidRPr="0008475F">
        <w:rPr>
          <w:b/>
          <w:lang w:eastAsia="lt-LT"/>
        </w:rPr>
        <w:t>PRIE SAVIVALDYBĖS TARYBOS SPRENDIMO PROJEKTO</w:t>
      </w:r>
    </w:p>
    <w:p w14:paraId="52E17D24" w14:textId="77777777" w:rsidR="006A5615" w:rsidRDefault="006A5615" w:rsidP="0003556D">
      <w:pPr>
        <w:jc w:val="center"/>
        <w:rPr>
          <w:b/>
          <w:lang w:eastAsia="lt-LT"/>
        </w:rPr>
      </w:pPr>
      <w:r>
        <w:rPr>
          <w:b/>
          <w:szCs w:val="24"/>
        </w:rPr>
        <w:t>„DĖL PLUNGĖS RAJONO SAVIVALDYBĖS IR VALSTYBĖS</w:t>
      </w:r>
      <w:r>
        <w:rPr>
          <w:b/>
          <w:szCs w:val="24"/>
          <w:lang w:eastAsia="lt-LT"/>
        </w:rPr>
        <w:t xml:space="preserve"> BIUDŽETO LĖŠŲ, SKIRTŲ AKREDITUOTAI VAIKŲ DIENOS SOCIALINEI PRIEŽIŪRAI ORGANIZUOTI IR TEIKTI, PASKIRSTYMO, PERVEDIMO, TIKSLINIMO, </w:t>
      </w:r>
      <w:r>
        <w:rPr>
          <w:b/>
          <w:szCs w:val="24"/>
        </w:rPr>
        <w:t>NAUDOJIMO, ATSISKAITYMO IR</w:t>
      </w:r>
      <w:r>
        <w:rPr>
          <w:b/>
          <w:szCs w:val="24"/>
          <w:lang w:eastAsia="lt-LT"/>
        </w:rPr>
        <w:t xml:space="preserve"> KONTROLĖS </w:t>
      </w:r>
      <w:r>
        <w:rPr>
          <w:b/>
          <w:szCs w:val="24"/>
        </w:rPr>
        <w:t>TVARKOS APRAŠO PATVIRTINIMO“</w:t>
      </w:r>
    </w:p>
    <w:tbl>
      <w:tblPr>
        <w:tblW w:w="9854" w:type="dxa"/>
        <w:tblLook w:val="01E0" w:firstRow="1" w:lastRow="1" w:firstColumn="1" w:lastColumn="1" w:noHBand="0" w:noVBand="0"/>
      </w:tblPr>
      <w:tblGrid>
        <w:gridCol w:w="9854"/>
      </w:tblGrid>
      <w:tr w:rsidR="005768A4" w:rsidRPr="0008475F" w14:paraId="73AF472E" w14:textId="77777777" w:rsidTr="0054706F">
        <w:tc>
          <w:tcPr>
            <w:tcW w:w="9854" w:type="dxa"/>
            <w:shd w:val="clear" w:color="auto" w:fill="auto"/>
          </w:tcPr>
          <w:p w14:paraId="2F8A9CD4" w14:textId="77777777" w:rsidR="005768A4" w:rsidRPr="00A6719B" w:rsidRDefault="005768A4" w:rsidP="0003556D">
            <w:pPr>
              <w:tabs>
                <w:tab w:val="left" w:pos="2694"/>
              </w:tabs>
              <w:ind w:firstLine="62"/>
              <w:jc w:val="center"/>
            </w:pPr>
          </w:p>
        </w:tc>
      </w:tr>
      <w:tr w:rsidR="005768A4" w:rsidRPr="0008475F" w14:paraId="5FFD4FD0" w14:textId="77777777" w:rsidTr="0054706F">
        <w:tc>
          <w:tcPr>
            <w:tcW w:w="9854" w:type="dxa"/>
            <w:shd w:val="clear" w:color="auto" w:fill="auto"/>
          </w:tcPr>
          <w:p w14:paraId="264AAB92" w14:textId="6770376B" w:rsidR="005768A4" w:rsidRDefault="005768A4" w:rsidP="0054706F">
            <w:pPr>
              <w:jc w:val="center"/>
              <w:rPr>
                <w:lang w:eastAsia="lt-LT"/>
              </w:rPr>
            </w:pPr>
            <w:r>
              <w:rPr>
                <w:lang w:eastAsia="lt-LT"/>
              </w:rPr>
              <w:t xml:space="preserve">2024 m. </w:t>
            </w:r>
            <w:r w:rsidR="00635FB5">
              <w:rPr>
                <w:lang w:eastAsia="lt-LT"/>
              </w:rPr>
              <w:t xml:space="preserve">balandžio </w:t>
            </w:r>
            <w:r w:rsidR="00BE7623">
              <w:rPr>
                <w:lang w:eastAsia="lt-LT"/>
              </w:rPr>
              <w:t>5</w:t>
            </w:r>
            <w:r>
              <w:rPr>
                <w:lang w:eastAsia="lt-LT"/>
              </w:rPr>
              <w:t xml:space="preserve"> d. </w:t>
            </w:r>
          </w:p>
          <w:p w14:paraId="19A4BD42" w14:textId="77777777" w:rsidR="005768A4" w:rsidRPr="0008475F" w:rsidRDefault="005768A4" w:rsidP="0054706F">
            <w:pPr>
              <w:jc w:val="center"/>
              <w:rPr>
                <w:lang w:eastAsia="lt-LT"/>
              </w:rPr>
            </w:pPr>
            <w:r>
              <w:rPr>
                <w:lang w:eastAsia="lt-LT"/>
              </w:rPr>
              <w:t>Plungė</w:t>
            </w:r>
          </w:p>
        </w:tc>
      </w:tr>
    </w:tbl>
    <w:p w14:paraId="13EBB94E" w14:textId="77777777" w:rsidR="005768A4" w:rsidRPr="0008475F" w:rsidRDefault="005768A4" w:rsidP="005768A4">
      <w:pPr>
        <w:rPr>
          <w:lang w:eastAsia="lt-LT"/>
        </w:rPr>
      </w:pPr>
    </w:p>
    <w:p w14:paraId="55309789" w14:textId="5201501D" w:rsidR="005768A4" w:rsidRDefault="005768A4" w:rsidP="005768A4">
      <w:pPr>
        <w:ind w:firstLine="720"/>
        <w:jc w:val="both"/>
      </w:pPr>
      <w:r w:rsidRPr="0008475F">
        <w:rPr>
          <w:b/>
          <w:lang w:eastAsia="lt-LT"/>
        </w:rPr>
        <w:t>1. Parengto teisės akto projekto tikslai, uždaviniai, problemos esmė.</w:t>
      </w:r>
      <w:r>
        <w:rPr>
          <w:lang w:eastAsia="lt-LT"/>
        </w:rPr>
        <w:t xml:space="preserve"> </w:t>
      </w:r>
      <w:r w:rsidRPr="00463E07">
        <w:rPr>
          <w:lang w:eastAsia="lt-LT"/>
        </w:rPr>
        <w:t xml:space="preserve">Sprendimo projekto </w:t>
      </w:r>
      <w:r w:rsidRPr="00F5606A">
        <w:rPr>
          <w:lang w:eastAsia="lt-LT"/>
        </w:rPr>
        <w:t xml:space="preserve">tikslas – </w:t>
      </w:r>
      <w:r w:rsidRPr="00F5606A">
        <w:t xml:space="preserve">patvirtinti </w:t>
      </w:r>
      <w:r w:rsidR="006A5615">
        <w:rPr>
          <w:bCs/>
          <w:lang w:eastAsia="lt-LT"/>
        </w:rPr>
        <w:t>Plungės rajono savivaldybės ir valstybės biudžeto lėšų, skirtų akredituotai vaikų dienos socialinei priežiūrai organizuoti ir teikti, paskirstymo, pervedimo, tikslinimo, naudojimo, atsiskaitymo ir kontrolės tvarkos apraš</w:t>
      </w:r>
      <w:r w:rsidR="00825257">
        <w:rPr>
          <w:bCs/>
          <w:lang w:eastAsia="lt-LT"/>
        </w:rPr>
        <w:t>ą</w:t>
      </w:r>
      <w:r w:rsidR="006A5615">
        <w:rPr>
          <w:bCs/>
          <w:lang w:eastAsia="lt-LT"/>
        </w:rPr>
        <w:t xml:space="preserve"> </w:t>
      </w:r>
      <w:r w:rsidRPr="00463E07">
        <w:t xml:space="preserve">(toliau – Aprašas). Aprašas </w:t>
      </w:r>
      <w:r w:rsidRPr="00F5606A">
        <w:rPr>
          <w:lang w:eastAsia="lt-LT"/>
        </w:rPr>
        <w:t>reglamentuoja</w:t>
      </w:r>
      <w:r w:rsidR="006A5615">
        <w:rPr>
          <w:lang w:eastAsia="lt-LT"/>
        </w:rPr>
        <w:t xml:space="preserve"> </w:t>
      </w:r>
      <w:r w:rsidR="00825257">
        <w:rPr>
          <w:lang w:eastAsia="lt-LT"/>
        </w:rPr>
        <w:t>S</w:t>
      </w:r>
      <w:r w:rsidR="006A5615">
        <w:rPr>
          <w:lang w:eastAsia="lt-LT"/>
        </w:rPr>
        <w:t>avivaldybės ir valstybės biudžeto lėšų</w:t>
      </w:r>
      <w:r w:rsidR="006A5615">
        <w:rPr>
          <w:bCs/>
          <w:lang w:eastAsia="lt-LT"/>
        </w:rPr>
        <w:t>, skirtų akredituotai vaikų dienos socialinei priežiūrai organizuoti ir teikti, paskirstymo, pervedimo, tikslinimo, naudojimo, atsiskaitymo ir kontrolę</w:t>
      </w:r>
      <w:r w:rsidRPr="00E44F86">
        <w:rPr>
          <w:lang w:eastAsia="lt-LT"/>
        </w:rPr>
        <w:t>.</w:t>
      </w:r>
    </w:p>
    <w:p w14:paraId="5A51100B" w14:textId="197FC7EC" w:rsidR="005768A4" w:rsidRPr="00840FE2" w:rsidRDefault="005768A4" w:rsidP="006E2D58">
      <w:pPr>
        <w:ind w:firstLine="720"/>
        <w:jc w:val="both"/>
        <w:rPr>
          <w:b/>
          <w:lang w:eastAsia="lt-LT"/>
        </w:rPr>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r>
        <w:rPr>
          <w:lang w:eastAsia="lt-LT"/>
        </w:rPr>
        <w:t xml:space="preserve"> </w:t>
      </w:r>
      <w:r w:rsidRPr="00840FE2">
        <w:rPr>
          <w:bCs/>
          <w:iCs/>
        </w:rPr>
        <w:t xml:space="preserve">Šis sprendimo projektas parengtas </w:t>
      </w:r>
      <w:r w:rsidRPr="00840FE2">
        <w:t>vadovaujantis</w:t>
      </w:r>
      <w:r w:rsidR="006A5615" w:rsidRPr="006A5615">
        <w:rPr>
          <w:szCs w:val="24"/>
        </w:rPr>
        <w:t xml:space="preserve"> </w:t>
      </w:r>
      <w:r w:rsidR="006A5615">
        <w:rPr>
          <w:szCs w:val="24"/>
        </w:rPr>
        <w:t>Lietuvos Respublikos socialinės apsaugos ir darbo ministro 2023 m. gruodžio 7 d. įsakymo Nr. A1-</w:t>
      </w:r>
      <w:r w:rsidR="006A5615" w:rsidRPr="00AE3378">
        <w:rPr>
          <w:szCs w:val="24"/>
        </w:rPr>
        <w:t>805 „</w:t>
      </w:r>
      <w:r w:rsidR="00FD3005" w:rsidRPr="006E2D58">
        <w:rPr>
          <w:szCs w:val="24"/>
        </w:rPr>
        <w:t xml:space="preserve">Dėl </w:t>
      </w:r>
      <w:r w:rsidR="006A5615" w:rsidRPr="00AE3378">
        <w:rPr>
          <w:szCs w:val="24"/>
        </w:rPr>
        <w:t>Lietuvos Respublikos socialinės</w:t>
      </w:r>
      <w:r w:rsidR="006A5615">
        <w:rPr>
          <w:szCs w:val="24"/>
        </w:rPr>
        <w:t xml:space="preserve"> apsaugos ir darbo ministro 2020 m. gruodžio 8</w:t>
      </w:r>
      <w:r w:rsidR="00FD3005">
        <w:rPr>
          <w:szCs w:val="24"/>
        </w:rPr>
        <w:t xml:space="preserve"> </w:t>
      </w:r>
      <w:r w:rsidR="006A5615">
        <w:rPr>
          <w:szCs w:val="24"/>
        </w:rPr>
        <w:t xml:space="preserve">d. įsakymo Nr. A1-1232 „Dėl </w:t>
      </w:r>
      <w:r w:rsidR="00825257">
        <w:rPr>
          <w:bCs/>
          <w:color w:val="000000"/>
          <w:szCs w:val="24"/>
        </w:rPr>
        <w:t>S</w:t>
      </w:r>
      <w:r w:rsidR="006A5615">
        <w:rPr>
          <w:bCs/>
          <w:color w:val="000000"/>
          <w:szCs w:val="24"/>
        </w:rPr>
        <w:t>avivaldybių administracijoms skirtų valstybės biudžeto lėšų akredituotai vaikų dienos socialinei priežiūrai organizuoti, teikti ir administruoti paskirstymo, pervedimo, tikslinimo, naudojimo, atsiskaitymo ir kontrolės tvarkos aprašo patvirtinimo“ pakeitimo“</w:t>
      </w:r>
      <w:r w:rsidRPr="00840FE2">
        <w:t xml:space="preserve"> </w:t>
      </w:r>
      <w:r w:rsidR="006A5615">
        <w:rPr>
          <w:lang w:eastAsia="lt-LT"/>
        </w:rPr>
        <w:t>ir</w:t>
      </w:r>
      <w:r w:rsidRPr="00840FE2">
        <w:rPr>
          <w:lang w:eastAsia="lt-LT"/>
        </w:rPr>
        <w:t xml:space="preserve"> kitais teisės aktais.</w:t>
      </w:r>
    </w:p>
    <w:p w14:paraId="72E16436" w14:textId="767CA52D" w:rsidR="005768A4" w:rsidRDefault="005768A4" w:rsidP="005768A4">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r>
        <w:t xml:space="preserve">Aprašas reglamentuos Plungės rajono savivaldybėje teikiančių </w:t>
      </w:r>
      <w:r w:rsidR="006A5615">
        <w:t>akredituotą vaikų dienos socialinę priežiūr</w:t>
      </w:r>
      <w:r w:rsidR="00825257">
        <w:t>ą</w:t>
      </w:r>
      <w:r w:rsidR="006A5615">
        <w:t xml:space="preserve"> </w:t>
      </w:r>
      <w:r w:rsidR="00825257">
        <w:rPr>
          <w:bCs/>
          <w:lang w:eastAsia="lt-LT"/>
        </w:rPr>
        <w:t>S</w:t>
      </w:r>
      <w:r w:rsidR="006A5615">
        <w:rPr>
          <w:bCs/>
          <w:lang w:eastAsia="lt-LT"/>
        </w:rPr>
        <w:t>avivaldybės ir valstybės biudžeto lėšų paskirstymą, pervedimą, tikslinimą, naudojimą, atsiskaitymą ir kontrolę.</w:t>
      </w:r>
    </w:p>
    <w:p w14:paraId="4BCE733D" w14:textId="4BDF8815" w:rsidR="005768A4" w:rsidRPr="00840FE2" w:rsidRDefault="005768A4" w:rsidP="005768A4">
      <w:pPr>
        <w:ind w:firstLine="720"/>
        <w:jc w:val="both"/>
        <w:rPr>
          <w:lang w:eastAsia="lt-LT"/>
        </w:rPr>
      </w:pPr>
      <w:r w:rsidRPr="00686E74">
        <w:rPr>
          <w:b/>
        </w:rPr>
        <w:t>4. Lėšų poreikis ir finansavimo šaltiniai.</w:t>
      </w:r>
      <w:r w:rsidRPr="00686E74">
        <w:rPr>
          <w:color w:val="000000"/>
        </w:rPr>
        <w:t xml:space="preserve"> </w:t>
      </w:r>
      <w:r w:rsidRPr="00840FE2">
        <w:rPr>
          <w:lang w:eastAsia="lt-LT"/>
        </w:rPr>
        <w:t xml:space="preserve">Plungės rajono savivaldybės biudžete numatytos </w:t>
      </w:r>
      <w:r w:rsidR="00082589">
        <w:rPr>
          <w:lang w:eastAsia="lt-LT"/>
        </w:rPr>
        <w:t>valstybės</w:t>
      </w:r>
      <w:r w:rsidR="006A5615">
        <w:rPr>
          <w:lang w:eastAsia="lt-LT"/>
        </w:rPr>
        <w:t xml:space="preserve"> lėšos vaikų dienos centrų programų rėmimui ir </w:t>
      </w:r>
      <w:r w:rsidR="00082589">
        <w:rPr>
          <w:lang w:eastAsia="lt-LT"/>
        </w:rPr>
        <w:t>savivaldybės</w:t>
      </w:r>
      <w:r w:rsidR="006A5615">
        <w:rPr>
          <w:lang w:eastAsia="lt-LT"/>
        </w:rPr>
        <w:t xml:space="preserve"> lėšos akredituotai vaikų dienos socialinei priežiūrai organizuoti, teikti ir administruoti.</w:t>
      </w:r>
    </w:p>
    <w:p w14:paraId="4A27BC4F" w14:textId="506A25EC" w:rsidR="005768A4" w:rsidRDefault="005768A4" w:rsidP="006A5615">
      <w:pPr>
        <w:ind w:firstLine="720"/>
        <w:jc w:val="both"/>
        <w:rPr>
          <w:kern w:val="2"/>
          <w:lang w:eastAsia="ar-SA"/>
        </w:rPr>
      </w:pPr>
      <w:r w:rsidRPr="00E176DE">
        <w:rPr>
          <w:b/>
          <w:bCs/>
          <w:lang w:eastAsia="lt-LT"/>
        </w:rPr>
        <w:t xml:space="preserve">5. Pateikti kitus sprendimui priimti reikalingus </w:t>
      </w:r>
      <w:proofErr w:type="spellStart"/>
      <w:r w:rsidRPr="00E176DE">
        <w:rPr>
          <w:b/>
          <w:bCs/>
          <w:lang w:eastAsia="lt-LT"/>
        </w:rPr>
        <w:t>pagrindimus</w:t>
      </w:r>
      <w:proofErr w:type="spellEnd"/>
      <w:r w:rsidRPr="00E176DE">
        <w:rPr>
          <w:b/>
          <w:bCs/>
          <w:lang w:eastAsia="lt-LT"/>
        </w:rPr>
        <w:t>, skaičiavimus ar paaiškinimus.</w:t>
      </w:r>
      <w:r>
        <w:rPr>
          <w:bCs/>
          <w:lang w:eastAsia="lt-LT"/>
        </w:rPr>
        <w:t xml:space="preserve"> </w:t>
      </w:r>
      <w:r w:rsidRPr="00364C9B">
        <w:rPr>
          <w:bCs/>
          <w:lang w:eastAsia="lt-LT"/>
        </w:rPr>
        <w:t>Plungės rajono savivaldybėje</w:t>
      </w:r>
      <w:r w:rsidR="006A5615" w:rsidRPr="00364C9B">
        <w:rPr>
          <w:bCs/>
          <w:lang w:eastAsia="lt-LT"/>
        </w:rPr>
        <w:t xml:space="preserve"> akredituoti 8 vaikų dienos centrai, kurie teikia vaikų dienos socialinės priežiūros paslaugas</w:t>
      </w:r>
      <w:r w:rsidR="00C25660">
        <w:rPr>
          <w:bCs/>
          <w:lang w:eastAsia="lt-LT"/>
        </w:rPr>
        <w:t>,</w:t>
      </w:r>
      <w:r w:rsidR="006A5615" w:rsidRPr="00364C9B">
        <w:rPr>
          <w:bCs/>
          <w:lang w:eastAsia="lt-LT"/>
        </w:rPr>
        <w:t xml:space="preserve"> su jais sudarytos</w:t>
      </w:r>
      <w:r w:rsidR="00230748" w:rsidRPr="00364C9B">
        <w:rPr>
          <w:bCs/>
          <w:lang w:eastAsia="lt-LT"/>
        </w:rPr>
        <w:t xml:space="preserve"> </w:t>
      </w:r>
      <w:r w:rsidR="00FD3005">
        <w:rPr>
          <w:bCs/>
          <w:lang w:eastAsia="lt-LT"/>
        </w:rPr>
        <w:t>V</w:t>
      </w:r>
      <w:r w:rsidR="00364C9B">
        <w:rPr>
          <w:bCs/>
          <w:lang w:eastAsia="lt-LT"/>
        </w:rPr>
        <w:t xml:space="preserve">alstybės ir </w:t>
      </w:r>
      <w:r w:rsidR="00C25660">
        <w:rPr>
          <w:bCs/>
          <w:lang w:eastAsia="lt-LT"/>
        </w:rPr>
        <w:t>S</w:t>
      </w:r>
      <w:r w:rsidR="00364C9B">
        <w:rPr>
          <w:bCs/>
          <w:lang w:eastAsia="lt-LT"/>
        </w:rPr>
        <w:t xml:space="preserve">avivaldybės biudžeto </w:t>
      </w:r>
      <w:r w:rsidR="00364C9B">
        <w:rPr>
          <w:szCs w:val="24"/>
        </w:rPr>
        <w:t>lėšų, skirtų akredituotai vaikų dienos socialinei priežiūrai organizuoti ir teikti, skyrimo ir pervedimo</w:t>
      </w:r>
      <w:r w:rsidR="00FD5B2A">
        <w:rPr>
          <w:szCs w:val="24"/>
        </w:rPr>
        <w:t xml:space="preserve"> </w:t>
      </w:r>
      <w:r w:rsidR="00364C9B">
        <w:rPr>
          <w:szCs w:val="24"/>
        </w:rPr>
        <w:t>sutartys.</w:t>
      </w:r>
    </w:p>
    <w:p w14:paraId="716FF1AC" w14:textId="77777777" w:rsidR="005768A4" w:rsidRPr="00347D5B" w:rsidRDefault="005768A4" w:rsidP="005768A4">
      <w:pPr>
        <w:ind w:firstLine="720"/>
        <w:jc w:val="both"/>
        <w:rPr>
          <w:bCs/>
          <w:lang w:eastAsia="lt-LT"/>
        </w:rPr>
      </w:pPr>
      <w:r w:rsidRPr="008839E0">
        <w:rPr>
          <w:b/>
          <w:bCs/>
          <w:lang w:eastAsia="lt-LT"/>
        </w:rPr>
        <w:t>6. Pateikti sprendimo projekto lyginamąjį variantą, jeigu teikiamas sprendimo pakeitimo projektas.</w:t>
      </w:r>
      <w:r>
        <w:rPr>
          <w:bCs/>
          <w:lang w:eastAsia="lt-LT"/>
        </w:rPr>
        <w:t xml:space="preserve"> </w:t>
      </w:r>
      <w:r w:rsidRPr="00347D5B">
        <w:rPr>
          <w:bCs/>
          <w:lang w:eastAsia="lt-LT"/>
        </w:rPr>
        <w:t>Neteikiamas.</w:t>
      </w:r>
    </w:p>
    <w:p w14:paraId="6E973E8E" w14:textId="208F85E8" w:rsidR="005768A4" w:rsidRPr="00840FE2" w:rsidRDefault="005768A4" w:rsidP="005768A4">
      <w:pPr>
        <w:ind w:firstLine="720"/>
        <w:jc w:val="both"/>
        <w:rPr>
          <w:bCs/>
          <w:lang w:eastAsia="lt-LT"/>
        </w:rPr>
      </w:pPr>
      <w:r w:rsidRPr="00675EAB">
        <w:rPr>
          <w:b/>
          <w:bCs/>
          <w:lang w:eastAsia="lt-LT"/>
        </w:rPr>
        <w:t>7. Sprendimo projekto antikorupcinis vertinimas.</w:t>
      </w:r>
      <w:r>
        <w:rPr>
          <w:bCs/>
          <w:lang w:eastAsia="lt-LT"/>
        </w:rPr>
        <w:t xml:space="preserve"> </w:t>
      </w:r>
      <w:r w:rsidRPr="00840FE2">
        <w:rPr>
          <w:bCs/>
          <w:lang w:eastAsia="lt-LT"/>
        </w:rPr>
        <w:t xml:space="preserve">Vadovaujantis Lietuvos Respublikos korupcijos prevencijos įstatymo 8 straipsnio 1 </w:t>
      </w:r>
      <w:r w:rsidRPr="00AE3378">
        <w:rPr>
          <w:bCs/>
          <w:lang w:eastAsia="lt-LT"/>
        </w:rPr>
        <w:t xml:space="preserve">dalies </w:t>
      </w:r>
      <w:r w:rsidR="005D22CA">
        <w:rPr>
          <w:bCs/>
          <w:lang w:eastAsia="lt-LT"/>
        </w:rPr>
        <w:t xml:space="preserve">2 </w:t>
      </w:r>
      <w:r w:rsidRPr="00AE3378">
        <w:rPr>
          <w:bCs/>
          <w:lang w:eastAsia="lt-LT"/>
        </w:rPr>
        <w:t>punktu</w:t>
      </w:r>
      <w:r w:rsidR="008856F1">
        <w:rPr>
          <w:bCs/>
          <w:lang w:eastAsia="lt-LT"/>
        </w:rPr>
        <w:t>,</w:t>
      </w:r>
      <w:r w:rsidRPr="00AE3378">
        <w:rPr>
          <w:bCs/>
          <w:lang w:eastAsia="lt-LT"/>
        </w:rPr>
        <w:t xml:space="preserve"> atliekamas antikorupcinis</w:t>
      </w:r>
      <w:r w:rsidRPr="00840FE2">
        <w:rPr>
          <w:bCs/>
          <w:lang w:eastAsia="lt-LT"/>
        </w:rPr>
        <w:t xml:space="preserve"> vertinimas. Pažyma pridedama.</w:t>
      </w:r>
    </w:p>
    <w:p w14:paraId="3B47BD28" w14:textId="77777777" w:rsidR="005768A4" w:rsidRPr="00675EAB" w:rsidRDefault="005768A4" w:rsidP="005768A4">
      <w:pPr>
        <w:ind w:firstLine="720"/>
        <w:jc w:val="both"/>
        <w:rPr>
          <w:lang w:eastAsia="lt-LT"/>
        </w:rPr>
      </w:pPr>
      <w:r w:rsidRPr="00675EAB">
        <w:rPr>
          <w:b/>
          <w:bCs/>
          <w:lang w:eastAsia="lt-LT"/>
        </w:rPr>
        <w:t xml:space="preserve">8. Nurodyti, kieno iniciatyva sprendimo projektas yra parengtas. </w:t>
      </w:r>
      <w:r w:rsidRPr="0008475F">
        <w:rPr>
          <w:lang w:eastAsia="lt-LT"/>
        </w:rPr>
        <w:t xml:space="preserve">Plungės rajono </w:t>
      </w:r>
      <w:r w:rsidR="00FB7B2E">
        <w:rPr>
          <w:lang w:eastAsia="lt-LT"/>
        </w:rPr>
        <w:t>savivaldybės tarybos Sveikatos ir socialinės apsaugos komiteto nurodymu.</w:t>
      </w:r>
      <w:r>
        <w:rPr>
          <w:lang w:eastAsia="lt-LT"/>
        </w:rPr>
        <w:t xml:space="preserve"> </w:t>
      </w:r>
    </w:p>
    <w:p w14:paraId="4A306CD7" w14:textId="77777777" w:rsidR="005768A4" w:rsidRPr="00675EAB" w:rsidRDefault="005768A4" w:rsidP="005768A4">
      <w:pPr>
        <w:ind w:firstLine="720"/>
        <w:jc w:val="both"/>
        <w:rPr>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r w:rsidRPr="0008475F">
        <w:rPr>
          <w:lang w:eastAsia="lt-LT"/>
        </w:rPr>
        <w:t xml:space="preserve">Nėra. </w:t>
      </w:r>
    </w:p>
    <w:p w14:paraId="3ECC4E9F" w14:textId="77777777" w:rsidR="005768A4" w:rsidRPr="007A473A" w:rsidRDefault="005768A4" w:rsidP="005768A4">
      <w:pPr>
        <w:ind w:firstLine="720"/>
        <w:jc w:val="both"/>
        <w:rPr>
          <w:lang w:eastAsia="lt-LT"/>
        </w:rPr>
      </w:pPr>
      <w:r w:rsidRPr="001209B2">
        <w:rPr>
          <w:b/>
          <w:bCs/>
          <w:lang w:eastAsia="lt-LT"/>
        </w:rPr>
        <w:t xml:space="preserve">10. Kam (institucijoms, skyriams, organizacijoms ir t. t.) patvirtintas sprendimas turi būti išsiųstas. </w:t>
      </w:r>
      <w:r>
        <w:rPr>
          <w:lang w:eastAsia="lt-LT"/>
        </w:rPr>
        <w:t xml:space="preserve">Priimtą ir patvirtintą sprendimą </w:t>
      </w:r>
      <w:r w:rsidRPr="0008475F">
        <w:rPr>
          <w:lang w:eastAsia="lt-LT"/>
        </w:rPr>
        <w:t xml:space="preserve">paskelbti Teisės aktų registre </w:t>
      </w:r>
      <w:r w:rsidRPr="00D74268">
        <w:rPr>
          <w:lang w:eastAsia="lt-LT"/>
        </w:rPr>
        <w:t xml:space="preserve">ir Plungės rajono savivaldybės interneto svetainėje </w:t>
      </w:r>
      <w:hyperlink r:id="rId14" w:history="1">
        <w:r w:rsidRPr="00D74268">
          <w:rPr>
            <w:color w:val="0000FF"/>
            <w:u w:val="single"/>
            <w:lang w:eastAsia="lt-LT"/>
          </w:rPr>
          <w:t>www.plunge.lt</w:t>
        </w:r>
      </w:hyperlink>
      <w:r w:rsidRPr="00D74268">
        <w:rPr>
          <w:u w:val="single"/>
          <w:lang w:eastAsia="lt-LT"/>
        </w:rPr>
        <w:t>.</w:t>
      </w:r>
      <w:r>
        <w:rPr>
          <w:u w:val="single"/>
          <w:lang w:eastAsia="lt-LT"/>
        </w:rPr>
        <w:t xml:space="preserve"> </w:t>
      </w:r>
    </w:p>
    <w:p w14:paraId="6134A326" w14:textId="4CDD8699" w:rsidR="005768A4" w:rsidRDefault="005768A4" w:rsidP="006E2D58">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Pr>
          <w:lang w:eastAsia="lt-LT"/>
        </w:rPr>
        <w:t>.</w:t>
      </w:r>
      <w:r w:rsidR="00D333FD">
        <w:rPr>
          <w:lang w:eastAsia="lt-LT"/>
        </w:rPr>
        <w:t xml:space="preserve"> Nėra.</w:t>
      </w:r>
    </w:p>
    <w:p w14:paraId="3B63E197" w14:textId="77777777" w:rsidR="005768A4" w:rsidRPr="0008475F" w:rsidRDefault="005768A4" w:rsidP="005768A4">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2519"/>
        <w:gridCol w:w="2666"/>
      </w:tblGrid>
      <w:tr w:rsidR="005768A4" w:rsidRPr="0008475F" w14:paraId="6B4D5491" w14:textId="77777777" w:rsidTr="0054706F">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1D23035" w14:textId="77777777" w:rsidR="005768A4" w:rsidRPr="0008475F" w:rsidRDefault="005768A4" w:rsidP="0054706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7900644" w14:textId="77777777" w:rsidR="005768A4" w:rsidRPr="0008475F" w:rsidRDefault="005768A4" w:rsidP="0054706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5768A4" w:rsidRPr="0008475F" w14:paraId="3CC4A153" w14:textId="77777777" w:rsidTr="0054706F">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10B224CE" w14:textId="77777777" w:rsidR="005768A4" w:rsidRPr="0008475F" w:rsidRDefault="005768A4" w:rsidP="0054706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1D3ABC7E" w14:textId="77777777" w:rsidR="005768A4" w:rsidRPr="0008475F" w:rsidRDefault="005768A4" w:rsidP="0054706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15DF674" w14:textId="77777777" w:rsidR="005768A4" w:rsidRPr="0008475F" w:rsidRDefault="005768A4" w:rsidP="0054706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5768A4" w:rsidRPr="0008475F" w14:paraId="2888C3FB"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5E6DB741"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321C2B1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DAE7343"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1A16A8CC"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21D34ABA"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1E6938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5B70A65"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67AD7518"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7256675C"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7C818AC"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267802F"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22738F71"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4721AC0"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2878E2FC"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A8AFF8"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68F88FEB"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4652AD6E"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6CD42475"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18791FE"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05E394F4"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22B611A0"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3DCEE624"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55FC3B3"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1B211913"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6D60FD6"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5D2A4B40"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A95AD2B"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064EACF3"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5FCBA832"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23006C25"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2418315"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7483D15D"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134DA479"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24AB604B"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D99E8C6"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5768A4" w:rsidRPr="0008475F" w14:paraId="758ED2D8" w14:textId="77777777" w:rsidTr="0054706F">
        <w:tc>
          <w:tcPr>
            <w:tcW w:w="4253" w:type="dxa"/>
            <w:tcBorders>
              <w:top w:val="single" w:sz="4" w:space="0" w:color="000000"/>
              <w:left w:val="single" w:sz="4" w:space="0" w:color="000000"/>
              <w:bottom w:val="single" w:sz="4" w:space="0" w:color="000000"/>
              <w:right w:val="single" w:sz="4" w:space="0" w:color="000000"/>
            </w:tcBorders>
          </w:tcPr>
          <w:p w14:paraId="0003CA09" w14:textId="77777777" w:rsidR="005768A4" w:rsidRPr="0008475F" w:rsidRDefault="005768A4" w:rsidP="0054706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2C6A6874" w14:textId="77777777" w:rsidR="005768A4" w:rsidRPr="0008475F" w:rsidRDefault="005768A4" w:rsidP="0054706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935F1ED" w14:textId="77777777" w:rsidR="005768A4" w:rsidRPr="0008475F" w:rsidRDefault="005768A4" w:rsidP="0054706F">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bl>
    <w:p w14:paraId="033BA471" w14:textId="77777777" w:rsidR="005768A4" w:rsidRPr="0008475F" w:rsidRDefault="005768A4" w:rsidP="005768A4">
      <w:pPr>
        <w:widowControl w:val="0"/>
        <w:jc w:val="both"/>
        <w:rPr>
          <w:rFonts w:eastAsia="Lucida Sans Unicode"/>
          <w:kern w:val="1"/>
          <w:lang w:eastAsia="lt-LT" w:bidi="lo-LA"/>
        </w:rPr>
      </w:pPr>
    </w:p>
    <w:p w14:paraId="22203794" w14:textId="77777777" w:rsidR="005768A4" w:rsidRDefault="005768A4" w:rsidP="005768A4">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00E8E8" w14:textId="77777777" w:rsidR="005768A4" w:rsidRDefault="005768A4" w:rsidP="005768A4">
      <w:pPr>
        <w:jc w:val="both"/>
        <w:rPr>
          <w:lang w:eastAsia="lt-LT"/>
        </w:rPr>
      </w:pPr>
    </w:p>
    <w:p w14:paraId="42F3E958" w14:textId="77777777" w:rsidR="005768A4" w:rsidRPr="006828A2" w:rsidRDefault="005768A4" w:rsidP="005768A4">
      <w:pPr>
        <w:jc w:val="both"/>
        <w:rPr>
          <w:lang w:eastAsia="lt-LT"/>
        </w:rPr>
      </w:pPr>
    </w:p>
    <w:p w14:paraId="436DD3E0" w14:textId="28684C0D" w:rsidR="005768A4" w:rsidRDefault="005768A4" w:rsidP="005768A4">
      <w:pPr>
        <w:widowControl w:val="0"/>
        <w:jc w:val="both"/>
        <w:rPr>
          <w:rFonts w:eastAsia="Lucida Sans Unicode" w:cs="Tahoma"/>
          <w:bCs/>
          <w:lang w:eastAsia="lt-LT"/>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bookmarkStart w:id="4" w:name="_Hlk118653821"/>
    </w:p>
    <w:bookmarkEnd w:id="4"/>
    <w:p w14:paraId="4F34F7EA" w14:textId="711B9A07" w:rsidR="005768A4" w:rsidRDefault="005768A4" w:rsidP="005768A4">
      <w:pPr>
        <w:widowControl w:val="0"/>
        <w:jc w:val="both"/>
      </w:pPr>
      <w:r w:rsidRPr="0030352E">
        <w:rPr>
          <w:rFonts w:eastAsia="Lucida Sans Unicode" w:cs="Tahoma"/>
          <w:bCs/>
          <w:lang w:eastAsia="lt-LT"/>
        </w:rPr>
        <w:t xml:space="preserve">Socialinės paramos </w:t>
      </w:r>
      <w:r>
        <w:rPr>
          <w:rFonts w:eastAsia="Lucida Sans Unicode" w:cs="Tahoma"/>
          <w:bCs/>
          <w:lang w:eastAsia="lt-LT"/>
        </w:rPr>
        <w:t xml:space="preserve">skyriaus </w:t>
      </w:r>
      <w:r w:rsidR="0003556D">
        <w:rPr>
          <w:rFonts w:eastAsia="Lucida Sans Unicode" w:cs="Tahoma"/>
          <w:bCs/>
          <w:lang w:eastAsia="lt-LT"/>
        </w:rPr>
        <w:t>patarėja</w:t>
      </w:r>
      <w:r>
        <w:rPr>
          <w:rFonts w:eastAsia="Lucida Sans Unicode" w:cs="Tahoma"/>
          <w:bCs/>
          <w:lang w:eastAsia="lt-LT"/>
        </w:rPr>
        <w:t xml:space="preserve"> </w:t>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sidR="00364C9B">
        <w:rPr>
          <w:rFonts w:eastAsia="Lucida Sans Unicode" w:cs="Tahoma"/>
          <w:bCs/>
          <w:lang w:eastAsia="lt-LT"/>
        </w:rPr>
        <w:t xml:space="preserve">                      </w:t>
      </w:r>
      <w:r>
        <w:rPr>
          <w:rFonts w:eastAsia="Lucida Sans Unicode" w:cs="Tahoma"/>
          <w:bCs/>
          <w:lang w:eastAsia="lt-LT"/>
        </w:rPr>
        <w:t>Jurgita Budrienė</w:t>
      </w:r>
    </w:p>
    <w:p w14:paraId="3E17AAA5" w14:textId="77777777" w:rsidR="00251A6E" w:rsidRDefault="00251A6E">
      <w:pPr>
        <w:spacing w:line="360" w:lineRule="auto"/>
        <w:jc w:val="both"/>
        <w:rPr>
          <w:szCs w:val="24"/>
        </w:rPr>
      </w:pPr>
    </w:p>
    <w:sectPr w:rsidR="00251A6E" w:rsidSect="0003556D">
      <w:pgSz w:w="11906" w:h="16838" w:code="9"/>
      <w:pgMar w:top="1276"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A5821" w14:textId="77777777" w:rsidR="009C466F" w:rsidRDefault="009C466F">
      <w:pPr>
        <w:rPr>
          <w:szCs w:val="24"/>
        </w:rPr>
      </w:pPr>
      <w:r>
        <w:rPr>
          <w:szCs w:val="24"/>
        </w:rPr>
        <w:separator/>
      </w:r>
    </w:p>
  </w:endnote>
  <w:endnote w:type="continuationSeparator" w:id="0">
    <w:p w14:paraId="23968897" w14:textId="77777777" w:rsidR="009C466F" w:rsidRDefault="009C466F">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E8E34" w14:textId="77777777" w:rsidR="00251A6E" w:rsidRDefault="00251A6E">
    <w:pPr>
      <w:tabs>
        <w:tab w:val="center" w:pos="4320"/>
        <w:tab w:val="right" w:pos="8640"/>
      </w:tabs>
      <w:overflowPunct w:val="0"/>
      <w:textAlignment w:val="baseline"/>
      <w:rPr>
        <w:rFonts w:ascii="TimesLT" w:hAnsi="TimesLT"/>
        <w:sz w:val="26"/>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B1E8F" w14:textId="77777777" w:rsidR="00251A6E" w:rsidRDefault="00251A6E">
    <w:pPr>
      <w:tabs>
        <w:tab w:val="center" w:pos="4320"/>
        <w:tab w:val="right" w:pos="8640"/>
      </w:tabs>
      <w:overflowPunct w:val="0"/>
      <w:textAlignment w:val="baseline"/>
      <w:rPr>
        <w:rFonts w:ascii="TimesLT" w:hAnsi="TimesLT"/>
        <w:sz w:val="26"/>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5D966" w14:textId="77777777" w:rsidR="00251A6E" w:rsidRDefault="00251A6E">
    <w:pPr>
      <w:tabs>
        <w:tab w:val="center" w:pos="4320"/>
        <w:tab w:val="right" w:pos="8640"/>
      </w:tabs>
      <w:overflowPunct w:val="0"/>
      <w:textAlignment w:val="baseline"/>
      <w:rPr>
        <w:rFonts w:ascii="TimesLT" w:hAnsi="TimesLT"/>
        <w:sz w:val="2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1F5E8" w14:textId="77777777" w:rsidR="009C466F" w:rsidRDefault="009C466F">
      <w:pPr>
        <w:rPr>
          <w:szCs w:val="24"/>
        </w:rPr>
      </w:pPr>
      <w:r>
        <w:rPr>
          <w:szCs w:val="24"/>
        </w:rPr>
        <w:separator/>
      </w:r>
    </w:p>
  </w:footnote>
  <w:footnote w:type="continuationSeparator" w:id="0">
    <w:p w14:paraId="1ADAB43F" w14:textId="77777777" w:rsidR="009C466F" w:rsidRDefault="009C466F">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C538" w14:textId="77777777" w:rsidR="00251A6E" w:rsidRDefault="000E7D15">
    <w:pPr>
      <w:framePr w:wrap="auto" w:vAnchor="text" w:hAnchor="margin" w:xAlign="center" w:y="1"/>
      <w:tabs>
        <w:tab w:val="center" w:pos="4153"/>
        <w:tab w:val="right" w:pos="8306"/>
      </w:tabs>
      <w:spacing w:after="160" w:line="259" w:lineRule="auto"/>
      <w:rPr>
        <w:sz w:val="22"/>
        <w:szCs w:val="24"/>
        <w:lang w:eastAsia="lt-LT"/>
      </w:rPr>
    </w:pPr>
    <w:r>
      <w:rPr>
        <w:sz w:val="22"/>
        <w:szCs w:val="24"/>
        <w:lang w:eastAsia="lt-LT"/>
      </w:rPr>
      <w:fldChar w:fldCharType="begin"/>
    </w:r>
    <w:r>
      <w:rPr>
        <w:sz w:val="22"/>
        <w:szCs w:val="24"/>
        <w:lang w:eastAsia="lt-LT"/>
      </w:rPr>
      <w:instrText xml:space="preserve">PAGE  </w:instrText>
    </w:r>
    <w:r>
      <w:rPr>
        <w:sz w:val="22"/>
        <w:szCs w:val="24"/>
        <w:lang w:eastAsia="lt-LT"/>
      </w:rPr>
      <w:fldChar w:fldCharType="end"/>
    </w:r>
  </w:p>
  <w:p w14:paraId="1EC0B69C" w14:textId="77777777" w:rsidR="00251A6E" w:rsidRDefault="00251A6E">
    <w:pPr>
      <w:tabs>
        <w:tab w:val="center" w:pos="4153"/>
        <w:tab w:val="right" w:pos="8306"/>
      </w:tabs>
      <w:spacing w:after="160" w:line="259" w:lineRule="auto"/>
      <w:rPr>
        <w:sz w:val="22"/>
        <w:szCs w:val="24"/>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43D03" w14:textId="77777777" w:rsidR="00251A6E" w:rsidRDefault="00251A6E">
    <w:pPr>
      <w:tabs>
        <w:tab w:val="center" w:pos="4153"/>
        <w:tab w:val="right" w:pos="8306"/>
      </w:tabs>
      <w:spacing w:after="160" w:line="259" w:lineRule="auto"/>
      <w:rPr>
        <w:sz w:val="22"/>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4D494" w14:textId="77777777" w:rsidR="00251A6E" w:rsidRDefault="00251A6E">
    <w:pPr>
      <w:tabs>
        <w:tab w:val="center" w:pos="4986"/>
        <w:tab w:val="right" w:pos="9972"/>
      </w:tabs>
      <w:spacing w:after="160" w:line="259" w:lineRule="auto"/>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39"/>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D70"/>
    <w:rsid w:val="0003556D"/>
    <w:rsid w:val="00082589"/>
    <w:rsid w:val="000E7D15"/>
    <w:rsid w:val="001039E8"/>
    <w:rsid w:val="0010750F"/>
    <w:rsid w:val="00111C0A"/>
    <w:rsid w:val="00151ECE"/>
    <w:rsid w:val="0016691E"/>
    <w:rsid w:val="00217B12"/>
    <w:rsid w:val="00230748"/>
    <w:rsid w:val="00251A6E"/>
    <w:rsid w:val="002613B4"/>
    <w:rsid w:val="00275C8D"/>
    <w:rsid w:val="002A4CF0"/>
    <w:rsid w:val="002B79BF"/>
    <w:rsid w:val="003030E0"/>
    <w:rsid w:val="00303FC2"/>
    <w:rsid w:val="003172DB"/>
    <w:rsid w:val="0035703D"/>
    <w:rsid w:val="00364C9B"/>
    <w:rsid w:val="003951EC"/>
    <w:rsid w:val="003C436C"/>
    <w:rsid w:val="003F12EC"/>
    <w:rsid w:val="003F4BBC"/>
    <w:rsid w:val="003F5D68"/>
    <w:rsid w:val="004508EA"/>
    <w:rsid w:val="0045173A"/>
    <w:rsid w:val="00466B49"/>
    <w:rsid w:val="0047269E"/>
    <w:rsid w:val="004A6D98"/>
    <w:rsid w:val="004B29BB"/>
    <w:rsid w:val="004F18F2"/>
    <w:rsid w:val="00507989"/>
    <w:rsid w:val="00570AD3"/>
    <w:rsid w:val="005768A4"/>
    <w:rsid w:val="005772E7"/>
    <w:rsid w:val="005A4274"/>
    <w:rsid w:val="005D22CA"/>
    <w:rsid w:val="005E7233"/>
    <w:rsid w:val="005F7C23"/>
    <w:rsid w:val="005F7FD0"/>
    <w:rsid w:val="00627C67"/>
    <w:rsid w:val="00635FB5"/>
    <w:rsid w:val="006455EE"/>
    <w:rsid w:val="00653846"/>
    <w:rsid w:val="006A5615"/>
    <w:rsid w:val="006B0063"/>
    <w:rsid w:val="006C6EEB"/>
    <w:rsid w:val="006E2D58"/>
    <w:rsid w:val="007109DE"/>
    <w:rsid w:val="00735113"/>
    <w:rsid w:val="00754121"/>
    <w:rsid w:val="00792935"/>
    <w:rsid w:val="00796506"/>
    <w:rsid w:val="007A4535"/>
    <w:rsid w:val="007C4D70"/>
    <w:rsid w:val="007F0B63"/>
    <w:rsid w:val="00825257"/>
    <w:rsid w:val="00843881"/>
    <w:rsid w:val="008552AF"/>
    <w:rsid w:val="00857F69"/>
    <w:rsid w:val="008673C8"/>
    <w:rsid w:val="0087693E"/>
    <w:rsid w:val="008856F1"/>
    <w:rsid w:val="00945CBB"/>
    <w:rsid w:val="009569AA"/>
    <w:rsid w:val="00993F81"/>
    <w:rsid w:val="009A197C"/>
    <w:rsid w:val="009A47F5"/>
    <w:rsid w:val="009C466F"/>
    <w:rsid w:val="009C4939"/>
    <w:rsid w:val="009C7409"/>
    <w:rsid w:val="00A277F2"/>
    <w:rsid w:val="00A55EED"/>
    <w:rsid w:val="00A87055"/>
    <w:rsid w:val="00AB08A2"/>
    <w:rsid w:val="00AE3378"/>
    <w:rsid w:val="00B41B09"/>
    <w:rsid w:val="00B81B54"/>
    <w:rsid w:val="00B8640B"/>
    <w:rsid w:val="00B945FD"/>
    <w:rsid w:val="00BA34CA"/>
    <w:rsid w:val="00BD2164"/>
    <w:rsid w:val="00BE7623"/>
    <w:rsid w:val="00C032BA"/>
    <w:rsid w:val="00C03E3D"/>
    <w:rsid w:val="00C25660"/>
    <w:rsid w:val="00C44EAF"/>
    <w:rsid w:val="00C643BC"/>
    <w:rsid w:val="00C7419B"/>
    <w:rsid w:val="00CA5449"/>
    <w:rsid w:val="00CC2639"/>
    <w:rsid w:val="00CC5DC3"/>
    <w:rsid w:val="00CE7867"/>
    <w:rsid w:val="00CF14F7"/>
    <w:rsid w:val="00D333FD"/>
    <w:rsid w:val="00D52924"/>
    <w:rsid w:val="00D53C21"/>
    <w:rsid w:val="00D5511C"/>
    <w:rsid w:val="00D607D7"/>
    <w:rsid w:val="00D82BE8"/>
    <w:rsid w:val="00DA6CAA"/>
    <w:rsid w:val="00DB539E"/>
    <w:rsid w:val="00DC7454"/>
    <w:rsid w:val="00E43B26"/>
    <w:rsid w:val="00E82034"/>
    <w:rsid w:val="00E8214D"/>
    <w:rsid w:val="00E82AB8"/>
    <w:rsid w:val="00E9190C"/>
    <w:rsid w:val="00EE24C3"/>
    <w:rsid w:val="00F61893"/>
    <w:rsid w:val="00F701A0"/>
    <w:rsid w:val="00FB7B2E"/>
    <w:rsid w:val="00FD3005"/>
    <w:rsid w:val="00FD5B2A"/>
    <w:rsid w:val="00FF15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05FA29"/>
  <w15:docId w15:val="{827748A9-2D3D-47DC-ABCE-86F48771E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3C436C"/>
    <w:rPr>
      <w:color w:val="808080"/>
    </w:rPr>
  </w:style>
  <w:style w:type="paragraph" w:styleId="Antrats">
    <w:name w:val="header"/>
    <w:basedOn w:val="prastasis"/>
    <w:link w:val="AntratsDiagrama"/>
    <w:uiPriority w:val="99"/>
    <w:unhideWhenUsed/>
    <w:rsid w:val="003C436C"/>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3C436C"/>
    <w:rPr>
      <w:rFonts w:asciiTheme="minorHAnsi" w:eastAsiaTheme="minorEastAsia" w:hAnsiTheme="minorHAnsi"/>
      <w:sz w:val="22"/>
      <w:szCs w:val="22"/>
      <w:lang w:eastAsia="lt-LT"/>
    </w:rPr>
  </w:style>
  <w:style w:type="character" w:styleId="Hipersaitas">
    <w:name w:val="Hyperlink"/>
    <w:unhideWhenUsed/>
    <w:rsid w:val="0016691E"/>
    <w:rPr>
      <w:color w:val="0000FF"/>
      <w:u w:val="single"/>
    </w:rPr>
  </w:style>
  <w:style w:type="paragraph" w:styleId="Debesliotekstas">
    <w:name w:val="Balloon Text"/>
    <w:basedOn w:val="prastasis"/>
    <w:link w:val="DebesliotekstasDiagrama"/>
    <w:semiHidden/>
    <w:unhideWhenUsed/>
    <w:rsid w:val="0075412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54121"/>
    <w:rPr>
      <w:rFonts w:ascii="Segoe UI" w:hAnsi="Segoe UI" w:cs="Segoe UI"/>
      <w:sz w:val="18"/>
      <w:szCs w:val="18"/>
    </w:rPr>
  </w:style>
  <w:style w:type="paragraph" w:styleId="Sraopastraipa">
    <w:name w:val="List Paragraph"/>
    <w:basedOn w:val="prastasis"/>
    <w:qFormat/>
    <w:rsid w:val="00FF1519"/>
    <w:pPr>
      <w:ind w:left="720"/>
      <w:contextualSpacing/>
    </w:pPr>
  </w:style>
  <w:style w:type="character" w:styleId="Komentaronuoroda">
    <w:name w:val="annotation reference"/>
    <w:basedOn w:val="Numatytasispastraiposriftas"/>
    <w:semiHidden/>
    <w:unhideWhenUsed/>
    <w:rsid w:val="00B945FD"/>
    <w:rPr>
      <w:sz w:val="16"/>
      <w:szCs w:val="16"/>
    </w:rPr>
  </w:style>
  <w:style w:type="paragraph" w:styleId="Komentarotekstas">
    <w:name w:val="annotation text"/>
    <w:basedOn w:val="prastasis"/>
    <w:link w:val="KomentarotekstasDiagrama"/>
    <w:semiHidden/>
    <w:unhideWhenUsed/>
    <w:rsid w:val="00B945FD"/>
    <w:rPr>
      <w:sz w:val="20"/>
    </w:rPr>
  </w:style>
  <w:style w:type="character" w:customStyle="1" w:styleId="KomentarotekstasDiagrama">
    <w:name w:val="Komentaro tekstas Diagrama"/>
    <w:basedOn w:val="Numatytasispastraiposriftas"/>
    <w:link w:val="Komentarotekstas"/>
    <w:semiHidden/>
    <w:rsid w:val="00B945FD"/>
    <w:rPr>
      <w:sz w:val="20"/>
    </w:rPr>
  </w:style>
  <w:style w:type="paragraph" w:styleId="Komentarotema">
    <w:name w:val="annotation subject"/>
    <w:basedOn w:val="Komentarotekstas"/>
    <w:next w:val="Komentarotekstas"/>
    <w:link w:val="KomentarotemaDiagrama"/>
    <w:semiHidden/>
    <w:unhideWhenUsed/>
    <w:rsid w:val="00B945FD"/>
    <w:rPr>
      <w:b/>
      <w:bCs/>
    </w:rPr>
  </w:style>
  <w:style w:type="character" w:customStyle="1" w:styleId="KomentarotemaDiagrama">
    <w:name w:val="Komentaro tema Diagrama"/>
    <w:basedOn w:val="KomentarotekstasDiagrama"/>
    <w:link w:val="Komentarotema"/>
    <w:semiHidden/>
    <w:rsid w:val="00B945FD"/>
    <w:rPr>
      <w:b/>
      <w:bCs/>
      <w:sz w:val="20"/>
    </w:rPr>
  </w:style>
  <w:style w:type="paragraph" w:styleId="Porat">
    <w:name w:val="footer"/>
    <w:basedOn w:val="prastasis"/>
    <w:link w:val="PoratDiagrama"/>
    <w:uiPriority w:val="99"/>
    <w:unhideWhenUsed/>
    <w:rsid w:val="00217B12"/>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217B12"/>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648278">
      <w:bodyDiv w:val="1"/>
      <w:marLeft w:val="0"/>
      <w:marRight w:val="0"/>
      <w:marTop w:val="0"/>
      <w:marBottom w:val="0"/>
      <w:divBdr>
        <w:top w:val="none" w:sz="0" w:space="0" w:color="auto"/>
        <w:left w:val="none" w:sz="0" w:space="0" w:color="auto"/>
        <w:bottom w:val="none" w:sz="0" w:space="0" w:color="auto"/>
        <w:right w:val="none" w:sz="0" w:space="0" w:color="auto"/>
      </w:divBdr>
    </w:div>
    <w:div w:id="359279104">
      <w:bodyDiv w:val="1"/>
      <w:marLeft w:val="0"/>
      <w:marRight w:val="0"/>
      <w:marTop w:val="0"/>
      <w:marBottom w:val="0"/>
      <w:divBdr>
        <w:top w:val="none" w:sz="0" w:space="0" w:color="auto"/>
        <w:left w:val="none" w:sz="0" w:space="0" w:color="auto"/>
        <w:bottom w:val="none" w:sz="0" w:space="0" w:color="auto"/>
        <w:right w:val="none" w:sz="0" w:space="0" w:color="auto"/>
      </w:divBdr>
      <w:divsChild>
        <w:div w:id="2076319736">
          <w:marLeft w:val="0"/>
          <w:marRight w:val="0"/>
          <w:marTop w:val="0"/>
          <w:marBottom w:val="0"/>
          <w:divBdr>
            <w:top w:val="none" w:sz="0" w:space="0" w:color="auto"/>
            <w:left w:val="none" w:sz="0" w:space="0" w:color="auto"/>
            <w:bottom w:val="none" w:sz="0" w:space="0" w:color="auto"/>
            <w:right w:val="none" w:sz="0" w:space="0" w:color="auto"/>
          </w:divBdr>
        </w:div>
        <w:div w:id="2146240296">
          <w:marLeft w:val="0"/>
          <w:marRight w:val="0"/>
          <w:marTop w:val="0"/>
          <w:marBottom w:val="0"/>
          <w:divBdr>
            <w:top w:val="none" w:sz="0" w:space="0" w:color="auto"/>
            <w:left w:val="none" w:sz="0" w:space="0" w:color="auto"/>
            <w:bottom w:val="none" w:sz="0" w:space="0" w:color="auto"/>
            <w:right w:val="none" w:sz="0" w:space="0" w:color="auto"/>
          </w:divBdr>
        </w:div>
        <w:div w:id="615214568">
          <w:marLeft w:val="0"/>
          <w:marRight w:val="0"/>
          <w:marTop w:val="0"/>
          <w:marBottom w:val="0"/>
          <w:divBdr>
            <w:top w:val="none" w:sz="0" w:space="0" w:color="auto"/>
            <w:left w:val="none" w:sz="0" w:space="0" w:color="auto"/>
            <w:bottom w:val="none" w:sz="0" w:space="0" w:color="auto"/>
            <w:right w:val="none" w:sz="0" w:space="0" w:color="auto"/>
          </w:divBdr>
        </w:div>
      </w:divsChild>
    </w:div>
    <w:div w:id="653950251">
      <w:bodyDiv w:val="1"/>
      <w:marLeft w:val="0"/>
      <w:marRight w:val="0"/>
      <w:marTop w:val="0"/>
      <w:marBottom w:val="0"/>
      <w:divBdr>
        <w:top w:val="none" w:sz="0" w:space="0" w:color="auto"/>
        <w:left w:val="none" w:sz="0" w:space="0" w:color="auto"/>
        <w:bottom w:val="none" w:sz="0" w:space="0" w:color="auto"/>
        <w:right w:val="none" w:sz="0" w:space="0" w:color="auto"/>
      </w:divBdr>
    </w:div>
    <w:div w:id="1072393349">
      <w:bodyDiv w:val="1"/>
      <w:marLeft w:val="0"/>
      <w:marRight w:val="0"/>
      <w:marTop w:val="0"/>
      <w:marBottom w:val="0"/>
      <w:divBdr>
        <w:top w:val="none" w:sz="0" w:space="0" w:color="auto"/>
        <w:left w:val="none" w:sz="0" w:space="0" w:color="auto"/>
        <w:bottom w:val="none" w:sz="0" w:space="0" w:color="auto"/>
        <w:right w:val="none" w:sz="0" w:space="0" w:color="auto"/>
      </w:divBdr>
    </w:div>
    <w:div w:id="209466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DDE26-1E03-4583-93CD-82CDC636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2144</Words>
  <Characters>16187</Characters>
  <Application>Microsoft Office Word</Application>
  <DocSecurity>4</DocSecurity>
  <Lines>134</Lines>
  <Paragraphs>36</Paragraphs>
  <ScaleCrop>false</ScaleCrop>
  <HeadingPairs>
    <vt:vector size="2" baseType="variant">
      <vt:variant>
        <vt:lpstr>Pavadinimas</vt:lpstr>
      </vt:variant>
      <vt:variant>
        <vt:i4>1</vt:i4>
      </vt:variant>
    </vt:vector>
  </HeadingPairs>
  <TitlesOfParts>
    <vt:vector size="1" baseType="lpstr">
      <vt:lpstr/>
    </vt:vector>
  </TitlesOfParts>
  <Company>Raseiniu r.sav.administracija</Company>
  <LinksUpToDate>false</LinksUpToDate>
  <CharactersWithSpaces>18295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Šarūnas Balčaitis</dc:creator>
  <cp:lastModifiedBy>Irma Kvizikevičienė</cp:lastModifiedBy>
  <cp:revision>2</cp:revision>
  <cp:lastPrinted>2024-04-04T04:47:00Z</cp:lastPrinted>
  <dcterms:created xsi:type="dcterms:W3CDTF">2024-04-18T06:37:00Z</dcterms:created>
  <dcterms:modified xsi:type="dcterms:W3CDTF">2024-04-18T06:37:00Z</dcterms:modified>
</cp:coreProperties>
</file>