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078F2" w14:textId="77777777" w:rsidR="009E2D7F" w:rsidRPr="00B17AE4" w:rsidRDefault="009E2D7F" w:rsidP="00B17AE4">
      <w:pPr>
        <w:tabs>
          <w:tab w:val="left" w:pos="142"/>
        </w:tabs>
        <w:ind w:left="6096"/>
        <w:jc w:val="both"/>
        <w:rPr>
          <w:szCs w:val="24"/>
        </w:rPr>
      </w:pPr>
      <w:r w:rsidRPr="00B17AE4">
        <w:rPr>
          <w:szCs w:val="24"/>
        </w:rPr>
        <w:t>PATVIRTINTA</w:t>
      </w:r>
    </w:p>
    <w:p w14:paraId="360CD2C0" w14:textId="77777777" w:rsidR="009E2D7F" w:rsidRPr="00B17AE4" w:rsidRDefault="009E2D7F" w:rsidP="00B17AE4">
      <w:pPr>
        <w:tabs>
          <w:tab w:val="left" w:pos="142"/>
        </w:tabs>
        <w:ind w:left="6096"/>
        <w:jc w:val="both"/>
        <w:rPr>
          <w:szCs w:val="24"/>
        </w:rPr>
      </w:pPr>
      <w:r w:rsidRPr="00B17AE4">
        <w:rPr>
          <w:szCs w:val="24"/>
        </w:rPr>
        <w:t xml:space="preserve">Plungės rajono savivaldybės tarybos </w:t>
      </w:r>
    </w:p>
    <w:p w14:paraId="24FDECBD" w14:textId="77777777" w:rsidR="009E2D7F" w:rsidRPr="00B17AE4" w:rsidRDefault="009E2D7F" w:rsidP="00B17AE4">
      <w:pPr>
        <w:tabs>
          <w:tab w:val="left" w:pos="142"/>
        </w:tabs>
        <w:ind w:left="6096"/>
        <w:jc w:val="both"/>
        <w:rPr>
          <w:szCs w:val="24"/>
        </w:rPr>
      </w:pPr>
      <w:r w:rsidRPr="00B17AE4">
        <w:rPr>
          <w:szCs w:val="24"/>
        </w:rPr>
        <w:t>2024 m. balandžio 25 d.</w:t>
      </w:r>
    </w:p>
    <w:p w14:paraId="3C6FD219" w14:textId="77777777" w:rsidR="009E2D7F" w:rsidRPr="00B17AE4" w:rsidRDefault="009E2D7F" w:rsidP="00B17AE4">
      <w:pPr>
        <w:tabs>
          <w:tab w:val="left" w:pos="142"/>
        </w:tabs>
        <w:ind w:left="6096"/>
        <w:jc w:val="both"/>
        <w:rPr>
          <w:szCs w:val="24"/>
        </w:rPr>
      </w:pPr>
      <w:r w:rsidRPr="00B17AE4">
        <w:rPr>
          <w:szCs w:val="24"/>
        </w:rPr>
        <w:t>sprendimu Nr.</w:t>
      </w:r>
      <w:r w:rsidR="00B87D24">
        <w:rPr>
          <w:szCs w:val="24"/>
        </w:rPr>
        <w:t xml:space="preserve"> T1-</w:t>
      </w:r>
    </w:p>
    <w:p w14:paraId="28DBCED8" w14:textId="77777777" w:rsidR="009E2D7F" w:rsidRPr="00B17AE4" w:rsidRDefault="009E2D7F" w:rsidP="00B17AE4">
      <w:pPr>
        <w:tabs>
          <w:tab w:val="left" w:pos="142"/>
        </w:tabs>
        <w:ind w:firstLine="709"/>
        <w:jc w:val="center"/>
        <w:rPr>
          <w:b/>
          <w:bCs/>
          <w:szCs w:val="24"/>
        </w:rPr>
      </w:pPr>
    </w:p>
    <w:p w14:paraId="139AEC12" w14:textId="77777777" w:rsidR="009E2D7F" w:rsidRPr="00B17AE4" w:rsidRDefault="009E2D7F" w:rsidP="00B17AE4">
      <w:pPr>
        <w:tabs>
          <w:tab w:val="left" w:pos="142"/>
        </w:tabs>
        <w:ind w:firstLine="709"/>
        <w:jc w:val="center"/>
        <w:rPr>
          <w:b/>
          <w:bCs/>
          <w:szCs w:val="24"/>
        </w:rPr>
      </w:pPr>
      <w:r w:rsidRPr="00B17AE4">
        <w:rPr>
          <w:b/>
          <w:szCs w:val="24"/>
        </w:rPr>
        <w:t xml:space="preserve">PLUNGIŠKIO PADĖKOS MEDALIO SUTEIKIMO </w:t>
      </w:r>
      <w:r w:rsidRPr="00B17AE4">
        <w:rPr>
          <w:b/>
          <w:bCs/>
          <w:szCs w:val="24"/>
        </w:rPr>
        <w:t>TVARKOS APRAŠAS</w:t>
      </w:r>
    </w:p>
    <w:p w14:paraId="395F1979" w14:textId="77777777" w:rsidR="009E2D7F" w:rsidRPr="00B17AE4" w:rsidRDefault="009E2D7F" w:rsidP="00B17AE4">
      <w:pPr>
        <w:tabs>
          <w:tab w:val="left" w:pos="142"/>
        </w:tabs>
        <w:ind w:firstLine="709"/>
        <w:jc w:val="center"/>
        <w:rPr>
          <w:b/>
          <w:bCs/>
          <w:szCs w:val="24"/>
        </w:rPr>
      </w:pPr>
    </w:p>
    <w:p w14:paraId="106113DF" w14:textId="77777777" w:rsidR="009E2D7F" w:rsidRPr="00B17AE4" w:rsidRDefault="009E2D7F" w:rsidP="00B17AE4">
      <w:pPr>
        <w:pStyle w:val="Heading1"/>
        <w:tabs>
          <w:tab w:val="left" w:pos="142"/>
        </w:tabs>
        <w:spacing w:before="0"/>
        <w:ind w:firstLine="709"/>
        <w:jc w:val="center"/>
        <w:rPr>
          <w:rFonts w:ascii="Times New Roman" w:hAnsi="Times New Roman" w:cs="Times New Roman"/>
          <w:color w:val="auto"/>
          <w:sz w:val="24"/>
          <w:szCs w:val="24"/>
        </w:rPr>
      </w:pPr>
      <w:r w:rsidRPr="00B17AE4">
        <w:rPr>
          <w:rFonts w:ascii="Times New Roman" w:hAnsi="Times New Roman" w:cs="Times New Roman"/>
          <w:color w:val="auto"/>
          <w:sz w:val="24"/>
          <w:szCs w:val="24"/>
        </w:rPr>
        <w:t>I SKYRIUS</w:t>
      </w:r>
    </w:p>
    <w:p w14:paraId="77440E7A" w14:textId="77777777" w:rsidR="009E2D7F" w:rsidRPr="00B17AE4" w:rsidRDefault="009E2D7F" w:rsidP="00B17AE4">
      <w:pPr>
        <w:pStyle w:val="Heading1"/>
        <w:tabs>
          <w:tab w:val="left" w:pos="142"/>
        </w:tabs>
        <w:spacing w:before="0"/>
        <w:ind w:firstLine="709"/>
        <w:jc w:val="center"/>
        <w:rPr>
          <w:rFonts w:ascii="Times New Roman" w:hAnsi="Times New Roman" w:cs="Times New Roman"/>
          <w:color w:val="auto"/>
          <w:sz w:val="24"/>
          <w:szCs w:val="24"/>
        </w:rPr>
      </w:pPr>
      <w:r w:rsidRPr="00B17AE4">
        <w:rPr>
          <w:rFonts w:ascii="Times New Roman" w:hAnsi="Times New Roman" w:cs="Times New Roman"/>
          <w:color w:val="auto"/>
          <w:sz w:val="24"/>
          <w:szCs w:val="24"/>
        </w:rPr>
        <w:t>BENDROSIOS NUOSTATOS</w:t>
      </w:r>
    </w:p>
    <w:p w14:paraId="08EC4E91" w14:textId="77777777" w:rsidR="009E2D7F" w:rsidRPr="00B17AE4" w:rsidRDefault="009E2D7F" w:rsidP="00B17AE4">
      <w:pPr>
        <w:tabs>
          <w:tab w:val="left" w:pos="142"/>
          <w:tab w:val="left" w:pos="1276"/>
        </w:tabs>
        <w:ind w:firstLine="709"/>
        <w:jc w:val="both"/>
        <w:rPr>
          <w:szCs w:val="24"/>
        </w:rPr>
      </w:pPr>
    </w:p>
    <w:p w14:paraId="6C8EC80C" w14:textId="48ED1F24" w:rsidR="009E2D7F" w:rsidRPr="00B17AE4" w:rsidRDefault="009E2D7F" w:rsidP="006B7782">
      <w:pPr>
        <w:pStyle w:val="BodyText"/>
        <w:tabs>
          <w:tab w:val="left" w:pos="142"/>
          <w:tab w:val="left" w:pos="1276"/>
        </w:tabs>
        <w:spacing w:after="0"/>
        <w:ind w:firstLine="720"/>
        <w:jc w:val="both"/>
        <w:rPr>
          <w:szCs w:val="24"/>
        </w:rPr>
      </w:pPr>
      <w:r w:rsidRPr="00B17AE4">
        <w:rPr>
          <w:szCs w:val="24"/>
        </w:rPr>
        <w:t xml:space="preserve">1. Plungiškio padėkos medalio suteikimo tvarkos aprašas (toliau – Aprašas) apibrėžia Plungės rajono savivaldybės (toliau – Savivaldybės) skiriamo </w:t>
      </w:r>
      <w:r w:rsidR="00D70039">
        <w:rPr>
          <w:szCs w:val="24"/>
        </w:rPr>
        <w:t>Plungiškio padėkos medalio, jo suteikimo tvarką</w:t>
      </w:r>
      <w:r w:rsidRPr="00B17AE4">
        <w:rPr>
          <w:szCs w:val="24"/>
        </w:rPr>
        <w:t>.</w:t>
      </w:r>
    </w:p>
    <w:p w14:paraId="7B23DCF5" w14:textId="3AB7A6D6" w:rsidR="009E2D7F" w:rsidRPr="00D70039" w:rsidRDefault="009E2D7F" w:rsidP="00D70039">
      <w:pPr>
        <w:pStyle w:val="BodyText"/>
        <w:tabs>
          <w:tab w:val="left" w:pos="142"/>
          <w:tab w:val="left" w:pos="1276"/>
        </w:tabs>
        <w:spacing w:after="0"/>
        <w:ind w:firstLine="720"/>
        <w:jc w:val="both"/>
        <w:rPr>
          <w:color w:val="000000"/>
          <w:szCs w:val="24"/>
        </w:rPr>
      </w:pPr>
      <w:r w:rsidRPr="001437DE">
        <w:rPr>
          <w:szCs w:val="24"/>
        </w:rPr>
        <w:t>2. Plungiškio padėkos medalis gali būti suteikiamas Lietuvos Respublikos piliečiams, taip pat užsienio valstybių</w:t>
      </w:r>
      <w:r w:rsidRPr="00B17AE4">
        <w:rPr>
          <w:szCs w:val="24"/>
        </w:rPr>
        <w:t xml:space="preserve"> piliečiams</w:t>
      </w:r>
      <w:r w:rsidRPr="00B17AE4">
        <w:rPr>
          <w:color w:val="000000"/>
          <w:szCs w:val="24"/>
        </w:rPr>
        <w:t xml:space="preserve">. </w:t>
      </w:r>
      <w:r w:rsidR="00D70039">
        <w:rPr>
          <w:color w:val="000000"/>
          <w:szCs w:val="24"/>
        </w:rPr>
        <w:t>P</w:t>
      </w:r>
      <w:r w:rsidRPr="00B17AE4">
        <w:rPr>
          <w:szCs w:val="24"/>
        </w:rPr>
        <w:t>lungiškio padėkos medalis suteikiamas Plungės rajono savivaldybės tarybos sprendimu.</w:t>
      </w:r>
    </w:p>
    <w:p w14:paraId="29E092A6" w14:textId="1A9054F9" w:rsidR="009E2D7F" w:rsidRPr="00B17AE4" w:rsidRDefault="001437DE" w:rsidP="006B7782">
      <w:pPr>
        <w:pStyle w:val="BodyText"/>
        <w:tabs>
          <w:tab w:val="left" w:pos="851"/>
        </w:tabs>
        <w:spacing w:after="0"/>
        <w:ind w:firstLine="720"/>
        <w:jc w:val="both"/>
        <w:rPr>
          <w:rFonts w:eastAsiaTheme="minorHAnsi"/>
          <w:szCs w:val="24"/>
        </w:rPr>
      </w:pPr>
      <w:r>
        <w:rPr>
          <w:rFonts w:eastAsiaTheme="minorHAnsi"/>
          <w:szCs w:val="24"/>
        </w:rPr>
        <w:t>3</w:t>
      </w:r>
      <w:r w:rsidR="009E2D7F" w:rsidRPr="00B17AE4">
        <w:rPr>
          <w:rFonts w:eastAsiaTheme="minorHAnsi"/>
          <w:szCs w:val="24"/>
        </w:rPr>
        <w:t xml:space="preserve">. </w:t>
      </w:r>
      <w:r w:rsidR="00D70039">
        <w:rPr>
          <w:rFonts w:eastAsiaTheme="minorHAnsi"/>
          <w:szCs w:val="24"/>
        </w:rPr>
        <w:t>Apraše</w:t>
      </w:r>
      <w:r w:rsidR="009E2D7F" w:rsidRPr="00B17AE4">
        <w:rPr>
          <w:rFonts w:eastAsiaTheme="minorHAnsi"/>
          <w:szCs w:val="24"/>
        </w:rPr>
        <w:t xml:space="preserve"> vartojamos sąvokos suprantamos taip, kaip jos vartojamos Lietuvos</w:t>
      </w:r>
      <w:r w:rsidR="009E2D7F" w:rsidRPr="00B17AE4">
        <w:rPr>
          <w:szCs w:val="24"/>
        </w:rPr>
        <w:t xml:space="preserve"> </w:t>
      </w:r>
      <w:r w:rsidR="009E2D7F" w:rsidRPr="00B17AE4">
        <w:rPr>
          <w:rFonts w:eastAsiaTheme="minorHAnsi"/>
          <w:szCs w:val="24"/>
        </w:rPr>
        <w:t>Respublikos vietos savivaldos įstatyme ir kituose teisės aktuose.</w:t>
      </w:r>
    </w:p>
    <w:p w14:paraId="2766B6A9" w14:textId="02C9B7F6" w:rsidR="009E2D7F" w:rsidRPr="00B17AE4" w:rsidRDefault="001437DE" w:rsidP="006B7782">
      <w:pPr>
        <w:pStyle w:val="BodyText"/>
        <w:tabs>
          <w:tab w:val="left" w:pos="851"/>
        </w:tabs>
        <w:spacing w:after="0"/>
        <w:ind w:firstLine="720"/>
        <w:jc w:val="both"/>
        <w:rPr>
          <w:szCs w:val="24"/>
        </w:rPr>
      </w:pPr>
      <w:r>
        <w:rPr>
          <w:rFonts w:eastAsiaTheme="minorHAnsi"/>
          <w:szCs w:val="24"/>
        </w:rPr>
        <w:t>4</w:t>
      </w:r>
      <w:r w:rsidR="009E2D7F" w:rsidRPr="00B17AE4">
        <w:rPr>
          <w:rFonts w:eastAsiaTheme="minorHAnsi"/>
          <w:szCs w:val="24"/>
        </w:rPr>
        <w:t xml:space="preserve">. </w:t>
      </w:r>
      <w:r w:rsidR="009E2D7F" w:rsidRPr="00B17AE4">
        <w:rPr>
          <w:szCs w:val="24"/>
        </w:rPr>
        <w:t xml:space="preserve">Plungiškio padėkos medalis </w:t>
      </w:r>
      <w:r w:rsidR="009E2D7F" w:rsidRPr="00B17AE4">
        <w:rPr>
          <w:rFonts w:eastAsia="Calibri"/>
          <w:color w:val="000000"/>
          <w:szCs w:val="24"/>
        </w:rPr>
        <w:t>negali būti suteikiamas Lietuvos Respublikos Seimo, Sav</w:t>
      </w:r>
      <w:r w:rsidR="009E2D7F" w:rsidRPr="00B17AE4">
        <w:rPr>
          <w:rFonts w:eastAsia="Calibri"/>
          <w:szCs w:val="24"/>
        </w:rPr>
        <w:t xml:space="preserve">ivaldybės tarybos nariams, einantiems šias pareigas, bei politinio </w:t>
      </w:r>
      <w:r w:rsidR="00B3415C">
        <w:rPr>
          <w:rFonts w:eastAsia="Calibri"/>
          <w:szCs w:val="24"/>
        </w:rPr>
        <w:t xml:space="preserve">(asmeninio) </w:t>
      </w:r>
      <w:r w:rsidR="009E2D7F" w:rsidRPr="00B17AE4">
        <w:rPr>
          <w:rFonts w:eastAsia="Calibri"/>
          <w:szCs w:val="24"/>
        </w:rPr>
        <w:t>pasitikėjimo pareigas einantiems asmenims.</w:t>
      </w:r>
    </w:p>
    <w:p w14:paraId="2A7A2865" w14:textId="77777777" w:rsidR="009E2D7F" w:rsidRPr="00B17AE4" w:rsidRDefault="009E2D7F" w:rsidP="00B17AE4">
      <w:pPr>
        <w:pStyle w:val="BodyText"/>
        <w:tabs>
          <w:tab w:val="left" w:pos="142"/>
          <w:tab w:val="left" w:pos="1276"/>
        </w:tabs>
        <w:spacing w:after="0"/>
        <w:ind w:firstLine="709"/>
        <w:jc w:val="center"/>
        <w:rPr>
          <w:szCs w:val="24"/>
        </w:rPr>
      </w:pPr>
    </w:p>
    <w:p w14:paraId="0A2DE57D" w14:textId="5235C813" w:rsidR="009E2D7F" w:rsidRPr="001437DE" w:rsidRDefault="009E2D7F" w:rsidP="00B3415C">
      <w:pPr>
        <w:pStyle w:val="Heading1"/>
        <w:tabs>
          <w:tab w:val="left" w:pos="142"/>
        </w:tabs>
        <w:spacing w:before="0"/>
        <w:ind w:right="6" w:firstLine="709"/>
        <w:jc w:val="center"/>
        <w:rPr>
          <w:rFonts w:ascii="Times New Roman" w:hAnsi="Times New Roman" w:cs="Times New Roman"/>
          <w:color w:val="auto"/>
          <w:sz w:val="24"/>
          <w:szCs w:val="24"/>
        </w:rPr>
      </w:pPr>
      <w:r w:rsidRPr="001437DE">
        <w:rPr>
          <w:rFonts w:ascii="Times New Roman" w:hAnsi="Times New Roman" w:cs="Times New Roman"/>
          <w:color w:val="auto"/>
          <w:sz w:val="24"/>
          <w:szCs w:val="24"/>
        </w:rPr>
        <w:t>II SKYRIUS</w:t>
      </w:r>
    </w:p>
    <w:p w14:paraId="59C9FEA1" w14:textId="16A850F0" w:rsidR="00B3415C" w:rsidRPr="007F5C95" w:rsidRDefault="00B3415C" w:rsidP="00B3415C">
      <w:pPr>
        <w:jc w:val="center"/>
        <w:rPr>
          <w:b/>
          <w:szCs w:val="24"/>
        </w:rPr>
      </w:pPr>
      <w:r w:rsidRPr="001437DE">
        <w:rPr>
          <w:b/>
        </w:rPr>
        <w:t>PARAIŠKŲ, PLUNGIŠKIO PADĖKOS MEDALIO SUTEIKIMUI, TEIKIMO IR APDOVANOJIMŲ KOMISIJOS SUDARYMO TVARKA</w:t>
      </w:r>
    </w:p>
    <w:p w14:paraId="584E957F" w14:textId="77777777" w:rsidR="00B3415C" w:rsidRPr="00B17AE4" w:rsidRDefault="00B3415C" w:rsidP="00B17AE4">
      <w:pPr>
        <w:tabs>
          <w:tab w:val="left" w:pos="142"/>
        </w:tabs>
        <w:jc w:val="both"/>
        <w:rPr>
          <w:szCs w:val="24"/>
        </w:rPr>
      </w:pPr>
    </w:p>
    <w:p w14:paraId="1DC9AC2D" w14:textId="7A414F36" w:rsidR="009E2D7F" w:rsidRPr="00B17AE4" w:rsidRDefault="001437DE" w:rsidP="00B3415C">
      <w:pPr>
        <w:pStyle w:val="ListParagraph"/>
        <w:widowControl/>
        <w:tabs>
          <w:tab w:val="left" w:pos="993"/>
        </w:tabs>
        <w:suppressAutoHyphens w:val="0"/>
        <w:jc w:val="both"/>
      </w:pPr>
      <w:r>
        <w:t>5</w:t>
      </w:r>
      <w:r w:rsidR="009E2D7F" w:rsidRPr="00B17AE4">
        <w:t xml:space="preserve">. Paraiškas dėl Plungiškio padėkos medalio </w:t>
      </w:r>
      <w:r w:rsidR="00B3415C" w:rsidRPr="00B17AE4">
        <w:t>suteikimo gali teikti</w:t>
      </w:r>
      <w:r w:rsidR="00B3415C">
        <w:t xml:space="preserve"> (toliau – paraiškos teikėjas (ai))</w:t>
      </w:r>
      <w:r w:rsidR="00B3415C" w:rsidRPr="00B17AE4">
        <w:t>:</w:t>
      </w:r>
    </w:p>
    <w:p w14:paraId="77924794" w14:textId="3A29FCD5" w:rsidR="00B3415C" w:rsidRPr="00B17AE4" w:rsidRDefault="001437DE" w:rsidP="00306B6F">
      <w:pPr>
        <w:pStyle w:val="ListParagraph"/>
        <w:widowControl/>
        <w:tabs>
          <w:tab w:val="left" w:pos="142"/>
          <w:tab w:val="left" w:pos="993"/>
          <w:tab w:val="left" w:pos="1134"/>
        </w:tabs>
        <w:suppressAutoHyphens w:val="0"/>
        <w:ind w:left="0" w:firstLine="720"/>
        <w:jc w:val="both"/>
      </w:pPr>
      <w:r>
        <w:t>5</w:t>
      </w:r>
      <w:r w:rsidR="009E2D7F" w:rsidRPr="00B17AE4">
        <w:t xml:space="preserve">.1. </w:t>
      </w:r>
      <w:r w:rsidR="00B3415C">
        <w:t>Plungės rajono savivaldybės vykdomoji valdžia</w:t>
      </w:r>
      <w:r w:rsidR="00B3415C" w:rsidRPr="00B17AE4">
        <w:t xml:space="preserve">, </w:t>
      </w:r>
      <w:r w:rsidR="00B3415C">
        <w:t>Plungės rajono s</w:t>
      </w:r>
      <w:r w:rsidR="00B3415C" w:rsidRPr="00B17AE4">
        <w:t xml:space="preserve">avivaldybės </w:t>
      </w:r>
      <w:r w:rsidR="00B3415C">
        <w:t xml:space="preserve">(toliau – Savivaldybė) </w:t>
      </w:r>
      <w:r w:rsidR="00B3415C" w:rsidRPr="00B17AE4">
        <w:t>tarybos komitetai, tarybos ir nuolatinės komisijos;</w:t>
      </w:r>
    </w:p>
    <w:p w14:paraId="72A6832C" w14:textId="4A43E96D" w:rsidR="009E2D7F" w:rsidRPr="00B17AE4" w:rsidRDefault="001437DE" w:rsidP="006B7782">
      <w:pPr>
        <w:pStyle w:val="ListParagraph"/>
        <w:widowControl/>
        <w:tabs>
          <w:tab w:val="left" w:pos="142"/>
          <w:tab w:val="left" w:pos="993"/>
          <w:tab w:val="left" w:pos="1134"/>
        </w:tabs>
        <w:suppressAutoHyphens w:val="0"/>
        <w:ind w:left="0" w:firstLine="720"/>
        <w:jc w:val="both"/>
      </w:pPr>
      <w:r>
        <w:t>5</w:t>
      </w:r>
      <w:r w:rsidR="009E2D7F" w:rsidRPr="00B17AE4">
        <w:t>.2. Savivaldybės teritorijoje veikiančios asociacijos, bendruomenės;</w:t>
      </w:r>
    </w:p>
    <w:p w14:paraId="79031449" w14:textId="126D6559" w:rsidR="009E2D7F" w:rsidRPr="000D1A6B" w:rsidRDefault="001437DE" w:rsidP="006B7782">
      <w:pPr>
        <w:tabs>
          <w:tab w:val="left" w:pos="142"/>
        </w:tabs>
        <w:ind w:firstLine="720"/>
        <w:jc w:val="both"/>
        <w:rPr>
          <w:color w:val="C00000"/>
          <w:szCs w:val="24"/>
        </w:rPr>
      </w:pPr>
      <w:r>
        <w:rPr>
          <w:szCs w:val="24"/>
        </w:rPr>
        <w:t>5</w:t>
      </w:r>
      <w:r w:rsidR="009E2D7F" w:rsidRPr="00B17AE4">
        <w:rPr>
          <w:szCs w:val="24"/>
        </w:rPr>
        <w:t xml:space="preserve">.3. Savivaldybės įstaigos, kitos </w:t>
      </w:r>
      <w:r w:rsidR="009E2D7F" w:rsidRPr="000D1A6B">
        <w:rPr>
          <w:szCs w:val="24"/>
        </w:rPr>
        <w:t>viešosios įstaigos ir juridiniai asmenys;</w:t>
      </w:r>
      <w:r w:rsidR="009E2D7F" w:rsidRPr="000D1A6B">
        <w:rPr>
          <w:color w:val="C00000"/>
          <w:szCs w:val="24"/>
        </w:rPr>
        <w:t xml:space="preserve"> </w:t>
      </w:r>
    </w:p>
    <w:p w14:paraId="062E248B" w14:textId="6635F6D6" w:rsidR="009E2D7F" w:rsidRPr="00B17AE4" w:rsidRDefault="001437DE" w:rsidP="006B7782">
      <w:pPr>
        <w:tabs>
          <w:tab w:val="left" w:pos="142"/>
        </w:tabs>
        <w:ind w:firstLine="720"/>
        <w:jc w:val="both"/>
        <w:rPr>
          <w:szCs w:val="24"/>
        </w:rPr>
      </w:pPr>
      <w:r>
        <w:rPr>
          <w:szCs w:val="24"/>
        </w:rPr>
        <w:t>5</w:t>
      </w:r>
      <w:r w:rsidR="009E2D7F" w:rsidRPr="000D1A6B">
        <w:rPr>
          <w:szCs w:val="24"/>
        </w:rPr>
        <w:t>.4. iniciatyvinės piliečių grupės (</w:t>
      </w:r>
      <w:r w:rsidR="000D1A6B" w:rsidRPr="000D1A6B">
        <w:t>ne mažesnė kaip 20 fizinių asmenų grupė</w:t>
      </w:r>
      <w:r w:rsidR="009E2D7F" w:rsidRPr="000D1A6B">
        <w:rPr>
          <w:szCs w:val="24"/>
        </w:rPr>
        <w:t>);</w:t>
      </w:r>
    </w:p>
    <w:p w14:paraId="333C8AE4" w14:textId="49B6C3BE" w:rsidR="009E2D7F" w:rsidRPr="00B17AE4" w:rsidRDefault="001437DE" w:rsidP="006B7782">
      <w:pPr>
        <w:tabs>
          <w:tab w:val="left" w:pos="142"/>
        </w:tabs>
        <w:ind w:firstLine="720"/>
        <w:jc w:val="both"/>
        <w:rPr>
          <w:szCs w:val="24"/>
        </w:rPr>
      </w:pPr>
      <w:r>
        <w:rPr>
          <w:szCs w:val="24"/>
        </w:rPr>
        <w:t>6</w:t>
      </w:r>
      <w:r w:rsidR="009E2D7F" w:rsidRPr="00B17AE4">
        <w:rPr>
          <w:szCs w:val="24"/>
        </w:rPr>
        <w:t xml:space="preserve">. </w:t>
      </w:r>
      <w:r w:rsidR="005226DA">
        <w:rPr>
          <w:szCs w:val="24"/>
        </w:rPr>
        <w:t>Plungės rajono s</w:t>
      </w:r>
      <w:r w:rsidR="009E2D7F" w:rsidRPr="00B17AE4">
        <w:rPr>
          <w:szCs w:val="24"/>
        </w:rPr>
        <w:t>avivaldybės administracijos</w:t>
      </w:r>
      <w:r w:rsidR="005226DA">
        <w:rPr>
          <w:szCs w:val="24"/>
        </w:rPr>
        <w:t xml:space="preserve"> (toliau – Savivaldybės administracija)</w:t>
      </w:r>
      <w:r w:rsidR="009E2D7F" w:rsidRPr="00B17AE4">
        <w:rPr>
          <w:szCs w:val="24"/>
        </w:rPr>
        <w:t xml:space="preserve"> Bendrųjų reikalų skyrius  du kartus per metus Savivaldybės interneto svetainėje </w:t>
      </w:r>
      <w:hyperlink r:id="rId8" w:history="1">
        <w:r w:rsidR="00B87D24" w:rsidRPr="00371149">
          <w:rPr>
            <w:rStyle w:val="Hyperlink"/>
            <w:szCs w:val="24"/>
          </w:rPr>
          <w:t>www.plunge.lt</w:t>
        </w:r>
      </w:hyperlink>
      <w:r w:rsidR="00B87D24">
        <w:rPr>
          <w:szCs w:val="24"/>
        </w:rPr>
        <w:t xml:space="preserve"> </w:t>
      </w:r>
      <w:r w:rsidR="009E2D7F" w:rsidRPr="00B17AE4">
        <w:rPr>
          <w:szCs w:val="24"/>
        </w:rPr>
        <w:t xml:space="preserve">ir socialinėse medijose </w:t>
      </w:r>
      <w:r w:rsidR="009E2D7F" w:rsidRPr="00B17AE4">
        <w:rPr>
          <w:color w:val="000000"/>
          <w:szCs w:val="24"/>
        </w:rPr>
        <w:t>informuoja Savivaldybės bendruomenę apie galimybę teikti paraiškas Plungiškio padėkos medalio apdovanojimui. Paraiškos priimamos visus metus.</w:t>
      </w:r>
    </w:p>
    <w:p w14:paraId="34A90E9E" w14:textId="69F7B0BE" w:rsidR="009E2D7F" w:rsidRPr="00B17AE4" w:rsidRDefault="001437DE" w:rsidP="006B7782">
      <w:pPr>
        <w:tabs>
          <w:tab w:val="left" w:pos="142"/>
        </w:tabs>
        <w:ind w:firstLine="720"/>
        <w:jc w:val="both"/>
        <w:rPr>
          <w:color w:val="000000"/>
          <w:szCs w:val="24"/>
        </w:rPr>
      </w:pPr>
      <w:r>
        <w:rPr>
          <w:szCs w:val="24"/>
        </w:rPr>
        <w:t>7</w:t>
      </w:r>
      <w:r w:rsidR="009E2D7F" w:rsidRPr="00B17AE4">
        <w:rPr>
          <w:szCs w:val="24"/>
        </w:rPr>
        <w:t xml:space="preserve">. </w:t>
      </w:r>
      <w:r w:rsidR="005226DA">
        <w:rPr>
          <w:color w:val="000000"/>
          <w:szCs w:val="24"/>
        </w:rPr>
        <w:t>Paraiška</w:t>
      </w:r>
      <w:r w:rsidR="009E2D7F" w:rsidRPr="00B17AE4">
        <w:rPr>
          <w:color w:val="000000"/>
          <w:szCs w:val="24"/>
        </w:rPr>
        <w:t>s dėl Plungiškio padėkos medalio apdovanojimo pateikia</w:t>
      </w:r>
      <w:r w:rsidR="009E2D7F" w:rsidRPr="005226DA">
        <w:rPr>
          <w:color w:val="000000"/>
          <w:szCs w:val="24"/>
        </w:rPr>
        <w:t>m</w:t>
      </w:r>
      <w:r w:rsidR="005226DA">
        <w:rPr>
          <w:color w:val="000000"/>
          <w:szCs w:val="24"/>
        </w:rPr>
        <w:t>os</w:t>
      </w:r>
      <w:r w:rsidR="009E2D7F" w:rsidRPr="00B17AE4">
        <w:rPr>
          <w:color w:val="000000"/>
          <w:szCs w:val="24"/>
        </w:rPr>
        <w:t xml:space="preserve"> raštu Plungės rajono savivaldybės tarybos sudarytai Apdovanojimų komisijai. Siūlant kandidatą, pateikiama informacija</w:t>
      </w:r>
      <w:r w:rsidR="00B87D24">
        <w:rPr>
          <w:color w:val="000000"/>
          <w:szCs w:val="24"/>
        </w:rPr>
        <w:t>:</w:t>
      </w:r>
    </w:p>
    <w:p w14:paraId="54A2894E" w14:textId="01016DB2" w:rsidR="009E2D7F" w:rsidRPr="00B17AE4" w:rsidRDefault="001437DE" w:rsidP="006B7782">
      <w:pPr>
        <w:tabs>
          <w:tab w:val="left" w:pos="142"/>
        </w:tabs>
        <w:ind w:firstLine="720"/>
        <w:jc w:val="both"/>
        <w:rPr>
          <w:szCs w:val="24"/>
        </w:rPr>
      </w:pPr>
      <w:r>
        <w:rPr>
          <w:color w:val="000000"/>
          <w:szCs w:val="24"/>
        </w:rPr>
        <w:t>7</w:t>
      </w:r>
      <w:r w:rsidR="009E2D7F" w:rsidRPr="00B17AE4">
        <w:rPr>
          <w:color w:val="000000"/>
          <w:szCs w:val="24"/>
        </w:rPr>
        <w:t>.1.</w:t>
      </w:r>
      <w:r w:rsidR="009E2D7F" w:rsidRPr="00B17AE4">
        <w:rPr>
          <w:szCs w:val="24"/>
        </w:rPr>
        <w:t xml:space="preserve"> kandidato gyvenimo aprašymas nurodant vykdytas veiklas, nuopelnus ir t.</w:t>
      </w:r>
      <w:r w:rsidR="00B87D24">
        <w:rPr>
          <w:szCs w:val="24"/>
        </w:rPr>
        <w:t xml:space="preserve"> </w:t>
      </w:r>
      <w:r w:rsidR="009E2D7F" w:rsidRPr="00B17AE4">
        <w:rPr>
          <w:szCs w:val="24"/>
        </w:rPr>
        <w:t>t.;</w:t>
      </w:r>
    </w:p>
    <w:p w14:paraId="7A7A613B" w14:textId="7AD03067" w:rsidR="009E2D7F" w:rsidRPr="00B17AE4" w:rsidRDefault="001437DE" w:rsidP="006B7782">
      <w:pPr>
        <w:tabs>
          <w:tab w:val="left" w:pos="142"/>
        </w:tabs>
        <w:ind w:firstLine="720"/>
        <w:jc w:val="both"/>
        <w:rPr>
          <w:szCs w:val="24"/>
        </w:rPr>
      </w:pPr>
      <w:r>
        <w:rPr>
          <w:szCs w:val="24"/>
        </w:rPr>
        <w:t>7</w:t>
      </w:r>
      <w:r w:rsidR="009E2D7F" w:rsidRPr="00B17AE4">
        <w:rPr>
          <w:szCs w:val="24"/>
        </w:rPr>
        <w:t>.2. kandidato kontaktiniai duomenys (tel. Nr., el. p. adresas);</w:t>
      </w:r>
    </w:p>
    <w:p w14:paraId="43F103DA" w14:textId="1EBD2E44" w:rsidR="009E2D7F" w:rsidRPr="00B17AE4" w:rsidRDefault="001437DE" w:rsidP="006B7782">
      <w:pPr>
        <w:tabs>
          <w:tab w:val="left" w:pos="142"/>
        </w:tabs>
        <w:ind w:firstLine="720"/>
        <w:jc w:val="both"/>
        <w:rPr>
          <w:szCs w:val="24"/>
        </w:rPr>
      </w:pPr>
      <w:r>
        <w:rPr>
          <w:szCs w:val="24"/>
        </w:rPr>
        <w:t>7</w:t>
      </w:r>
      <w:r w:rsidR="009E2D7F" w:rsidRPr="00B17AE4">
        <w:rPr>
          <w:szCs w:val="24"/>
        </w:rPr>
        <w:t>.3. jei siūlymas kolektyvinis, pridedama susirinkimo (posėdžio) protokolo kopija arba pridedami surinkti asmenų parašai.</w:t>
      </w:r>
    </w:p>
    <w:p w14:paraId="102D9FEF" w14:textId="30C1C978" w:rsidR="009E2D7F" w:rsidRPr="00B17AE4" w:rsidRDefault="001437DE" w:rsidP="006B7782">
      <w:pPr>
        <w:tabs>
          <w:tab w:val="left" w:pos="142"/>
        </w:tabs>
        <w:ind w:firstLine="720"/>
        <w:jc w:val="both"/>
        <w:rPr>
          <w:szCs w:val="24"/>
        </w:rPr>
      </w:pPr>
      <w:r>
        <w:rPr>
          <w:szCs w:val="24"/>
        </w:rPr>
        <w:t>8</w:t>
      </w:r>
      <w:r w:rsidR="009E2D7F" w:rsidRPr="00B17AE4">
        <w:rPr>
          <w:szCs w:val="24"/>
        </w:rPr>
        <w:t>. Siūlomi kandidatai turi būti nepriekaištingos reputacijos.</w:t>
      </w:r>
    </w:p>
    <w:p w14:paraId="415D5037" w14:textId="48DEF48B" w:rsidR="009E2D7F" w:rsidRPr="00B17AE4" w:rsidRDefault="001437DE" w:rsidP="006B7782">
      <w:pPr>
        <w:tabs>
          <w:tab w:val="left" w:pos="142"/>
        </w:tabs>
        <w:ind w:firstLine="720"/>
        <w:jc w:val="both"/>
        <w:rPr>
          <w:szCs w:val="24"/>
        </w:rPr>
      </w:pPr>
      <w:r>
        <w:rPr>
          <w:szCs w:val="24"/>
        </w:rPr>
        <w:t>9</w:t>
      </w:r>
      <w:r w:rsidR="009E2D7F" w:rsidRPr="00B17AE4">
        <w:rPr>
          <w:szCs w:val="24"/>
        </w:rPr>
        <w:t xml:space="preserve">. Už siūlomo asmens duomenų tikrumą atsako duomenų teikėjai. </w:t>
      </w:r>
    </w:p>
    <w:p w14:paraId="33DB3741" w14:textId="528108BE" w:rsidR="009E2D7F" w:rsidRPr="00B17AE4" w:rsidRDefault="009E2D7F" w:rsidP="006B7782">
      <w:pPr>
        <w:tabs>
          <w:tab w:val="left" w:pos="142"/>
        </w:tabs>
        <w:ind w:firstLine="720"/>
        <w:jc w:val="both"/>
        <w:rPr>
          <w:szCs w:val="24"/>
        </w:rPr>
      </w:pPr>
      <w:r w:rsidRPr="00B17AE4">
        <w:rPr>
          <w:szCs w:val="24"/>
        </w:rPr>
        <w:t>1</w:t>
      </w:r>
      <w:r w:rsidR="001437DE">
        <w:rPr>
          <w:szCs w:val="24"/>
        </w:rPr>
        <w:t>0</w:t>
      </w:r>
      <w:r w:rsidRPr="00B17AE4">
        <w:rPr>
          <w:szCs w:val="24"/>
        </w:rPr>
        <w:t>. Sprendimo projektą dėl Plungi</w:t>
      </w:r>
      <w:r w:rsidR="00780301">
        <w:rPr>
          <w:szCs w:val="24"/>
        </w:rPr>
        <w:t>škio padėkos medalio suteikimo Plungės rajono s</w:t>
      </w:r>
      <w:r w:rsidRPr="00B17AE4">
        <w:rPr>
          <w:szCs w:val="24"/>
        </w:rPr>
        <w:t xml:space="preserve">avivaldybės tarybai </w:t>
      </w:r>
      <w:r w:rsidR="00780301">
        <w:rPr>
          <w:szCs w:val="24"/>
        </w:rPr>
        <w:t xml:space="preserve">(toliau – Savivaldybės taryba) </w:t>
      </w:r>
      <w:r w:rsidRPr="00B17AE4">
        <w:rPr>
          <w:szCs w:val="24"/>
        </w:rPr>
        <w:t>teikia Apdovanojimų komisijos sekretorius.</w:t>
      </w:r>
    </w:p>
    <w:p w14:paraId="7BE39A51" w14:textId="1E7437DF" w:rsidR="009E2D7F" w:rsidRPr="00306B6F" w:rsidRDefault="009E2D7F" w:rsidP="006B7782">
      <w:pPr>
        <w:tabs>
          <w:tab w:val="left" w:pos="142"/>
        </w:tabs>
        <w:ind w:firstLine="720"/>
        <w:jc w:val="both"/>
        <w:rPr>
          <w:szCs w:val="24"/>
        </w:rPr>
      </w:pPr>
      <w:r w:rsidRPr="00B17AE4">
        <w:rPr>
          <w:szCs w:val="24"/>
        </w:rPr>
        <w:t>1</w:t>
      </w:r>
      <w:r w:rsidR="001437DE">
        <w:rPr>
          <w:szCs w:val="24"/>
        </w:rPr>
        <w:t>1</w:t>
      </w:r>
      <w:r w:rsidRPr="00B17AE4">
        <w:rPr>
          <w:szCs w:val="24"/>
        </w:rPr>
        <w:t xml:space="preserve">. Savivaldybės taryba tvirtina Apdovanojimų komisijos nuostatus, jos sudėtį bei mero teikiamą </w:t>
      </w:r>
      <w:r w:rsidRPr="00306B6F">
        <w:rPr>
          <w:szCs w:val="24"/>
        </w:rPr>
        <w:t>Apdovanojimų komisijos pirmininko kandidatūrą.</w:t>
      </w:r>
    </w:p>
    <w:p w14:paraId="2A1712DC" w14:textId="15AF79BC" w:rsidR="00306B6F" w:rsidRPr="00306B6F" w:rsidRDefault="009E2D7F" w:rsidP="00306B6F">
      <w:pPr>
        <w:tabs>
          <w:tab w:val="left" w:pos="142"/>
        </w:tabs>
        <w:ind w:firstLine="720"/>
        <w:jc w:val="both"/>
        <w:rPr>
          <w:bCs/>
          <w:szCs w:val="24"/>
        </w:rPr>
      </w:pPr>
      <w:r w:rsidRPr="00306B6F">
        <w:rPr>
          <w:bCs/>
          <w:szCs w:val="24"/>
        </w:rPr>
        <w:t>1</w:t>
      </w:r>
      <w:r w:rsidR="001437DE">
        <w:rPr>
          <w:bCs/>
          <w:szCs w:val="24"/>
        </w:rPr>
        <w:t>2</w:t>
      </w:r>
      <w:r w:rsidRPr="00306B6F">
        <w:rPr>
          <w:bCs/>
          <w:szCs w:val="24"/>
        </w:rPr>
        <w:t xml:space="preserve">. </w:t>
      </w:r>
      <w:r w:rsidR="00306B6F" w:rsidRPr="00306B6F">
        <w:rPr>
          <w:bCs/>
          <w:szCs w:val="24"/>
        </w:rPr>
        <w:t>Komisija sudaroma iš 10 narių: vienas – Plungės rajono savivaldybės mero deleguotas atstovas,</w:t>
      </w:r>
      <w:r w:rsidR="00306B6F" w:rsidRPr="002C4D4D">
        <w:rPr>
          <w:bCs/>
          <w:szCs w:val="24"/>
        </w:rPr>
        <w:t xml:space="preserve"> du – Savivaldybės administracijos atstovai, du – Savivaldybės Kultūros ir meno tarybos nariai, vienas – Savivaldybės išplėstinės seniūnaičių sueigos atstovas, vienas – Plungės pramonininkų </w:t>
      </w:r>
      <w:r w:rsidR="00306B6F" w:rsidRPr="002C4D4D">
        <w:rPr>
          <w:bCs/>
          <w:szCs w:val="24"/>
        </w:rPr>
        <w:lastRenderedPageBreak/>
        <w:t>sąjungos atstovas, vienas – Sporto tarybos atstovas, vienas – Plungės rajono bendruomeninių organizacijų sąjungos atstovas, vienas – Švietimo srities atstovas, kurį siūlo Savivaldybės administracijos Švietimo ir sporto skyrius, gavus to asmens sutikimą.</w:t>
      </w:r>
    </w:p>
    <w:p w14:paraId="2182983D" w14:textId="42025A81" w:rsidR="00306B6F" w:rsidRPr="00306B6F" w:rsidRDefault="00306B6F" w:rsidP="00306B6F">
      <w:pPr>
        <w:tabs>
          <w:tab w:val="left" w:pos="1134"/>
        </w:tabs>
        <w:ind w:firstLine="720"/>
        <w:jc w:val="both"/>
        <w:rPr>
          <w:strike/>
          <w:szCs w:val="24"/>
        </w:rPr>
      </w:pPr>
      <w:r w:rsidRPr="002C4D4D">
        <w:rPr>
          <w:szCs w:val="24"/>
        </w:rPr>
        <w:t>Komisija sudaroma Savivaldybės tarybos kadencijos laikotarpiui.</w:t>
      </w:r>
    </w:p>
    <w:p w14:paraId="620F9C8B" w14:textId="66F5E20B" w:rsidR="009E2D7F" w:rsidRPr="00B17AE4" w:rsidRDefault="009E2D7F" w:rsidP="006B7782">
      <w:pPr>
        <w:tabs>
          <w:tab w:val="left" w:pos="142"/>
          <w:tab w:val="left" w:pos="993"/>
          <w:tab w:val="left" w:pos="1134"/>
        </w:tabs>
        <w:ind w:firstLine="720"/>
        <w:jc w:val="both"/>
        <w:rPr>
          <w:color w:val="000000"/>
          <w:szCs w:val="24"/>
        </w:rPr>
      </w:pPr>
      <w:r w:rsidRPr="00B17AE4">
        <w:rPr>
          <w:color w:val="000000"/>
          <w:szCs w:val="24"/>
        </w:rPr>
        <w:t>1</w:t>
      </w:r>
      <w:r w:rsidR="001437DE">
        <w:rPr>
          <w:color w:val="000000"/>
          <w:szCs w:val="24"/>
        </w:rPr>
        <w:t>3</w:t>
      </w:r>
      <w:r w:rsidRPr="00B17AE4">
        <w:rPr>
          <w:color w:val="000000"/>
          <w:szCs w:val="24"/>
        </w:rPr>
        <w:t xml:space="preserve">. Savivaldybės tarybos priimtą sprendimą </w:t>
      </w:r>
      <w:r w:rsidR="00B87D24">
        <w:rPr>
          <w:color w:val="000000"/>
          <w:szCs w:val="24"/>
        </w:rPr>
        <w:t xml:space="preserve">Savivaldybės </w:t>
      </w:r>
      <w:r w:rsidRPr="00B17AE4">
        <w:rPr>
          <w:color w:val="000000"/>
          <w:szCs w:val="24"/>
        </w:rPr>
        <w:t xml:space="preserve">meras pasirašo ne vėliau kaip per </w:t>
      </w:r>
      <w:r w:rsidR="00B87D24">
        <w:rPr>
          <w:color w:val="000000"/>
          <w:szCs w:val="24"/>
        </w:rPr>
        <w:t>3 (</w:t>
      </w:r>
      <w:r w:rsidRPr="00B17AE4">
        <w:rPr>
          <w:color w:val="000000"/>
          <w:szCs w:val="24"/>
        </w:rPr>
        <w:t>tris</w:t>
      </w:r>
      <w:r w:rsidR="00B87D24">
        <w:rPr>
          <w:color w:val="000000"/>
          <w:szCs w:val="24"/>
        </w:rPr>
        <w:t>)</w:t>
      </w:r>
      <w:r w:rsidRPr="00B17AE4">
        <w:rPr>
          <w:color w:val="000000"/>
          <w:szCs w:val="24"/>
        </w:rPr>
        <w:t xml:space="preserve"> darbo dienas. Sprendimas ne vėliau kaip per 5 </w:t>
      </w:r>
      <w:r w:rsidR="00B87D24">
        <w:rPr>
          <w:color w:val="000000"/>
          <w:szCs w:val="24"/>
        </w:rPr>
        <w:t xml:space="preserve">(penkias) </w:t>
      </w:r>
      <w:r w:rsidRPr="00B17AE4">
        <w:rPr>
          <w:color w:val="000000"/>
          <w:szCs w:val="24"/>
        </w:rPr>
        <w:t>darbo dienas paviešinamas Savivaldybės interneto svetainėje</w:t>
      </w:r>
      <w:r w:rsidR="00B87D24">
        <w:rPr>
          <w:color w:val="000000"/>
          <w:szCs w:val="24"/>
        </w:rPr>
        <w:t xml:space="preserve"> </w:t>
      </w:r>
      <w:hyperlink r:id="rId9" w:history="1">
        <w:r w:rsidR="00B87D24" w:rsidRPr="00371149">
          <w:rPr>
            <w:rStyle w:val="Hyperlink"/>
            <w:szCs w:val="24"/>
          </w:rPr>
          <w:t>www.plunge.lt</w:t>
        </w:r>
      </w:hyperlink>
      <w:r w:rsidRPr="00B17AE4">
        <w:rPr>
          <w:color w:val="000000"/>
          <w:szCs w:val="24"/>
        </w:rPr>
        <w:t>.</w:t>
      </w:r>
    </w:p>
    <w:p w14:paraId="0BF57D08" w14:textId="17AB84F2" w:rsidR="009E2D7F" w:rsidRPr="00B17AE4" w:rsidRDefault="009E2D7F" w:rsidP="006B7782">
      <w:pPr>
        <w:tabs>
          <w:tab w:val="left" w:pos="142"/>
          <w:tab w:val="left" w:pos="993"/>
          <w:tab w:val="left" w:pos="1134"/>
        </w:tabs>
        <w:ind w:firstLine="720"/>
        <w:jc w:val="both"/>
        <w:rPr>
          <w:strike/>
          <w:szCs w:val="24"/>
        </w:rPr>
      </w:pPr>
      <w:r w:rsidRPr="00B17AE4">
        <w:rPr>
          <w:szCs w:val="24"/>
        </w:rPr>
        <w:t>1</w:t>
      </w:r>
      <w:r w:rsidR="001437DE">
        <w:rPr>
          <w:szCs w:val="24"/>
        </w:rPr>
        <w:t>4</w:t>
      </w:r>
      <w:r w:rsidRPr="00B17AE4">
        <w:rPr>
          <w:szCs w:val="24"/>
        </w:rPr>
        <w:t xml:space="preserve">. Apdovanojimų komisijos sekretorius skelbia informaciją apie asmenis, kuriems suteiktas Plungiškio padėkos medalis Savivaldybės interneto svetainėje ir socialinėse medijose. </w:t>
      </w:r>
    </w:p>
    <w:p w14:paraId="63CA4B09" w14:textId="77777777" w:rsidR="009E2D7F" w:rsidRPr="00B17AE4" w:rsidRDefault="009E2D7F" w:rsidP="00B17AE4">
      <w:pPr>
        <w:tabs>
          <w:tab w:val="left" w:pos="142"/>
          <w:tab w:val="left" w:pos="993"/>
        </w:tabs>
        <w:ind w:left="720" w:firstLine="709"/>
        <w:jc w:val="both"/>
        <w:rPr>
          <w:szCs w:val="24"/>
        </w:rPr>
      </w:pPr>
    </w:p>
    <w:p w14:paraId="62AD7BC6" w14:textId="77777777" w:rsidR="009E2D7F" w:rsidRPr="00B17AE4" w:rsidRDefault="009E2D7F" w:rsidP="006B7782">
      <w:pPr>
        <w:pStyle w:val="ListParagraph"/>
        <w:tabs>
          <w:tab w:val="left" w:pos="142"/>
        </w:tabs>
        <w:ind w:left="0" w:firstLine="720"/>
        <w:jc w:val="center"/>
        <w:rPr>
          <w:b/>
          <w:color w:val="000000"/>
        </w:rPr>
      </w:pPr>
      <w:r w:rsidRPr="00B17AE4">
        <w:rPr>
          <w:b/>
          <w:color w:val="000000"/>
        </w:rPr>
        <w:t>III SKYRIUS</w:t>
      </w:r>
    </w:p>
    <w:p w14:paraId="34723D29" w14:textId="77777777" w:rsidR="009E2D7F" w:rsidRPr="00B17AE4" w:rsidRDefault="009E2D7F" w:rsidP="006B7782">
      <w:pPr>
        <w:pStyle w:val="ListParagraph"/>
        <w:tabs>
          <w:tab w:val="left" w:pos="142"/>
        </w:tabs>
        <w:ind w:left="0" w:firstLine="720"/>
        <w:jc w:val="center"/>
        <w:rPr>
          <w:b/>
          <w:color w:val="000000"/>
        </w:rPr>
      </w:pPr>
      <w:r w:rsidRPr="00B17AE4">
        <w:rPr>
          <w:b/>
          <w:color w:val="000000"/>
        </w:rPr>
        <w:t>PLUNGIŠKIO PADĖKOS MEDALIO SUTEIKIMAS</w:t>
      </w:r>
    </w:p>
    <w:p w14:paraId="1DA12CC2" w14:textId="77777777" w:rsidR="009E2D7F" w:rsidRPr="00B17AE4" w:rsidRDefault="009E2D7F" w:rsidP="006B7782">
      <w:pPr>
        <w:tabs>
          <w:tab w:val="left" w:pos="142"/>
        </w:tabs>
        <w:ind w:firstLine="720"/>
        <w:jc w:val="both"/>
        <w:rPr>
          <w:szCs w:val="24"/>
        </w:rPr>
      </w:pPr>
    </w:p>
    <w:p w14:paraId="4B3EC04E" w14:textId="7407347B" w:rsidR="009E2D7F" w:rsidRPr="00B17AE4" w:rsidRDefault="009E2D7F" w:rsidP="006B7782">
      <w:pPr>
        <w:tabs>
          <w:tab w:val="left" w:pos="142"/>
        </w:tabs>
        <w:ind w:firstLine="720"/>
        <w:jc w:val="both"/>
        <w:rPr>
          <w:szCs w:val="24"/>
        </w:rPr>
      </w:pPr>
      <w:r w:rsidRPr="00B17AE4">
        <w:rPr>
          <w:szCs w:val="24"/>
        </w:rPr>
        <w:t>1</w:t>
      </w:r>
      <w:r w:rsidR="001437DE">
        <w:rPr>
          <w:szCs w:val="24"/>
        </w:rPr>
        <w:t>5</w:t>
      </w:r>
      <w:r w:rsidR="008217F2">
        <w:rPr>
          <w:szCs w:val="24"/>
        </w:rPr>
        <w:t xml:space="preserve">. Plungiškio padėkos medalis suteikiamas asmeniui </w:t>
      </w:r>
      <w:r w:rsidRPr="00B17AE4">
        <w:rPr>
          <w:szCs w:val="24"/>
        </w:rPr>
        <w:t xml:space="preserve">reikšmingą Plungės miestui ar Lietuvos Respublikai dieną. </w:t>
      </w:r>
      <w:r w:rsidR="008217F2">
        <w:rPr>
          <w:szCs w:val="24"/>
        </w:rPr>
        <w:t>Plungiškio padėkos medalis</w:t>
      </w:r>
      <w:r w:rsidRPr="00B17AE4">
        <w:rPr>
          <w:szCs w:val="24"/>
        </w:rPr>
        <w:t xml:space="preserve"> gali būti įteikiami ir kitu laiku.</w:t>
      </w:r>
    </w:p>
    <w:p w14:paraId="41644228" w14:textId="562D8951" w:rsidR="009E2D7F" w:rsidRPr="00B17AE4" w:rsidRDefault="009E2D7F" w:rsidP="006B7782">
      <w:pPr>
        <w:tabs>
          <w:tab w:val="left" w:pos="142"/>
        </w:tabs>
        <w:ind w:firstLine="720"/>
        <w:jc w:val="both"/>
        <w:rPr>
          <w:szCs w:val="24"/>
        </w:rPr>
      </w:pPr>
      <w:r w:rsidRPr="00B17AE4">
        <w:rPr>
          <w:szCs w:val="24"/>
        </w:rPr>
        <w:t>1</w:t>
      </w:r>
      <w:r w:rsidR="001437DE">
        <w:rPr>
          <w:szCs w:val="24"/>
        </w:rPr>
        <w:t>6</w:t>
      </w:r>
      <w:r w:rsidRPr="00B17AE4">
        <w:rPr>
          <w:szCs w:val="24"/>
        </w:rPr>
        <w:t>. Apie asmenis</w:t>
      </w:r>
      <w:r w:rsidR="008217F2">
        <w:rPr>
          <w:szCs w:val="24"/>
        </w:rPr>
        <w:t>, kuriems suteikiamas apdovanojimas</w:t>
      </w:r>
      <w:r w:rsidRPr="00B17AE4">
        <w:rPr>
          <w:szCs w:val="24"/>
        </w:rPr>
        <w:t xml:space="preserve"> skelbiama </w:t>
      </w:r>
      <w:r w:rsidR="00A81A5F">
        <w:rPr>
          <w:szCs w:val="24"/>
        </w:rPr>
        <w:t>S</w:t>
      </w:r>
      <w:r w:rsidRPr="00B17AE4">
        <w:rPr>
          <w:szCs w:val="24"/>
        </w:rPr>
        <w:t>avivaldybės interneto svetainėje.</w:t>
      </w:r>
    </w:p>
    <w:p w14:paraId="3E4ADFDC" w14:textId="2B27F3A4" w:rsidR="009E2D7F" w:rsidRPr="00B17AE4" w:rsidRDefault="009E2D7F" w:rsidP="006B7782">
      <w:pPr>
        <w:tabs>
          <w:tab w:val="left" w:pos="142"/>
        </w:tabs>
        <w:ind w:firstLine="720"/>
        <w:jc w:val="both"/>
        <w:rPr>
          <w:szCs w:val="24"/>
        </w:rPr>
      </w:pPr>
      <w:r w:rsidRPr="00B17AE4">
        <w:rPr>
          <w:szCs w:val="24"/>
        </w:rPr>
        <w:t>1</w:t>
      </w:r>
      <w:r w:rsidR="001437DE">
        <w:rPr>
          <w:szCs w:val="24"/>
        </w:rPr>
        <w:t>7</w:t>
      </w:r>
      <w:r w:rsidRPr="00B17AE4">
        <w:rPr>
          <w:szCs w:val="24"/>
        </w:rPr>
        <w:t xml:space="preserve">. </w:t>
      </w:r>
      <w:r w:rsidR="008217F2">
        <w:rPr>
          <w:szCs w:val="24"/>
        </w:rPr>
        <w:t>Suteikti Plungiškio padėkos medaliai</w:t>
      </w:r>
      <w:r w:rsidRPr="00B17AE4">
        <w:rPr>
          <w:szCs w:val="24"/>
        </w:rPr>
        <w:t xml:space="preserve"> registruojami Savivaldybės apdovanojimų registre, kurį </w:t>
      </w:r>
      <w:r w:rsidRPr="008217F2">
        <w:rPr>
          <w:szCs w:val="24"/>
        </w:rPr>
        <w:t>tvarko Savivaldybės administracijos Bendr</w:t>
      </w:r>
      <w:r w:rsidR="00A81A5F" w:rsidRPr="008217F2">
        <w:rPr>
          <w:szCs w:val="24"/>
        </w:rPr>
        <w:t>ųjų reikalų</w:t>
      </w:r>
      <w:r w:rsidRPr="008217F2">
        <w:rPr>
          <w:color w:val="0070C0"/>
          <w:szCs w:val="24"/>
        </w:rPr>
        <w:t xml:space="preserve"> </w:t>
      </w:r>
      <w:r w:rsidRPr="008217F2">
        <w:rPr>
          <w:szCs w:val="24"/>
        </w:rPr>
        <w:t>skyrius.</w:t>
      </w:r>
    </w:p>
    <w:p w14:paraId="597AC0E7" w14:textId="2EC5D6CD" w:rsidR="009E2D7F" w:rsidRPr="00B17AE4" w:rsidRDefault="009E2D7F" w:rsidP="006B7782">
      <w:pPr>
        <w:tabs>
          <w:tab w:val="left" w:pos="142"/>
        </w:tabs>
        <w:ind w:firstLine="720"/>
        <w:jc w:val="both"/>
        <w:rPr>
          <w:szCs w:val="24"/>
        </w:rPr>
      </w:pPr>
      <w:r w:rsidRPr="00B17AE4">
        <w:rPr>
          <w:szCs w:val="24"/>
        </w:rPr>
        <w:t>1</w:t>
      </w:r>
      <w:r w:rsidR="001437DE">
        <w:rPr>
          <w:szCs w:val="24"/>
        </w:rPr>
        <w:t>8</w:t>
      </w:r>
      <w:r w:rsidRPr="00B17AE4">
        <w:rPr>
          <w:szCs w:val="24"/>
        </w:rPr>
        <w:t xml:space="preserve">. Jeigu </w:t>
      </w:r>
      <w:r w:rsidR="008217F2">
        <w:rPr>
          <w:szCs w:val="24"/>
        </w:rPr>
        <w:t>fizinis asmuo, kuriam buvo nuspręsta suteikti apdovanojimą</w:t>
      </w:r>
      <w:r w:rsidRPr="00B17AE4">
        <w:rPr>
          <w:szCs w:val="24"/>
        </w:rPr>
        <w:t xml:space="preserve"> miršta, nespėjus įteikti </w:t>
      </w:r>
      <w:r w:rsidR="008217F2">
        <w:rPr>
          <w:szCs w:val="24"/>
        </w:rPr>
        <w:t>Plungiškio padėkos medalio</w:t>
      </w:r>
      <w:r w:rsidRPr="00B17AE4">
        <w:rPr>
          <w:szCs w:val="24"/>
        </w:rPr>
        <w:t xml:space="preserve">, medalis su dokumentais įteikiamas jo šeimos nariams ar artimiems giminaičiams, o kai jų nėra – </w:t>
      </w:r>
      <w:r w:rsidR="008217F2">
        <w:rPr>
          <w:szCs w:val="24"/>
        </w:rPr>
        <w:t xml:space="preserve">medalis su dokumentais </w:t>
      </w:r>
      <w:r w:rsidRPr="008217F2">
        <w:rPr>
          <w:szCs w:val="24"/>
        </w:rPr>
        <w:t>perduodami Žemaičių</w:t>
      </w:r>
      <w:r w:rsidRPr="00B17AE4">
        <w:rPr>
          <w:szCs w:val="24"/>
        </w:rPr>
        <w:t xml:space="preserve"> dailės muziejui.</w:t>
      </w:r>
    </w:p>
    <w:p w14:paraId="554750C8" w14:textId="0AF15D7D" w:rsidR="009E2D7F" w:rsidRPr="00B17AE4" w:rsidRDefault="001437DE" w:rsidP="006B7782">
      <w:pPr>
        <w:pStyle w:val="BodyTextIndent"/>
        <w:tabs>
          <w:tab w:val="left" w:pos="142"/>
        </w:tabs>
        <w:spacing w:after="0"/>
        <w:ind w:left="0" w:firstLine="720"/>
        <w:jc w:val="both"/>
        <w:rPr>
          <w:b/>
          <w:bCs/>
          <w:szCs w:val="24"/>
        </w:rPr>
      </w:pPr>
      <w:r>
        <w:rPr>
          <w:szCs w:val="24"/>
        </w:rPr>
        <w:t>19</w:t>
      </w:r>
      <w:r w:rsidR="009E2D7F" w:rsidRPr="00B17AE4">
        <w:rPr>
          <w:szCs w:val="24"/>
        </w:rPr>
        <w:t>. Plungiškio padėkos medaliu gali būti apdovanojami tiek gyvi, tiek mirę asmenys, ir tik vieną kartą.</w:t>
      </w:r>
    </w:p>
    <w:p w14:paraId="2BF2F3F5" w14:textId="4F184E9B" w:rsidR="009E2D7F" w:rsidRPr="00B17AE4" w:rsidRDefault="009E2D7F" w:rsidP="006B7782">
      <w:pPr>
        <w:tabs>
          <w:tab w:val="left" w:pos="142"/>
        </w:tabs>
        <w:ind w:firstLine="720"/>
        <w:jc w:val="both"/>
        <w:rPr>
          <w:szCs w:val="24"/>
        </w:rPr>
      </w:pPr>
      <w:r w:rsidRPr="00B17AE4">
        <w:rPr>
          <w:szCs w:val="24"/>
        </w:rPr>
        <w:t>2</w:t>
      </w:r>
      <w:r w:rsidR="001437DE">
        <w:rPr>
          <w:szCs w:val="24"/>
        </w:rPr>
        <w:t>0</w:t>
      </w:r>
      <w:r w:rsidRPr="00B17AE4">
        <w:rPr>
          <w:szCs w:val="24"/>
        </w:rPr>
        <w:t>. Apdovanotajam įteikiama:</w:t>
      </w:r>
    </w:p>
    <w:p w14:paraId="2285B5AE" w14:textId="7FEBCCC6" w:rsidR="009E2D7F" w:rsidRPr="00B17AE4" w:rsidRDefault="009E2D7F" w:rsidP="006B7782">
      <w:pPr>
        <w:tabs>
          <w:tab w:val="left" w:pos="142"/>
        </w:tabs>
        <w:ind w:firstLine="720"/>
        <w:jc w:val="both"/>
        <w:rPr>
          <w:szCs w:val="24"/>
        </w:rPr>
      </w:pPr>
      <w:r w:rsidRPr="00B17AE4">
        <w:rPr>
          <w:szCs w:val="24"/>
        </w:rPr>
        <w:t>2</w:t>
      </w:r>
      <w:r w:rsidR="001437DE">
        <w:rPr>
          <w:szCs w:val="24"/>
        </w:rPr>
        <w:t>0</w:t>
      </w:r>
      <w:r w:rsidRPr="00B17AE4">
        <w:rPr>
          <w:szCs w:val="24"/>
        </w:rPr>
        <w:t>.1. Plungiškio padėkos medalis su medalio miniatiūra</w:t>
      </w:r>
      <w:r w:rsidR="00A81A5F">
        <w:rPr>
          <w:szCs w:val="24"/>
        </w:rPr>
        <w:t>;</w:t>
      </w:r>
      <w:r w:rsidRPr="00B17AE4">
        <w:rPr>
          <w:szCs w:val="24"/>
        </w:rPr>
        <w:t xml:space="preserve"> </w:t>
      </w:r>
    </w:p>
    <w:p w14:paraId="7E97861C" w14:textId="06F3C808" w:rsidR="009E2D7F" w:rsidRPr="00B17AE4" w:rsidRDefault="009E2D7F" w:rsidP="006B7782">
      <w:pPr>
        <w:tabs>
          <w:tab w:val="left" w:pos="142"/>
        </w:tabs>
        <w:ind w:firstLine="720"/>
        <w:jc w:val="both"/>
        <w:rPr>
          <w:szCs w:val="24"/>
        </w:rPr>
      </w:pPr>
      <w:r w:rsidRPr="00B17AE4">
        <w:rPr>
          <w:szCs w:val="24"/>
        </w:rPr>
        <w:t>2</w:t>
      </w:r>
      <w:r w:rsidR="001437DE">
        <w:rPr>
          <w:szCs w:val="24"/>
        </w:rPr>
        <w:t>0</w:t>
      </w:r>
      <w:r w:rsidRPr="00B17AE4">
        <w:rPr>
          <w:szCs w:val="24"/>
        </w:rPr>
        <w:t xml:space="preserve">.2. Savivaldybės mero </w:t>
      </w:r>
      <w:r w:rsidRPr="00780301">
        <w:rPr>
          <w:szCs w:val="24"/>
        </w:rPr>
        <w:t>ar jo įgalioto asmens pasirašytas Plungiškio padėkos medalio liudijimas, ant kurio</w:t>
      </w:r>
      <w:r w:rsidRPr="00780301">
        <w:rPr>
          <w:bCs/>
          <w:szCs w:val="24"/>
          <w:lang w:bidi="he-IL"/>
        </w:rPr>
        <w:t xml:space="preserve"> užrašoma Savivaldybės tarybos sprendimo dėl apdovanojimo </w:t>
      </w:r>
      <w:r w:rsidRPr="00780301">
        <w:rPr>
          <w:szCs w:val="24"/>
        </w:rPr>
        <w:t xml:space="preserve">Plungiškio padėkos medaliu </w:t>
      </w:r>
      <w:r w:rsidRPr="00780301">
        <w:rPr>
          <w:bCs/>
          <w:szCs w:val="24"/>
          <w:lang w:bidi="he-IL"/>
        </w:rPr>
        <w:t>registracijos data ir numeris</w:t>
      </w:r>
      <w:r w:rsidRPr="00B17AE4">
        <w:rPr>
          <w:szCs w:val="24"/>
        </w:rPr>
        <w:t>.</w:t>
      </w:r>
    </w:p>
    <w:p w14:paraId="1600DF54" w14:textId="2A4495C8" w:rsidR="009E2D7F" w:rsidRPr="00B17AE4" w:rsidRDefault="009E2D7F" w:rsidP="006B7782">
      <w:pPr>
        <w:tabs>
          <w:tab w:val="left" w:pos="142"/>
          <w:tab w:val="left" w:pos="6660"/>
        </w:tabs>
        <w:ind w:firstLine="720"/>
        <w:jc w:val="both"/>
        <w:rPr>
          <w:spacing w:val="-4"/>
          <w:szCs w:val="24"/>
        </w:rPr>
      </w:pPr>
      <w:r w:rsidRPr="00B17AE4">
        <w:rPr>
          <w:szCs w:val="24"/>
        </w:rPr>
        <w:t>2</w:t>
      </w:r>
      <w:r w:rsidR="001437DE">
        <w:rPr>
          <w:szCs w:val="24"/>
        </w:rPr>
        <w:t>1</w:t>
      </w:r>
      <w:r w:rsidRPr="00B17AE4">
        <w:rPr>
          <w:szCs w:val="24"/>
        </w:rPr>
        <w:t>. Praradus Plungiškio padėkos medalį</w:t>
      </w:r>
      <w:r w:rsidR="00A81A5F">
        <w:rPr>
          <w:szCs w:val="24"/>
        </w:rPr>
        <w:t>,</w:t>
      </w:r>
      <w:r w:rsidRPr="00B17AE4">
        <w:rPr>
          <w:szCs w:val="24"/>
        </w:rPr>
        <w:t xml:space="preserve"> prašymu gali būti išduodamas Plungiškio padėkos medalio dublikatas</w:t>
      </w:r>
      <w:r w:rsidR="00A81A5F">
        <w:rPr>
          <w:szCs w:val="24"/>
        </w:rPr>
        <w:t>,</w:t>
      </w:r>
      <w:r w:rsidRPr="00B17AE4">
        <w:rPr>
          <w:szCs w:val="24"/>
        </w:rPr>
        <w:t xml:space="preserve"> prieš tai sumokėjus visas dublikato gaminimo išlaidas. Prašymai išduoti dublikatą pateikiami Apdovanojimų komisijai. Prašyme išduoti apdovanojimo ženklo dublikatą turi būti nurodomos apdovanojimo ženklo praradimo aplinkybės. Dublikatą </w:t>
      </w:r>
      <w:r w:rsidRPr="00B17AE4">
        <w:rPr>
          <w:spacing w:val="-4"/>
          <w:szCs w:val="24"/>
        </w:rPr>
        <w:t>išduoda Apdovanojimų komisija.</w:t>
      </w:r>
    </w:p>
    <w:p w14:paraId="3A84566F" w14:textId="4CE8B808" w:rsidR="009E2D7F" w:rsidRPr="00B17AE4" w:rsidRDefault="009E2D7F" w:rsidP="006B7782">
      <w:pPr>
        <w:tabs>
          <w:tab w:val="left" w:pos="142"/>
          <w:tab w:val="left" w:pos="6660"/>
        </w:tabs>
        <w:ind w:firstLine="720"/>
        <w:jc w:val="both"/>
        <w:rPr>
          <w:spacing w:val="-4"/>
          <w:szCs w:val="24"/>
        </w:rPr>
      </w:pPr>
      <w:r w:rsidRPr="00B17AE4">
        <w:rPr>
          <w:spacing w:val="-4"/>
          <w:szCs w:val="24"/>
        </w:rPr>
        <w:t>2</w:t>
      </w:r>
      <w:r w:rsidR="001437DE">
        <w:rPr>
          <w:spacing w:val="-4"/>
          <w:szCs w:val="24"/>
        </w:rPr>
        <w:t>2</w:t>
      </w:r>
      <w:r w:rsidRPr="00B17AE4">
        <w:rPr>
          <w:spacing w:val="-4"/>
          <w:szCs w:val="24"/>
        </w:rPr>
        <w:t xml:space="preserve">. </w:t>
      </w:r>
      <w:r w:rsidRPr="00B17AE4">
        <w:rPr>
          <w:rFonts w:eastAsia="Calibri"/>
          <w:szCs w:val="24"/>
        </w:rPr>
        <w:t>Plungiškio padėkos medalis skiriamas už</w:t>
      </w:r>
      <w:r w:rsidR="00A079BC">
        <w:rPr>
          <w:rFonts w:eastAsia="Calibri"/>
          <w:szCs w:val="24"/>
        </w:rPr>
        <w:t xml:space="preserve"> šiuos Plungės rajonui reikšmingus nuopelnus</w:t>
      </w:r>
      <w:r w:rsidRPr="00B17AE4">
        <w:rPr>
          <w:rFonts w:eastAsia="Calibri"/>
          <w:szCs w:val="24"/>
        </w:rPr>
        <w:t>:</w:t>
      </w:r>
    </w:p>
    <w:p w14:paraId="01F4ADA8" w14:textId="7ECA6E7F" w:rsidR="009E2D7F" w:rsidRPr="00D6205F" w:rsidRDefault="009E2D7F" w:rsidP="006B7782">
      <w:pPr>
        <w:tabs>
          <w:tab w:val="left" w:pos="142"/>
        </w:tabs>
        <w:ind w:firstLine="720"/>
        <w:jc w:val="both"/>
        <w:rPr>
          <w:szCs w:val="24"/>
        </w:rPr>
      </w:pPr>
      <w:r w:rsidRPr="00B17AE4">
        <w:rPr>
          <w:rFonts w:eastAsia="Calibri"/>
          <w:szCs w:val="24"/>
        </w:rPr>
        <w:t>2</w:t>
      </w:r>
      <w:r w:rsidR="001437DE">
        <w:rPr>
          <w:rFonts w:eastAsia="Calibri"/>
          <w:szCs w:val="24"/>
        </w:rPr>
        <w:t>2</w:t>
      </w:r>
      <w:r w:rsidRPr="00B17AE4">
        <w:rPr>
          <w:rFonts w:eastAsia="Calibri"/>
          <w:szCs w:val="24"/>
        </w:rPr>
        <w:t xml:space="preserve">.1. aktyvią ir reikšmingą kūrybinę veiklą puoselėjant Plungės krašto kultūrą, profesionalųjį ir mėgėjišką meną </w:t>
      </w:r>
      <w:r w:rsidRPr="00D6205F">
        <w:rPr>
          <w:rFonts w:eastAsia="Calibri"/>
          <w:szCs w:val="24"/>
        </w:rPr>
        <w:t>bei kitą kultūrinę ir švietėjišką veiklą;</w:t>
      </w:r>
    </w:p>
    <w:p w14:paraId="22B6A487" w14:textId="6E9CE9A8" w:rsidR="009E2D7F" w:rsidRPr="00B17AE4" w:rsidRDefault="009E2D7F" w:rsidP="006B7782">
      <w:pPr>
        <w:tabs>
          <w:tab w:val="left" w:pos="142"/>
        </w:tabs>
        <w:ind w:firstLine="720"/>
        <w:jc w:val="both"/>
        <w:rPr>
          <w:szCs w:val="24"/>
        </w:rPr>
      </w:pPr>
      <w:r w:rsidRPr="007C7769">
        <w:rPr>
          <w:rFonts w:eastAsia="Calibri"/>
          <w:szCs w:val="24"/>
        </w:rPr>
        <w:t>2</w:t>
      </w:r>
      <w:r w:rsidR="001437DE">
        <w:rPr>
          <w:rFonts w:eastAsia="Calibri"/>
          <w:szCs w:val="24"/>
        </w:rPr>
        <w:t>2</w:t>
      </w:r>
      <w:r w:rsidRPr="001E2330">
        <w:rPr>
          <w:rFonts w:eastAsia="Calibri"/>
          <w:szCs w:val="24"/>
        </w:rPr>
        <w:t>.2. tarptautinių ryšių ir tarptautinio bendradarbiavimo</w:t>
      </w:r>
      <w:r w:rsidRPr="00B17AE4">
        <w:rPr>
          <w:rFonts w:eastAsia="Calibri"/>
          <w:szCs w:val="24"/>
        </w:rPr>
        <w:t xml:space="preserve"> plėtojimą;</w:t>
      </w:r>
    </w:p>
    <w:p w14:paraId="53D2A61C" w14:textId="28A992B0" w:rsidR="009E2D7F" w:rsidRPr="00B17AE4" w:rsidRDefault="009E2D7F" w:rsidP="006B7782">
      <w:pPr>
        <w:tabs>
          <w:tab w:val="left" w:pos="142"/>
        </w:tabs>
        <w:ind w:firstLine="720"/>
        <w:jc w:val="both"/>
        <w:rPr>
          <w:szCs w:val="24"/>
        </w:rPr>
      </w:pPr>
      <w:r w:rsidRPr="00B17AE4">
        <w:rPr>
          <w:rFonts w:eastAsia="Calibri"/>
          <w:szCs w:val="24"/>
        </w:rPr>
        <w:t>2</w:t>
      </w:r>
      <w:r w:rsidR="001437DE">
        <w:rPr>
          <w:rFonts w:eastAsia="Calibri"/>
          <w:szCs w:val="24"/>
        </w:rPr>
        <w:t>2</w:t>
      </w:r>
      <w:r w:rsidRPr="00B17AE4">
        <w:rPr>
          <w:rFonts w:eastAsia="Calibri"/>
          <w:szCs w:val="24"/>
        </w:rPr>
        <w:t>.3. respublikinius ar tarptautinius pasiekimus;</w:t>
      </w:r>
    </w:p>
    <w:p w14:paraId="533B7390" w14:textId="566F1F3B" w:rsidR="009E2D7F" w:rsidRPr="00B17AE4" w:rsidRDefault="009E2D7F" w:rsidP="006B7782">
      <w:pPr>
        <w:tabs>
          <w:tab w:val="left" w:pos="142"/>
        </w:tabs>
        <w:ind w:firstLine="720"/>
        <w:jc w:val="both"/>
        <w:rPr>
          <w:szCs w:val="24"/>
        </w:rPr>
      </w:pPr>
      <w:r w:rsidRPr="00B17AE4">
        <w:rPr>
          <w:rFonts w:eastAsia="Calibri"/>
          <w:szCs w:val="24"/>
        </w:rPr>
        <w:t>2</w:t>
      </w:r>
      <w:r w:rsidR="001437DE">
        <w:rPr>
          <w:rFonts w:eastAsia="Calibri"/>
          <w:szCs w:val="24"/>
        </w:rPr>
        <w:t>2</w:t>
      </w:r>
      <w:r w:rsidRPr="00B17AE4">
        <w:rPr>
          <w:rFonts w:eastAsia="Calibri"/>
          <w:szCs w:val="24"/>
        </w:rPr>
        <w:t>.4. reikšmingą verslo ir turizmo vystymą;</w:t>
      </w:r>
    </w:p>
    <w:p w14:paraId="2ACD2AAA" w14:textId="3571AFCC" w:rsidR="009E2D7F" w:rsidRPr="00B17AE4" w:rsidRDefault="009E2D7F" w:rsidP="006B7782">
      <w:pPr>
        <w:tabs>
          <w:tab w:val="left" w:pos="142"/>
        </w:tabs>
        <w:ind w:firstLine="720"/>
        <w:jc w:val="both"/>
        <w:rPr>
          <w:szCs w:val="24"/>
        </w:rPr>
      </w:pPr>
      <w:r w:rsidRPr="00B17AE4">
        <w:rPr>
          <w:rFonts w:eastAsia="Calibri"/>
          <w:szCs w:val="24"/>
        </w:rPr>
        <w:t>2</w:t>
      </w:r>
      <w:r w:rsidR="001437DE">
        <w:rPr>
          <w:rFonts w:eastAsia="Calibri"/>
          <w:szCs w:val="24"/>
        </w:rPr>
        <w:t>2</w:t>
      </w:r>
      <w:r w:rsidRPr="00B17AE4">
        <w:rPr>
          <w:rFonts w:eastAsia="Calibri"/>
          <w:szCs w:val="24"/>
        </w:rPr>
        <w:t xml:space="preserve">.5. </w:t>
      </w:r>
      <w:r w:rsidRPr="00D6205F">
        <w:rPr>
          <w:rFonts w:eastAsia="Calibri"/>
          <w:szCs w:val="24"/>
        </w:rPr>
        <w:t>kaimo plėtrą Plungės rajone;</w:t>
      </w:r>
    </w:p>
    <w:p w14:paraId="1BEA7CF3" w14:textId="5F5D45F5" w:rsidR="009E2D7F" w:rsidRPr="00B17AE4" w:rsidRDefault="009E2D7F" w:rsidP="006B7782">
      <w:pPr>
        <w:tabs>
          <w:tab w:val="left" w:pos="142"/>
        </w:tabs>
        <w:ind w:firstLine="720"/>
        <w:jc w:val="both"/>
        <w:rPr>
          <w:szCs w:val="24"/>
        </w:rPr>
      </w:pPr>
      <w:r w:rsidRPr="00B17AE4">
        <w:rPr>
          <w:rFonts w:eastAsia="Calibri"/>
          <w:szCs w:val="24"/>
        </w:rPr>
        <w:t>2</w:t>
      </w:r>
      <w:r w:rsidR="001437DE">
        <w:rPr>
          <w:rFonts w:eastAsia="Calibri"/>
          <w:szCs w:val="24"/>
        </w:rPr>
        <w:t>2</w:t>
      </w:r>
      <w:r w:rsidRPr="00B17AE4">
        <w:rPr>
          <w:rFonts w:eastAsia="Calibri"/>
          <w:szCs w:val="24"/>
        </w:rPr>
        <w:t>.6. mecenatinę veiklą;</w:t>
      </w:r>
    </w:p>
    <w:p w14:paraId="0DC82ACE" w14:textId="125B235F" w:rsidR="009E2D7F" w:rsidRPr="00B17AE4" w:rsidRDefault="009E2D7F" w:rsidP="006B7782">
      <w:pPr>
        <w:tabs>
          <w:tab w:val="left" w:pos="142"/>
        </w:tabs>
        <w:ind w:firstLine="720"/>
        <w:jc w:val="both"/>
        <w:rPr>
          <w:szCs w:val="24"/>
        </w:rPr>
      </w:pPr>
      <w:r w:rsidRPr="00B17AE4">
        <w:rPr>
          <w:rFonts w:eastAsia="Calibri"/>
          <w:szCs w:val="24"/>
        </w:rPr>
        <w:t>2</w:t>
      </w:r>
      <w:r w:rsidR="001437DE">
        <w:rPr>
          <w:rFonts w:eastAsia="Calibri"/>
          <w:szCs w:val="24"/>
        </w:rPr>
        <w:t>2</w:t>
      </w:r>
      <w:r w:rsidRPr="00B17AE4">
        <w:rPr>
          <w:rFonts w:eastAsia="Calibri"/>
          <w:szCs w:val="24"/>
        </w:rPr>
        <w:t>.7. svarbius pasiekimus profesinėje veikloje;</w:t>
      </w:r>
    </w:p>
    <w:p w14:paraId="531EE0F9" w14:textId="44875650" w:rsidR="009E2D7F" w:rsidRPr="00B17AE4" w:rsidRDefault="009E2D7F" w:rsidP="006B7782">
      <w:pPr>
        <w:tabs>
          <w:tab w:val="left" w:pos="142"/>
        </w:tabs>
        <w:ind w:firstLine="720"/>
        <w:jc w:val="both"/>
        <w:rPr>
          <w:szCs w:val="24"/>
        </w:rPr>
      </w:pPr>
      <w:r w:rsidRPr="00B17AE4">
        <w:rPr>
          <w:rFonts w:eastAsia="Calibri"/>
          <w:szCs w:val="24"/>
        </w:rPr>
        <w:t>2</w:t>
      </w:r>
      <w:r w:rsidR="001437DE">
        <w:rPr>
          <w:rFonts w:eastAsia="Calibri"/>
          <w:szCs w:val="24"/>
        </w:rPr>
        <w:t>2</w:t>
      </w:r>
      <w:r w:rsidRPr="00B17AE4">
        <w:rPr>
          <w:rFonts w:eastAsia="Calibri"/>
          <w:szCs w:val="24"/>
        </w:rPr>
        <w:t>.8. aktyvią visuomeninę veiklą;</w:t>
      </w:r>
    </w:p>
    <w:p w14:paraId="62A99CE0" w14:textId="059FD4C2" w:rsidR="009E2D7F" w:rsidRPr="00B17AE4" w:rsidRDefault="009E2D7F" w:rsidP="006B7782">
      <w:pPr>
        <w:tabs>
          <w:tab w:val="left" w:pos="142"/>
        </w:tabs>
        <w:ind w:firstLine="720"/>
        <w:jc w:val="both"/>
        <w:rPr>
          <w:szCs w:val="24"/>
        </w:rPr>
      </w:pPr>
      <w:r w:rsidRPr="00B17AE4">
        <w:rPr>
          <w:rFonts w:eastAsia="Calibri"/>
          <w:szCs w:val="24"/>
        </w:rPr>
        <w:t>2</w:t>
      </w:r>
      <w:r w:rsidR="001437DE">
        <w:rPr>
          <w:rFonts w:eastAsia="Calibri"/>
          <w:szCs w:val="24"/>
        </w:rPr>
        <w:t>2</w:t>
      </w:r>
      <w:r w:rsidRPr="00B17AE4">
        <w:rPr>
          <w:rFonts w:eastAsia="Calibri"/>
          <w:szCs w:val="24"/>
        </w:rPr>
        <w:t>.9. didvyrišką poelgį;</w:t>
      </w:r>
    </w:p>
    <w:p w14:paraId="1FF43736" w14:textId="425B4A4A" w:rsidR="009E2D7F" w:rsidRPr="00B17AE4" w:rsidRDefault="009E2D7F" w:rsidP="006B7782">
      <w:pPr>
        <w:tabs>
          <w:tab w:val="left" w:pos="142"/>
        </w:tabs>
        <w:ind w:firstLine="720"/>
        <w:jc w:val="both"/>
        <w:rPr>
          <w:szCs w:val="24"/>
        </w:rPr>
      </w:pPr>
      <w:r w:rsidRPr="00B17AE4">
        <w:rPr>
          <w:rFonts w:eastAsia="Calibri"/>
          <w:szCs w:val="24"/>
        </w:rPr>
        <w:t>2</w:t>
      </w:r>
      <w:r w:rsidR="001437DE">
        <w:rPr>
          <w:rFonts w:eastAsia="Calibri"/>
          <w:szCs w:val="24"/>
        </w:rPr>
        <w:t>2</w:t>
      </w:r>
      <w:r w:rsidRPr="00B17AE4">
        <w:rPr>
          <w:rFonts w:eastAsia="Calibri"/>
          <w:szCs w:val="24"/>
        </w:rPr>
        <w:t xml:space="preserve">.10. kitus Plungės rajonui reikšmingus nuopelnus. </w:t>
      </w:r>
    </w:p>
    <w:p w14:paraId="76F6D36D" w14:textId="77777777" w:rsidR="009E2D7F" w:rsidRPr="00B17AE4" w:rsidRDefault="009E2D7F" w:rsidP="00B17AE4">
      <w:pPr>
        <w:tabs>
          <w:tab w:val="left" w:pos="142"/>
        </w:tabs>
        <w:ind w:firstLine="709"/>
        <w:jc w:val="both"/>
        <w:rPr>
          <w:szCs w:val="24"/>
        </w:rPr>
      </w:pPr>
    </w:p>
    <w:p w14:paraId="761A015E" w14:textId="77777777" w:rsidR="009E2D7F" w:rsidRPr="00B17AE4" w:rsidRDefault="009E2D7F" w:rsidP="006B7782">
      <w:pPr>
        <w:tabs>
          <w:tab w:val="left" w:pos="142"/>
        </w:tabs>
        <w:ind w:firstLine="720"/>
        <w:jc w:val="center"/>
        <w:rPr>
          <w:b/>
          <w:bCs/>
          <w:szCs w:val="24"/>
        </w:rPr>
      </w:pPr>
      <w:r w:rsidRPr="00B17AE4">
        <w:rPr>
          <w:b/>
          <w:bCs/>
          <w:szCs w:val="24"/>
        </w:rPr>
        <w:t>IV SKYRIUS</w:t>
      </w:r>
    </w:p>
    <w:p w14:paraId="5EB36E41" w14:textId="77777777" w:rsidR="009E2D7F" w:rsidRPr="00B17AE4" w:rsidRDefault="009E2D7F" w:rsidP="006B7782">
      <w:pPr>
        <w:tabs>
          <w:tab w:val="left" w:pos="142"/>
        </w:tabs>
        <w:ind w:firstLine="720"/>
        <w:jc w:val="center"/>
        <w:rPr>
          <w:b/>
          <w:bCs/>
          <w:szCs w:val="24"/>
        </w:rPr>
      </w:pPr>
      <w:r w:rsidRPr="00B17AE4">
        <w:rPr>
          <w:b/>
          <w:bCs/>
          <w:szCs w:val="24"/>
        </w:rPr>
        <w:t>APDOVANOJIMŲ ATĖMIMAS IR NETEKIMAS</w:t>
      </w:r>
      <w:r w:rsidRPr="00B17AE4">
        <w:rPr>
          <w:rFonts w:eastAsia="Calibri"/>
          <w:i/>
          <w:color w:val="FF0000"/>
          <w:szCs w:val="24"/>
          <w:lang w:eastAsia="lt-LT"/>
        </w:rPr>
        <w:t xml:space="preserve"> </w:t>
      </w:r>
    </w:p>
    <w:p w14:paraId="24999E3D" w14:textId="77777777" w:rsidR="009E2D7F" w:rsidRPr="00B17AE4" w:rsidRDefault="009E2D7F" w:rsidP="00B17AE4">
      <w:pPr>
        <w:tabs>
          <w:tab w:val="left" w:pos="142"/>
        </w:tabs>
        <w:ind w:firstLine="709"/>
        <w:jc w:val="both"/>
        <w:rPr>
          <w:szCs w:val="24"/>
        </w:rPr>
      </w:pPr>
    </w:p>
    <w:p w14:paraId="34584FD8" w14:textId="32AD98B4" w:rsidR="009E2D7F" w:rsidRPr="00B17AE4" w:rsidRDefault="009E2D7F" w:rsidP="006B7782">
      <w:pPr>
        <w:tabs>
          <w:tab w:val="left" w:pos="142"/>
        </w:tabs>
        <w:ind w:firstLine="720"/>
        <w:jc w:val="both"/>
        <w:rPr>
          <w:szCs w:val="24"/>
        </w:rPr>
      </w:pPr>
      <w:r w:rsidRPr="00B17AE4">
        <w:rPr>
          <w:szCs w:val="24"/>
        </w:rPr>
        <w:t>2</w:t>
      </w:r>
      <w:r w:rsidR="001437DE">
        <w:rPr>
          <w:szCs w:val="24"/>
        </w:rPr>
        <w:t>3</w:t>
      </w:r>
      <w:r w:rsidRPr="00B17AE4">
        <w:rPr>
          <w:szCs w:val="24"/>
        </w:rPr>
        <w:t xml:space="preserve">. Jeigu Plungiškio padėkos medaliu apdovanoto asmens veikla žemina apdovanotojo ir (ar) Plungės rajono savivaldybės vardą, Savivaldybės taryba gali panaikinti suteiktą apdovanojimą. Tokiu atveju teisės aktas dėl asmens apdovanojimo pripažįstamas netekusiu galios. Apie apdovanojimo </w:t>
      </w:r>
      <w:r w:rsidRPr="00B17AE4">
        <w:rPr>
          <w:szCs w:val="24"/>
        </w:rPr>
        <w:lastRenderedPageBreak/>
        <w:t xml:space="preserve">atėmimą paskelbiama viešai Savivaldybės interneto svetainėje per 5 </w:t>
      </w:r>
      <w:r w:rsidR="00A81A5F">
        <w:rPr>
          <w:szCs w:val="24"/>
        </w:rPr>
        <w:t xml:space="preserve">(penkias) </w:t>
      </w:r>
      <w:r w:rsidRPr="00B17AE4">
        <w:rPr>
          <w:szCs w:val="24"/>
        </w:rPr>
        <w:t xml:space="preserve">darbo dienas nuo sprendimo priėmimo dienos. </w:t>
      </w:r>
    </w:p>
    <w:p w14:paraId="3AFBE876" w14:textId="3BEB190C" w:rsidR="009E2D7F" w:rsidRPr="00B17AE4" w:rsidRDefault="009E2D7F" w:rsidP="006B7782">
      <w:pPr>
        <w:tabs>
          <w:tab w:val="left" w:pos="142"/>
        </w:tabs>
        <w:ind w:firstLine="720"/>
        <w:jc w:val="both"/>
        <w:rPr>
          <w:szCs w:val="24"/>
        </w:rPr>
      </w:pPr>
      <w:r w:rsidRPr="00B17AE4">
        <w:rPr>
          <w:szCs w:val="24"/>
        </w:rPr>
        <w:t>2</w:t>
      </w:r>
      <w:r w:rsidR="001437DE">
        <w:rPr>
          <w:szCs w:val="24"/>
        </w:rPr>
        <w:t>4</w:t>
      </w:r>
      <w:r w:rsidRPr="00B17AE4">
        <w:rPr>
          <w:szCs w:val="24"/>
        </w:rPr>
        <w:t>. Jei apdovanotas asmuo atsisako jam skirto apdovanojimo, Savivaldybės taryba panaikina suteiktą apdovanojimą. Teisės aktas dėl tokio asmens apdovanojimo pripažįstamas netekusiu galios.</w:t>
      </w:r>
    </w:p>
    <w:p w14:paraId="6D11CC48" w14:textId="606F8130" w:rsidR="009E2D7F" w:rsidRPr="00B17AE4" w:rsidRDefault="009E2D7F" w:rsidP="006B7782">
      <w:pPr>
        <w:tabs>
          <w:tab w:val="left" w:pos="142"/>
        </w:tabs>
        <w:ind w:firstLine="720"/>
        <w:jc w:val="both"/>
        <w:rPr>
          <w:szCs w:val="24"/>
        </w:rPr>
      </w:pPr>
      <w:r w:rsidRPr="00B17AE4">
        <w:rPr>
          <w:szCs w:val="24"/>
        </w:rPr>
        <w:t>2</w:t>
      </w:r>
      <w:r w:rsidR="001437DE">
        <w:rPr>
          <w:szCs w:val="24"/>
        </w:rPr>
        <w:t>5</w:t>
      </w:r>
      <w:r w:rsidRPr="00B17AE4">
        <w:rPr>
          <w:szCs w:val="24"/>
        </w:rPr>
        <w:t>. Asmenys privalo grąžinti Plungės rajono savivaldybei įteiktus apdovanojimų ženklus ir apdovanojimų dokumentus, pripažinus netekusiais galios teisės aktus dėl apdovanojimų jiems skyrimo.</w:t>
      </w:r>
    </w:p>
    <w:p w14:paraId="5ED6E90E" w14:textId="379371E2" w:rsidR="009E2D7F" w:rsidRPr="00B17AE4" w:rsidRDefault="009E2D7F" w:rsidP="006B7782">
      <w:pPr>
        <w:tabs>
          <w:tab w:val="left" w:pos="142"/>
        </w:tabs>
        <w:ind w:firstLine="720"/>
        <w:jc w:val="both"/>
        <w:rPr>
          <w:i/>
          <w:iCs/>
          <w:szCs w:val="24"/>
        </w:rPr>
      </w:pPr>
      <w:r w:rsidRPr="00B17AE4">
        <w:rPr>
          <w:szCs w:val="24"/>
        </w:rPr>
        <w:t>2</w:t>
      </w:r>
      <w:r w:rsidR="001437DE">
        <w:rPr>
          <w:szCs w:val="24"/>
        </w:rPr>
        <w:t>6</w:t>
      </w:r>
      <w:r w:rsidRPr="00B17AE4">
        <w:rPr>
          <w:szCs w:val="24"/>
        </w:rPr>
        <w:t>. Apdovanojimo ženklas negali būti parduodamas ar perduodamas kitam asmeniui.</w:t>
      </w:r>
      <w:r w:rsidRPr="00B17AE4">
        <w:rPr>
          <w:i/>
          <w:iCs/>
          <w:spacing w:val="4"/>
          <w:szCs w:val="24"/>
          <w:lang w:eastAsia="lt-LT"/>
        </w:rPr>
        <w:t> </w:t>
      </w:r>
    </w:p>
    <w:p w14:paraId="75B7A483" w14:textId="77777777" w:rsidR="009E2D7F" w:rsidRPr="00B17AE4" w:rsidRDefault="009E2D7F" w:rsidP="00B17AE4">
      <w:pPr>
        <w:tabs>
          <w:tab w:val="left" w:pos="142"/>
        </w:tabs>
        <w:ind w:firstLine="709"/>
        <w:jc w:val="both"/>
        <w:rPr>
          <w:szCs w:val="24"/>
        </w:rPr>
      </w:pPr>
    </w:p>
    <w:p w14:paraId="212F1B0C" w14:textId="77777777" w:rsidR="009E2D7F" w:rsidRPr="00B17AE4" w:rsidRDefault="009E2D7F" w:rsidP="00B17AE4">
      <w:pPr>
        <w:keepNext/>
        <w:tabs>
          <w:tab w:val="left" w:pos="142"/>
        </w:tabs>
        <w:ind w:firstLine="709"/>
        <w:jc w:val="center"/>
        <w:outlineLvl w:val="1"/>
        <w:rPr>
          <w:rFonts w:eastAsia="Calibri"/>
          <w:b/>
          <w:bCs/>
          <w:szCs w:val="24"/>
          <w:lang w:eastAsia="lt-LT"/>
        </w:rPr>
      </w:pPr>
      <w:r w:rsidRPr="00B17AE4">
        <w:rPr>
          <w:rFonts w:eastAsia="Calibri"/>
          <w:b/>
          <w:bCs/>
          <w:szCs w:val="24"/>
          <w:lang w:eastAsia="lt-LT"/>
        </w:rPr>
        <w:t>V SKYRIUS</w:t>
      </w:r>
    </w:p>
    <w:p w14:paraId="272D4CBD" w14:textId="77777777" w:rsidR="009E2D7F" w:rsidRPr="00B17AE4" w:rsidRDefault="009E2D7F" w:rsidP="00B17AE4">
      <w:pPr>
        <w:keepNext/>
        <w:tabs>
          <w:tab w:val="left" w:pos="142"/>
        </w:tabs>
        <w:ind w:firstLine="709"/>
        <w:jc w:val="center"/>
        <w:outlineLvl w:val="1"/>
        <w:rPr>
          <w:rFonts w:eastAsia="Calibri"/>
          <w:b/>
          <w:bCs/>
          <w:szCs w:val="24"/>
          <w:lang w:eastAsia="lt-LT"/>
        </w:rPr>
      </w:pPr>
      <w:r w:rsidRPr="00B17AE4">
        <w:rPr>
          <w:rFonts w:eastAsia="Calibri"/>
          <w:b/>
          <w:bCs/>
          <w:szCs w:val="24"/>
          <w:lang w:eastAsia="lt-LT"/>
        </w:rPr>
        <w:t>APDOVANOJIMO ŽENKLŲ NEŠIOJIMO (SEGĖJIMO) TVARKA</w:t>
      </w:r>
    </w:p>
    <w:p w14:paraId="0FE5BD0A" w14:textId="77777777" w:rsidR="009E2D7F" w:rsidRPr="00B17AE4" w:rsidRDefault="009E2D7F" w:rsidP="00B17AE4">
      <w:pPr>
        <w:tabs>
          <w:tab w:val="left" w:pos="142"/>
        </w:tabs>
        <w:ind w:firstLine="709"/>
        <w:jc w:val="both"/>
        <w:rPr>
          <w:szCs w:val="24"/>
        </w:rPr>
      </w:pPr>
    </w:p>
    <w:p w14:paraId="7B91DBF5" w14:textId="354AD152" w:rsidR="009E2D7F" w:rsidRPr="00B17AE4" w:rsidRDefault="009E2D7F" w:rsidP="006B7782">
      <w:pPr>
        <w:tabs>
          <w:tab w:val="left" w:pos="142"/>
        </w:tabs>
        <w:ind w:firstLine="720"/>
        <w:jc w:val="both"/>
        <w:rPr>
          <w:szCs w:val="24"/>
        </w:rPr>
      </w:pPr>
      <w:r w:rsidRPr="006D7E7F">
        <w:rPr>
          <w:szCs w:val="24"/>
        </w:rPr>
        <w:t>2</w:t>
      </w:r>
      <w:r w:rsidR="001437DE">
        <w:rPr>
          <w:szCs w:val="24"/>
        </w:rPr>
        <w:t>7</w:t>
      </w:r>
      <w:r w:rsidRPr="006D7E7F">
        <w:rPr>
          <w:szCs w:val="24"/>
        </w:rPr>
        <w:t xml:space="preserve">. </w:t>
      </w:r>
      <w:r w:rsidRPr="00B17AE4">
        <w:rPr>
          <w:szCs w:val="24"/>
        </w:rPr>
        <w:t>S</w:t>
      </w:r>
      <w:r w:rsidR="000B5B90">
        <w:rPr>
          <w:szCs w:val="24"/>
        </w:rPr>
        <w:t>avivaldybės apdovanojimai</w:t>
      </w:r>
      <w:r w:rsidR="00EA7629">
        <w:rPr>
          <w:szCs w:val="24"/>
        </w:rPr>
        <w:t xml:space="preserve"> (Plungės garbės piliečio ženklas ir Plungiškio padėkos medalis)</w:t>
      </w:r>
      <w:r w:rsidRPr="00B17AE4">
        <w:rPr>
          <w:szCs w:val="24"/>
        </w:rPr>
        <w:t xml:space="preserve"> nešiojami (segimi) tokia tvarka:</w:t>
      </w:r>
    </w:p>
    <w:p w14:paraId="25B0301B" w14:textId="2FC63635" w:rsidR="009E2D7F" w:rsidRPr="00B17AE4" w:rsidRDefault="009E2D7F" w:rsidP="006B7782">
      <w:pPr>
        <w:tabs>
          <w:tab w:val="left" w:pos="142"/>
        </w:tabs>
        <w:ind w:firstLine="720"/>
        <w:jc w:val="both"/>
        <w:rPr>
          <w:szCs w:val="24"/>
        </w:rPr>
      </w:pPr>
      <w:r w:rsidRPr="00B17AE4">
        <w:rPr>
          <w:szCs w:val="24"/>
        </w:rPr>
        <w:t>2</w:t>
      </w:r>
      <w:r w:rsidR="001437DE">
        <w:rPr>
          <w:szCs w:val="24"/>
        </w:rPr>
        <w:t>7</w:t>
      </w:r>
      <w:r w:rsidRPr="00B17AE4">
        <w:rPr>
          <w:szCs w:val="24"/>
        </w:rPr>
        <w:t>.1. Plungės garbės piliečio apdovanojimas;</w:t>
      </w:r>
    </w:p>
    <w:p w14:paraId="73323713" w14:textId="282AC751" w:rsidR="009E2D7F" w:rsidRPr="00B17AE4" w:rsidRDefault="009E2D7F" w:rsidP="006B7782">
      <w:pPr>
        <w:tabs>
          <w:tab w:val="left" w:pos="142"/>
        </w:tabs>
        <w:ind w:firstLine="720"/>
        <w:jc w:val="both"/>
        <w:rPr>
          <w:szCs w:val="24"/>
        </w:rPr>
      </w:pPr>
      <w:r w:rsidRPr="00B17AE4">
        <w:rPr>
          <w:szCs w:val="24"/>
        </w:rPr>
        <w:t>2</w:t>
      </w:r>
      <w:r w:rsidR="001437DE">
        <w:rPr>
          <w:szCs w:val="24"/>
        </w:rPr>
        <w:t>7</w:t>
      </w:r>
      <w:r w:rsidRPr="00B17AE4">
        <w:rPr>
          <w:szCs w:val="24"/>
        </w:rPr>
        <w:t>.2. Plungiškio padėkos medalis;</w:t>
      </w:r>
    </w:p>
    <w:p w14:paraId="6877C7BD" w14:textId="49668688" w:rsidR="009E2D7F" w:rsidRPr="00B17AE4" w:rsidRDefault="009E2D7F" w:rsidP="006B7782">
      <w:pPr>
        <w:tabs>
          <w:tab w:val="left" w:pos="142"/>
        </w:tabs>
        <w:ind w:firstLine="720"/>
        <w:jc w:val="both"/>
        <w:rPr>
          <w:szCs w:val="24"/>
        </w:rPr>
      </w:pPr>
      <w:r w:rsidRPr="00B17AE4">
        <w:rPr>
          <w:szCs w:val="24"/>
        </w:rPr>
        <w:t>2</w:t>
      </w:r>
      <w:r w:rsidR="001437DE">
        <w:rPr>
          <w:szCs w:val="24"/>
        </w:rPr>
        <w:t>8</w:t>
      </w:r>
      <w:r w:rsidRPr="00B17AE4">
        <w:rPr>
          <w:szCs w:val="24"/>
        </w:rPr>
        <w:t xml:space="preserve">. Plungiškio padėkos medalis </w:t>
      </w:r>
      <w:r w:rsidR="00EA7629">
        <w:rPr>
          <w:szCs w:val="24"/>
        </w:rPr>
        <w:t>įteikiamas kartu su jų pakaitu</w:t>
      </w:r>
      <w:r w:rsidRPr="00B17AE4">
        <w:rPr>
          <w:szCs w:val="24"/>
        </w:rPr>
        <w:t xml:space="preserve"> – miniatiūra</w:t>
      </w:r>
      <w:r w:rsidR="00EA7629">
        <w:rPr>
          <w:szCs w:val="24"/>
        </w:rPr>
        <w:t>. Pakaitą</w:t>
      </w:r>
      <w:r w:rsidRPr="00B17AE4">
        <w:rPr>
          <w:szCs w:val="24"/>
        </w:rPr>
        <w:t xml:space="preserve"> galima segėti vietoj </w:t>
      </w:r>
      <w:r w:rsidR="00EA7629">
        <w:rPr>
          <w:szCs w:val="24"/>
        </w:rPr>
        <w:t>medalio</w:t>
      </w:r>
      <w:r w:rsidRPr="00B17AE4">
        <w:rPr>
          <w:szCs w:val="24"/>
        </w:rPr>
        <w:t xml:space="preserve">. Miniatiūros segamos </w:t>
      </w:r>
      <w:r w:rsidR="00EA7629" w:rsidRPr="00EA7629">
        <w:rPr>
          <w:color w:val="000000"/>
          <w:szCs w:val="24"/>
          <w:lang w:eastAsia="lt-LT"/>
        </w:rPr>
        <w:t>tik prie vakarinių rūbų</w:t>
      </w:r>
      <w:r w:rsidRPr="00B17AE4">
        <w:rPr>
          <w:szCs w:val="24"/>
        </w:rPr>
        <w:t>.</w:t>
      </w:r>
    </w:p>
    <w:p w14:paraId="20D9A54F" w14:textId="77777777" w:rsidR="000B5B90" w:rsidRPr="00B17AE4" w:rsidRDefault="000B5B90" w:rsidP="00B17AE4">
      <w:pPr>
        <w:tabs>
          <w:tab w:val="left" w:pos="142"/>
        </w:tabs>
        <w:ind w:firstLine="709"/>
        <w:jc w:val="both"/>
        <w:rPr>
          <w:szCs w:val="24"/>
        </w:rPr>
      </w:pPr>
    </w:p>
    <w:p w14:paraId="074A84DC" w14:textId="77777777" w:rsidR="009E2D7F" w:rsidRPr="004D222C" w:rsidRDefault="009E2D7F" w:rsidP="00B17AE4">
      <w:pPr>
        <w:tabs>
          <w:tab w:val="left" w:pos="142"/>
          <w:tab w:val="left" w:pos="3405"/>
        </w:tabs>
        <w:ind w:firstLine="709"/>
        <w:jc w:val="center"/>
        <w:rPr>
          <w:b/>
          <w:szCs w:val="24"/>
        </w:rPr>
      </w:pPr>
      <w:r w:rsidRPr="004D222C">
        <w:rPr>
          <w:b/>
          <w:szCs w:val="24"/>
        </w:rPr>
        <w:t>VI SKYRIUS</w:t>
      </w:r>
    </w:p>
    <w:p w14:paraId="50D79A74" w14:textId="2DC71323" w:rsidR="009E2D7F" w:rsidRPr="004D222C" w:rsidRDefault="009E2D7F" w:rsidP="00B17AE4">
      <w:pPr>
        <w:tabs>
          <w:tab w:val="left" w:pos="142"/>
          <w:tab w:val="left" w:pos="3405"/>
        </w:tabs>
        <w:ind w:firstLine="709"/>
        <w:jc w:val="center"/>
        <w:rPr>
          <w:b/>
          <w:szCs w:val="24"/>
        </w:rPr>
      </w:pPr>
      <w:r w:rsidRPr="004D222C">
        <w:rPr>
          <w:b/>
          <w:szCs w:val="24"/>
        </w:rPr>
        <w:t>APDOVANOJIMŲ TVARK</w:t>
      </w:r>
      <w:r w:rsidR="003458BD" w:rsidRPr="004D222C">
        <w:rPr>
          <w:b/>
          <w:szCs w:val="24"/>
        </w:rPr>
        <w:t>OS VYKDYMAS</w:t>
      </w:r>
    </w:p>
    <w:p w14:paraId="7A4D2642" w14:textId="77777777" w:rsidR="009E2D7F" w:rsidRPr="004D222C" w:rsidRDefault="009E2D7F" w:rsidP="00B17AE4">
      <w:pPr>
        <w:tabs>
          <w:tab w:val="left" w:pos="142"/>
          <w:tab w:val="left" w:pos="3405"/>
        </w:tabs>
        <w:ind w:firstLine="709"/>
        <w:jc w:val="both"/>
        <w:rPr>
          <w:b/>
          <w:szCs w:val="24"/>
        </w:rPr>
      </w:pPr>
    </w:p>
    <w:p w14:paraId="7CC1B52C" w14:textId="6BFFB2E9" w:rsidR="009E2D7F" w:rsidRPr="004D222C" w:rsidRDefault="001437DE" w:rsidP="006B7782">
      <w:pPr>
        <w:pStyle w:val="BodyText2"/>
        <w:tabs>
          <w:tab w:val="left" w:pos="0"/>
          <w:tab w:val="left" w:pos="142"/>
          <w:tab w:val="left" w:pos="284"/>
          <w:tab w:val="left" w:pos="851"/>
          <w:tab w:val="left" w:pos="993"/>
        </w:tabs>
        <w:spacing w:after="0" w:line="240" w:lineRule="auto"/>
        <w:ind w:firstLine="720"/>
        <w:jc w:val="both"/>
      </w:pPr>
      <w:r>
        <w:rPr>
          <w:bCs/>
        </w:rPr>
        <w:t>29</w:t>
      </w:r>
      <w:r w:rsidR="00D43E0D" w:rsidRPr="004D222C">
        <w:rPr>
          <w:bCs/>
        </w:rPr>
        <w:t>. Už a</w:t>
      </w:r>
      <w:r w:rsidR="009E2D7F" w:rsidRPr="004D222C">
        <w:rPr>
          <w:bCs/>
        </w:rPr>
        <w:t>pdovanojimų</w:t>
      </w:r>
      <w:r w:rsidR="009E2D7F" w:rsidRPr="004D222C">
        <w:t xml:space="preserve"> </w:t>
      </w:r>
      <w:r w:rsidR="00D43E0D" w:rsidRPr="004D222C">
        <w:t>tvarkos vykdymą atsakingas</w:t>
      </w:r>
      <w:r w:rsidR="009E2D7F" w:rsidRPr="004D222C">
        <w:rPr>
          <w:bCs/>
        </w:rPr>
        <w:t xml:space="preserve"> – Savivaldybės administracijos Bendrųjų reikalų skyrius.</w:t>
      </w:r>
    </w:p>
    <w:p w14:paraId="2E505B49" w14:textId="77058B71" w:rsidR="009E2D7F" w:rsidRPr="004D222C" w:rsidRDefault="009E2D7F" w:rsidP="006B7782">
      <w:pPr>
        <w:pStyle w:val="BodyText2"/>
        <w:tabs>
          <w:tab w:val="left" w:pos="0"/>
          <w:tab w:val="left" w:pos="142"/>
          <w:tab w:val="left" w:pos="284"/>
          <w:tab w:val="left" w:pos="851"/>
          <w:tab w:val="left" w:pos="993"/>
        </w:tabs>
        <w:spacing w:after="0" w:line="240" w:lineRule="auto"/>
        <w:ind w:firstLine="720"/>
        <w:jc w:val="both"/>
        <w:rPr>
          <w:bCs/>
        </w:rPr>
      </w:pPr>
      <w:r w:rsidRPr="004D222C">
        <w:rPr>
          <w:bCs/>
        </w:rPr>
        <w:t>3</w:t>
      </w:r>
      <w:r w:rsidR="001437DE">
        <w:rPr>
          <w:bCs/>
        </w:rPr>
        <w:t>0</w:t>
      </w:r>
      <w:r w:rsidRPr="004D222C">
        <w:rPr>
          <w:bCs/>
        </w:rPr>
        <w:t xml:space="preserve">. </w:t>
      </w:r>
      <w:r w:rsidR="003458BD" w:rsidRPr="004D222C">
        <w:rPr>
          <w:bCs/>
        </w:rPr>
        <w:t>Savivaldybės administracijos Bendrųjų reikalų skyrius</w:t>
      </w:r>
      <w:r w:rsidRPr="004D222C">
        <w:rPr>
          <w:bCs/>
        </w:rPr>
        <w:t xml:space="preserve"> atlieka šias funkcijas:</w:t>
      </w:r>
    </w:p>
    <w:p w14:paraId="5BCAD490" w14:textId="26C2A16E" w:rsidR="009E2D7F" w:rsidRPr="004D222C" w:rsidRDefault="009E2D7F" w:rsidP="006B7782">
      <w:pPr>
        <w:pStyle w:val="BodyText2"/>
        <w:tabs>
          <w:tab w:val="left" w:pos="0"/>
          <w:tab w:val="left" w:pos="142"/>
          <w:tab w:val="left" w:pos="284"/>
          <w:tab w:val="left" w:pos="851"/>
          <w:tab w:val="left" w:pos="1134"/>
          <w:tab w:val="left" w:pos="1418"/>
        </w:tabs>
        <w:spacing w:after="0" w:line="240" w:lineRule="auto"/>
        <w:ind w:firstLine="720"/>
        <w:jc w:val="both"/>
        <w:rPr>
          <w:bCs/>
        </w:rPr>
      </w:pPr>
      <w:r w:rsidRPr="004D222C">
        <w:rPr>
          <w:bCs/>
        </w:rPr>
        <w:t>3</w:t>
      </w:r>
      <w:r w:rsidR="001437DE">
        <w:rPr>
          <w:bCs/>
        </w:rPr>
        <w:t>0</w:t>
      </w:r>
      <w:r w:rsidRPr="004D222C">
        <w:rPr>
          <w:bCs/>
        </w:rPr>
        <w:t xml:space="preserve">.1. </w:t>
      </w:r>
      <w:r w:rsidR="00A81A5F" w:rsidRPr="004D222C">
        <w:rPr>
          <w:bCs/>
        </w:rPr>
        <w:t>o</w:t>
      </w:r>
      <w:r w:rsidRPr="004D222C">
        <w:rPr>
          <w:bCs/>
        </w:rPr>
        <w:t>rganizuoja apdovanojimo ženklų ir dokumentų gamybą;</w:t>
      </w:r>
    </w:p>
    <w:p w14:paraId="0F497860" w14:textId="3C128C05" w:rsidR="009E2D7F" w:rsidRPr="004D222C" w:rsidRDefault="009E2D7F" w:rsidP="006B7782">
      <w:pPr>
        <w:pStyle w:val="BodyText2"/>
        <w:tabs>
          <w:tab w:val="left" w:pos="0"/>
          <w:tab w:val="left" w:pos="142"/>
          <w:tab w:val="left" w:pos="284"/>
          <w:tab w:val="left" w:pos="851"/>
          <w:tab w:val="left" w:pos="1134"/>
          <w:tab w:val="left" w:pos="1418"/>
        </w:tabs>
        <w:spacing w:after="0" w:line="240" w:lineRule="auto"/>
        <w:ind w:firstLine="720"/>
        <w:jc w:val="both"/>
        <w:rPr>
          <w:bCs/>
        </w:rPr>
      </w:pPr>
      <w:r w:rsidRPr="004D222C">
        <w:rPr>
          <w:bCs/>
        </w:rPr>
        <w:t>3</w:t>
      </w:r>
      <w:r w:rsidR="001437DE">
        <w:rPr>
          <w:bCs/>
        </w:rPr>
        <w:t>0</w:t>
      </w:r>
      <w:r w:rsidRPr="004D222C">
        <w:rPr>
          <w:bCs/>
        </w:rPr>
        <w:t xml:space="preserve">.2. </w:t>
      </w:r>
      <w:r w:rsidR="00A81A5F" w:rsidRPr="004D222C">
        <w:rPr>
          <w:bCs/>
        </w:rPr>
        <w:t>p</w:t>
      </w:r>
      <w:r w:rsidRPr="004D222C">
        <w:rPr>
          <w:bCs/>
        </w:rPr>
        <w:t>arengia įteikimui apdovanojimų suteikimo</w:t>
      </w:r>
      <w:r w:rsidRPr="004D222C">
        <w:t xml:space="preserve"> </w:t>
      </w:r>
      <w:r w:rsidRPr="004D222C">
        <w:rPr>
          <w:bCs/>
        </w:rPr>
        <w:t>pažymėjimus, liudijimus;</w:t>
      </w:r>
    </w:p>
    <w:p w14:paraId="109BA91C" w14:textId="41909889" w:rsidR="009E2D7F" w:rsidRPr="004D222C" w:rsidRDefault="009E2D7F" w:rsidP="006B7782">
      <w:pPr>
        <w:pStyle w:val="BodyText2"/>
        <w:tabs>
          <w:tab w:val="left" w:pos="0"/>
          <w:tab w:val="left" w:pos="142"/>
          <w:tab w:val="left" w:pos="284"/>
          <w:tab w:val="left" w:pos="851"/>
          <w:tab w:val="left" w:pos="1134"/>
          <w:tab w:val="left" w:pos="1418"/>
        </w:tabs>
        <w:spacing w:after="0" w:line="240" w:lineRule="auto"/>
        <w:ind w:firstLine="720"/>
        <w:jc w:val="both"/>
        <w:rPr>
          <w:bCs/>
        </w:rPr>
      </w:pPr>
      <w:r w:rsidRPr="004D222C">
        <w:rPr>
          <w:bCs/>
        </w:rPr>
        <w:t>3</w:t>
      </w:r>
      <w:r w:rsidR="001437DE">
        <w:rPr>
          <w:bCs/>
        </w:rPr>
        <w:t>0</w:t>
      </w:r>
      <w:r w:rsidRPr="004D222C">
        <w:rPr>
          <w:bCs/>
        </w:rPr>
        <w:t>.3.</w:t>
      </w:r>
      <w:r w:rsidR="003458BD" w:rsidRPr="004D222C">
        <w:rPr>
          <w:bCs/>
        </w:rPr>
        <w:t xml:space="preserve"> </w:t>
      </w:r>
      <w:r w:rsidR="00A81A5F" w:rsidRPr="004D222C">
        <w:rPr>
          <w:bCs/>
        </w:rPr>
        <w:t>k</w:t>
      </w:r>
      <w:r w:rsidRPr="004D222C">
        <w:rPr>
          <w:bCs/>
        </w:rPr>
        <w:t>artu su Apdova</w:t>
      </w:r>
      <w:r w:rsidR="003458BD" w:rsidRPr="004D222C">
        <w:rPr>
          <w:bCs/>
        </w:rPr>
        <w:t>nojimų komisija ir</w:t>
      </w:r>
      <w:r w:rsidRPr="004D222C">
        <w:rPr>
          <w:bCs/>
        </w:rPr>
        <w:t xml:space="preserve"> </w:t>
      </w:r>
      <w:r w:rsidR="003458BD" w:rsidRPr="004D222C">
        <w:rPr>
          <w:bCs/>
        </w:rPr>
        <w:t xml:space="preserve">Savivaldybės administracijos </w:t>
      </w:r>
      <w:r w:rsidRPr="004D222C">
        <w:rPr>
          <w:bCs/>
        </w:rPr>
        <w:t>kultūrą</w:t>
      </w:r>
      <w:r w:rsidR="003458BD" w:rsidRPr="004D222C">
        <w:rPr>
          <w:bCs/>
        </w:rPr>
        <w:t xml:space="preserve"> kuruojančiais specialistais</w:t>
      </w:r>
      <w:r w:rsidRPr="004D222C">
        <w:rPr>
          <w:bCs/>
        </w:rPr>
        <w:t xml:space="preserve"> organizuoja apdovanojimų įteikimą;</w:t>
      </w:r>
    </w:p>
    <w:p w14:paraId="7FADEF30" w14:textId="0B30A0F4" w:rsidR="009E2D7F" w:rsidRPr="004D222C" w:rsidRDefault="009E2D7F" w:rsidP="003D7F1E">
      <w:pPr>
        <w:pStyle w:val="BodyText2"/>
        <w:tabs>
          <w:tab w:val="left" w:pos="0"/>
          <w:tab w:val="left" w:pos="142"/>
          <w:tab w:val="left" w:pos="284"/>
          <w:tab w:val="left" w:pos="851"/>
          <w:tab w:val="left" w:pos="1134"/>
          <w:tab w:val="left" w:pos="1418"/>
        </w:tabs>
        <w:spacing w:after="0" w:line="240" w:lineRule="auto"/>
        <w:ind w:firstLine="720"/>
        <w:jc w:val="both"/>
        <w:rPr>
          <w:bCs/>
        </w:rPr>
      </w:pPr>
      <w:r w:rsidRPr="004D222C">
        <w:rPr>
          <w:bCs/>
        </w:rPr>
        <w:t>3</w:t>
      </w:r>
      <w:r w:rsidR="001437DE">
        <w:rPr>
          <w:bCs/>
        </w:rPr>
        <w:t>0</w:t>
      </w:r>
      <w:r w:rsidRPr="004D222C">
        <w:rPr>
          <w:bCs/>
        </w:rPr>
        <w:t xml:space="preserve">.4. </w:t>
      </w:r>
      <w:r w:rsidR="00A81A5F" w:rsidRPr="004D222C">
        <w:rPr>
          <w:bCs/>
        </w:rPr>
        <w:t>i</w:t>
      </w:r>
      <w:r w:rsidRPr="004D222C">
        <w:rPr>
          <w:bCs/>
        </w:rPr>
        <w:t xml:space="preserve">nformuoja visuomenę apie </w:t>
      </w:r>
      <w:r w:rsidR="003458BD" w:rsidRPr="004D222C">
        <w:rPr>
          <w:bCs/>
        </w:rPr>
        <w:t>asmenis, kuriems suteiktas Plungiškio padėkos medalis</w:t>
      </w:r>
      <w:r w:rsidRPr="004D222C">
        <w:rPr>
          <w:bCs/>
        </w:rPr>
        <w:t>;</w:t>
      </w:r>
    </w:p>
    <w:p w14:paraId="4EBE052A" w14:textId="5CD8137F" w:rsidR="009E2D7F" w:rsidRPr="00B17AE4" w:rsidRDefault="009E2D7F" w:rsidP="006B7782">
      <w:pPr>
        <w:pStyle w:val="BodyText2"/>
        <w:tabs>
          <w:tab w:val="left" w:pos="0"/>
          <w:tab w:val="left" w:pos="142"/>
          <w:tab w:val="left" w:pos="284"/>
          <w:tab w:val="left" w:pos="851"/>
          <w:tab w:val="left" w:pos="1134"/>
          <w:tab w:val="left" w:pos="1418"/>
        </w:tabs>
        <w:spacing w:after="0" w:line="240" w:lineRule="auto"/>
        <w:ind w:firstLine="720"/>
        <w:jc w:val="both"/>
        <w:rPr>
          <w:bCs/>
        </w:rPr>
      </w:pPr>
      <w:r w:rsidRPr="004D222C">
        <w:rPr>
          <w:bCs/>
        </w:rPr>
        <w:t>3</w:t>
      </w:r>
      <w:r w:rsidR="001437DE">
        <w:rPr>
          <w:bCs/>
        </w:rPr>
        <w:t>0</w:t>
      </w:r>
      <w:r w:rsidR="003D7F1E" w:rsidRPr="004D222C">
        <w:rPr>
          <w:bCs/>
        </w:rPr>
        <w:t>.5</w:t>
      </w:r>
      <w:r w:rsidRPr="004D222C">
        <w:rPr>
          <w:bCs/>
        </w:rPr>
        <w:t xml:space="preserve">. </w:t>
      </w:r>
      <w:r w:rsidR="00A81A5F" w:rsidRPr="004D222C">
        <w:rPr>
          <w:bCs/>
        </w:rPr>
        <w:t>t</w:t>
      </w:r>
      <w:r w:rsidRPr="004D222C">
        <w:rPr>
          <w:bCs/>
        </w:rPr>
        <w:t>varko apdovanojimų registrą.</w:t>
      </w:r>
      <w:r w:rsidRPr="00B17AE4">
        <w:rPr>
          <w:bCs/>
        </w:rPr>
        <w:t xml:space="preserve"> </w:t>
      </w:r>
    </w:p>
    <w:p w14:paraId="6AD8F87E" w14:textId="77777777" w:rsidR="009E2D7F" w:rsidRPr="00B17AE4" w:rsidRDefault="009E2D7F" w:rsidP="00B17AE4">
      <w:pPr>
        <w:tabs>
          <w:tab w:val="left" w:pos="142"/>
        </w:tabs>
        <w:ind w:firstLine="709"/>
        <w:rPr>
          <w:szCs w:val="24"/>
        </w:rPr>
      </w:pPr>
    </w:p>
    <w:p w14:paraId="243B6129" w14:textId="677E6CBD" w:rsidR="00D43E0D" w:rsidRPr="00B17AE4" w:rsidRDefault="00D43E0D" w:rsidP="00D43E0D">
      <w:pPr>
        <w:tabs>
          <w:tab w:val="left" w:pos="1134"/>
        </w:tabs>
        <w:jc w:val="center"/>
        <w:rPr>
          <w:b/>
          <w:szCs w:val="24"/>
        </w:rPr>
      </w:pPr>
      <w:r w:rsidRPr="00B17AE4">
        <w:rPr>
          <w:b/>
          <w:szCs w:val="24"/>
        </w:rPr>
        <w:t>V</w:t>
      </w:r>
      <w:r>
        <w:rPr>
          <w:b/>
          <w:szCs w:val="24"/>
        </w:rPr>
        <w:t>II</w:t>
      </w:r>
      <w:r w:rsidRPr="00B17AE4">
        <w:rPr>
          <w:b/>
          <w:szCs w:val="24"/>
        </w:rPr>
        <w:t xml:space="preserve"> SKYRIUS</w:t>
      </w:r>
    </w:p>
    <w:p w14:paraId="150B19B8" w14:textId="77777777" w:rsidR="00D43E0D" w:rsidRPr="00B17AE4" w:rsidRDefault="00D43E0D" w:rsidP="00D43E0D">
      <w:pPr>
        <w:tabs>
          <w:tab w:val="left" w:pos="1134"/>
        </w:tabs>
        <w:jc w:val="center"/>
        <w:rPr>
          <w:b/>
          <w:szCs w:val="24"/>
        </w:rPr>
      </w:pPr>
      <w:r w:rsidRPr="00B17AE4">
        <w:rPr>
          <w:b/>
          <w:szCs w:val="24"/>
        </w:rPr>
        <w:t>BAIGIAMOSIOS NUOSTATOS</w:t>
      </w:r>
    </w:p>
    <w:p w14:paraId="65E667AE" w14:textId="77777777" w:rsidR="00D43E0D" w:rsidRPr="00B17AE4" w:rsidRDefault="00D43E0D" w:rsidP="00D43E0D">
      <w:pPr>
        <w:tabs>
          <w:tab w:val="left" w:pos="1134"/>
        </w:tabs>
        <w:jc w:val="center"/>
        <w:rPr>
          <w:b/>
          <w:szCs w:val="24"/>
        </w:rPr>
      </w:pPr>
    </w:p>
    <w:p w14:paraId="5324751F" w14:textId="452829E6" w:rsidR="00D43E0D" w:rsidRPr="00B17AE4" w:rsidRDefault="001437DE" w:rsidP="00D43E0D">
      <w:pPr>
        <w:tabs>
          <w:tab w:val="left" w:pos="993"/>
        </w:tabs>
        <w:ind w:firstLine="709"/>
        <w:rPr>
          <w:szCs w:val="24"/>
        </w:rPr>
      </w:pPr>
      <w:r>
        <w:rPr>
          <w:szCs w:val="24"/>
        </w:rPr>
        <w:t>31</w:t>
      </w:r>
      <w:r w:rsidR="00D43E0D" w:rsidRPr="00B17AE4">
        <w:rPr>
          <w:szCs w:val="24"/>
        </w:rPr>
        <w:t xml:space="preserve">. </w:t>
      </w:r>
      <w:r w:rsidR="00D43E0D" w:rsidRPr="007C7769">
        <w:rPr>
          <w:szCs w:val="24"/>
        </w:rPr>
        <w:t>Ši Tvarka gali būti keičiama</w:t>
      </w:r>
      <w:r w:rsidR="00D43E0D" w:rsidRPr="00B17AE4">
        <w:rPr>
          <w:szCs w:val="24"/>
        </w:rPr>
        <w:t xml:space="preserve">, </w:t>
      </w:r>
      <w:r w:rsidR="00D43E0D">
        <w:rPr>
          <w:szCs w:val="24"/>
        </w:rPr>
        <w:t xml:space="preserve">papildoma ir pripažįstama netekusia galio </w:t>
      </w:r>
      <w:r w:rsidR="00D43E0D" w:rsidRPr="00B17AE4">
        <w:rPr>
          <w:szCs w:val="24"/>
        </w:rPr>
        <w:t>Savivaldybės tarybos sprendimu.</w:t>
      </w:r>
    </w:p>
    <w:p w14:paraId="20C1EA9E" w14:textId="77777777" w:rsidR="009E2D7F" w:rsidRPr="00B17AE4" w:rsidRDefault="009E2D7F" w:rsidP="00B17AE4">
      <w:pPr>
        <w:tabs>
          <w:tab w:val="left" w:pos="142"/>
        </w:tabs>
        <w:ind w:firstLine="709"/>
        <w:jc w:val="center"/>
        <w:rPr>
          <w:szCs w:val="24"/>
        </w:rPr>
      </w:pPr>
      <w:r w:rsidRPr="00B17AE4">
        <w:rPr>
          <w:szCs w:val="24"/>
        </w:rPr>
        <w:t>_____________________</w:t>
      </w:r>
    </w:p>
    <w:p w14:paraId="4A527827" w14:textId="77777777" w:rsidR="00B17AE4" w:rsidRPr="00B17AE4" w:rsidRDefault="00B17AE4" w:rsidP="00B17AE4">
      <w:pPr>
        <w:tabs>
          <w:tab w:val="left" w:pos="142"/>
        </w:tabs>
        <w:ind w:firstLine="709"/>
        <w:jc w:val="center"/>
        <w:rPr>
          <w:szCs w:val="24"/>
        </w:rPr>
      </w:pPr>
    </w:p>
    <w:p w14:paraId="72847324" w14:textId="77777777" w:rsidR="009E2D7F" w:rsidRDefault="009E2D7F" w:rsidP="00B17AE4">
      <w:pPr>
        <w:rPr>
          <w:rFonts w:eastAsia="Lucida Sans Unicode"/>
          <w:color w:val="FF0000"/>
          <w:kern w:val="2"/>
          <w:szCs w:val="24"/>
        </w:rPr>
      </w:pPr>
    </w:p>
    <w:p w14:paraId="30DC2C6E" w14:textId="77777777" w:rsidR="001437DE" w:rsidRDefault="001437DE" w:rsidP="00B17AE4">
      <w:pPr>
        <w:rPr>
          <w:rFonts w:eastAsia="Lucida Sans Unicode"/>
          <w:color w:val="FF0000"/>
          <w:kern w:val="2"/>
          <w:szCs w:val="24"/>
        </w:rPr>
      </w:pPr>
    </w:p>
    <w:p w14:paraId="2F92889B" w14:textId="77777777" w:rsidR="001437DE" w:rsidRDefault="001437DE" w:rsidP="00B17AE4">
      <w:pPr>
        <w:rPr>
          <w:rFonts w:eastAsia="Lucida Sans Unicode"/>
          <w:color w:val="FF0000"/>
          <w:kern w:val="2"/>
          <w:szCs w:val="24"/>
        </w:rPr>
      </w:pPr>
    </w:p>
    <w:p w14:paraId="238F7615" w14:textId="77777777" w:rsidR="001437DE" w:rsidRPr="00B17AE4" w:rsidRDefault="001437DE" w:rsidP="00B17AE4">
      <w:pPr>
        <w:rPr>
          <w:rFonts w:eastAsia="Lucida Sans Unicode"/>
          <w:kern w:val="2"/>
          <w:szCs w:val="24"/>
        </w:rPr>
      </w:pPr>
    </w:p>
    <w:p w14:paraId="5E421653" w14:textId="77777777" w:rsidR="009E2D7F" w:rsidRPr="00B17AE4" w:rsidRDefault="009E2D7F" w:rsidP="00B17AE4">
      <w:pPr>
        <w:rPr>
          <w:rFonts w:eastAsia="Lucida Sans Unicode"/>
          <w:kern w:val="2"/>
          <w:szCs w:val="24"/>
        </w:rPr>
      </w:pPr>
    </w:p>
    <w:p w14:paraId="285F5DDF" w14:textId="77777777" w:rsidR="009E2D7F" w:rsidRPr="00B17AE4" w:rsidRDefault="009E2D7F" w:rsidP="00B17AE4">
      <w:pPr>
        <w:rPr>
          <w:rFonts w:eastAsia="Lucida Sans Unicode"/>
          <w:kern w:val="2"/>
          <w:szCs w:val="24"/>
        </w:rPr>
      </w:pPr>
    </w:p>
    <w:p w14:paraId="6DA1072E" w14:textId="77777777" w:rsidR="009E2D7F" w:rsidRPr="00B17AE4" w:rsidRDefault="009E2D7F" w:rsidP="00B17AE4">
      <w:pPr>
        <w:rPr>
          <w:rFonts w:eastAsia="Lucida Sans Unicode"/>
          <w:kern w:val="2"/>
          <w:szCs w:val="24"/>
        </w:rPr>
      </w:pPr>
    </w:p>
    <w:p w14:paraId="559D6160" w14:textId="77777777" w:rsidR="009E2D7F" w:rsidRPr="00B17AE4" w:rsidRDefault="009E2D7F" w:rsidP="00B17AE4">
      <w:pPr>
        <w:rPr>
          <w:rFonts w:eastAsia="Lucida Sans Unicode"/>
          <w:kern w:val="2"/>
          <w:szCs w:val="24"/>
        </w:rPr>
      </w:pPr>
    </w:p>
    <w:p w14:paraId="11AD8ED9" w14:textId="77777777" w:rsidR="009E2D7F" w:rsidRPr="00B17AE4" w:rsidRDefault="009E2D7F" w:rsidP="00B17AE4">
      <w:pPr>
        <w:rPr>
          <w:rFonts w:eastAsia="Lucida Sans Unicode"/>
          <w:kern w:val="2"/>
          <w:szCs w:val="24"/>
        </w:rPr>
      </w:pPr>
    </w:p>
    <w:p w14:paraId="4A4DCEAF" w14:textId="77777777" w:rsidR="009E2D7F" w:rsidRPr="00B17AE4" w:rsidRDefault="009E2D7F" w:rsidP="00B17AE4">
      <w:pPr>
        <w:rPr>
          <w:rFonts w:eastAsia="Lucida Sans Unicode"/>
          <w:kern w:val="2"/>
          <w:szCs w:val="24"/>
        </w:rPr>
      </w:pPr>
    </w:p>
    <w:p w14:paraId="25FEDDBA" w14:textId="77777777" w:rsidR="009E2D7F" w:rsidRPr="00B17AE4" w:rsidRDefault="009E2D7F" w:rsidP="00B17AE4">
      <w:pPr>
        <w:rPr>
          <w:rFonts w:eastAsia="Lucida Sans Unicode"/>
          <w:kern w:val="2"/>
          <w:szCs w:val="24"/>
        </w:rPr>
      </w:pPr>
    </w:p>
    <w:p w14:paraId="135968D7" w14:textId="77777777" w:rsidR="00B02CE4" w:rsidRDefault="00B02CE4" w:rsidP="00B17AE4">
      <w:pPr>
        <w:rPr>
          <w:rFonts w:eastAsia="Lucida Sans Unicode"/>
          <w:kern w:val="2"/>
          <w:szCs w:val="24"/>
        </w:rPr>
      </w:pPr>
    </w:p>
    <w:p w14:paraId="6817CB68" w14:textId="77777777" w:rsidR="009E2D7F" w:rsidRPr="00B17AE4" w:rsidRDefault="009E2D7F" w:rsidP="00B17AE4">
      <w:pPr>
        <w:rPr>
          <w:rFonts w:eastAsia="Lucida Sans Unicode"/>
          <w:kern w:val="2"/>
          <w:szCs w:val="24"/>
        </w:rPr>
      </w:pPr>
    </w:p>
    <w:p w14:paraId="73E343AC" w14:textId="77777777" w:rsidR="00B17AE4" w:rsidRPr="00B17AE4" w:rsidRDefault="00B17AE4" w:rsidP="006B7782">
      <w:pPr>
        <w:ind w:left="5670" w:firstLine="820"/>
        <w:rPr>
          <w:szCs w:val="24"/>
        </w:rPr>
      </w:pPr>
      <w:bookmarkStart w:id="0" w:name="Text8"/>
      <w:r w:rsidRPr="00B17AE4">
        <w:rPr>
          <w:szCs w:val="24"/>
        </w:rPr>
        <w:lastRenderedPageBreak/>
        <w:t>PATVIRTINTA</w:t>
      </w:r>
    </w:p>
    <w:p w14:paraId="70A81717" w14:textId="77777777" w:rsidR="00B17AE4" w:rsidRPr="00B17AE4" w:rsidRDefault="00B17AE4" w:rsidP="006B7782">
      <w:pPr>
        <w:ind w:left="5670" w:firstLine="820"/>
        <w:rPr>
          <w:szCs w:val="24"/>
        </w:rPr>
      </w:pPr>
      <w:r w:rsidRPr="00B17AE4">
        <w:rPr>
          <w:szCs w:val="24"/>
        </w:rPr>
        <w:t xml:space="preserve">Plungės rajono savivaldybės </w:t>
      </w:r>
    </w:p>
    <w:p w14:paraId="7B8AC610" w14:textId="77777777" w:rsidR="00B17AE4" w:rsidRPr="00B17AE4" w:rsidRDefault="00B17AE4" w:rsidP="006B7782">
      <w:pPr>
        <w:ind w:left="5670" w:firstLine="820"/>
        <w:rPr>
          <w:szCs w:val="24"/>
        </w:rPr>
      </w:pPr>
      <w:r w:rsidRPr="00B17AE4">
        <w:rPr>
          <w:szCs w:val="24"/>
        </w:rPr>
        <w:t>tarybos 2024 m. balandžio 25 d.</w:t>
      </w:r>
    </w:p>
    <w:p w14:paraId="15DD45A2" w14:textId="77777777" w:rsidR="00B17AE4" w:rsidRPr="00B17AE4" w:rsidRDefault="00B17AE4" w:rsidP="006B7782">
      <w:pPr>
        <w:ind w:left="5670" w:firstLine="820"/>
        <w:rPr>
          <w:szCs w:val="24"/>
        </w:rPr>
      </w:pPr>
      <w:r w:rsidRPr="00B17AE4">
        <w:rPr>
          <w:szCs w:val="24"/>
        </w:rPr>
        <w:t>sprendimu Nr. T1-</w:t>
      </w:r>
    </w:p>
    <w:p w14:paraId="64C50807" w14:textId="77777777" w:rsidR="00B17AE4" w:rsidRPr="00B17AE4" w:rsidRDefault="00B17AE4" w:rsidP="00B17AE4">
      <w:pPr>
        <w:rPr>
          <w:szCs w:val="24"/>
        </w:rPr>
      </w:pPr>
    </w:p>
    <w:p w14:paraId="75D1ECE0" w14:textId="77777777" w:rsidR="00B17AE4" w:rsidRPr="00B17AE4" w:rsidRDefault="00B17AE4" w:rsidP="00B17AE4">
      <w:pPr>
        <w:jc w:val="center"/>
        <w:rPr>
          <w:b/>
          <w:szCs w:val="24"/>
        </w:rPr>
      </w:pPr>
      <w:r w:rsidRPr="00B17AE4">
        <w:rPr>
          <w:b/>
          <w:szCs w:val="24"/>
        </w:rPr>
        <w:t xml:space="preserve">PLUNGĖS </w:t>
      </w:r>
      <w:r w:rsidRPr="00D6205F">
        <w:rPr>
          <w:b/>
          <w:szCs w:val="24"/>
        </w:rPr>
        <w:t>RAJONO SAVIVALDYBĖS MERO APDOVANOJIM</w:t>
      </w:r>
      <w:r w:rsidR="00B02CE4" w:rsidRPr="006B7782">
        <w:rPr>
          <w:b/>
          <w:szCs w:val="24"/>
        </w:rPr>
        <w:t>Ų TVARKA</w:t>
      </w:r>
    </w:p>
    <w:p w14:paraId="117942A4" w14:textId="77777777" w:rsidR="00B17AE4" w:rsidRPr="00B17AE4" w:rsidRDefault="00B17AE4" w:rsidP="00B17AE4">
      <w:pPr>
        <w:rPr>
          <w:b/>
          <w:szCs w:val="24"/>
        </w:rPr>
      </w:pPr>
    </w:p>
    <w:p w14:paraId="73FE4B64" w14:textId="77777777" w:rsidR="00B17AE4" w:rsidRPr="00B17AE4" w:rsidRDefault="00B17AE4" w:rsidP="00B17AE4">
      <w:pPr>
        <w:jc w:val="center"/>
        <w:rPr>
          <w:b/>
          <w:szCs w:val="24"/>
        </w:rPr>
      </w:pPr>
      <w:r w:rsidRPr="00B17AE4">
        <w:rPr>
          <w:b/>
          <w:szCs w:val="24"/>
        </w:rPr>
        <w:t>I SKYRIUS</w:t>
      </w:r>
    </w:p>
    <w:p w14:paraId="7D9F35E8" w14:textId="77777777" w:rsidR="00B17AE4" w:rsidRPr="00B17AE4" w:rsidRDefault="00B17AE4" w:rsidP="00B17AE4">
      <w:pPr>
        <w:jc w:val="center"/>
        <w:rPr>
          <w:b/>
          <w:szCs w:val="24"/>
        </w:rPr>
      </w:pPr>
      <w:r w:rsidRPr="00B17AE4">
        <w:rPr>
          <w:b/>
          <w:szCs w:val="24"/>
        </w:rPr>
        <w:t>BENDROSIOS NUOSTATOS</w:t>
      </w:r>
    </w:p>
    <w:p w14:paraId="5FE40BC7" w14:textId="77777777" w:rsidR="00B17AE4" w:rsidRPr="00B17AE4" w:rsidRDefault="00B17AE4" w:rsidP="00B17AE4">
      <w:pPr>
        <w:rPr>
          <w:b/>
          <w:szCs w:val="24"/>
        </w:rPr>
      </w:pPr>
    </w:p>
    <w:p w14:paraId="4AA4ACEE" w14:textId="77777777" w:rsidR="00B17AE4" w:rsidRPr="00B17AE4" w:rsidRDefault="00B17AE4" w:rsidP="006D7E7F">
      <w:pPr>
        <w:numPr>
          <w:ilvl w:val="0"/>
          <w:numId w:val="7"/>
        </w:numPr>
        <w:tabs>
          <w:tab w:val="left" w:pos="993"/>
        </w:tabs>
        <w:ind w:left="0" w:firstLine="720"/>
        <w:jc w:val="both"/>
        <w:rPr>
          <w:szCs w:val="24"/>
        </w:rPr>
      </w:pPr>
      <w:r w:rsidRPr="00B17AE4">
        <w:rPr>
          <w:szCs w:val="24"/>
        </w:rPr>
        <w:t>Plungės rajono savivaldybės mero apdovanojim</w:t>
      </w:r>
      <w:r w:rsidR="00B02CE4">
        <w:rPr>
          <w:szCs w:val="24"/>
        </w:rPr>
        <w:t>ų tvarka (toliau – Tvarka)</w:t>
      </w:r>
      <w:r w:rsidRPr="00B17AE4">
        <w:rPr>
          <w:szCs w:val="24"/>
        </w:rPr>
        <w:t xml:space="preserve"> reglamentuoja Plungės rajono savivaldybės mero teikiamų apdovanojimų </w:t>
      </w:r>
      <w:r w:rsidR="00B02CE4" w:rsidRPr="00B17AE4">
        <w:rPr>
          <w:szCs w:val="24"/>
        </w:rPr>
        <w:t xml:space="preserve">(toliau </w:t>
      </w:r>
      <w:r w:rsidR="00B02CE4">
        <w:rPr>
          <w:szCs w:val="24"/>
        </w:rPr>
        <w:t>–</w:t>
      </w:r>
      <w:r w:rsidR="00B02CE4" w:rsidRPr="00B17AE4">
        <w:rPr>
          <w:szCs w:val="24"/>
        </w:rPr>
        <w:t xml:space="preserve"> Mero apdovanojimai)</w:t>
      </w:r>
      <w:r w:rsidR="00D6205F">
        <w:rPr>
          <w:szCs w:val="24"/>
        </w:rPr>
        <w:t xml:space="preserve"> </w:t>
      </w:r>
      <w:r w:rsidRPr="00B17AE4">
        <w:rPr>
          <w:szCs w:val="24"/>
        </w:rPr>
        <w:t>skyrimo bei teikimo tvarką.</w:t>
      </w:r>
    </w:p>
    <w:p w14:paraId="2A8B05EC" w14:textId="77777777" w:rsidR="00B17AE4" w:rsidRPr="00B17AE4" w:rsidRDefault="00B17AE4" w:rsidP="007C7769">
      <w:pPr>
        <w:numPr>
          <w:ilvl w:val="0"/>
          <w:numId w:val="7"/>
        </w:numPr>
        <w:tabs>
          <w:tab w:val="left" w:pos="993"/>
        </w:tabs>
        <w:ind w:left="0" w:firstLine="720"/>
        <w:jc w:val="both"/>
        <w:rPr>
          <w:szCs w:val="24"/>
        </w:rPr>
      </w:pPr>
      <w:r w:rsidRPr="00B17AE4">
        <w:rPr>
          <w:szCs w:val="24"/>
        </w:rPr>
        <w:t xml:space="preserve">Mero apdovanojimai gali būti skiriami Lietuvos ir užsienio valstybių piliečiams bei juridiniams </w:t>
      </w:r>
      <w:r w:rsidRPr="007C7769">
        <w:rPr>
          <w:szCs w:val="24"/>
        </w:rPr>
        <w:t>asmenims (toliau – asmenys</w:t>
      </w:r>
      <w:r w:rsidRPr="00CE6B18">
        <w:rPr>
          <w:szCs w:val="24"/>
        </w:rPr>
        <w:t>) pagerbti</w:t>
      </w:r>
      <w:r w:rsidRPr="00B17AE4">
        <w:rPr>
          <w:szCs w:val="24"/>
        </w:rPr>
        <w:t>.</w:t>
      </w:r>
    </w:p>
    <w:p w14:paraId="326EF1F2" w14:textId="77777777" w:rsidR="00B17AE4" w:rsidRPr="00B17AE4" w:rsidRDefault="00B17AE4" w:rsidP="006B7782">
      <w:pPr>
        <w:tabs>
          <w:tab w:val="left" w:pos="1134"/>
        </w:tabs>
        <w:ind w:firstLine="720"/>
        <w:jc w:val="both"/>
        <w:rPr>
          <w:szCs w:val="24"/>
        </w:rPr>
      </w:pPr>
    </w:p>
    <w:p w14:paraId="6544A821" w14:textId="77777777" w:rsidR="00B17AE4" w:rsidRPr="00B17AE4" w:rsidRDefault="00B17AE4" w:rsidP="00B17AE4">
      <w:pPr>
        <w:tabs>
          <w:tab w:val="left" w:pos="1134"/>
        </w:tabs>
        <w:jc w:val="center"/>
        <w:rPr>
          <w:b/>
          <w:szCs w:val="24"/>
        </w:rPr>
      </w:pPr>
      <w:r w:rsidRPr="00B17AE4">
        <w:rPr>
          <w:b/>
          <w:szCs w:val="24"/>
        </w:rPr>
        <w:t>II SKYRIUS</w:t>
      </w:r>
    </w:p>
    <w:p w14:paraId="15F2E450" w14:textId="77777777" w:rsidR="00B17AE4" w:rsidRPr="00B17AE4" w:rsidRDefault="00B17AE4" w:rsidP="00B17AE4">
      <w:pPr>
        <w:tabs>
          <w:tab w:val="left" w:pos="1134"/>
        </w:tabs>
        <w:jc w:val="center"/>
        <w:rPr>
          <w:b/>
          <w:szCs w:val="24"/>
        </w:rPr>
      </w:pPr>
      <w:r w:rsidRPr="00B17AE4">
        <w:rPr>
          <w:b/>
          <w:szCs w:val="24"/>
        </w:rPr>
        <w:t>APDOVANOJIMŲ SKYRIMAS</w:t>
      </w:r>
    </w:p>
    <w:p w14:paraId="222DA13D" w14:textId="77777777" w:rsidR="00B17AE4" w:rsidRPr="00B17AE4" w:rsidRDefault="00B17AE4" w:rsidP="00B17AE4">
      <w:pPr>
        <w:rPr>
          <w:szCs w:val="24"/>
        </w:rPr>
      </w:pPr>
    </w:p>
    <w:p w14:paraId="4B8F6246" w14:textId="77777777" w:rsidR="00B17AE4" w:rsidRPr="00B17AE4" w:rsidRDefault="00B17AE4" w:rsidP="006B7782">
      <w:pPr>
        <w:tabs>
          <w:tab w:val="left" w:pos="993"/>
        </w:tabs>
        <w:ind w:firstLine="720"/>
        <w:jc w:val="both"/>
        <w:rPr>
          <w:szCs w:val="24"/>
        </w:rPr>
      </w:pPr>
      <w:r w:rsidRPr="00B17AE4">
        <w:rPr>
          <w:szCs w:val="24"/>
        </w:rPr>
        <w:t>3. Mero skiriami apdovanojimai yra:</w:t>
      </w:r>
    </w:p>
    <w:p w14:paraId="56B9EB59" w14:textId="77777777" w:rsidR="00B17AE4" w:rsidRPr="00B17AE4" w:rsidRDefault="00B17AE4" w:rsidP="006B7782">
      <w:pPr>
        <w:tabs>
          <w:tab w:val="left" w:pos="993"/>
        </w:tabs>
        <w:ind w:firstLine="720"/>
        <w:jc w:val="both"/>
        <w:rPr>
          <w:szCs w:val="24"/>
        </w:rPr>
      </w:pPr>
      <w:r w:rsidRPr="00B17AE4">
        <w:rPr>
          <w:szCs w:val="24"/>
        </w:rPr>
        <w:t>3.1. Plungės rajono savivaldybės mero padėkos vakaro apdovanojimas;</w:t>
      </w:r>
    </w:p>
    <w:p w14:paraId="35869FF5" w14:textId="77777777" w:rsidR="00B17AE4" w:rsidRPr="00B17AE4" w:rsidRDefault="00B17AE4" w:rsidP="006B7782">
      <w:pPr>
        <w:tabs>
          <w:tab w:val="left" w:pos="0"/>
          <w:tab w:val="left" w:pos="993"/>
          <w:tab w:val="left" w:pos="1276"/>
        </w:tabs>
        <w:ind w:firstLine="720"/>
        <w:jc w:val="both"/>
        <w:rPr>
          <w:szCs w:val="24"/>
        </w:rPr>
      </w:pPr>
      <w:r w:rsidRPr="00B17AE4">
        <w:rPr>
          <w:szCs w:val="24"/>
        </w:rPr>
        <w:t>3.2. Plungės rajono savivaldybės mero padėkos raštas;</w:t>
      </w:r>
    </w:p>
    <w:p w14:paraId="08B33FB1" w14:textId="77777777" w:rsidR="00B17AE4" w:rsidRPr="00B17AE4" w:rsidRDefault="00B17AE4" w:rsidP="006B7782">
      <w:pPr>
        <w:tabs>
          <w:tab w:val="left" w:pos="0"/>
          <w:tab w:val="left" w:pos="993"/>
          <w:tab w:val="left" w:pos="1276"/>
        </w:tabs>
        <w:ind w:firstLine="720"/>
        <w:jc w:val="both"/>
        <w:rPr>
          <w:szCs w:val="24"/>
        </w:rPr>
      </w:pPr>
      <w:r w:rsidRPr="00B17AE4">
        <w:rPr>
          <w:szCs w:val="24"/>
        </w:rPr>
        <w:t>3.3. Plungės rajono savivaldybės mero padėka</w:t>
      </w:r>
      <w:r w:rsidRPr="00B17AE4">
        <w:rPr>
          <w:color w:val="000000"/>
          <w:szCs w:val="24"/>
          <w:lang w:eastAsia="lt-LT"/>
        </w:rPr>
        <w:t>.</w:t>
      </w:r>
    </w:p>
    <w:p w14:paraId="5F9F19ED" w14:textId="77777777" w:rsidR="00B17AE4" w:rsidRPr="00B17AE4" w:rsidRDefault="00B17AE4" w:rsidP="006B7782">
      <w:pPr>
        <w:tabs>
          <w:tab w:val="left" w:pos="993"/>
        </w:tabs>
        <w:ind w:firstLine="720"/>
        <w:jc w:val="both"/>
        <w:rPr>
          <w:szCs w:val="24"/>
        </w:rPr>
      </w:pPr>
      <w:r w:rsidRPr="00B17AE4">
        <w:rPr>
          <w:szCs w:val="24"/>
        </w:rPr>
        <w:t>4. Mero apdovanojimą asmenys gali gauti už:</w:t>
      </w:r>
    </w:p>
    <w:p w14:paraId="75B294E0" w14:textId="77777777" w:rsidR="00B17AE4" w:rsidRPr="00B17AE4" w:rsidRDefault="00B17AE4" w:rsidP="006B7782">
      <w:pPr>
        <w:tabs>
          <w:tab w:val="left" w:pos="993"/>
        </w:tabs>
        <w:ind w:firstLine="720"/>
        <w:jc w:val="both"/>
        <w:rPr>
          <w:szCs w:val="24"/>
        </w:rPr>
      </w:pPr>
      <w:r w:rsidRPr="00B17AE4">
        <w:rPr>
          <w:szCs w:val="24"/>
        </w:rPr>
        <w:t xml:space="preserve">4.1. nuopelnus, </w:t>
      </w:r>
      <w:r w:rsidRPr="007C7769">
        <w:rPr>
          <w:szCs w:val="24"/>
        </w:rPr>
        <w:t>garsinančius Plungės rajoną;</w:t>
      </w:r>
    </w:p>
    <w:p w14:paraId="5F065846" w14:textId="77777777" w:rsidR="00B17AE4" w:rsidRPr="00B17AE4" w:rsidRDefault="00B17AE4" w:rsidP="006B7782">
      <w:pPr>
        <w:tabs>
          <w:tab w:val="left" w:pos="993"/>
        </w:tabs>
        <w:ind w:firstLine="720"/>
        <w:jc w:val="both"/>
        <w:rPr>
          <w:szCs w:val="24"/>
        </w:rPr>
      </w:pPr>
      <w:r w:rsidRPr="00B17AE4">
        <w:rPr>
          <w:szCs w:val="24"/>
        </w:rPr>
        <w:t>4.2. humanitarinę pagalbą;</w:t>
      </w:r>
    </w:p>
    <w:p w14:paraId="11755BDC" w14:textId="77777777" w:rsidR="00B17AE4" w:rsidRPr="00B17AE4" w:rsidRDefault="00B17AE4" w:rsidP="006B7782">
      <w:pPr>
        <w:tabs>
          <w:tab w:val="left" w:pos="993"/>
        </w:tabs>
        <w:ind w:firstLine="720"/>
        <w:jc w:val="both"/>
        <w:rPr>
          <w:szCs w:val="24"/>
        </w:rPr>
      </w:pPr>
      <w:r w:rsidRPr="00B17AE4">
        <w:rPr>
          <w:szCs w:val="24"/>
        </w:rPr>
        <w:t>4.3. gerą ir ilgametį darbą;</w:t>
      </w:r>
    </w:p>
    <w:p w14:paraId="5E51C603" w14:textId="77777777" w:rsidR="00B17AE4" w:rsidRPr="00B17AE4" w:rsidRDefault="00B17AE4" w:rsidP="006B7782">
      <w:pPr>
        <w:tabs>
          <w:tab w:val="left" w:pos="993"/>
        </w:tabs>
        <w:ind w:firstLine="720"/>
        <w:jc w:val="both"/>
        <w:rPr>
          <w:szCs w:val="24"/>
        </w:rPr>
      </w:pPr>
      <w:r w:rsidRPr="00B17AE4">
        <w:rPr>
          <w:szCs w:val="24"/>
        </w:rPr>
        <w:t>4.4. nuopelnus valstybės tarnyboje, kultūros, mokslo ir švietimo, verslo ir gamybos, sveikatos ir socialinės apsaugos, sporto, ūkio bei kitose srityse;</w:t>
      </w:r>
    </w:p>
    <w:p w14:paraId="022638AF" w14:textId="77777777" w:rsidR="00B17AE4" w:rsidRPr="00B17AE4" w:rsidRDefault="00B17AE4" w:rsidP="006B7782">
      <w:pPr>
        <w:tabs>
          <w:tab w:val="left" w:pos="993"/>
        </w:tabs>
        <w:ind w:firstLine="720"/>
        <w:jc w:val="both"/>
        <w:rPr>
          <w:szCs w:val="24"/>
        </w:rPr>
      </w:pPr>
      <w:r w:rsidRPr="00B17AE4">
        <w:rPr>
          <w:szCs w:val="24"/>
        </w:rPr>
        <w:t>4.5. kitą veiklą, darbą ar poelgius, kurie yra visuomeniškai reikšmingi.</w:t>
      </w:r>
    </w:p>
    <w:p w14:paraId="0F595204" w14:textId="77777777" w:rsidR="00B17AE4" w:rsidRPr="00B17AE4" w:rsidRDefault="00B17AE4" w:rsidP="00B17AE4">
      <w:pPr>
        <w:tabs>
          <w:tab w:val="left" w:pos="1134"/>
        </w:tabs>
        <w:rPr>
          <w:szCs w:val="24"/>
        </w:rPr>
      </w:pPr>
    </w:p>
    <w:p w14:paraId="2D405221" w14:textId="0930D88D" w:rsidR="00893C72" w:rsidRPr="00893C72" w:rsidRDefault="00B17AE4" w:rsidP="00893C72">
      <w:pPr>
        <w:tabs>
          <w:tab w:val="left" w:pos="1134"/>
        </w:tabs>
        <w:jc w:val="center"/>
        <w:rPr>
          <w:b/>
          <w:szCs w:val="24"/>
        </w:rPr>
      </w:pPr>
      <w:r w:rsidRPr="00B17AE4">
        <w:rPr>
          <w:b/>
          <w:szCs w:val="24"/>
        </w:rPr>
        <w:t>III SKYRIUS</w:t>
      </w:r>
    </w:p>
    <w:p w14:paraId="102C8A41" w14:textId="4966D61C" w:rsidR="00893C72" w:rsidRPr="007F5C95" w:rsidRDefault="00893C72" w:rsidP="00893C72">
      <w:pPr>
        <w:jc w:val="center"/>
        <w:rPr>
          <w:b/>
          <w:szCs w:val="24"/>
        </w:rPr>
      </w:pPr>
      <w:r w:rsidRPr="007F5C95">
        <w:rPr>
          <w:b/>
        </w:rPr>
        <w:t xml:space="preserve">PARAIŠKŲ, </w:t>
      </w:r>
      <w:r>
        <w:rPr>
          <w:b/>
        </w:rPr>
        <w:t xml:space="preserve">APDOVANOJIMAMS SUTEIKIMUI, TEIKIMO IR </w:t>
      </w:r>
      <w:r w:rsidRPr="00893C72">
        <w:rPr>
          <w:b/>
        </w:rPr>
        <w:t>KOMISIJOS SUDARYMO TVARKA</w:t>
      </w:r>
    </w:p>
    <w:p w14:paraId="778DA62A" w14:textId="77777777" w:rsidR="00893C72" w:rsidRPr="00B17AE4" w:rsidRDefault="00893C72" w:rsidP="00893C72">
      <w:pPr>
        <w:keepNext/>
        <w:outlineLvl w:val="1"/>
        <w:rPr>
          <w:rFonts w:eastAsia="Calibri"/>
          <w:b/>
          <w:bCs/>
          <w:szCs w:val="24"/>
          <w:lang w:eastAsia="lt-LT"/>
        </w:rPr>
      </w:pPr>
    </w:p>
    <w:p w14:paraId="43A25A5A" w14:textId="5B0A8826" w:rsidR="00D43E0D" w:rsidRPr="00D43E0D" w:rsidRDefault="00B17AE4" w:rsidP="00D43E0D">
      <w:pPr>
        <w:tabs>
          <w:tab w:val="left" w:pos="1134"/>
        </w:tabs>
        <w:ind w:firstLine="720"/>
        <w:jc w:val="both"/>
        <w:rPr>
          <w:szCs w:val="24"/>
        </w:rPr>
      </w:pPr>
      <w:r w:rsidRPr="00B17AE4">
        <w:rPr>
          <w:szCs w:val="24"/>
        </w:rPr>
        <w:t xml:space="preserve">5. Apdovanojimai gali būti </w:t>
      </w:r>
      <w:r w:rsidR="00D43E0D">
        <w:rPr>
          <w:szCs w:val="24"/>
        </w:rPr>
        <w:t xml:space="preserve">teikiami reikšmingomis Plungės rajono savivaldybės, ietuvos Respublikos </w:t>
      </w:r>
      <w:r w:rsidR="00D43E0D" w:rsidRPr="00D43E0D">
        <w:rPr>
          <w:szCs w:val="24"/>
        </w:rPr>
        <w:t>dieną</w:t>
      </w:r>
      <w:r w:rsidRPr="00D43E0D">
        <w:rPr>
          <w:szCs w:val="24"/>
        </w:rPr>
        <w:t>, jubiliejinių iškilmių ar kitomis progomis.</w:t>
      </w:r>
    </w:p>
    <w:p w14:paraId="2D723CFF" w14:textId="77777777" w:rsidR="00B17AE4" w:rsidRPr="00D43E0D" w:rsidRDefault="00B17AE4" w:rsidP="006B7782">
      <w:pPr>
        <w:tabs>
          <w:tab w:val="left" w:pos="1134"/>
        </w:tabs>
        <w:ind w:firstLine="720"/>
        <w:jc w:val="both"/>
        <w:rPr>
          <w:szCs w:val="24"/>
        </w:rPr>
      </w:pPr>
      <w:r w:rsidRPr="00D43E0D">
        <w:rPr>
          <w:szCs w:val="24"/>
        </w:rPr>
        <w:t xml:space="preserve">6. </w:t>
      </w:r>
      <w:r w:rsidR="00A81A5F" w:rsidRPr="00D43E0D">
        <w:rPr>
          <w:szCs w:val="24"/>
        </w:rPr>
        <w:t>M</w:t>
      </w:r>
      <w:r w:rsidRPr="00D43E0D">
        <w:rPr>
          <w:szCs w:val="24"/>
        </w:rPr>
        <w:t>ero apdovanojimai skiriami</w:t>
      </w:r>
      <w:r w:rsidRPr="00B17AE4">
        <w:rPr>
          <w:szCs w:val="24"/>
        </w:rPr>
        <w:t xml:space="preserve"> </w:t>
      </w:r>
      <w:r w:rsidRPr="00B17AE4">
        <w:rPr>
          <w:rFonts w:eastAsia="Calibri"/>
          <w:szCs w:val="24"/>
          <w:lang w:eastAsia="lt-LT"/>
        </w:rPr>
        <w:t xml:space="preserve">Plungės rajono </w:t>
      </w:r>
      <w:r w:rsidRPr="00D43E0D">
        <w:rPr>
          <w:rFonts w:eastAsia="Calibri"/>
          <w:szCs w:val="24"/>
          <w:lang w:eastAsia="lt-LT"/>
        </w:rPr>
        <w:t>savivaldybės mero potvarkiu</w:t>
      </w:r>
      <w:r w:rsidR="00A81A5F" w:rsidRPr="00D43E0D">
        <w:rPr>
          <w:rFonts w:eastAsia="Calibri"/>
          <w:szCs w:val="24"/>
          <w:lang w:eastAsia="lt-LT"/>
        </w:rPr>
        <w:t>,</w:t>
      </w:r>
      <w:r w:rsidRPr="00D43E0D">
        <w:rPr>
          <w:szCs w:val="24"/>
        </w:rPr>
        <w:t xml:space="preserve"> išskyrus mero padėką. </w:t>
      </w:r>
    </w:p>
    <w:p w14:paraId="46414CFF" w14:textId="7BDF2BD3" w:rsidR="00893C72" w:rsidRPr="00CE6B18" w:rsidRDefault="00B17AE4" w:rsidP="00893C72">
      <w:pPr>
        <w:tabs>
          <w:tab w:val="left" w:pos="1134"/>
        </w:tabs>
        <w:ind w:firstLine="720"/>
        <w:jc w:val="both"/>
        <w:rPr>
          <w:szCs w:val="24"/>
        </w:rPr>
      </w:pPr>
      <w:r w:rsidRPr="00D43E0D">
        <w:rPr>
          <w:szCs w:val="24"/>
        </w:rPr>
        <w:t xml:space="preserve">7. Teikimą skirti </w:t>
      </w:r>
      <w:r w:rsidR="00CE6B18" w:rsidRPr="00D43E0D">
        <w:rPr>
          <w:szCs w:val="24"/>
        </w:rPr>
        <w:t>M</w:t>
      </w:r>
      <w:r w:rsidRPr="00D43E0D">
        <w:rPr>
          <w:szCs w:val="24"/>
        </w:rPr>
        <w:t>ero padėkos vakaro apdovanojimą pareiškėjas turi pateikti</w:t>
      </w:r>
      <w:r w:rsidRPr="00CE6B18">
        <w:rPr>
          <w:szCs w:val="24"/>
        </w:rPr>
        <w:t xml:space="preserve"> ne vėliau kaip prieš 10 </w:t>
      </w:r>
      <w:r w:rsidR="00A81A5F" w:rsidRPr="00CE6B18">
        <w:rPr>
          <w:szCs w:val="24"/>
        </w:rPr>
        <w:t xml:space="preserve">(dešimt) </w:t>
      </w:r>
      <w:r w:rsidRPr="00CE6B18">
        <w:rPr>
          <w:szCs w:val="24"/>
        </w:rPr>
        <w:t xml:space="preserve">darbo dienų iki padėkos vakaro. Jame pateikiama kandidato trumpa biografija, nuopelnų aprašymas, nurodoma, kokia proga siekiama apdovanoti. </w:t>
      </w:r>
      <w:r w:rsidR="00893C72" w:rsidRPr="002C4D4D">
        <w:rPr>
          <w:szCs w:val="24"/>
        </w:rPr>
        <w:t>Už siūlomo asmens duomenų tikrumą atsako duomenų teikėjai</w:t>
      </w:r>
      <w:r w:rsidR="00893C72">
        <w:rPr>
          <w:szCs w:val="24"/>
        </w:rPr>
        <w:t xml:space="preserve"> ir kandidatas</w:t>
      </w:r>
    </w:p>
    <w:p w14:paraId="56ECC9D0" w14:textId="77777777" w:rsidR="00B17AE4" w:rsidRPr="00CE6B18" w:rsidRDefault="00B17AE4" w:rsidP="006B7782">
      <w:pPr>
        <w:tabs>
          <w:tab w:val="left" w:pos="1134"/>
        </w:tabs>
        <w:ind w:firstLine="720"/>
        <w:jc w:val="both"/>
        <w:rPr>
          <w:szCs w:val="24"/>
        </w:rPr>
      </w:pPr>
      <w:r w:rsidRPr="00CE6B18">
        <w:rPr>
          <w:szCs w:val="24"/>
        </w:rPr>
        <w:t xml:space="preserve">8. </w:t>
      </w:r>
      <w:r w:rsidRPr="00CE6B18">
        <w:rPr>
          <w:iCs/>
          <w:szCs w:val="24"/>
        </w:rPr>
        <w:t>Teikimus, prašymus, pasiūlymus</w:t>
      </w:r>
      <w:r w:rsidRPr="00CE6B18">
        <w:rPr>
          <w:i/>
          <w:szCs w:val="24"/>
        </w:rPr>
        <w:t xml:space="preserve"> </w:t>
      </w:r>
      <w:r w:rsidRPr="00CE6B18">
        <w:rPr>
          <w:szCs w:val="24"/>
        </w:rPr>
        <w:t xml:space="preserve">svarsto: </w:t>
      </w:r>
    </w:p>
    <w:p w14:paraId="550726F3" w14:textId="77777777" w:rsidR="00B17AE4" w:rsidRPr="00CE6B18" w:rsidRDefault="00B17AE4" w:rsidP="006B7782">
      <w:pPr>
        <w:tabs>
          <w:tab w:val="left" w:pos="1134"/>
        </w:tabs>
        <w:ind w:firstLine="720"/>
        <w:jc w:val="both"/>
        <w:rPr>
          <w:szCs w:val="24"/>
        </w:rPr>
      </w:pPr>
      <w:r w:rsidRPr="00CE6B18">
        <w:rPr>
          <w:szCs w:val="24"/>
        </w:rPr>
        <w:t xml:space="preserve">8.1. </w:t>
      </w:r>
      <w:r w:rsidR="00657CAB" w:rsidRPr="00CE6B18">
        <w:rPr>
          <w:szCs w:val="24"/>
        </w:rPr>
        <w:t>t</w:t>
      </w:r>
      <w:r w:rsidRPr="00CE6B18">
        <w:rPr>
          <w:szCs w:val="24"/>
        </w:rPr>
        <w:t xml:space="preserve">eikimus skirti </w:t>
      </w:r>
      <w:r w:rsidR="00CE6B18" w:rsidRPr="006B7782">
        <w:rPr>
          <w:szCs w:val="24"/>
        </w:rPr>
        <w:t>M</w:t>
      </w:r>
      <w:r w:rsidRPr="001E2330">
        <w:rPr>
          <w:szCs w:val="24"/>
        </w:rPr>
        <w:t xml:space="preserve">ero padėkos vakaro apdovanojimą svarsto </w:t>
      </w:r>
      <w:r w:rsidR="00657CAB" w:rsidRPr="00CE6B18">
        <w:rPr>
          <w:szCs w:val="24"/>
        </w:rPr>
        <w:t>Savivaldybės m</w:t>
      </w:r>
      <w:r w:rsidRPr="00CE6B18">
        <w:rPr>
          <w:szCs w:val="24"/>
        </w:rPr>
        <w:t>ero potvarkiu sudaryta darbo grupė. Darbo grupė</w:t>
      </w:r>
      <w:r w:rsidR="00657CAB" w:rsidRPr="00CE6B18">
        <w:rPr>
          <w:szCs w:val="24"/>
        </w:rPr>
        <w:t>,</w:t>
      </w:r>
      <w:r w:rsidRPr="00CE6B18">
        <w:rPr>
          <w:szCs w:val="24"/>
        </w:rPr>
        <w:t xml:space="preserve"> apsvarsčiusi siūlymus</w:t>
      </w:r>
      <w:r w:rsidR="00657CAB" w:rsidRPr="00CE6B18">
        <w:rPr>
          <w:szCs w:val="24"/>
        </w:rPr>
        <w:t>,</w:t>
      </w:r>
      <w:r w:rsidRPr="00CE6B18">
        <w:rPr>
          <w:szCs w:val="24"/>
        </w:rPr>
        <w:t xml:space="preserve"> parengia mero potvarkį dėl asmenų, kuriems siūloma teikti </w:t>
      </w:r>
      <w:r w:rsidR="00CE6B18" w:rsidRPr="006B7782">
        <w:rPr>
          <w:szCs w:val="24"/>
        </w:rPr>
        <w:t>M</w:t>
      </w:r>
      <w:r w:rsidRPr="001E2330">
        <w:rPr>
          <w:szCs w:val="24"/>
        </w:rPr>
        <w:t>ero padėkos vakaro apdovanojimą.</w:t>
      </w:r>
    </w:p>
    <w:p w14:paraId="0E6E11D2" w14:textId="77777777" w:rsidR="00B17AE4" w:rsidRPr="00CE6B18" w:rsidRDefault="00B17AE4" w:rsidP="006B7782">
      <w:pPr>
        <w:tabs>
          <w:tab w:val="left" w:pos="1134"/>
        </w:tabs>
        <w:ind w:firstLine="720"/>
        <w:jc w:val="both"/>
        <w:rPr>
          <w:szCs w:val="24"/>
        </w:rPr>
      </w:pPr>
      <w:r w:rsidRPr="00CE6B18">
        <w:rPr>
          <w:szCs w:val="24"/>
        </w:rPr>
        <w:t xml:space="preserve">8.2. Teikimus dėl </w:t>
      </w:r>
      <w:r w:rsidR="00CE6B18" w:rsidRPr="006B7782">
        <w:rPr>
          <w:szCs w:val="24"/>
        </w:rPr>
        <w:t>M</w:t>
      </w:r>
      <w:r w:rsidRPr="001E2330">
        <w:rPr>
          <w:szCs w:val="24"/>
        </w:rPr>
        <w:t xml:space="preserve">ero padėkos rašto ir </w:t>
      </w:r>
      <w:r w:rsidR="00CE6B18" w:rsidRPr="006B7782">
        <w:rPr>
          <w:szCs w:val="24"/>
        </w:rPr>
        <w:t>M</w:t>
      </w:r>
      <w:r w:rsidRPr="001E2330">
        <w:rPr>
          <w:szCs w:val="24"/>
        </w:rPr>
        <w:t xml:space="preserve">ero padėkos </w:t>
      </w:r>
      <w:r w:rsidR="00CE6B18" w:rsidRPr="00CE6B18">
        <w:rPr>
          <w:szCs w:val="24"/>
        </w:rPr>
        <w:t xml:space="preserve">Savivaldybės </w:t>
      </w:r>
      <w:r w:rsidRPr="00CE6B18">
        <w:rPr>
          <w:szCs w:val="24"/>
        </w:rPr>
        <w:t>meras skiria savo nuožiūra.</w:t>
      </w:r>
    </w:p>
    <w:p w14:paraId="2FAE5B17" w14:textId="77777777" w:rsidR="00B17AE4" w:rsidRPr="00B17AE4" w:rsidRDefault="00B17AE4" w:rsidP="006B7782">
      <w:pPr>
        <w:tabs>
          <w:tab w:val="left" w:pos="1134"/>
        </w:tabs>
        <w:ind w:firstLine="720"/>
        <w:jc w:val="both"/>
        <w:rPr>
          <w:szCs w:val="24"/>
        </w:rPr>
      </w:pPr>
      <w:r w:rsidRPr="00CE6B18">
        <w:rPr>
          <w:szCs w:val="24"/>
        </w:rPr>
        <w:t xml:space="preserve">9. </w:t>
      </w:r>
      <w:r w:rsidR="00657CAB" w:rsidRPr="00CE6B18">
        <w:rPr>
          <w:szCs w:val="24"/>
        </w:rPr>
        <w:t>Savivaldybės m</w:t>
      </w:r>
      <w:r w:rsidRPr="00CE6B18">
        <w:rPr>
          <w:szCs w:val="24"/>
        </w:rPr>
        <w:t xml:space="preserve">ero potvarkiu tvirtinami </w:t>
      </w:r>
      <w:r w:rsidR="00D6205F" w:rsidRPr="006B7782">
        <w:rPr>
          <w:szCs w:val="24"/>
        </w:rPr>
        <w:t>M</w:t>
      </w:r>
      <w:r w:rsidRPr="001E2330">
        <w:rPr>
          <w:szCs w:val="24"/>
        </w:rPr>
        <w:t>ero padėkos vakaro apdovanojimų svarstymo</w:t>
      </w:r>
      <w:r w:rsidRPr="00B17AE4">
        <w:rPr>
          <w:szCs w:val="24"/>
        </w:rPr>
        <w:t xml:space="preserve"> darbo grupės nuostatai, sudėtis.</w:t>
      </w:r>
    </w:p>
    <w:p w14:paraId="4EE944DE" w14:textId="77777777" w:rsidR="00B17AE4" w:rsidRPr="00B17AE4" w:rsidRDefault="00B17AE4" w:rsidP="006B7782">
      <w:pPr>
        <w:tabs>
          <w:tab w:val="left" w:pos="1134"/>
        </w:tabs>
        <w:ind w:firstLine="720"/>
        <w:jc w:val="both"/>
        <w:rPr>
          <w:strike/>
          <w:szCs w:val="24"/>
        </w:rPr>
      </w:pPr>
      <w:r w:rsidRPr="00B17AE4">
        <w:rPr>
          <w:bCs/>
          <w:szCs w:val="24"/>
        </w:rPr>
        <w:lastRenderedPageBreak/>
        <w:t xml:space="preserve">10. Darbo grupė sudaroma iš 5 narių: </w:t>
      </w:r>
      <w:r w:rsidRPr="007C7769">
        <w:rPr>
          <w:bCs/>
          <w:szCs w:val="24"/>
        </w:rPr>
        <w:t>vienas – Plungės rajono savivaldybės vicemeras, vienas – Plungės rajono savivaldybės mero patarėjas, vienas – Savivadybės administracijos Kultūros, turizmo ir viešųjų ryšių skyriaus v</w:t>
      </w:r>
      <w:r w:rsidR="00D6205F">
        <w:rPr>
          <w:bCs/>
          <w:szCs w:val="24"/>
        </w:rPr>
        <w:t>e</w:t>
      </w:r>
      <w:r w:rsidRPr="007C7769">
        <w:rPr>
          <w:bCs/>
          <w:szCs w:val="24"/>
        </w:rPr>
        <w:t>dėjas, du – Savivaldybės administracijos direktoriaus paskirti atstovai.</w:t>
      </w:r>
      <w:r w:rsidR="00D6205F">
        <w:rPr>
          <w:szCs w:val="24"/>
        </w:rPr>
        <w:t xml:space="preserve"> </w:t>
      </w:r>
      <w:r w:rsidRPr="00B17AE4">
        <w:rPr>
          <w:szCs w:val="24"/>
        </w:rPr>
        <w:t xml:space="preserve">Darbo grupė sudaroma </w:t>
      </w:r>
      <w:r w:rsidR="00657CAB">
        <w:rPr>
          <w:szCs w:val="24"/>
        </w:rPr>
        <w:t xml:space="preserve">Savivaldybės </w:t>
      </w:r>
      <w:r w:rsidRPr="00B17AE4">
        <w:rPr>
          <w:szCs w:val="24"/>
        </w:rPr>
        <w:t>mero kadencijos laikotarpiui.</w:t>
      </w:r>
    </w:p>
    <w:p w14:paraId="6603C55F" w14:textId="77777777" w:rsidR="00B17AE4" w:rsidRPr="00B17AE4" w:rsidRDefault="00B17AE4" w:rsidP="006B7782">
      <w:pPr>
        <w:tabs>
          <w:tab w:val="left" w:pos="1134"/>
        </w:tabs>
        <w:ind w:firstLine="720"/>
        <w:jc w:val="both"/>
        <w:rPr>
          <w:szCs w:val="24"/>
        </w:rPr>
      </w:pPr>
      <w:r w:rsidRPr="00B17AE4">
        <w:rPr>
          <w:szCs w:val="24"/>
        </w:rPr>
        <w:t>11. Prašymai, pasiūlymai ir teikimai skirti apdovanojimą gali būti teikiami ištisus metus.</w:t>
      </w:r>
    </w:p>
    <w:p w14:paraId="39B7CDB7" w14:textId="218A52D1" w:rsidR="00B17AE4" w:rsidRPr="00CE6B18" w:rsidRDefault="00B17AE4" w:rsidP="006B7782">
      <w:pPr>
        <w:tabs>
          <w:tab w:val="left" w:pos="1134"/>
        </w:tabs>
        <w:ind w:firstLine="720"/>
        <w:jc w:val="both"/>
        <w:rPr>
          <w:szCs w:val="24"/>
        </w:rPr>
      </w:pPr>
      <w:r w:rsidRPr="00B17AE4">
        <w:rPr>
          <w:szCs w:val="24"/>
          <w:lang w:bidi="he-IL"/>
        </w:rPr>
        <w:t xml:space="preserve">12. Teisę siūlyti kandidatus gauti </w:t>
      </w:r>
      <w:r w:rsidR="00CE6B18">
        <w:rPr>
          <w:szCs w:val="24"/>
        </w:rPr>
        <w:t>M</w:t>
      </w:r>
      <w:r w:rsidRPr="00B17AE4">
        <w:rPr>
          <w:szCs w:val="24"/>
        </w:rPr>
        <w:t xml:space="preserve">ero </w:t>
      </w:r>
      <w:r w:rsidRPr="001E2330">
        <w:rPr>
          <w:szCs w:val="24"/>
        </w:rPr>
        <w:t xml:space="preserve">padėkos vakaro apdovanojimą </w:t>
      </w:r>
      <w:r w:rsidRPr="001E2330">
        <w:rPr>
          <w:szCs w:val="24"/>
          <w:lang w:bidi="he-IL"/>
        </w:rPr>
        <w:t xml:space="preserve">turi </w:t>
      </w:r>
      <w:r w:rsidRPr="00CE6B18">
        <w:rPr>
          <w:szCs w:val="24"/>
        </w:rPr>
        <w:t xml:space="preserve">– Savivaldybės taryba, komitetai, komisijos, </w:t>
      </w:r>
      <w:r w:rsidR="00657CAB" w:rsidRPr="00CE6B18">
        <w:rPr>
          <w:szCs w:val="24"/>
        </w:rPr>
        <w:t>S</w:t>
      </w:r>
      <w:r w:rsidRPr="00CE6B18">
        <w:rPr>
          <w:szCs w:val="24"/>
        </w:rPr>
        <w:t>avivaldybės įstaigos, įmonės bei organizacijos, valstyb</w:t>
      </w:r>
      <w:r w:rsidR="00893C72">
        <w:rPr>
          <w:szCs w:val="24"/>
        </w:rPr>
        <w:t>ės institucijos, asociacijos</w:t>
      </w:r>
      <w:r w:rsidRPr="00CE6B18">
        <w:rPr>
          <w:szCs w:val="24"/>
        </w:rPr>
        <w:t xml:space="preserve">, </w:t>
      </w:r>
      <w:r w:rsidRPr="00CE6B18">
        <w:rPr>
          <w:szCs w:val="24"/>
          <w:lang w:bidi="he-IL"/>
        </w:rPr>
        <w:t>kiti fiziniai ir juridiniai asmenys</w:t>
      </w:r>
      <w:r w:rsidRPr="00CE6B18">
        <w:rPr>
          <w:szCs w:val="24"/>
        </w:rPr>
        <w:t>.</w:t>
      </w:r>
    </w:p>
    <w:p w14:paraId="688E2C8E" w14:textId="18EA3C73" w:rsidR="00B17AE4" w:rsidRPr="00CE6B18" w:rsidRDefault="00893C72" w:rsidP="006B7782">
      <w:pPr>
        <w:tabs>
          <w:tab w:val="left" w:pos="1134"/>
        </w:tabs>
        <w:ind w:firstLine="720"/>
        <w:jc w:val="both"/>
        <w:rPr>
          <w:szCs w:val="24"/>
        </w:rPr>
      </w:pPr>
      <w:r>
        <w:rPr>
          <w:szCs w:val="24"/>
        </w:rPr>
        <w:t>13</w:t>
      </w:r>
      <w:r w:rsidR="00B17AE4" w:rsidRPr="00CE6B18">
        <w:rPr>
          <w:szCs w:val="24"/>
        </w:rPr>
        <w:t xml:space="preserve">. Padėkos raštai iškilmingai įteikiami mero, </w:t>
      </w:r>
      <w:r w:rsidR="007C7769" w:rsidRPr="00CE6B18">
        <w:rPr>
          <w:szCs w:val="24"/>
        </w:rPr>
        <w:t xml:space="preserve">vicemero </w:t>
      </w:r>
      <w:r w:rsidR="00B17AE4" w:rsidRPr="00CE6B18">
        <w:rPr>
          <w:szCs w:val="24"/>
        </w:rPr>
        <w:t>arba jų įgalioto asmens.</w:t>
      </w:r>
    </w:p>
    <w:p w14:paraId="3150382D" w14:textId="6D681A62" w:rsidR="00B17AE4" w:rsidRPr="00CE6B18" w:rsidRDefault="00893C72" w:rsidP="006B7782">
      <w:pPr>
        <w:tabs>
          <w:tab w:val="left" w:pos="1134"/>
        </w:tabs>
        <w:ind w:firstLine="720"/>
        <w:jc w:val="both"/>
        <w:rPr>
          <w:szCs w:val="24"/>
        </w:rPr>
      </w:pPr>
      <w:r>
        <w:rPr>
          <w:szCs w:val="24"/>
        </w:rPr>
        <w:t>14</w:t>
      </w:r>
      <w:r w:rsidR="00B17AE4" w:rsidRPr="00CE6B18">
        <w:rPr>
          <w:szCs w:val="24"/>
        </w:rPr>
        <w:t xml:space="preserve">. Jeigu apdovanotasis miršta, nespėjus įteikti jam apdovanojimo, apdovanojimo dokumentai įteikiami jo teises ir pareigas perėmusiam asmeniui. </w:t>
      </w:r>
    </w:p>
    <w:p w14:paraId="6D87E219" w14:textId="3D57A416" w:rsidR="00B17AE4" w:rsidRPr="00CE6B18" w:rsidRDefault="00893C72" w:rsidP="006B7782">
      <w:pPr>
        <w:tabs>
          <w:tab w:val="left" w:pos="1134"/>
        </w:tabs>
        <w:ind w:firstLine="720"/>
        <w:jc w:val="both"/>
        <w:rPr>
          <w:szCs w:val="24"/>
        </w:rPr>
      </w:pPr>
      <w:r>
        <w:rPr>
          <w:szCs w:val="24"/>
        </w:rPr>
        <w:t>15</w:t>
      </w:r>
      <w:r w:rsidR="00B17AE4" w:rsidRPr="00CE6B18">
        <w:rPr>
          <w:szCs w:val="24"/>
        </w:rPr>
        <w:t>. Padėkos raštai ir padėkos negali būti teikiami asmenims, jei jie teisti už tyčinius nusikaltimus arba turi galiojančias administracines ar drausmines nuobaudas.</w:t>
      </w:r>
    </w:p>
    <w:p w14:paraId="10F9CB6D" w14:textId="258B3AC5" w:rsidR="00B17AE4" w:rsidRPr="00B17AE4" w:rsidRDefault="00893C72" w:rsidP="006B7782">
      <w:pPr>
        <w:tabs>
          <w:tab w:val="left" w:pos="1134"/>
        </w:tabs>
        <w:ind w:firstLine="720"/>
        <w:jc w:val="both"/>
        <w:rPr>
          <w:szCs w:val="24"/>
        </w:rPr>
      </w:pPr>
      <w:r>
        <w:rPr>
          <w:szCs w:val="24"/>
        </w:rPr>
        <w:t>16</w:t>
      </w:r>
      <w:r w:rsidR="00B17AE4" w:rsidRPr="00CE6B18">
        <w:rPr>
          <w:szCs w:val="24"/>
        </w:rPr>
        <w:t>. Padėkos raštas ir padėka yra parengiama</w:t>
      </w:r>
      <w:r w:rsidR="00B17AE4" w:rsidRPr="00B17AE4">
        <w:rPr>
          <w:szCs w:val="24"/>
        </w:rPr>
        <w:t xml:space="preserve"> specialiojoje su valstybės vėliavos spalvų juosta ir Plungės rajono savivaldybės simbolika apipavidalintoje vinjetėje, įrėminamas ar įdedamas į specialų aplanką.</w:t>
      </w:r>
    </w:p>
    <w:p w14:paraId="59FDCF44" w14:textId="4746D9C2" w:rsidR="00B17AE4" w:rsidRPr="00B17AE4" w:rsidRDefault="00893C72" w:rsidP="006B7782">
      <w:pPr>
        <w:tabs>
          <w:tab w:val="left" w:pos="1134"/>
        </w:tabs>
        <w:ind w:firstLine="720"/>
        <w:jc w:val="both"/>
        <w:rPr>
          <w:szCs w:val="24"/>
        </w:rPr>
      </w:pPr>
      <w:r>
        <w:rPr>
          <w:szCs w:val="24"/>
        </w:rPr>
        <w:t>17</w:t>
      </w:r>
      <w:r w:rsidR="00B17AE4" w:rsidRPr="00B17AE4">
        <w:rPr>
          <w:szCs w:val="24"/>
        </w:rPr>
        <w:t xml:space="preserve">. Apdovanotiesiems įteikiama </w:t>
      </w:r>
      <w:r w:rsidR="00657CAB">
        <w:rPr>
          <w:szCs w:val="24"/>
        </w:rPr>
        <w:t xml:space="preserve">Savivaldybės </w:t>
      </w:r>
      <w:r w:rsidR="00B17AE4" w:rsidRPr="00B17AE4">
        <w:rPr>
          <w:szCs w:val="24"/>
        </w:rPr>
        <w:t xml:space="preserve">mero pasirašytas raštas ir kitos suvenyrinės dovanos. </w:t>
      </w:r>
    </w:p>
    <w:p w14:paraId="79054628" w14:textId="77777777" w:rsidR="00B17AE4" w:rsidRPr="00B17AE4" w:rsidRDefault="00B17AE4" w:rsidP="00B17AE4">
      <w:pPr>
        <w:tabs>
          <w:tab w:val="left" w:pos="1134"/>
        </w:tabs>
        <w:rPr>
          <w:szCs w:val="24"/>
        </w:rPr>
      </w:pPr>
    </w:p>
    <w:p w14:paraId="5A61604B" w14:textId="77777777" w:rsidR="00B17AE4" w:rsidRPr="00B17AE4" w:rsidRDefault="00B17AE4" w:rsidP="00B17AE4">
      <w:pPr>
        <w:tabs>
          <w:tab w:val="left" w:pos="1134"/>
        </w:tabs>
        <w:jc w:val="center"/>
        <w:rPr>
          <w:b/>
          <w:szCs w:val="24"/>
        </w:rPr>
      </w:pPr>
      <w:r w:rsidRPr="00B17AE4">
        <w:rPr>
          <w:b/>
          <w:szCs w:val="24"/>
        </w:rPr>
        <w:t>IV SKYRIUS</w:t>
      </w:r>
    </w:p>
    <w:p w14:paraId="64B80F83" w14:textId="77777777" w:rsidR="00B17AE4" w:rsidRPr="00B17AE4" w:rsidRDefault="00B17AE4" w:rsidP="00B17AE4">
      <w:pPr>
        <w:tabs>
          <w:tab w:val="left" w:pos="1134"/>
        </w:tabs>
        <w:jc w:val="center"/>
        <w:rPr>
          <w:b/>
          <w:szCs w:val="24"/>
        </w:rPr>
      </w:pPr>
      <w:r w:rsidRPr="00B17AE4">
        <w:rPr>
          <w:b/>
          <w:szCs w:val="24"/>
        </w:rPr>
        <w:t>BAIGIAMOSIOS NUOSTATOS</w:t>
      </w:r>
    </w:p>
    <w:p w14:paraId="0437EE82" w14:textId="77777777" w:rsidR="00B17AE4" w:rsidRPr="00B17AE4" w:rsidRDefault="00B17AE4" w:rsidP="00B17AE4">
      <w:pPr>
        <w:tabs>
          <w:tab w:val="left" w:pos="1134"/>
        </w:tabs>
        <w:jc w:val="center"/>
        <w:rPr>
          <w:b/>
          <w:szCs w:val="24"/>
        </w:rPr>
      </w:pPr>
    </w:p>
    <w:p w14:paraId="70C5A380" w14:textId="7C28F897" w:rsidR="00B17AE4" w:rsidRPr="00B17AE4" w:rsidRDefault="00893C72" w:rsidP="00B17AE4">
      <w:pPr>
        <w:tabs>
          <w:tab w:val="left" w:pos="993"/>
        </w:tabs>
        <w:ind w:firstLine="709"/>
        <w:rPr>
          <w:szCs w:val="24"/>
        </w:rPr>
      </w:pPr>
      <w:r>
        <w:rPr>
          <w:szCs w:val="24"/>
        </w:rPr>
        <w:t>18</w:t>
      </w:r>
      <w:r w:rsidR="00B17AE4" w:rsidRPr="00B17AE4">
        <w:rPr>
          <w:szCs w:val="24"/>
        </w:rPr>
        <w:t xml:space="preserve">. </w:t>
      </w:r>
      <w:r w:rsidR="00B17AE4" w:rsidRPr="007C7769">
        <w:rPr>
          <w:szCs w:val="24"/>
        </w:rPr>
        <w:t>Ši Tvarka gali būti keičiama</w:t>
      </w:r>
      <w:r w:rsidR="00B17AE4" w:rsidRPr="00B17AE4">
        <w:rPr>
          <w:szCs w:val="24"/>
        </w:rPr>
        <w:t xml:space="preserve">, </w:t>
      </w:r>
      <w:r w:rsidR="00722733">
        <w:rPr>
          <w:szCs w:val="24"/>
        </w:rPr>
        <w:t xml:space="preserve">papildoma ir pripažįstama netekusia galio </w:t>
      </w:r>
      <w:r w:rsidR="00B17AE4" w:rsidRPr="00B17AE4">
        <w:rPr>
          <w:szCs w:val="24"/>
        </w:rPr>
        <w:t>Savivaldybės tarybos sprendimu.</w:t>
      </w:r>
    </w:p>
    <w:bookmarkEnd w:id="0"/>
    <w:p w14:paraId="691E6121" w14:textId="77777777" w:rsidR="00B17AE4" w:rsidRPr="00B17AE4" w:rsidRDefault="00B17AE4" w:rsidP="00B17AE4">
      <w:pPr>
        <w:tabs>
          <w:tab w:val="left" w:pos="1134"/>
        </w:tabs>
        <w:jc w:val="center"/>
        <w:rPr>
          <w:szCs w:val="24"/>
        </w:rPr>
      </w:pPr>
      <w:r w:rsidRPr="00B17AE4">
        <w:rPr>
          <w:szCs w:val="24"/>
        </w:rPr>
        <w:t>_____________________________</w:t>
      </w:r>
    </w:p>
    <w:p w14:paraId="4D81241A" w14:textId="77777777" w:rsidR="00B17AE4" w:rsidRPr="00B17AE4" w:rsidRDefault="00B17AE4" w:rsidP="00B17AE4">
      <w:pPr>
        <w:tabs>
          <w:tab w:val="left" w:pos="1134"/>
        </w:tabs>
        <w:rPr>
          <w:szCs w:val="24"/>
          <w:highlight w:val="yellow"/>
        </w:rPr>
      </w:pPr>
    </w:p>
    <w:p w14:paraId="6E52CF9C" w14:textId="77777777" w:rsidR="00B17AE4" w:rsidRPr="00B17AE4" w:rsidRDefault="00B17AE4" w:rsidP="00B17AE4">
      <w:pPr>
        <w:tabs>
          <w:tab w:val="left" w:pos="1134"/>
        </w:tabs>
        <w:rPr>
          <w:szCs w:val="24"/>
          <w:highlight w:val="yellow"/>
        </w:rPr>
      </w:pPr>
    </w:p>
    <w:p w14:paraId="55F606A2" w14:textId="268AF5C8" w:rsidR="00D43E0D" w:rsidRPr="00B17AE4" w:rsidRDefault="00D43E0D" w:rsidP="00B17AE4">
      <w:pPr>
        <w:rPr>
          <w:rFonts w:eastAsiaTheme="minorEastAsia"/>
          <w:iCs/>
          <w:noProof/>
          <w:szCs w:val="24"/>
          <w:lang w:eastAsia="lt-LT"/>
        </w:rPr>
      </w:pPr>
      <w:bookmarkStart w:id="1" w:name="_GoBack"/>
      <w:bookmarkEnd w:id="1"/>
    </w:p>
    <w:sectPr w:rsidR="00D43E0D" w:rsidRPr="00B17AE4" w:rsidSect="007B7E42">
      <w:headerReference w:type="default" r:id="rId10"/>
      <w:footerReference w:type="default" r:id="rId11"/>
      <w:headerReference w:type="first" r:id="rId12"/>
      <w:pgSz w:w="11907" w:h="16840" w:code="9"/>
      <w:pgMar w:top="1134" w:right="408" w:bottom="1134" w:left="1701" w:header="340" w:footer="340" w:gutter="0"/>
      <w:pgNumType w:start="1"/>
      <w:cols w:space="72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A9EC67" w15:done="0"/>
  <w15:commentEx w15:paraId="6CC9A3C9" w15:done="0"/>
  <w15:commentEx w15:paraId="5984246B" w15:done="0"/>
  <w15:commentEx w15:paraId="691D9961" w15:done="0"/>
  <w15:commentEx w15:paraId="0CFF678C" w15:done="0"/>
  <w15:commentEx w15:paraId="19AE057C" w15:done="0"/>
  <w15:commentEx w15:paraId="00B004F5" w15:done="0"/>
  <w15:commentEx w15:paraId="2ED0E114" w15:done="0"/>
  <w15:commentEx w15:paraId="73E97118" w15:done="0"/>
  <w15:commentEx w15:paraId="7AD38BE4" w15:done="0"/>
  <w15:commentEx w15:paraId="66000E72" w15:done="0"/>
  <w15:commentEx w15:paraId="0D09CC8D" w15:done="0"/>
  <w15:commentEx w15:paraId="13016631" w15:done="0"/>
  <w15:commentEx w15:paraId="18AB3DC9" w15:done="0"/>
  <w15:commentEx w15:paraId="5B9D9D1F" w15:done="0"/>
  <w15:commentEx w15:paraId="5D3C8BD1" w15:done="0"/>
  <w15:commentEx w15:paraId="4EC2E4F2" w15:done="0"/>
  <w15:commentEx w15:paraId="638CCDCB" w15:done="0"/>
  <w15:commentEx w15:paraId="4DF614C4" w15:done="0"/>
  <w15:commentEx w15:paraId="66132EE1" w15:done="0"/>
  <w15:commentEx w15:paraId="62B63B8E" w15:done="0"/>
  <w15:commentEx w15:paraId="5D91F1B8" w15:done="0"/>
  <w15:commentEx w15:paraId="3EDE18C3" w15:done="0"/>
  <w15:commentEx w15:paraId="3E3E01CD" w15:done="0"/>
  <w15:commentEx w15:paraId="34ED816E" w15:done="0"/>
  <w15:commentEx w15:paraId="3594DF04" w15:done="0"/>
  <w15:commentEx w15:paraId="3A5DC9CF" w15:done="0"/>
  <w15:commentEx w15:paraId="41F11142" w15:done="0"/>
  <w15:commentEx w15:paraId="1277793B" w15:done="0"/>
  <w15:commentEx w15:paraId="3AFB37A8" w15:done="0"/>
  <w15:commentEx w15:paraId="7ECF2C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2455C" w16cex:dateUtc="2024-04-11T08:17:00Z"/>
  <w16cex:commentExtensible w16cex:durableId="29C290C0" w16cex:dateUtc="2024-04-11T13:39:00Z"/>
  <w16cex:commentExtensible w16cex:durableId="29C297DB" w16cex:dateUtc="2024-04-11T14:09:00Z"/>
  <w16cex:commentExtensible w16cex:durableId="29C296FA" w16cex:dateUtc="2024-04-11T14:06:00Z"/>
  <w16cex:commentExtensible w16cex:durableId="29C2922C" w16cex:dateUtc="2024-04-11T13:45:00Z"/>
  <w16cex:commentExtensible w16cex:durableId="29C28F3F" w16cex:dateUtc="2024-04-11T13:33:00Z"/>
  <w16cex:commentExtensible w16cex:durableId="29C290DF" w16cex:dateUtc="2024-04-11T13:39:00Z"/>
  <w16cex:commentExtensible w16cex:durableId="29C28EDE" w16cex:dateUtc="2024-04-11T13:31:00Z"/>
  <w16cex:commentExtensible w16cex:durableId="29C287CA" w16cex:dateUtc="2024-04-11T13:01:00Z"/>
  <w16cex:commentExtensible w16cex:durableId="29C28371" w16cex:dateUtc="2024-04-11T12:42:00Z"/>
  <w16cex:commentExtensible w16cex:durableId="29C28390" w16cex:dateUtc="2024-04-11T12:43:00Z"/>
  <w16cex:commentExtensible w16cex:durableId="29C28468" w16cex:dateUtc="2024-04-11T12:46:00Z"/>
  <w16cex:commentExtensible w16cex:durableId="29C28CAD" w16cex:dateUtc="2024-04-11T13:22:00Z"/>
  <w16cex:commentExtensible w16cex:durableId="29C28C66" w16cex:dateUtc="2024-04-11T13:20:00Z"/>
  <w16cex:commentExtensible w16cex:durableId="29C29AA5" w16cex:dateUtc="2024-04-11T14:21:00Z"/>
  <w16cex:commentExtensible w16cex:durableId="29C28E38" w16cex:dateUtc="2024-04-11T13:28:00Z"/>
  <w16cex:commentExtensible w16cex:durableId="29C28E0A" w16cex:dateUtc="2024-04-11T13:27:00Z"/>
  <w16cex:commentExtensible w16cex:durableId="29C29018" w16cex:dateUtc="2024-04-11T13:36:00Z"/>
  <w16cex:commentExtensible w16cex:durableId="29C2989E" w16cex:dateUtc="2024-04-11T14:13:00Z"/>
  <w16cex:commentExtensible w16cex:durableId="29C29C87" w16cex:dateUtc="2024-04-11T14:29:00Z"/>
  <w16cex:commentExtensible w16cex:durableId="29C29713" w16cex:dateUtc="2024-04-11T14:06:00Z"/>
  <w16cex:commentExtensible w16cex:durableId="29C2971E" w16cex:dateUtc="2024-04-11T14:06:00Z"/>
  <w16cex:commentExtensible w16cex:durableId="29C297CC" w16cex:dateUtc="2024-04-11T14:09:00Z"/>
  <w16cex:commentExtensible w16cex:durableId="29C298CB" w16cex:dateUtc="2024-04-11T14:13:00Z"/>
  <w16cex:commentExtensible w16cex:durableId="29C29907" w16cex:dateUtc="2024-04-11T14:14:00Z"/>
  <w16cex:commentExtensible w16cex:durableId="29C29ABD" w16cex:dateUtc="2024-04-11T14:22:00Z"/>
  <w16cex:commentExtensible w16cex:durableId="29C29A8B" w16cex:dateUtc="2024-04-11T14:21:00Z"/>
  <w16cex:commentExtensible w16cex:durableId="29C29B75" w16cex:dateUtc="2024-04-11T14:25:00Z"/>
  <w16cex:commentExtensible w16cex:durableId="29C29C1C" w16cex:dateUtc="2024-04-11T14:27:00Z"/>
  <w16cex:commentExtensible w16cex:durableId="29C2A2BA" w16cex:dateUtc="2024-04-11T14:56:00Z"/>
  <w16cex:commentExtensible w16cex:durableId="29C2A376" w16cex:dateUtc="2024-04-11T14: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A9EC67" w16cid:durableId="29C2455C"/>
  <w16cid:commentId w16cid:paraId="6CC9A3C9" w16cid:durableId="29C290C0"/>
  <w16cid:commentId w16cid:paraId="5984246B" w16cid:durableId="29C297DB"/>
  <w16cid:commentId w16cid:paraId="691D9961" w16cid:durableId="29C296FA"/>
  <w16cid:commentId w16cid:paraId="0CFF678C" w16cid:durableId="29C2922C"/>
  <w16cid:commentId w16cid:paraId="19AE057C" w16cid:durableId="29C28F3F"/>
  <w16cid:commentId w16cid:paraId="00B004F5" w16cid:durableId="29C290DF"/>
  <w16cid:commentId w16cid:paraId="2ED0E114" w16cid:durableId="29C28EDE"/>
  <w16cid:commentId w16cid:paraId="73E97118" w16cid:durableId="29C287CA"/>
  <w16cid:commentId w16cid:paraId="7AD38BE4" w16cid:durableId="29C28371"/>
  <w16cid:commentId w16cid:paraId="66000E72" w16cid:durableId="29C28390"/>
  <w16cid:commentId w16cid:paraId="0D09CC8D" w16cid:durableId="29C28468"/>
  <w16cid:commentId w16cid:paraId="13016631" w16cid:durableId="29C28CAD"/>
  <w16cid:commentId w16cid:paraId="18AB3DC9" w16cid:durableId="29C28C66"/>
  <w16cid:commentId w16cid:paraId="5B9D9D1F" w16cid:durableId="29C29AA5"/>
  <w16cid:commentId w16cid:paraId="5D3C8BD1" w16cid:durableId="29C28E38"/>
  <w16cid:commentId w16cid:paraId="4EC2E4F2" w16cid:durableId="29C28E0A"/>
  <w16cid:commentId w16cid:paraId="638CCDCB" w16cid:durableId="29C29018"/>
  <w16cid:commentId w16cid:paraId="4DF614C4" w16cid:durableId="29C2989E"/>
  <w16cid:commentId w16cid:paraId="66132EE1" w16cid:durableId="29C29C87"/>
  <w16cid:commentId w16cid:paraId="62B63B8E" w16cid:durableId="29C29713"/>
  <w16cid:commentId w16cid:paraId="5D91F1B8" w16cid:durableId="29C2971E"/>
  <w16cid:commentId w16cid:paraId="3EDE18C3" w16cid:durableId="29C297CC"/>
  <w16cid:commentId w16cid:paraId="3E3E01CD" w16cid:durableId="29C298CB"/>
  <w16cid:commentId w16cid:paraId="34ED816E" w16cid:durableId="29C29907"/>
  <w16cid:commentId w16cid:paraId="3594DF04" w16cid:durableId="29C29ABD"/>
  <w16cid:commentId w16cid:paraId="3A5DC9CF" w16cid:durableId="29C29A8B"/>
  <w16cid:commentId w16cid:paraId="41F11142" w16cid:durableId="29C29B75"/>
  <w16cid:commentId w16cid:paraId="1277793B" w16cid:durableId="29C29C1C"/>
  <w16cid:commentId w16cid:paraId="3AFB37A8" w16cid:durableId="29C2A2BA"/>
  <w16cid:commentId w16cid:paraId="7ECF2C0F" w16cid:durableId="29C2A3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EE8DE" w14:textId="77777777" w:rsidR="0037518B" w:rsidRDefault="0037518B">
      <w:pPr>
        <w:rPr>
          <w:lang w:bidi="he-IL"/>
        </w:rPr>
      </w:pPr>
      <w:r>
        <w:rPr>
          <w:lang w:bidi="he-IL"/>
        </w:rPr>
        <w:separator/>
      </w:r>
    </w:p>
  </w:endnote>
  <w:endnote w:type="continuationSeparator" w:id="0">
    <w:p w14:paraId="28365F27" w14:textId="77777777" w:rsidR="0037518B" w:rsidRDefault="0037518B">
      <w:pPr>
        <w:rPr>
          <w:lang w:bidi="he-IL"/>
        </w:rPr>
      </w:pPr>
      <w:r>
        <w:rPr>
          <w:lang w:bidi="he-I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B4F26" w14:textId="77777777" w:rsidR="00A81A5F" w:rsidRDefault="00A81A5F">
    <w:pPr>
      <w:pStyle w:val="Footer"/>
      <w:jc w:val="right"/>
    </w:pPr>
  </w:p>
  <w:p w14:paraId="3F484C48" w14:textId="77777777" w:rsidR="00A81A5F" w:rsidRDefault="00A81A5F">
    <w:pPr>
      <w:tabs>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84FFE" w14:textId="77777777" w:rsidR="0037518B" w:rsidRDefault="0037518B">
      <w:pPr>
        <w:tabs>
          <w:tab w:val="center" w:pos="4153"/>
          <w:tab w:val="right" w:pos="8306"/>
        </w:tabs>
        <w:spacing w:before="240"/>
        <w:rPr>
          <w:lang w:bidi="he-IL"/>
        </w:rPr>
      </w:pPr>
    </w:p>
  </w:footnote>
  <w:footnote w:type="continuationSeparator" w:id="0">
    <w:p w14:paraId="4833227C" w14:textId="77777777" w:rsidR="0037518B" w:rsidRDefault="0037518B">
      <w:pPr>
        <w:rPr>
          <w:lang w:bidi="he-IL"/>
        </w:rPr>
      </w:pPr>
      <w:r>
        <w:rPr>
          <w:lang w:bidi="he-IL"/>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63D72" w14:textId="77777777" w:rsidR="00A81A5F" w:rsidRDefault="00A81A5F">
    <w:pPr>
      <w:pStyle w:val="Header"/>
      <w:jc w:val="center"/>
    </w:pPr>
  </w:p>
  <w:p w14:paraId="2DA00646" w14:textId="77777777" w:rsidR="00A81A5F" w:rsidRDefault="00A81A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7D587" w14:textId="77777777" w:rsidR="00A81A5F" w:rsidRDefault="00A81A5F">
    <w:pPr>
      <w:pStyle w:val="Header"/>
      <w:jc w:val="center"/>
    </w:pPr>
  </w:p>
  <w:p w14:paraId="39C761BA" w14:textId="77777777" w:rsidR="00A81A5F" w:rsidRDefault="00A81A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80573"/>
    <w:multiLevelType w:val="multilevel"/>
    <w:tmpl w:val="C85863A4"/>
    <w:lvl w:ilvl="0">
      <w:start w:val="1"/>
      <w:numFmt w:val="decimal"/>
      <w:lvlText w:val="%1."/>
      <w:lvlJc w:val="left"/>
      <w:pPr>
        <w:ind w:left="108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14757A36"/>
    <w:multiLevelType w:val="multilevel"/>
    <w:tmpl w:val="7256E582"/>
    <w:lvl w:ilvl="0">
      <w:start w:val="5"/>
      <w:numFmt w:val="decimal"/>
      <w:lvlText w:val="%1."/>
      <w:lvlJc w:val="left"/>
      <w:pPr>
        <w:ind w:left="786" w:hanging="360"/>
      </w:pPr>
      <w:rPr>
        <w:rFonts w:hint="default"/>
        <w:strike w:val="0"/>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2">
    <w:nsid w:val="3A581377"/>
    <w:multiLevelType w:val="hybridMultilevel"/>
    <w:tmpl w:val="1214FBD4"/>
    <w:lvl w:ilvl="0" w:tplc="64964B60">
      <w:start w:val="1"/>
      <w:numFmt w:val="decimal"/>
      <w:lvlText w:val="5.%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5311087E"/>
    <w:multiLevelType w:val="multilevel"/>
    <w:tmpl w:val="C85863A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nsid w:val="75324470"/>
    <w:multiLevelType w:val="hybridMultilevel"/>
    <w:tmpl w:val="6A409CA6"/>
    <w:lvl w:ilvl="0" w:tplc="F8F69F8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94D41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A0F09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4688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04005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EA7E2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F6587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F0788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F0E6E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7696333F"/>
    <w:multiLevelType w:val="multilevel"/>
    <w:tmpl w:val="4A4CC95A"/>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7BA9630D"/>
    <w:multiLevelType w:val="multilevel"/>
    <w:tmpl w:val="2B5AA22A"/>
    <w:lvl w:ilvl="0">
      <w:start w:val="1"/>
      <w:numFmt w:val="decimal"/>
      <w:lvlText w:val="%1."/>
      <w:lvlJc w:val="left"/>
      <w:pPr>
        <w:ind w:left="144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1"/>
  </w:num>
  <w:num w:numId="2">
    <w:abstractNumId w:val="0"/>
  </w:num>
  <w:num w:numId="3">
    <w:abstractNumId w:val="3"/>
  </w:num>
  <w:num w:numId="4">
    <w:abstractNumId w:val="4"/>
  </w:num>
  <w:num w:numId="5">
    <w:abstractNumId w:val="5"/>
  </w:num>
  <w:num w:numId="6">
    <w:abstractNumId w:val="2"/>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nata Norvaišienė">
    <w15:presenceInfo w15:providerId="Windows Live" w15:userId="4b0c5fdc858ed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298"/>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rius" w:val="UAB Sekasoft"/>
    <w:docVar w:name="Forma" w:val="kcb"/>
    <w:docVar w:name="Versija" w:val="2.3"/>
  </w:docVars>
  <w:rsids>
    <w:rsidRoot w:val="00A24EB5"/>
    <w:rsid w:val="00024A9E"/>
    <w:rsid w:val="000446CA"/>
    <w:rsid w:val="00064744"/>
    <w:rsid w:val="00096298"/>
    <w:rsid w:val="000A17BE"/>
    <w:rsid w:val="000B2487"/>
    <w:rsid w:val="000B5B90"/>
    <w:rsid w:val="000C7EBE"/>
    <w:rsid w:val="000D1A6B"/>
    <w:rsid w:val="000D2187"/>
    <w:rsid w:val="000D5B42"/>
    <w:rsid w:val="001107F6"/>
    <w:rsid w:val="00114DB3"/>
    <w:rsid w:val="00123A65"/>
    <w:rsid w:val="001437DE"/>
    <w:rsid w:val="00144E9F"/>
    <w:rsid w:val="001711A7"/>
    <w:rsid w:val="00172CB3"/>
    <w:rsid w:val="001774F2"/>
    <w:rsid w:val="001A3FC0"/>
    <w:rsid w:val="001E194D"/>
    <w:rsid w:val="001E2330"/>
    <w:rsid w:val="001F2ED2"/>
    <w:rsid w:val="001F2FE6"/>
    <w:rsid w:val="002129E5"/>
    <w:rsid w:val="00224AB7"/>
    <w:rsid w:val="00225B11"/>
    <w:rsid w:val="00255977"/>
    <w:rsid w:val="00261586"/>
    <w:rsid w:val="002725E8"/>
    <w:rsid w:val="002A19B1"/>
    <w:rsid w:val="002A32C3"/>
    <w:rsid w:val="002C4D4D"/>
    <w:rsid w:val="002D5F46"/>
    <w:rsid w:val="002E28B3"/>
    <w:rsid w:val="002E4E07"/>
    <w:rsid w:val="002F7A71"/>
    <w:rsid w:val="00306B6F"/>
    <w:rsid w:val="00317715"/>
    <w:rsid w:val="003305F9"/>
    <w:rsid w:val="00331312"/>
    <w:rsid w:val="00334EF0"/>
    <w:rsid w:val="00341DE6"/>
    <w:rsid w:val="003458BD"/>
    <w:rsid w:val="003510E2"/>
    <w:rsid w:val="0037518B"/>
    <w:rsid w:val="00387AA6"/>
    <w:rsid w:val="003D7F1E"/>
    <w:rsid w:val="003E7F61"/>
    <w:rsid w:val="003F5A86"/>
    <w:rsid w:val="003F5F6E"/>
    <w:rsid w:val="003F6066"/>
    <w:rsid w:val="00415CB9"/>
    <w:rsid w:val="0043361A"/>
    <w:rsid w:val="004379DA"/>
    <w:rsid w:val="004563EC"/>
    <w:rsid w:val="004A2658"/>
    <w:rsid w:val="004A6F4D"/>
    <w:rsid w:val="004A7668"/>
    <w:rsid w:val="004B4ADC"/>
    <w:rsid w:val="004D222C"/>
    <w:rsid w:val="00512638"/>
    <w:rsid w:val="0051487A"/>
    <w:rsid w:val="005226DA"/>
    <w:rsid w:val="00524DAF"/>
    <w:rsid w:val="00542143"/>
    <w:rsid w:val="0058065F"/>
    <w:rsid w:val="005830B9"/>
    <w:rsid w:val="005B751C"/>
    <w:rsid w:val="005C6BDC"/>
    <w:rsid w:val="005E13D5"/>
    <w:rsid w:val="005E3A4D"/>
    <w:rsid w:val="00605296"/>
    <w:rsid w:val="006328FE"/>
    <w:rsid w:val="00646A96"/>
    <w:rsid w:val="0065185A"/>
    <w:rsid w:val="00656C74"/>
    <w:rsid w:val="00657CAB"/>
    <w:rsid w:val="00670CA3"/>
    <w:rsid w:val="006766DA"/>
    <w:rsid w:val="006B7782"/>
    <w:rsid w:val="006B7ED3"/>
    <w:rsid w:val="006D32E6"/>
    <w:rsid w:val="006D7E7F"/>
    <w:rsid w:val="0071624C"/>
    <w:rsid w:val="00722733"/>
    <w:rsid w:val="007368DC"/>
    <w:rsid w:val="00753406"/>
    <w:rsid w:val="00757D32"/>
    <w:rsid w:val="00780301"/>
    <w:rsid w:val="00790C8D"/>
    <w:rsid w:val="007A03E0"/>
    <w:rsid w:val="007A5389"/>
    <w:rsid w:val="007B7E42"/>
    <w:rsid w:val="007C7769"/>
    <w:rsid w:val="007E2672"/>
    <w:rsid w:val="007E6F55"/>
    <w:rsid w:val="007F2B81"/>
    <w:rsid w:val="007F5C95"/>
    <w:rsid w:val="008034BB"/>
    <w:rsid w:val="008065C5"/>
    <w:rsid w:val="0080776C"/>
    <w:rsid w:val="008217F2"/>
    <w:rsid w:val="008378ED"/>
    <w:rsid w:val="008724FE"/>
    <w:rsid w:val="00893C72"/>
    <w:rsid w:val="008967C3"/>
    <w:rsid w:val="008A75A9"/>
    <w:rsid w:val="008A7883"/>
    <w:rsid w:val="008B760B"/>
    <w:rsid w:val="008E1E85"/>
    <w:rsid w:val="008E280B"/>
    <w:rsid w:val="008E507F"/>
    <w:rsid w:val="008F3513"/>
    <w:rsid w:val="008F6940"/>
    <w:rsid w:val="00913AE4"/>
    <w:rsid w:val="009312EA"/>
    <w:rsid w:val="009348CB"/>
    <w:rsid w:val="009415C8"/>
    <w:rsid w:val="009532E7"/>
    <w:rsid w:val="009E2D7F"/>
    <w:rsid w:val="009E5B27"/>
    <w:rsid w:val="009F48FF"/>
    <w:rsid w:val="00A079BC"/>
    <w:rsid w:val="00A14E21"/>
    <w:rsid w:val="00A24EB5"/>
    <w:rsid w:val="00A24FD1"/>
    <w:rsid w:val="00A46B7A"/>
    <w:rsid w:val="00A56F1A"/>
    <w:rsid w:val="00A81A5F"/>
    <w:rsid w:val="00A86F2F"/>
    <w:rsid w:val="00AA060A"/>
    <w:rsid w:val="00AA240E"/>
    <w:rsid w:val="00AB4C74"/>
    <w:rsid w:val="00AD1EB8"/>
    <w:rsid w:val="00AD2A23"/>
    <w:rsid w:val="00AD2CEE"/>
    <w:rsid w:val="00AF7E66"/>
    <w:rsid w:val="00B02CE4"/>
    <w:rsid w:val="00B17AE4"/>
    <w:rsid w:val="00B3415C"/>
    <w:rsid w:val="00B84877"/>
    <w:rsid w:val="00B87D24"/>
    <w:rsid w:val="00B92A31"/>
    <w:rsid w:val="00B93464"/>
    <w:rsid w:val="00B9572D"/>
    <w:rsid w:val="00BB16A4"/>
    <w:rsid w:val="00BB7C85"/>
    <w:rsid w:val="00BF5FEF"/>
    <w:rsid w:val="00BF723C"/>
    <w:rsid w:val="00C3759F"/>
    <w:rsid w:val="00C403D8"/>
    <w:rsid w:val="00C47BB0"/>
    <w:rsid w:val="00C611A3"/>
    <w:rsid w:val="00CB21BC"/>
    <w:rsid w:val="00CE2633"/>
    <w:rsid w:val="00CE5EC5"/>
    <w:rsid w:val="00CE6B18"/>
    <w:rsid w:val="00CF549D"/>
    <w:rsid w:val="00CF6DE3"/>
    <w:rsid w:val="00D11C78"/>
    <w:rsid w:val="00D43E0D"/>
    <w:rsid w:val="00D45593"/>
    <w:rsid w:val="00D47F6D"/>
    <w:rsid w:val="00D6205F"/>
    <w:rsid w:val="00D70039"/>
    <w:rsid w:val="00D744D9"/>
    <w:rsid w:val="00D8042A"/>
    <w:rsid w:val="00D94EB7"/>
    <w:rsid w:val="00D95D58"/>
    <w:rsid w:val="00DE0772"/>
    <w:rsid w:val="00DE74E8"/>
    <w:rsid w:val="00E5024E"/>
    <w:rsid w:val="00E93E3C"/>
    <w:rsid w:val="00EA0DBD"/>
    <w:rsid w:val="00EA7629"/>
    <w:rsid w:val="00EC277A"/>
    <w:rsid w:val="00EC6B97"/>
    <w:rsid w:val="00ED6215"/>
    <w:rsid w:val="00EE3FBC"/>
    <w:rsid w:val="00EE43AA"/>
    <w:rsid w:val="00EF1EB5"/>
    <w:rsid w:val="00F148A9"/>
    <w:rsid w:val="00F215E6"/>
    <w:rsid w:val="00F2734C"/>
    <w:rsid w:val="00F60CE6"/>
    <w:rsid w:val="00F678FC"/>
    <w:rsid w:val="00F753BD"/>
    <w:rsid w:val="00F826EB"/>
    <w:rsid w:val="00F864DE"/>
    <w:rsid w:val="00FA25D8"/>
    <w:rsid w:val="00FA2F04"/>
    <w:rsid w:val="00FA36CB"/>
    <w:rsid w:val="00FC21DA"/>
    <w:rsid w:val="00FC43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72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iPriority="99" w:unhideWhenUsed="0" w:qFormat="1"/>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Strong" w:semiHidden="0" w:unhideWhenUsed="0"/>
    <w:lsdException w:name="Emphasis" w:semiHidden="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style>
  <w:style w:type="paragraph" w:styleId="Heading1">
    <w:name w:val="heading 1"/>
    <w:basedOn w:val="Normal"/>
    <w:next w:val="Normal"/>
    <w:link w:val="Heading1Char"/>
    <w:rsid w:val="00CB21B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link w:val="Heading2Char"/>
    <w:uiPriority w:val="99"/>
    <w:qFormat/>
    <w:rsid w:val="001F2FE6"/>
    <w:pPr>
      <w:keepNext/>
      <w:jc w:val="center"/>
      <w:outlineLvl w:val="1"/>
    </w:pPr>
    <w:rPr>
      <w:rFonts w:eastAsia="Calibri"/>
      <w:b/>
      <w:bCs/>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B7E42"/>
    <w:rPr>
      <w:color w:val="808080"/>
    </w:rPr>
  </w:style>
  <w:style w:type="paragraph" w:styleId="Header">
    <w:name w:val="header"/>
    <w:basedOn w:val="Normal"/>
    <w:link w:val="HeaderChar"/>
    <w:uiPriority w:val="99"/>
    <w:unhideWhenUsed/>
    <w:rsid w:val="007B7E42"/>
    <w:pPr>
      <w:tabs>
        <w:tab w:val="center" w:pos="4819"/>
        <w:tab w:val="right" w:pos="9638"/>
      </w:tabs>
    </w:pPr>
  </w:style>
  <w:style w:type="character" w:customStyle="1" w:styleId="HeaderChar">
    <w:name w:val="Header Char"/>
    <w:basedOn w:val="DefaultParagraphFont"/>
    <w:link w:val="Header"/>
    <w:uiPriority w:val="99"/>
    <w:rsid w:val="007B7E42"/>
  </w:style>
  <w:style w:type="paragraph" w:styleId="Footer">
    <w:name w:val="footer"/>
    <w:basedOn w:val="Normal"/>
    <w:link w:val="FooterChar"/>
    <w:uiPriority w:val="99"/>
    <w:unhideWhenUsed/>
    <w:rsid w:val="007B7E42"/>
    <w:pPr>
      <w:tabs>
        <w:tab w:val="center" w:pos="4819"/>
        <w:tab w:val="right" w:pos="9638"/>
      </w:tabs>
    </w:pPr>
  </w:style>
  <w:style w:type="character" w:customStyle="1" w:styleId="FooterChar">
    <w:name w:val="Footer Char"/>
    <w:basedOn w:val="DefaultParagraphFont"/>
    <w:link w:val="Footer"/>
    <w:uiPriority w:val="99"/>
    <w:rsid w:val="007B7E42"/>
  </w:style>
  <w:style w:type="paragraph" w:styleId="BalloonText">
    <w:name w:val="Balloon Text"/>
    <w:basedOn w:val="Normal"/>
    <w:link w:val="BalloonTextChar"/>
    <w:semiHidden/>
    <w:unhideWhenUsed/>
    <w:rsid w:val="00EC277A"/>
    <w:rPr>
      <w:rFonts w:ascii="Tahoma" w:hAnsi="Tahoma" w:cs="Tahoma"/>
      <w:sz w:val="16"/>
      <w:szCs w:val="16"/>
    </w:rPr>
  </w:style>
  <w:style w:type="character" w:customStyle="1" w:styleId="BalloonTextChar">
    <w:name w:val="Balloon Text Char"/>
    <w:basedOn w:val="DefaultParagraphFont"/>
    <w:link w:val="BalloonText"/>
    <w:semiHidden/>
    <w:rsid w:val="00EC277A"/>
    <w:rPr>
      <w:rFonts w:ascii="Tahoma" w:hAnsi="Tahoma" w:cs="Tahoma"/>
      <w:sz w:val="16"/>
      <w:szCs w:val="16"/>
    </w:rPr>
  </w:style>
  <w:style w:type="paragraph" w:styleId="BodyTextIndent2">
    <w:name w:val="Body Text Indent 2"/>
    <w:basedOn w:val="Normal"/>
    <w:link w:val="BodyTextIndent2Char"/>
    <w:uiPriority w:val="99"/>
    <w:rsid w:val="00BB16A4"/>
    <w:pPr>
      <w:ind w:firstLine="720"/>
      <w:jc w:val="both"/>
    </w:pPr>
    <w:rPr>
      <w:rFonts w:eastAsia="Calibri"/>
      <w:szCs w:val="24"/>
      <w:lang w:eastAsia="lt-LT"/>
    </w:rPr>
  </w:style>
  <w:style w:type="character" w:customStyle="1" w:styleId="BodyTextIndent2Char">
    <w:name w:val="Body Text Indent 2 Char"/>
    <w:basedOn w:val="DefaultParagraphFont"/>
    <w:link w:val="BodyTextIndent2"/>
    <w:uiPriority w:val="99"/>
    <w:rsid w:val="00BB16A4"/>
    <w:rPr>
      <w:rFonts w:eastAsia="Calibri"/>
      <w:szCs w:val="24"/>
      <w:lang w:eastAsia="lt-LT"/>
    </w:rPr>
  </w:style>
  <w:style w:type="paragraph" w:styleId="BodyTextIndent">
    <w:name w:val="Body Text Indent"/>
    <w:basedOn w:val="Normal"/>
    <w:link w:val="BodyTextIndentChar"/>
    <w:unhideWhenUsed/>
    <w:rsid w:val="000446CA"/>
    <w:pPr>
      <w:spacing w:after="120"/>
      <w:ind w:left="283"/>
    </w:pPr>
  </w:style>
  <w:style w:type="character" w:customStyle="1" w:styleId="BodyTextIndentChar">
    <w:name w:val="Body Text Indent Char"/>
    <w:basedOn w:val="DefaultParagraphFont"/>
    <w:link w:val="BodyTextIndent"/>
    <w:rsid w:val="000446CA"/>
  </w:style>
  <w:style w:type="paragraph" w:styleId="BodyText2">
    <w:name w:val="Body Text 2"/>
    <w:basedOn w:val="Normal"/>
    <w:link w:val="BodyText2Char"/>
    <w:uiPriority w:val="99"/>
    <w:rsid w:val="00B84877"/>
    <w:pPr>
      <w:spacing w:after="120" w:line="480" w:lineRule="auto"/>
    </w:pPr>
    <w:rPr>
      <w:rFonts w:eastAsia="Calibri"/>
      <w:szCs w:val="24"/>
      <w:lang w:eastAsia="lt-LT"/>
    </w:rPr>
  </w:style>
  <w:style w:type="character" w:customStyle="1" w:styleId="BodyText2Char">
    <w:name w:val="Body Text 2 Char"/>
    <w:basedOn w:val="DefaultParagraphFont"/>
    <w:link w:val="BodyText2"/>
    <w:uiPriority w:val="99"/>
    <w:rsid w:val="00B84877"/>
    <w:rPr>
      <w:rFonts w:eastAsia="Calibri"/>
      <w:szCs w:val="24"/>
      <w:lang w:eastAsia="lt-LT"/>
    </w:rPr>
  </w:style>
  <w:style w:type="character" w:customStyle="1" w:styleId="Heading2Char">
    <w:name w:val="Heading 2 Char"/>
    <w:basedOn w:val="DefaultParagraphFont"/>
    <w:link w:val="Heading2"/>
    <w:uiPriority w:val="99"/>
    <w:rsid w:val="001F2FE6"/>
    <w:rPr>
      <w:rFonts w:eastAsia="Calibri"/>
      <w:b/>
      <w:bCs/>
      <w:szCs w:val="24"/>
      <w:lang w:eastAsia="lt-LT"/>
    </w:rPr>
  </w:style>
  <w:style w:type="character" w:customStyle="1" w:styleId="Heading1Char">
    <w:name w:val="Heading 1 Char"/>
    <w:basedOn w:val="DefaultParagraphFont"/>
    <w:link w:val="Heading1"/>
    <w:rsid w:val="00CB21BC"/>
    <w:rPr>
      <w:rFonts w:asciiTheme="majorHAnsi" w:eastAsiaTheme="majorEastAsia" w:hAnsiTheme="majorHAnsi" w:cstheme="majorBidi"/>
      <w:b/>
      <w:bCs/>
      <w:color w:val="2F5496" w:themeColor="accent1" w:themeShade="BF"/>
      <w:sz w:val="28"/>
      <w:szCs w:val="28"/>
    </w:rPr>
  </w:style>
  <w:style w:type="paragraph" w:styleId="BodyText">
    <w:name w:val="Body Text"/>
    <w:basedOn w:val="Normal"/>
    <w:link w:val="BodyTextChar"/>
    <w:semiHidden/>
    <w:unhideWhenUsed/>
    <w:rsid w:val="00CB21BC"/>
    <w:pPr>
      <w:spacing w:after="120"/>
    </w:pPr>
  </w:style>
  <w:style w:type="character" w:customStyle="1" w:styleId="BodyTextChar">
    <w:name w:val="Body Text Char"/>
    <w:basedOn w:val="DefaultParagraphFont"/>
    <w:link w:val="BodyText"/>
    <w:semiHidden/>
    <w:rsid w:val="00CB21BC"/>
  </w:style>
  <w:style w:type="paragraph" w:styleId="ListParagraph">
    <w:name w:val="List Paragraph"/>
    <w:basedOn w:val="Normal"/>
    <w:uiPriority w:val="34"/>
    <w:qFormat/>
    <w:rsid w:val="009E2D7F"/>
    <w:pPr>
      <w:widowControl w:val="0"/>
      <w:suppressAutoHyphens/>
      <w:ind w:left="720"/>
      <w:contextualSpacing/>
    </w:pPr>
    <w:rPr>
      <w:szCs w:val="24"/>
      <w:lang w:eastAsia="ar-SA"/>
    </w:rPr>
  </w:style>
  <w:style w:type="character" w:styleId="Hyperlink">
    <w:name w:val="Hyperlink"/>
    <w:basedOn w:val="DefaultParagraphFont"/>
    <w:unhideWhenUsed/>
    <w:rsid w:val="002D5F46"/>
    <w:rPr>
      <w:color w:val="0563C1" w:themeColor="hyperlink"/>
      <w:u w:val="single"/>
    </w:rPr>
  </w:style>
  <w:style w:type="character" w:styleId="CommentReference">
    <w:name w:val="annotation reference"/>
    <w:basedOn w:val="DefaultParagraphFont"/>
    <w:semiHidden/>
    <w:unhideWhenUsed/>
    <w:rsid w:val="00EF1EB5"/>
    <w:rPr>
      <w:sz w:val="16"/>
      <w:szCs w:val="16"/>
    </w:rPr>
  </w:style>
  <w:style w:type="paragraph" w:styleId="CommentText">
    <w:name w:val="annotation text"/>
    <w:basedOn w:val="Normal"/>
    <w:link w:val="CommentTextChar"/>
    <w:unhideWhenUsed/>
    <w:rsid w:val="00EF1EB5"/>
    <w:rPr>
      <w:sz w:val="20"/>
    </w:rPr>
  </w:style>
  <w:style w:type="character" w:customStyle="1" w:styleId="CommentTextChar">
    <w:name w:val="Comment Text Char"/>
    <w:basedOn w:val="DefaultParagraphFont"/>
    <w:link w:val="CommentText"/>
    <w:rsid w:val="00EF1EB5"/>
    <w:rPr>
      <w:sz w:val="20"/>
    </w:rPr>
  </w:style>
  <w:style w:type="paragraph" w:styleId="CommentSubject">
    <w:name w:val="annotation subject"/>
    <w:basedOn w:val="CommentText"/>
    <w:next w:val="CommentText"/>
    <w:link w:val="CommentSubjectChar"/>
    <w:semiHidden/>
    <w:unhideWhenUsed/>
    <w:rsid w:val="00EF1EB5"/>
    <w:rPr>
      <w:b/>
      <w:bCs/>
    </w:rPr>
  </w:style>
  <w:style w:type="character" w:customStyle="1" w:styleId="CommentSubjectChar">
    <w:name w:val="Comment Subject Char"/>
    <w:basedOn w:val="CommentTextChar"/>
    <w:link w:val="CommentSubject"/>
    <w:semiHidden/>
    <w:rsid w:val="00EF1EB5"/>
    <w:rPr>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iPriority="99" w:unhideWhenUsed="0" w:qFormat="1"/>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Strong" w:semiHidden="0" w:unhideWhenUsed="0"/>
    <w:lsdException w:name="Emphasis" w:semiHidden="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style>
  <w:style w:type="paragraph" w:styleId="Heading1">
    <w:name w:val="heading 1"/>
    <w:basedOn w:val="Normal"/>
    <w:next w:val="Normal"/>
    <w:link w:val="Heading1Char"/>
    <w:rsid w:val="00CB21B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link w:val="Heading2Char"/>
    <w:uiPriority w:val="99"/>
    <w:qFormat/>
    <w:rsid w:val="001F2FE6"/>
    <w:pPr>
      <w:keepNext/>
      <w:jc w:val="center"/>
      <w:outlineLvl w:val="1"/>
    </w:pPr>
    <w:rPr>
      <w:rFonts w:eastAsia="Calibri"/>
      <w:b/>
      <w:bCs/>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B7E42"/>
    <w:rPr>
      <w:color w:val="808080"/>
    </w:rPr>
  </w:style>
  <w:style w:type="paragraph" w:styleId="Header">
    <w:name w:val="header"/>
    <w:basedOn w:val="Normal"/>
    <w:link w:val="HeaderChar"/>
    <w:uiPriority w:val="99"/>
    <w:unhideWhenUsed/>
    <w:rsid w:val="007B7E42"/>
    <w:pPr>
      <w:tabs>
        <w:tab w:val="center" w:pos="4819"/>
        <w:tab w:val="right" w:pos="9638"/>
      </w:tabs>
    </w:pPr>
  </w:style>
  <w:style w:type="character" w:customStyle="1" w:styleId="HeaderChar">
    <w:name w:val="Header Char"/>
    <w:basedOn w:val="DefaultParagraphFont"/>
    <w:link w:val="Header"/>
    <w:uiPriority w:val="99"/>
    <w:rsid w:val="007B7E42"/>
  </w:style>
  <w:style w:type="paragraph" w:styleId="Footer">
    <w:name w:val="footer"/>
    <w:basedOn w:val="Normal"/>
    <w:link w:val="FooterChar"/>
    <w:uiPriority w:val="99"/>
    <w:unhideWhenUsed/>
    <w:rsid w:val="007B7E42"/>
    <w:pPr>
      <w:tabs>
        <w:tab w:val="center" w:pos="4819"/>
        <w:tab w:val="right" w:pos="9638"/>
      </w:tabs>
    </w:pPr>
  </w:style>
  <w:style w:type="character" w:customStyle="1" w:styleId="FooterChar">
    <w:name w:val="Footer Char"/>
    <w:basedOn w:val="DefaultParagraphFont"/>
    <w:link w:val="Footer"/>
    <w:uiPriority w:val="99"/>
    <w:rsid w:val="007B7E42"/>
  </w:style>
  <w:style w:type="paragraph" w:styleId="BalloonText">
    <w:name w:val="Balloon Text"/>
    <w:basedOn w:val="Normal"/>
    <w:link w:val="BalloonTextChar"/>
    <w:semiHidden/>
    <w:unhideWhenUsed/>
    <w:rsid w:val="00EC277A"/>
    <w:rPr>
      <w:rFonts w:ascii="Tahoma" w:hAnsi="Tahoma" w:cs="Tahoma"/>
      <w:sz w:val="16"/>
      <w:szCs w:val="16"/>
    </w:rPr>
  </w:style>
  <w:style w:type="character" w:customStyle="1" w:styleId="BalloonTextChar">
    <w:name w:val="Balloon Text Char"/>
    <w:basedOn w:val="DefaultParagraphFont"/>
    <w:link w:val="BalloonText"/>
    <w:semiHidden/>
    <w:rsid w:val="00EC277A"/>
    <w:rPr>
      <w:rFonts w:ascii="Tahoma" w:hAnsi="Tahoma" w:cs="Tahoma"/>
      <w:sz w:val="16"/>
      <w:szCs w:val="16"/>
    </w:rPr>
  </w:style>
  <w:style w:type="paragraph" w:styleId="BodyTextIndent2">
    <w:name w:val="Body Text Indent 2"/>
    <w:basedOn w:val="Normal"/>
    <w:link w:val="BodyTextIndent2Char"/>
    <w:uiPriority w:val="99"/>
    <w:rsid w:val="00BB16A4"/>
    <w:pPr>
      <w:ind w:firstLine="720"/>
      <w:jc w:val="both"/>
    </w:pPr>
    <w:rPr>
      <w:rFonts w:eastAsia="Calibri"/>
      <w:szCs w:val="24"/>
      <w:lang w:eastAsia="lt-LT"/>
    </w:rPr>
  </w:style>
  <w:style w:type="character" w:customStyle="1" w:styleId="BodyTextIndent2Char">
    <w:name w:val="Body Text Indent 2 Char"/>
    <w:basedOn w:val="DefaultParagraphFont"/>
    <w:link w:val="BodyTextIndent2"/>
    <w:uiPriority w:val="99"/>
    <w:rsid w:val="00BB16A4"/>
    <w:rPr>
      <w:rFonts w:eastAsia="Calibri"/>
      <w:szCs w:val="24"/>
      <w:lang w:eastAsia="lt-LT"/>
    </w:rPr>
  </w:style>
  <w:style w:type="paragraph" w:styleId="BodyTextIndent">
    <w:name w:val="Body Text Indent"/>
    <w:basedOn w:val="Normal"/>
    <w:link w:val="BodyTextIndentChar"/>
    <w:unhideWhenUsed/>
    <w:rsid w:val="000446CA"/>
    <w:pPr>
      <w:spacing w:after="120"/>
      <w:ind w:left="283"/>
    </w:pPr>
  </w:style>
  <w:style w:type="character" w:customStyle="1" w:styleId="BodyTextIndentChar">
    <w:name w:val="Body Text Indent Char"/>
    <w:basedOn w:val="DefaultParagraphFont"/>
    <w:link w:val="BodyTextIndent"/>
    <w:rsid w:val="000446CA"/>
  </w:style>
  <w:style w:type="paragraph" w:styleId="BodyText2">
    <w:name w:val="Body Text 2"/>
    <w:basedOn w:val="Normal"/>
    <w:link w:val="BodyText2Char"/>
    <w:uiPriority w:val="99"/>
    <w:rsid w:val="00B84877"/>
    <w:pPr>
      <w:spacing w:after="120" w:line="480" w:lineRule="auto"/>
    </w:pPr>
    <w:rPr>
      <w:rFonts w:eastAsia="Calibri"/>
      <w:szCs w:val="24"/>
      <w:lang w:eastAsia="lt-LT"/>
    </w:rPr>
  </w:style>
  <w:style w:type="character" w:customStyle="1" w:styleId="BodyText2Char">
    <w:name w:val="Body Text 2 Char"/>
    <w:basedOn w:val="DefaultParagraphFont"/>
    <w:link w:val="BodyText2"/>
    <w:uiPriority w:val="99"/>
    <w:rsid w:val="00B84877"/>
    <w:rPr>
      <w:rFonts w:eastAsia="Calibri"/>
      <w:szCs w:val="24"/>
      <w:lang w:eastAsia="lt-LT"/>
    </w:rPr>
  </w:style>
  <w:style w:type="character" w:customStyle="1" w:styleId="Heading2Char">
    <w:name w:val="Heading 2 Char"/>
    <w:basedOn w:val="DefaultParagraphFont"/>
    <w:link w:val="Heading2"/>
    <w:uiPriority w:val="99"/>
    <w:rsid w:val="001F2FE6"/>
    <w:rPr>
      <w:rFonts w:eastAsia="Calibri"/>
      <w:b/>
      <w:bCs/>
      <w:szCs w:val="24"/>
      <w:lang w:eastAsia="lt-LT"/>
    </w:rPr>
  </w:style>
  <w:style w:type="character" w:customStyle="1" w:styleId="Heading1Char">
    <w:name w:val="Heading 1 Char"/>
    <w:basedOn w:val="DefaultParagraphFont"/>
    <w:link w:val="Heading1"/>
    <w:rsid w:val="00CB21BC"/>
    <w:rPr>
      <w:rFonts w:asciiTheme="majorHAnsi" w:eastAsiaTheme="majorEastAsia" w:hAnsiTheme="majorHAnsi" w:cstheme="majorBidi"/>
      <w:b/>
      <w:bCs/>
      <w:color w:val="2F5496" w:themeColor="accent1" w:themeShade="BF"/>
      <w:sz w:val="28"/>
      <w:szCs w:val="28"/>
    </w:rPr>
  </w:style>
  <w:style w:type="paragraph" w:styleId="BodyText">
    <w:name w:val="Body Text"/>
    <w:basedOn w:val="Normal"/>
    <w:link w:val="BodyTextChar"/>
    <w:semiHidden/>
    <w:unhideWhenUsed/>
    <w:rsid w:val="00CB21BC"/>
    <w:pPr>
      <w:spacing w:after="120"/>
    </w:pPr>
  </w:style>
  <w:style w:type="character" w:customStyle="1" w:styleId="BodyTextChar">
    <w:name w:val="Body Text Char"/>
    <w:basedOn w:val="DefaultParagraphFont"/>
    <w:link w:val="BodyText"/>
    <w:semiHidden/>
    <w:rsid w:val="00CB21BC"/>
  </w:style>
  <w:style w:type="paragraph" w:styleId="ListParagraph">
    <w:name w:val="List Paragraph"/>
    <w:basedOn w:val="Normal"/>
    <w:uiPriority w:val="34"/>
    <w:qFormat/>
    <w:rsid w:val="009E2D7F"/>
    <w:pPr>
      <w:widowControl w:val="0"/>
      <w:suppressAutoHyphens/>
      <w:ind w:left="720"/>
      <w:contextualSpacing/>
    </w:pPr>
    <w:rPr>
      <w:szCs w:val="24"/>
      <w:lang w:eastAsia="ar-SA"/>
    </w:rPr>
  </w:style>
  <w:style w:type="character" w:styleId="Hyperlink">
    <w:name w:val="Hyperlink"/>
    <w:basedOn w:val="DefaultParagraphFont"/>
    <w:unhideWhenUsed/>
    <w:rsid w:val="002D5F46"/>
    <w:rPr>
      <w:color w:val="0563C1" w:themeColor="hyperlink"/>
      <w:u w:val="single"/>
    </w:rPr>
  </w:style>
  <w:style w:type="character" w:styleId="CommentReference">
    <w:name w:val="annotation reference"/>
    <w:basedOn w:val="DefaultParagraphFont"/>
    <w:semiHidden/>
    <w:unhideWhenUsed/>
    <w:rsid w:val="00EF1EB5"/>
    <w:rPr>
      <w:sz w:val="16"/>
      <w:szCs w:val="16"/>
    </w:rPr>
  </w:style>
  <w:style w:type="paragraph" w:styleId="CommentText">
    <w:name w:val="annotation text"/>
    <w:basedOn w:val="Normal"/>
    <w:link w:val="CommentTextChar"/>
    <w:unhideWhenUsed/>
    <w:rsid w:val="00EF1EB5"/>
    <w:rPr>
      <w:sz w:val="20"/>
    </w:rPr>
  </w:style>
  <w:style w:type="character" w:customStyle="1" w:styleId="CommentTextChar">
    <w:name w:val="Comment Text Char"/>
    <w:basedOn w:val="DefaultParagraphFont"/>
    <w:link w:val="CommentText"/>
    <w:rsid w:val="00EF1EB5"/>
    <w:rPr>
      <w:sz w:val="20"/>
    </w:rPr>
  </w:style>
  <w:style w:type="paragraph" w:styleId="CommentSubject">
    <w:name w:val="annotation subject"/>
    <w:basedOn w:val="CommentText"/>
    <w:next w:val="CommentText"/>
    <w:link w:val="CommentSubjectChar"/>
    <w:semiHidden/>
    <w:unhideWhenUsed/>
    <w:rsid w:val="00EF1EB5"/>
    <w:rPr>
      <w:b/>
      <w:bCs/>
    </w:rPr>
  </w:style>
  <w:style w:type="character" w:customStyle="1" w:styleId="CommentSubjectChar">
    <w:name w:val="Comment Subject Char"/>
    <w:basedOn w:val="CommentTextChar"/>
    <w:link w:val="CommentSubject"/>
    <w:semiHidden/>
    <w:rsid w:val="00EF1EB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9214">
      <w:bodyDiv w:val="1"/>
      <w:marLeft w:val="0"/>
      <w:marRight w:val="0"/>
      <w:marTop w:val="0"/>
      <w:marBottom w:val="0"/>
      <w:divBdr>
        <w:top w:val="none" w:sz="0" w:space="0" w:color="auto"/>
        <w:left w:val="none" w:sz="0" w:space="0" w:color="auto"/>
        <w:bottom w:val="none" w:sz="0" w:space="0" w:color="auto"/>
        <w:right w:val="none" w:sz="0" w:space="0" w:color="auto"/>
      </w:divBdr>
    </w:div>
    <w:div w:id="1742211945">
      <w:bodyDiv w:val="1"/>
      <w:marLeft w:val="0"/>
      <w:marRight w:val="0"/>
      <w:marTop w:val="0"/>
      <w:marBottom w:val="0"/>
      <w:divBdr>
        <w:top w:val="none" w:sz="0" w:space="0" w:color="auto"/>
        <w:left w:val="none" w:sz="0" w:space="0" w:color="auto"/>
        <w:bottom w:val="none" w:sz="0" w:space="0" w:color="auto"/>
        <w:right w:val="none" w:sz="0" w:space="0" w:color="auto"/>
      </w:divBdr>
      <w:divsChild>
        <w:div w:id="736782935">
          <w:marLeft w:val="0"/>
          <w:marRight w:val="0"/>
          <w:marTop w:val="0"/>
          <w:marBottom w:val="0"/>
          <w:divBdr>
            <w:top w:val="none" w:sz="0" w:space="0" w:color="auto"/>
            <w:left w:val="none" w:sz="0" w:space="0" w:color="auto"/>
            <w:bottom w:val="none" w:sz="0" w:space="0" w:color="auto"/>
            <w:right w:val="none" w:sz="0" w:space="0" w:color="auto"/>
          </w:divBdr>
        </w:div>
        <w:div w:id="725376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ntTable" Target="fontTable.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23"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7648</Words>
  <Characters>4360</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KAUNO MIESTO SAVIVALDYBĖS TARYBA 2023-11-21 SPRENDIMAS Nr. T-</vt:lpstr>
      <vt:lpstr>KAUNO MIESTO SAVIVALDYBĖS TARYBA 2023-11-21 SPRENDIMAS Nr. T-</vt:lpstr>
    </vt:vector>
  </TitlesOfParts>
  <Manager>Savivaldybės meras Visvaldas</Manager>
  <Company>KAUNO MIESTO SAVIVALDYBĖ</Company>
  <LinksUpToDate>false</LinksUpToDate>
  <CharactersWithSpaces>11985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KAUNO MIESTO SAVIVALDYBĖS TARYBA 2023-11-21 SPRENDIMAS Nr. T-</dc:title>
  <dc:subject>DĖL KAUNO MIESTO SAVIVALDYBĖS APDOVANOJIMŲ IR PREMIJŲ SKYRIMO TVARKOS APRAŠO PATVIRTINIMO</dc:subject>
  <dc:creator>Windows User</dc:creator>
  <cp:lastModifiedBy>Gintaras Ramonas</cp:lastModifiedBy>
  <cp:revision>45</cp:revision>
  <cp:lastPrinted>2023-11-13T12:44:00Z</cp:lastPrinted>
  <dcterms:created xsi:type="dcterms:W3CDTF">2024-04-11T15:03:00Z</dcterms:created>
  <dcterms:modified xsi:type="dcterms:W3CDTF">2024-04-11T22:40:00Z</dcterms:modified>
</cp:coreProperties>
</file>