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496BAF" w:rsidRPr="004C177F" w:rsidRDefault="00496BAF" w:rsidP="00496BAF">
      <w:pPr>
        <w:jc w:val="center"/>
        <w:rPr>
          <w:b/>
          <w:sz w:val="28"/>
          <w:szCs w:val="28"/>
        </w:rPr>
      </w:pPr>
      <w:r>
        <w:rPr>
          <w:b/>
          <w:sz w:val="28"/>
          <w:szCs w:val="28"/>
        </w:rPr>
        <w:t xml:space="preserve">DĖL </w:t>
      </w:r>
      <w:r>
        <w:rPr>
          <w:b/>
          <w:caps/>
          <w:sz w:val="28"/>
          <w:szCs w:val="28"/>
        </w:rPr>
        <w:t>PLUNGĖS RAJONO SAVIVALDYBĖS TARYBOS 2023 M. BIRŽELIO 22 D. SPRENDIMO NR. T1-185 „</w:t>
      </w:r>
      <w:r w:rsidRPr="004C177F">
        <w:rPr>
          <w:b/>
          <w:sz w:val="28"/>
          <w:szCs w:val="28"/>
        </w:rPr>
        <w:t>DĖL PLUNGĖS RAJONO SAVIVALDYBĖS SMULKIOJO IR VIDUTINIO VERSLO RĖMIMO LĖŠŲ SKYRIMO IR NAUDOJIMO TVARKOS APRAŠO PATVIRTINIMO</w:t>
      </w:r>
      <w:r w:rsidR="009E7D68">
        <w:rPr>
          <w:b/>
          <w:sz w:val="28"/>
          <w:szCs w:val="28"/>
        </w:rPr>
        <w:t>“</w:t>
      </w:r>
      <w:r>
        <w:rPr>
          <w:b/>
          <w:sz w:val="28"/>
          <w:szCs w:val="28"/>
        </w:rPr>
        <w:t xml:space="preserve"> PAKEITIMO</w:t>
      </w:r>
    </w:p>
    <w:p w:rsidR="00355D97" w:rsidRPr="00B102C1" w:rsidRDefault="00355D97" w:rsidP="00B102C1">
      <w:pPr>
        <w:jc w:val="center"/>
        <w:rPr>
          <w:b/>
          <w:iCs/>
          <w:sz w:val="28"/>
          <w:szCs w:val="28"/>
        </w:rPr>
      </w:pPr>
    </w:p>
    <w:p w:rsidR="00A77CDE" w:rsidRDefault="00D633F0" w:rsidP="00A77CDE">
      <w:pPr>
        <w:jc w:val="center"/>
      </w:pPr>
      <w:r>
        <w:t>202</w:t>
      </w:r>
      <w:r w:rsidR="00496BAF">
        <w:t>4</w:t>
      </w:r>
      <w:r w:rsidR="00A77CDE">
        <w:t xml:space="preserve"> m. </w:t>
      </w:r>
      <w:r w:rsidR="00496BAF">
        <w:t>kovo</w:t>
      </w:r>
      <w:r w:rsidR="007709C4">
        <w:t xml:space="preserve"> </w:t>
      </w:r>
      <w:r w:rsidR="00496BAF">
        <w:t>28</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041F97" w:rsidRDefault="00496BAF">
      <w:pPr>
        <w:pStyle w:val="tactin"/>
        <w:ind w:firstLine="720"/>
        <w:jc w:val="both"/>
      </w:pPr>
      <w:r>
        <w:rPr>
          <w:szCs w:val="20"/>
          <w:lang w:eastAsia="en-US"/>
        </w:rPr>
        <w:t xml:space="preserve">Vadovaudamasi Lietuvos Respublikos vietos savivaldos įstatymo </w:t>
      </w:r>
      <w:r w:rsidRPr="008027F8">
        <w:rPr>
          <w:szCs w:val="20"/>
          <w:lang w:eastAsia="en-US"/>
        </w:rPr>
        <w:t xml:space="preserve">6 straipsnio 38 </w:t>
      </w:r>
      <w:r>
        <w:rPr>
          <w:szCs w:val="20"/>
          <w:lang w:eastAsia="en-US"/>
        </w:rPr>
        <w:t>punktu,</w:t>
      </w:r>
      <w:r w:rsidRPr="00231E0C">
        <w:t xml:space="preserve"> </w:t>
      </w:r>
      <w:r w:rsidRPr="00F3614D">
        <w:t>Plungės rajono savivaldybės</w:t>
      </w:r>
      <w:r>
        <w:t xml:space="preserve"> taryba</w:t>
      </w:r>
      <w:r>
        <w:rPr>
          <w:szCs w:val="20"/>
          <w:lang w:eastAsia="en-US"/>
        </w:rPr>
        <w:t xml:space="preserve"> </w:t>
      </w:r>
      <w:r w:rsidRPr="00DE2EB2">
        <w:rPr>
          <w:spacing w:val="40"/>
        </w:rPr>
        <w:t>nusprendžia</w:t>
      </w:r>
      <w:r>
        <w:t>:</w:t>
      </w:r>
    </w:p>
    <w:p w:rsidR="00496BAF" w:rsidRDefault="00496BAF">
      <w:pPr>
        <w:tabs>
          <w:tab w:val="num" w:pos="-3261"/>
        </w:tabs>
        <w:ind w:firstLine="720"/>
        <w:jc w:val="both"/>
      </w:pPr>
      <w:r>
        <w:t xml:space="preserve">Pakeisti </w:t>
      </w:r>
      <w:r w:rsidRPr="00057B47">
        <w:t>Plungės</w:t>
      </w:r>
      <w:r>
        <w:t xml:space="preserve"> rajono savivaldybės tarybos 2023</w:t>
      </w:r>
      <w:r w:rsidRPr="00057B47">
        <w:t xml:space="preserve"> m. </w:t>
      </w:r>
      <w:r>
        <w:t>birželio 22</w:t>
      </w:r>
      <w:r w:rsidRPr="00057B47">
        <w:t xml:space="preserve"> d. sprendim</w:t>
      </w:r>
      <w:r>
        <w:t>o</w:t>
      </w:r>
      <w:r w:rsidRPr="00057B47">
        <w:t xml:space="preserve"> Nr. T1-</w:t>
      </w:r>
      <w:r>
        <w:t xml:space="preserve">185 </w:t>
      </w:r>
      <w:r w:rsidRPr="00A87AC1">
        <w:t>„</w:t>
      </w:r>
      <w:r w:rsidR="008027F8">
        <w:t>D</w:t>
      </w:r>
      <w:r w:rsidR="008027F8" w:rsidRPr="008027F8">
        <w:t>ėl Plungės rajono savivaldybės smulkiojo ir vidutinio verslo rėmimo lėšų skyrimo ir naudojimo tvarkos aprašo patvirtinimo</w:t>
      </w:r>
      <w:r w:rsidRPr="008027F8">
        <w:t>“</w:t>
      </w:r>
      <w:r>
        <w:t xml:space="preserve"> </w:t>
      </w:r>
      <w:r w:rsidR="008027F8">
        <w:t>15</w:t>
      </w:r>
      <w:r>
        <w:t xml:space="preserve"> punktą </w:t>
      </w:r>
      <w:r w:rsidRPr="00A37356">
        <w:t>ir jį išdėstyti taip</w:t>
      </w:r>
      <w:r>
        <w:t xml:space="preserve">:  </w:t>
      </w:r>
    </w:p>
    <w:p w:rsidR="00496BAF" w:rsidRDefault="00496BAF">
      <w:pPr>
        <w:tabs>
          <w:tab w:val="num" w:pos="-3261"/>
        </w:tabs>
        <w:ind w:firstLine="720"/>
        <w:jc w:val="both"/>
      </w:pPr>
      <w:r>
        <w:t>„</w:t>
      </w:r>
      <w:r w:rsidR="008027F8" w:rsidRPr="008027F8">
        <w:t>15.</w:t>
      </w:r>
      <w:r w:rsidR="008027F8" w:rsidRPr="008027F8">
        <w:tab/>
        <w:t>Jei rėmimo lėšas norinčių gauti Pareiškėjų yra daugiau negu galima patenkinti turimomis lėšomis, prioritetas teikiamas eilės tvarka Pareiškėjams, atsižvelgiant į:</w:t>
      </w:r>
    </w:p>
    <w:p w:rsidR="008027F8" w:rsidRPr="008027F8" w:rsidRDefault="008027F8" w:rsidP="00BB1189">
      <w:pPr>
        <w:pStyle w:val="Paprastasistekstas"/>
        <w:shd w:val="clear" w:color="auto" w:fill="FFFFFF"/>
        <w:spacing w:before="0" w:beforeAutospacing="0" w:after="0" w:afterAutospacing="0"/>
        <w:ind w:firstLine="720"/>
        <w:jc w:val="both"/>
        <w:rPr>
          <w:rFonts w:eastAsiaTheme="minorHAnsi"/>
        </w:rPr>
      </w:pPr>
      <w:r w:rsidRPr="008027F8">
        <w:rPr>
          <w:rFonts w:eastAsiaTheme="minorHAnsi"/>
        </w:rPr>
        <w:t xml:space="preserve">15.1. </w:t>
      </w:r>
      <w:r w:rsidRPr="00D23CCF">
        <w:rPr>
          <w:rFonts w:eastAsiaTheme="minorHAnsi"/>
        </w:rPr>
        <w:t xml:space="preserve">jei </w:t>
      </w:r>
      <w:r w:rsidR="00D23CCF" w:rsidRPr="00BB1189">
        <w:rPr>
          <w:rFonts w:eastAsiaTheme="minorHAnsi"/>
        </w:rPr>
        <w:t>P</w:t>
      </w:r>
      <w:r w:rsidRPr="00D23CCF">
        <w:rPr>
          <w:rFonts w:eastAsiaTheme="minorHAnsi"/>
        </w:rPr>
        <w:t>areiškėjas yra fizinis asmuo, atitinkantis įstatymo 4 straipsnyje nustatytas sąlygas, ar labai maža įmonė, atitinkanti įstatymo</w:t>
      </w:r>
      <w:r w:rsidRPr="008027F8">
        <w:rPr>
          <w:rFonts w:eastAsiaTheme="minorHAnsi"/>
        </w:rPr>
        <w:t xml:space="preserve"> 3 straipsnyje nustatytas sąlygas, ir </w:t>
      </w:r>
      <w:r w:rsidRPr="00D23CCF">
        <w:rPr>
          <w:rFonts w:eastAsiaTheme="minorHAnsi"/>
        </w:rPr>
        <w:t xml:space="preserve">ankščiau šiam </w:t>
      </w:r>
      <w:r w:rsidR="00D23CCF" w:rsidRPr="00BB1189">
        <w:rPr>
          <w:rFonts w:eastAsiaTheme="minorHAnsi"/>
        </w:rPr>
        <w:t>P</w:t>
      </w:r>
      <w:r w:rsidRPr="00D23CCF">
        <w:rPr>
          <w:rFonts w:eastAsiaTheme="minorHAnsi"/>
        </w:rPr>
        <w:t>areiškėjui</w:t>
      </w:r>
      <w:r w:rsidRPr="008027F8">
        <w:rPr>
          <w:rFonts w:eastAsiaTheme="minorHAnsi"/>
        </w:rPr>
        <w:t xml:space="preserve"> rėmimo lėšų nebuvo skirta;</w:t>
      </w:r>
    </w:p>
    <w:p w:rsidR="008027F8" w:rsidRPr="008027F8" w:rsidRDefault="002129C8" w:rsidP="00BB1189">
      <w:pPr>
        <w:pStyle w:val="Paprastasistekstas"/>
        <w:shd w:val="clear" w:color="auto" w:fill="FFFFFF"/>
        <w:spacing w:before="0" w:beforeAutospacing="0" w:after="0" w:afterAutospacing="0"/>
        <w:ind w:firstLine="720"/>
        <w:jc w:val="both"/>
        <w:rPr>
          <w:rFonts w:eastAsiaTheme="minorHAnsi"/>
        </w:rPr>
      </w:pPr>
      <w:r>
        <w:rPr>
          <w:rFonts w:eastAsiaTheme="minorHAnsi"/>
        </w:rPr>
        <w:t>15.2</w:t>
      </w:r>
      <w:r w:rsidR="008027F8" w:rsidRPr="008027F8">
        <w:rPr>
          <w:rFonts w:eastAsiaTheme="minorHAnsi"/>
        </w:rPr>
        <w:t xml:space="preserve">. jei </w:t>
      </w:r>
      <w:r w:rsidR="00D23CCF" w:rsidRPr="00D23CCF">
        <w:rPr>
          <w:rFonts w:eastAsiaTheme="minorHAnsi"/>
        </w:rPr>
        <w:t>P</w:t>
      </w:r>
      <w:r w:rsidR="008027F8" w:rsidRPr="00D23CCF">
        <w:rPr>
          <w:rFonts w:eastAsiaTheme="minorHAnsi"/>
        </w:rPr>
        <w:t>areiškėjas yra maža įmonė, atitinkanti įstatymo 3 straipsnyje nustatytas</w:t>
      </w:r>
      <w:r w:rsidR="008027F8" w:rsidRPr="008027F8">
        <w:rPr>
          <w:rFonts w:eastAsiaTheme="minorHAnsi"/>
        </w:rPr>
        <w:t xml:space="preserve"> sąlygas ir ankščiau </w:t>
      </w:r>
      <w:r w:rsidR="008027F8" w:rsidRPr="00D23CCF">
        <w:rPr>
          <w:rFonts w:eastAsiaTheme="minorHAnsi"/>
        </w:rPr>
        <w:t xml:space="preserve">šiam </w:t>
      </w:r>
      <w:r w:rsidR="00D23CCF" w:rsidRPr="00BB1189">
        <w:rPr>
          <w:rFonts w:eastAsiaTheme="minorHAnsi"/>
        </w:rPr>
        <w:t>P</w:t>
      </w:r>
      <w:r w:rsidR="008027F8" w:rsidRPr="00D23CCF">
        <w:rPr>
          <w:rFonts w:eastAsiaTheme="minorHAnsi"/>
        </w:rPr>
        <w:t>areiškėjui rėmimo lėšų nebuvo</w:t>
      </w:r>
      <w:r w:rsidR="008027F8" w:rsidRPr="008027F8">
        <w:rPr>
          <w:rFonts w:eastAsiaTheme="minorHAnsi"/>
        </w:rPr>
        <w:t xml:space="preserve"> skirta;</w:t>
      </w:r>
    </w:p>
    <w:p w:rsidR="008027F8" w:rsidRPr="008027F8" w:rsidRDefault="007F07D0" w:rsidP="00BB1189">
      <w:pPr>
        <w:pStyle w:val="Paprastasistekstas"/>
        <w:shd w:val="clear" w:color="auto" w:fill="FFFFFF"/>
        <w:spacing w:before="0" w:beforeAutospacing="0" w:after="0" w:afterAutospacing="0"/>
        <w:ind w:firstLine="720"/>
        <w:jc w:val="both"/>
        <w:rPr>
          <w:rFonts w:eastAsiaTheme="minorHAnsi"/>
        </w:rPr>
      </w:pPr>
      <w:r>
        <w:rPr>
          <w:rFonts w:eastAsiaTheme="minorHAnsi"/>
        </w:rPr>
        <w:t>15.3</w:t>
      </w:r>
      <w:r w:rsidR="008027F8" w:rsidRPr="008027F8">
        <w:rPr>
          <w:rFonts w:eastAsiaTheme="minorHAnsi"/>
        </w:rPr>
        <w:t>.</w:t>
      </w:r>
      <w:r w:rsidR="008027F8" w:rsidRPr="008027F8">
        <w:rPr>
          <w:rFonts w:eastAsiaTheme="minorHAnsi"/>
        </w:rPr>
        <w:tab/>
        <w:t>jei Pareiškėjas yra asocijuota verslo struktūra;</w:t>
      </w:r>
    </w:p>
    <w:p w:rsidR="008027F8" w:rsidRPr="008027F8" w:rsidRDefault="007F07D0" w:rsidP="00BB1189">
      <w:pPr>
        <w:pStyle w:val="Paprastasistekstas"/>
        <w:shd w:val="clear" w:color="auto" w:fill="FFFFFF"/>
        <w:spacing w:before="0" w:beforeAutospacing="0" w:after="0" w:afterAutospacing="0"/>
        <w:ind w:firstLine="720"/>
        <w:jc w:val="both"/>
        <w:rPr>
          <w:rFonts w:eastAsiaTheme="minorHAnsi"/>
        </w:rPr>
      </w:pPr>
      <w:r>
        <w:rPr>
          <w:rFonts w:eastAsiaTheme="minorHAnsi"/>
        </w:rPr>
        <w:t>15.4</w:t>
      </w:r>
      <w:r w:rsidR="008027F8" w:rsidRPr="008027F8">
        <w:rPr>
          <w:rFonts w:eastAsiaTheme="minorHAnsi"/>
        </w:rPr>
        <w:t>.</w:t>
      </w:r>
      <w:r w:rsidR="008027F8" w:rsidRPr="008027F8">
        <w:rPr>
          <w:rFonts w:eastAsiaTheme="minorHAnsi"/>
        </w:rPr>
        <w:tab/>
        <w:t xml:space="preserve">jei Pareiškėjas yra </w:t>
      </w:r>
      <w:r w:rsidR="002B7EFB" w:rsidRPr="002B7EFB">
        <w:rPr>
          <w:rFonts w:eastAsiaTheme="minorHAnsi"/>
          <w:highlight w:val="yellow"/>
        </w:rPr>
        <w:t>asmuo su negalia</w:t>
      </w:r>
      <w:r w:rsidR="008027F8" w:rsidRPr="008027F8">
        <w:rPr>
          <w:rFonts w:eastAsiaTheme="minorHAnsi"/>
        </w:rPr>
        <w:t>;</w:t>
      </w:r>
    </w:p>
    <w:p w:rsidR="008027F8" w:rsidRPr="008027F8" w:rsidRDefault="007F07D0" w:rsidP="00BB1189">
      <w:pPr>
        <w:pStyle w:val="Paprastasistekstas"/>
        <w:shd w:val="clear" w:color="auto" w:fill="FFFFFF"/>
        <w:spacing w:before="0" w:beforeAutospacing="0" w:after="0" w:afterAutospacing="0"/>
        <w:ind w:firstLine="720"/>
        <w:jc w:val="both"/>
        <w:rPr>
          <w:rFonts w:eastAsiaTheme="minorHAnsi"/>
        </w:rPr>
      </w:pPr>
      <w:r>
        <w:rPr>
          <w:rFonts w:eastAsiaTheme="minorHAnsi"/>
        </w:rPr>
        <w:t>15.5</w:t>
      </w:r>
      <w:r w:rsidR="008027F8" w:rsidRPr="008027F8">
        <w:rPr>
          <w:rFonts w:eastAsiaTheme="minorHAnsi"/>
        </w:rPr>
        <w:t>.</w:t>
      </w:r>
      <w:r w:rsidR="008027F8" w:rsidRPr="008027F8">
        <w:rPr>
          <w:rFonts w:eastAsiaTheme="minorHAnsi"/>
        </w:rPr>
        <w:tab/>
      </w:r>
      <w:r w:rsidR="00695191">
        <w:rPr>
          <w:rFonts w:eastAsiaTheme="minorHAnsi"/>
        </w:rPr>
        <w:t>jei P</w:t>
      </w:r>
      <w:r w:rsidR="00AA409B">
        <w:rPr>
          <w:rFonts w:eastAsiaTheme="minorHAnsi"/>
        </w:rPr>
        <w:t xml:space="preserve">areiškėjas yra fizinis asmuo </w:t>
      </w:r>
      <w:r w:rsidR="008027F8" w:rsidRPr="008027F8">
        <w:rPr>
          <w:rFonts w:eastAsiaTheme="minorHAnsi"/>
        </w:rPr>
        <w:t>iki 29 m.;</w:t>
      </w:r>
    </w:p>
    <w:p w:rsidR="008027F8" w:rsidRPr="008027F8" w:rsidRDefault="007F07D0" w:rsidP="00BB1189">
      <w:pPr>
        <w:pStyle w:val="Paprastasistekstas"/>
        <w:shd w:val="clear" w:color="auto" w:fill="FFFFFF"/>
        <w:spacing w:before="0" w:beforeAutospacing="0" w:after="0" w:afterAutospacing="0"/>
        <w:ind w:firstLine="720"/>
        <w:jc w:val="both"/>
        <w:rPr>
          <w:rFonts w:eastAsiaTheme="minorHAnsi"/>
        </w:rPr>
      </w:pPr>
      <w:r>
        <w:rPr>
          <w:rFonts w:eastAsiaTheme="minorHAnsi"/>
        </w:rPr>
        <w:t>15.6</w:t>
      </w:r>
      <w:r w:rsidR="008027F8" w:rsidRPr="008027F8">
        <w:rPr>
          <w:rFonts w:eastAsiaTheme="minorHAnsi"/>
        </w:rPr>
        <w:t>.</w:t>
      </w:r>
      <w:r w:rsidR="008027F8" w:rsidRPr="008027F8">
        <w:rPr>
          <w:rFonts w:eastAsiaTheme="minorHAnsi"/>
        </w:rPr>
        <w:tab/>
      </w:r>
      <w:r w:rsidR="00695191">
        <w:rPr>
          <w:rFonts w:eastAsiaTheme="minorHAnsi"/>
        </w:rPr>
        <w:t>jei P</w:t>
      </w:r>
      <w:r w:rsidR="00AA409B">
        <w:rPr>
          <w:rFonts w:eastAsiaTheme="minorHAnsi"/>
        </w:rPr>
        <w:t xml:space="preserve">areiškėjas yra fizinis asmuo </w:t>
      </w:r>
      <w:r w:rsidR="008027F8" w:rsidRPr="00D23CCF">
        <w:rPr>
          <w:rFonts w:eastAsiaTheme="minorHAnsi"/>
        </w:rPr>
        <w:t>vyresni</w:t>
      </w:r>
      <w:r w:rsidR="00D23CCF" w:rsidRPr="00BB1189">
        <w:rPr>
          <w:rFonts w:eastAsiaTheme="minorHAnsi"/>
        </w:rPr>
        <w:t>s</w:t>
      </w:r>
      <w:r w:rsidR="008027F8" w:rsidRPr="00D23CCF">
        <w:rPr>
          <w:rFonts w:eastAsiaTheme="minorHAnsi"/>
        </w:rPr>
        <w:t xml:space="preserve"> nei 45 m.</w:t>
      </w:r>
      <w:r w:rsidR="00AA409B">
        <w:rPr>
          <w:rFonts w:eastAsiaTheme="minorHAnsi"/>
        </w:rPr>
        <w:t>;</w:t>
      </w:r>
    </w:p>
    <w:p w:rsidR="008027F8" w:rsidRPr="008027F8" w:rsidRDefault="007F07D0" w:rsidP="00BB1189">
      <w:pPr>
        <w:pStyle w:val="Paprastasistekstas"/>
        <w:shd w:val="clear" w:color="auto" w:fill="FFFFFF"/>
        <w:spacing w:before="0" w:beforeAutospacing="0" w:after="0" w:afterAutospacing="0"/>
        <w:ind w:firstLine="720"/>
        <w:jc w:val="both"/>
        <w:rPr>
          <w:rFonts w:eastAsiaTheme="minorHAnsi"/>
        </w:rPr>
      </w:pPr>
      <w:r>
        <w:rPr>
          <w:rFonts w:eastAsiaTheme="minorHAnsi"/>
        </w:rPr>
        <w:t>15.7</w:t>
      </w:r>
      <w:r w:rsidR="008027F8" w:rsidRPr="008027F8">
        <w:rPr>
          <w:rFonts w:eastAsiaTheme="minorHAnsi"/>
        </w:rPr>
        <w:t>.</w:t>
      </w:r>
      <w:r w:rsidR="008027F8" w:rsidRPr="008027F8">
        <w:rPr>
          <w:rFonts w:eastAsiaTheme="minorHAnsi"/>
        </w:rPr>
        <w:tab/>
      </w:r>
      <w:r w:rsidR="008027F8" w:rsidRPr="00D23CCF">
        <w:rPr>
          <w:rFonts w:eastAsiaTheme="minorHAnsi"/>
        </w:rPr>
        <w:t xml:space="preserve">jei </w:t>
      </w:r>
      <w:r w:rsidR="00D23CCF" w:rsidRPr="00BB1189">
        <w:rPr>
          <w:rFonts w:eastAsiaTheme="minorHAnsi"/>
        </w:rPr>
        <w:t>P</w:t>
      </w:r>
      <w:r w:rsidR="008027F8" w:rsidRPr="00D23CCF">
        <w:rPr>
          <w:rFonts w:eastAsiaTheme="minorHAnsi"/>
        </w:rPr>
        <w:t>areiškėjas yra</w:t>
      </w:r>
      <w:bookmarkStart w:id="0" w:name="_GoBack"/>
      <w:bookmarkEnd w:id="0"/>
      <w:r w:rsidR="008027F8" w:rsidRPr="00D23CCF">
        <w:rPr>
          <w:rFonts w:eastAsiaTheme="minorHAnsi"/>
        </w:rPr>
        <w:t xml:space="preserve"> vidutinė įmonė, atitinkanti įstatymo 3 straipsnyje nustatytas sąlygas ir ankščiau šiam </w:t>
      </w:r>
      <w:r w:rsidR="00D23CCF" w:rsidRPr="00BB1189">
        <w:rPr>
          <w:rFonts w:eastAsiaTheme="minorHAnsi"/>
        </w:rPr>
        <w:t>P</w:t>
      </w:r>
      <w:r w:rsidR="008027F8" w:rsidRPr="00D23CCF">
        <w:rPr>
          <w:rFonts w:eastAsiaTheme="minorHAnsi"/>
        </w:rPr>
        <w:t>areiškėjui rėmimo lėšų nebuvo skirta</w:t>
      </w:r>
      <w:r w:rsidR="009E7D68" w:rsidRPr="00D23CCF">
        <w:rPr>
          <w:rFonts w:eastAsiaTheme="minorHAnsi"/>
        </w:rPr>
        <w:t>;</w:t>
      </w:r>
    </w:p>
    <w:p w:rsidR="008027F8" w:rsidRPr="008027F8" w:rsidRDefault="007F07D0" w:rsidP="00BB1189">
      <w:pPr>
        <w:pStyle w:val="Paprastasistekstas"/>
        <w:shd w:val="clear" w:color="auto" w:fill="FFFFFF"/>
        <w:spacing w:before="0" w:beforeAutospacing="0" w:after="0" w:afterAutospacing="0"/>
        <w:ind w:firstLine="720"/>
        <w:jc w:val="both"/>
        <w:rPr>
          <w:rFonts w:eastAsiaTheme="minorHAnsi"/>
        </w:rPr>
      </w:pPr>
      <w:r>
        <w:rPr>
          <w:rFonts w:eastAsiaTheme="minorHAnsi"/>
        </w:rPr>
        <w:t>15.8.</w:t>
      </w:r>
      <w:r w:rsidR="008027F8" w:rsidRPr="008027F8">
        <w:rPr>
          <w:rFonts w:eastAsiaTheme="minorHAnsi"/>
        </w:rPr>
        <w:t xml:space="preserve"> vėliausiai pagal įsisteigimo datą </w:t>
      </w:r>
      <w:r w:rsidR="008027F8" w:rsidRPr="00D23CCF">
        <w:rPr>
          <w:rFonts w:eastAsiaTheme="minorHAnsi"/>
        </w:rPr>
        <w:t>įsisteigusiems Pareiškėjams</w:t>
      </w:r>
      <w:r w:rsidR="00D23CCF" w:rsidRPr="00BB1189">
        <w:rPr>
          <w:rFonts w:eastAsiaTheme="minorHAnsi"/>
        </w:rPr>
        <w:t>.</w:t>
      </w:r>
      <w:r w:rsidR="008027F8" w:rsidRPr="00D23CCF">
        <w:rPr>
          <w:rFonts w:eastAsiaTheme="minorHAnsi"/>
        </w:rPr>
        <w:t>“</w:t>
      </w:r>
    </w:p>
    <w:p w:rsidR="008027F8" w:rsidRPr="006B6350" w:rsidRDefault="008027F8" w:rsidP="00496BAF">
      <w:pPr>
        <w:tabs>
          <w:tab w:val="num" w:pos="-3261"/>
        </w:tabs>
        <w:ind w:firstLine="720"/>
        <w:jc w:val="both"/>
      </w:pPr>
    </w:p>
    <w:p w:rsidR="0004673F" w:rsidRDefault="0004673F" w:rsidP="00B06BC4">
      <w:pPr>
        <w:tabs>
          <w:tab w:val="left" w:pos="993"/>
        </w:tabs>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074505" w:rsidRDefault="00074505" w:rsidP="00A77CDE">
      <w:pPr>
        <w:jc w:val="both"/>
      </w:pPr>
    </w:p>
    <w:p w:rsidR="002D7753" w:rsidRDefault="002D7753" w:rsidP="00A77CDE">
      <w:pPr>
        <w:jc w:val="both"/>
        <w:rPr>
          <w:lang w:eastAsia="en-US"/>
        </w:rPr>
      </w:pPr>
    </w:p>
    <w:p w:rsidR="002D7753" w:rsidRDefault="002D7753" w:rsidP="00A77CDE">
      <w:pPr>
        <w:jc w:val="both"/>
        <w:rPr>
          <w:lang w:eastAsia="en-US"/>
        </w:rPr>
      </w:pPr>
    </w:p>
    <w:p w:rsidR="009E7D68" w:rsidRDefault="009E7D68"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rsidR="0057596C" w:rsidRDefault="0057596C" w:rsidP="0057596C">
      <w:pPr>
        <w:jc w:val="both"/>
        <w:rPr>
          <w:lang w:eastAsia="en-US"/>
        </w:rPr>
      </w:pPr>
      <w:r>
        <w:rPr>
          <w:lang w:eastAsia="en-US"/>
        </w:rPr>
        <w:t>Savivaldybės tarybos posėdžių sekretorė Irmantė Kurmienė</w:t>
      </w:r>
    </w:p>
    <w:p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rsidR="00C17EF2" w:rsidRDefault="009E7D68" w:rsidP="00A77CDE">
      <w:pPr>
        <w:jc w:val="both"/>
        <w:rPr>
          <w:lang w:eastAsia="en-US"/>
        </w:rPr>
      </w:pPr>
      <w:r>
        <w:rPr>
          <w:lang w:eastAsia="en-US"/>
        </w:rPr>
        <w:t xml:space="preserve">Teisės, </w:t>
      </w:r>
      <w:r w:rsidR="00316A53" w:rsidRPr="000B1CAF">
        <w:rPr>
          <w:lang w:eastAsia="en-US"/>
        </w:rPr>
        <w:t xml:space="preserve">personalo </w:t>
      </w:r>
      <w:r>
        <w:rPr>
          <w:lang w:eastAsia="en-US"/>
        </w:rPr>
        <w:t xml:space="preserve">ir civilinės metrikacijos </w:t>
      </w:r>
      <w:r w:rsidR="00316A53" w:rsidRPr="000B1CAF">
        <w:rPr>
          <w:lang w:eastAsia="en-US"/>
        </w:rPr>
        <w:t xml:space="preserve">skyriaus </w:t>
      </w:r>
      <w:r w:rsidR="00316A53">
        <w:rPr>
          <w:lang w:eastAsia="en-US"/>
        </w:rPr>
        <w:t xml:space="preserve">vedėjas Vytautas Tumas </w:t>
      </w:r>
    </w:p>
    <w:p w:rsidR="0057596C" w:rsidRDefault="009E7D68" w:rsidP="0057596C">
      <w:pPr>
        <w:jc w:val="both"/>
        <w:rPr>
          <w:lang w:eastAsia="en-US"/>
        </w:rPr>
      </w:pPr>
      <w:r>
        <w:rPr>
          <w:lang w:eastAsia="en-US"/>
        </w:rPr>
        <w:t xml:space="preserve">Bendrųjų reikalų </w:t>
      </w:r>
      <w:r w:rsidR="0057596C">
        <w:rPr>
          <w:lang w:eastAsia="en-US"/>
        </w:rPr>
        <w:t>skyriaus k</w:t>
      </w:r>
      <w:r w:rsidR="0057596C" w:rsidRPr="000B1CAF">
        <w:rPr>
          <w:lang w:eastAsia="en-US"/>
        </w:rPr>
        <w:t xml:space="preserve">albos tvarkytoja </w:t>
      </w:r>
      <w:r w:rsidR="0057596C">
        <w:rPr>
          <w:lang w:eastAsia="en-US"/>
        </w:rPr>
        <w:t>Simona Grigalauskaitė</w:t>
      </w:r>
    </w:p>
    <w:p w:rsidR="006A6F9C" w:rsidRDefault="006A6F9C" w:rsidP="0057596C">
      <w:pPr>
        <w:jc w:val="both"/>
        <w:rPr>
          <w:lang w:eastAsia="en-US"/>
        </w:rPr>
      </w:pPr>
    </w:p>
    <w:p w:rsidR="00A95BDE" w:rsidRDefault="00A95BDE" w:rsidP="00C60045">
      <w:pPr>
        <w:jc w:val="both"/>
      </w:pPr>
    </w:p>
    <w:p w:rsidR="00355D97" w:rsidRDefault="00A77CDE" w:rsidP="00B06BC4">
      <w:pPr>
        <w:widowControl w:val="0"/>
        <w:rPr>
          <w:rFonts w:eastAsia="Lucida Sans Unicode"/>
          <w:b/>
          <w:kern w:val="2"/>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w:t>
      </w:r>
      <w:r w:rsidR="00074505">
        <w:rPr>
          <w:lang w:eastAsia="en-US"/>
        </w:rPr>
        <w:t xml:space="preserve">. specialistė </w:t>
      </w:r>
      <w:r w:rsidR="001A6501">
        <w:rPr>
          <w:lang w:eastAsia="en-US"/>
        </w:rPr>
        <w:t>T</w:t>
      </w:r>
      <w:r w:rsidR="00AD03C5">
        <w:rPr>
          <w:lang w:eastAsia="en-US"/>
        </w:rPr>
        <w:t xml:space="preserve">oma </w:t>
      </w:r>
      <w:r w:rsidR="001A6501">
        <w:rPr>
          <w:lang w:eastAsia="en-US"/>
        </w:rPr>
        <w:t>Rupeikė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Pr="00074505" w:rsidRDefault="000678A3" w:rsidP="000678A3">
      <w:pPr>
        <w:widowControl w:val="0"/>
        <w:jc w:val="center"/>
        <w:rPr>
          <w:rFonts w:eastAsia="Lucida Sans Unicode"/>
          <w:b/>
          <w:kern w:val="2"/>
        </w:rPr>
      </w:pPr>
      <w:r w:rsidRPr="00074505">
        <w:rPr>
          <w:rFonts w:eastAsia="Lucida Sans Unicode"/>
          <w:b/>
          <w:kern w:val="2"/>
        </w:rPr>
        <w:t xml:space="preserve">PRIE </w:t>
      </w:r>
      <w:r w:rsidR="00B16AFA" w:rsidRPr="00074505">
        <w:rPr>
          <w:rFonts w:eastAsia="Lucida Sans Unicode"/>
          <w:b/>
          <w:kern w:val="2"/>
        </w:rPr>
        <w:t xml:space="preserve">SAVIVALDYBĖS TARYBOS </w:t>
      </w:r>
      <w:r w:rsidRPr="00074505">
        <w:rPr>
          <w:rFonts w:eastAsia="Lucida Sans Unicode"/>
          <w:b/>
          <w:kern w:val="2"/>
        </w:rPr>
        <w:t>SPRENDIMO PROJEKTO</w:t>
      </w:r>
    </w:p>
    <w:p w:rsidR="0014073C" w:rsidRDefault="00355D97" w:rsidP="000678A3">
      <w:pPr>
        <w:widowControl w:val="0"/>
        <w:jc w:val="center"/>
        <w:rPr>
          <w:b/>
          <w:szCs w:val="28"/>
        </w:rPr>
      </w:pPr>
      <w:r>
        <w:rPr>
          <w:b/>
          <w:szCs w:val="28"/>
        </w:rPr>
        <w:t>„</w:t>
      </w:r>
      <w:r w:rsidR="002129C8" w:rsidRPr="002129C8">
        <w:rPr>
          <w:b/>
          <w:szCs w:val="28"/>
        </w:rPr>
        <w:t>DĖL PLUNGĖS RAJONO SAVIVALDYBĖS TARYBOS 2023 M. BIRŽELIO 22 D. SPRENDIMO NR. T1-185 „DĖL PLUNGĖS RAJONO SAVIVALDYBĖS SMULKIOJO IR VIDUTINIO VERSLO RĖMIMO LĖŠŲ SKYRIMO IR NAUDOJIMO TVARKOS APRAŠO PATVIRTINIMO</w:t>
      </w:r>
      <w:r w:rsidR="009E7D68">
        <w:rPr>
          <w:b/>
          <w:szCs w:val="28"/>
        </w:rPr>
        <w:t>“</w:t>
      </w:r>
      <w:r w:rsidR="002129C8" w:rsidRPr="002129C8">
        <w:rPr>
          <w:b/>
          <w:szCs w:val="28"/>
        </w:rPr>
        <w:t xml:space="preserve"> PAKEITIMO</w:t>
      </w:r>
      <w:r w:rsidR="00AD03C5">
        <w:rPr>
          <w:b/>
          <w:szCs w:val="28"/>
        </w:rPr>
        <w:t>“</w:t>
      </w:r>
    </w:p>
    <w:p w:rsidR="00355D97" w:rsidRPr="00355D97" w:rsidRDefault="00355D97" w:rsidP="000678A3">
      <w:pPr>
        <w:widowControl w:val="0"/>
        <w:jc w:val="center"/>
        <w:rPr>
          <w:b/>
          <w:szCs w:val="28"/>
        </w:rPr>
      </w:pPr>
    </w:p>
    <w:p w:rsidR="000678A3" w:rsidRDefault="00A95BDE" w:rsidP="000678A3">
      <w:pPr>
        <w:widowControl w:val="0"/>
        <w:jc w:val="center"/>
        <w:rPr>
          <w:rFonts w:eastAsia="Lucida Sans Unicode" w:cs="Tahoma"/>
          <w:kern w:val="2"/>
        </w:rPr>
      </w:pPr>
      <w:r>
        <w:rPr>
          <w:rFonts w:eastAsia="Lucida Sans Unicode" w:cs="Tahoma"/>
          <w:kern w:val="2"/>
        </w:rPr>
        <w:t>202</w:t>
      </w:r>
      <w:r w:rsidR="007F07D0">
        <w:rPr>
          <w:rFonts w:eastAsia="Lucida Sans Unicode" w:cs="Tahoma"/>
          <w:kern w:val="2"/>
        </w:rPr>
        <w:t>4</w:t>
      </w:r>
      <w:r w:rsidR="000678A3">
        <w:rPr>
          <w:rFonts w:eastAsia="Lucida Sans Unicode" w:cs="Tahoma"/>
          <w:kern w:val="2"/>
        </w:rPr>
        <w:t xml:space="preserve"> m. </w:t>
      </w:r>
      <w:r w:rsidR="007F07D0">
        <w:rPr>
          <w:rFonts w:eastAsia="Lucida Sans Unicode" w:cs="Tahoma"/>
          <w:kern w:val="2"/>
        </w:rPr>
        <w:t>kovo</w:t>
      </w:r>
      <w:r w:rsidR="004875FC">
        <w:rPr>
          <w:rFonts w:eastAsia="Lucida Sans Unicode" w:cs="Tahoma"/>
          <w:kern w:val="2"/>
        </w:rPr>
        <w:t xml:space="preserve"> </w:t>
      </w:r>
      <w:r w:rsidR="009E7D68">
        <w:rPr>
          <w:rFonts w:eastAsia="Lucida Sans Unicode" w:cs="Tahoma"/>
          <w:kern w:val="2"/>
        </w:rPr>
        <w:t>7</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9C2B8A" w:rsidRDefault="00996BDC" w:rsidP="00C35FF4">
      <w:pPr>
        <w:widowControl w:val="0"/>
        <w:ind w:firstLine="720"/>
        <w:jc w:val="both"/>
      </w:pPr>
      <w:r w:rsidRPr="007F07D0">
        <w:rPr>
          <w:b/>
        </w:rPr>
        <w:t xml:space="preserve">1. </w:t>
      </w:r>
      <w:r w:rsidR="00D6634C" w:rsidRPr="007F07D0">
        <w:rPr>
          <w:b/>
        </w:rPr>
        <w:t xml:space="preserve">Parengto sprendimo projekto tikslai, uždaviniai. </w:t>
      </w:r>
      <w:r w:rsidR="008027F8" w:rsidRPr="007F07D0">
        <w:t xml:space="preserve">Pakeisti </w:t>
      </w:r>
      <w:r w:rsidR="007F07D0" w:rsidRPr="007F07D0">
        <w:t>Plungės rajono savivaldybės smulkiojo ir vidutinio verslo rėmimo lėšų skyrimo ir naudojimo</w:t>
      </w:r>
      <w:r w:rsidR="007F07D0" w:rsidRPr="008027F8">
        <w:t xml:space="preserve"> tvarkos</w:t>
      </w:r>
      <w:r w:rsidR="007F07D0">
        <w:t xml:space="preserve"> aprašo, patvirtinto </w:t>
      </w:r>
      <w:r w:rsidR="008027F8" w:rsidRPr="008027F8">
        <w:t>Plungės rajono savivaldybės tarybos 2023 m. birželio 22 d.</w:t>
      </w:r>
      <w:r w:rsidR="007F07D0">
        <w:t xml:space="preserve"> sprendimu</w:t>
      </w:r>
      <w:r w:rsidR="008027F8" w:rsidRPr="008027F8">
        <w:t xml:space="preserve"> Nr. T1-185 „Dėl Plungės rajono savivaldybės smulkiojo ir vidutinio verslo rėmimo lėšų skyrimo ir naudojimo tvarkos</w:t>
      </w:r>
      <w:r w:rsidR="008027F8">
        <w:t xml:space="preserve"> aprašo patvirtinimo“</w:t>
      </w:r>
      <w:r w:rsidR="009C2B8A">
        <w:t xml:space="preserve"> (toliau – Tvarkos aprašas)</w:t>
      </w:r>
      <w:r w:rsidR="007F07D0">
        <w:t>,</w:t>
      </w:r>
      <w:r w:rsidR="008027F8">
        <w:t xml:space="preserve"> 15 punktą. </w:t>
      </w:r>
    </w:p>
    <w:p w:rsidR="009C2B8A" w:rsidRDefault="009C2B8A" w:rsidP="002129C8">
      <w:pPr>
        <w:widowControl w:val="0"/>
        <w:ind w:firstLine="720"/>
        <w:jc w:val="both"/>
      </w:pPr>
      <w:r>
        <w:rPr>
          <w:rFonts w:eastAsia="Lucida Sans Unicode"/>
          <w:kern w:val="1"/>
        </w:rPr>
        <w:t xml:space="preserve">2024 m. vasario 27 d. vyko </w:t>
      </w:r>
      <w:r w:rsidRPr="008F097B">
        <w:t>Plungės rajono savivaldybės smulkiojo ir vidutinio verslo rėmimo lėšų skyrimo ir naudoji</w:t>
      </w:r>
      <w:r>
        <w:t xml:space="preserve">mo nuolatinės komisijos </w:t>
      </w:r>
      <w:r w:rsidR="009E7D68">
        <w:t xml:space="preserve">(toliau – Komisija) </w:t>
      </w:r>
      <w:r>
        <w:t xml:space="preserve">posėdis (2024-02-27 posėdžio protokolas Nr. TK-17), kurio metu </w:t>
      </w:r>
      <w:r w:rsidR="009E7D68" w:rsidRPr="00D23CCF">
        <w:t>K</w:t>
      </w:r>
      <w:r w:rsidRPr="00D23CCF">
        <w:t xml:space="preserve">omisija </w:t>
      </w:r>
      <w:r w:rsidR="00D23CCF" w:rsidRPr="00BB1189">
        <w:t>pa</w:t>
      </w:r>
      <w:r w:rsidRPr="00D23CCF">
        <w:t>siūl</w:t>
      </w:r>
      <w:r w:rsidR="00D23CCF" w:rsidRPr="00BB1189">
        <w:t>ė</w:t>
      </w:r>
      <w:r w:rsidRPr="00D23CCF">
        <w:t xml:space="preserve"> pakeisti šiuo metu galiojančio Tvarkos aprašo 15 punktą, kuris nustato </w:t>
      </w:r>
      <w:r w:rsidR="008014BD" w:rsidRPr="005837DC">
        <w:t xml:space="preserve">prioritetus lėšų skyrimui, kai rėmimo lėšas norinčių </w:t>
      </w:r>
      <w:r w:rsidR="008014BD" w:rsidRPr="00D23CCF">
        <w:t xml:space="preserve">gauti </w:t>
      </w:r>
      <w:r w:rsidR="00D23CCF" w:rsidRPr="00BB1189">
        <w:t>p</w:t>
      </w:r>
      <w:r w:rsidR="008014BD" w:rsidRPr="00D23CCF">
        <w:t>areiškėjų yra daugiau negu galima patenkinti turimomis lėšomis.</w:t>
      </w:r>
      <w:r w:rsidR="008014BD" w:rsidRPr="005837DC">
        <w:t xml:space="preserve"> Šiuo </w:t>
      </w:r>
      <w:r w:rsidR="009E7D68" w:rsidRPr="00D23CCF">
        <w:t>Savivaldybės t</w:t>
      </w:r>
      <w:r w:rsidR="008014BD" w:rsidRPr="00D23CCF">
        <w:t>arybos sprendimu siūloma įtraukti nuostatą, kad pirmiausiai rėmimo lėšos būtų</w:t>
      </w:r>
      <w:r w:rsidR="008014BD">
        <w:t xml:space="preserve"> skiriamos fiziniams asmenims (atitinkantiems LR S</w:t>
      </w:r>
      <w:r w:rsidR="008014BD" w:rsidRPr="008014BD">
        <w:t>mulkaus ir vi</w:t>
      </w:r>
      <w:r w:rsidR="008014BD">
        <w:t xml:space="preserve">dutinio verslo plėtros įstatyme </w:t>
      </w:r>
      <w:r w:rsidR="002129C8">
        <w:t xml:space="preserve">(toliau – </w:t>
      </w:r>
      <w:r w:rsidR="009E7D68">
        <w:t>Į</w:t>
      </w:r>
      <w:r w:rsidR="002129C8">
        <w:t xml:space="preserve">statymas) </w:t>
      </w:r>
      <w:r w:rsidR="008014BD">
        <w:t xml:space="preserve">4 straipsnyje nustatytas sąlygas) ir labai mažoms įmonėms (atitinkančioms </w:t>
      </w:r>
      <w:r w:rsidR="009E7D68">
        <w:t>Į</w:t>
      </w:r>
      <w:r w:rsidR="008014BD">
        <w:t>statyme 3 straipsnyje nustatytas sąlygas)</w:t>
      </w:r>
      <w:r w:rsidR="002129C8">
        <w:t>, kuriems</w:t>
      </w:r>
      <w:r w:rsidR="008014BD">
        <w:t xml:space="preserve"> ankščiau rėmimo lėšų nebuvo skirta. Antru prioritetu įtraukti nuostatą, kad rėmimo lėšos būti skiriamos mažoms įmonėms (atitinkančioms </w:t>
      </w:r>
      <w:r w:rsidR="009E7D68">
        <w:t>Į</w:t>
      </w:r>
      <w:r w:rsidR="008014BD">
        <w:t>statyme 3 straipsnyje nustatytas sąlygas)</w:t>
      </w:r>
      <w:r w:rsidR="002129C8">
        <w:t xml:space="preserve">, kurioms ankščiau rėmimo lėšų nebuvo skirta ir </w:t>
      </w:r>
      <w:r w:rsidR="007F07D0">
        <w:t>septintu</w:t>
      </w:r>
      <w:r w:rsidR="002129C8">
        <w:t xml:space="preserve"> prioritetu įtraukti nuostatą</w:t>
      </w:r>
      <w:r w:rsidR="009E7D68">
        <w:t>,</w:t>
      </w:r>
      <w:r w:rsidR="002129C8">
        <w:t xml:space="preserve"> </w:t>
      </w:r>
      <w:r w:rsidR="007F07D0">
        <w:t>kad rėmimo lėšos būtų</w:t>
      </w:r>
      <w:r w:rsidR="002129C8">
        <w:t xml:space="preserve"> skiriamos </w:t>
      </w:r>
      <w:r w:rsidR="002129C8">
        <w:rPr>
          <w:rFonts w:eastAsiaTheme="minorHAnsi"/>
        </w:rPr>
        <w:t xml:space="preserve">vidutinėms įmonėms </w:t>
      </w:r>
      <w:r w:rsidR="002129C8">
        <w:t xml:space="preserve">(atitinkančioms </w:t>
      </w:r>
      <w:r w:rsidR="009E7D68">
        <w:t>Į</w:t>
      </w:r>
      <w:r w:rsidR="002129C8">
        <w:t>statyme 3 straipsnyje nustatytas sąlygas),</w:t>
      </w:r>
      <w:r w:rsidR="007F07D0">
        <w:t xml:space="preserve"> kurioms ankščiau rėmimo lėšų nebuvo skirta.</w:t>
      </w:r>
    </w:p>
    <w:p w:rsidR="00D6634C"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001C6202" w:rsidRPr="00BB5068">
        <w:t xml:space="preserve">Sprendimo projektu nebus keičiamas </w:t>
      </w:r>
      <w:r w:rsidR="009E7D68">
        <w:t>Į</w:t>
      </w:r>
      <w:r w:rsidR="001C6202" w:rsidRPr="00BB5068">
        <w:t>statymo nuostatomis įtvirtintas teisinis reguliavimas.</w:t>
      </w:r>
    </w:p>
    <w:p w:rsidR="008027F8" w:rsidRPr="007F07D0" w:rsidRDefault="00D6634C" w:rsidP="008027F8">
      <w:pPr>
        <w:ind w:firstLine="720"/>
        <w:jc w:val="both"/>
      </w:pPr>
      <w:r>
        <w:rPr>
          <w:rFonts w:eastAsia="TimesNewRomanPSMT"/>
          <w:b/>
        </w:rPr>
        <w:t>3.</w:t>
      </w:r>
      <w:r w:rsidRPr="00D1346C">
        <w:rPr>
          <w:b/>
        </w:rPr>
        <w:t xml:space="preserve"> </w:t>
      </w:r>
      <w:r w:rsidRPr="007F07D0">
        <w:rPr>
          <w:b/>
        </w:rPr>
        <w:t xml:space="preserve">Kodėl būtina priimti sprendimą, </w:t>
      </w:r>
      <w:r w:rsidRPr="00D23CCF">
        <w:rPr>
          <w:b/>
        </w:rPr>
        <w:t>kokių pozityvių rezultatų laukiama.</w:t>
      </w:r>
      <w:r w:rsidR="004302B0" w:rsidRPr="00D23CCF">
        <w:rPr>
          <w:b/>
        </w:rPr>
        <w:t xml:space="preserve"> </w:t>
      </w:r>
      <w:r w:rsidR="008027F8" w:rsidRPr="00D23CCF">
        <w:t xml:space="preserve">Priėmus sprendimą Savivaldybės administracija galės skelbti </w:t>
      </w:r>
      <w:r w:rsidR="007F07D0" w:rsidRPr="00D23CCF">
        <w:t>smulkiojo ir vidutinio verslo</w:t>
      </w:r>
      <w:r w:rsidR="008027F8" w:rsidRPr="007F07D0">
        <w:t xml:space="preserve"> subjektams kvietimą teikti prašymus rėmimo lėšoms gauti.</w:t>
      </w:r>
    </w:p>
    <w:p w:rsidR="00FF77BA" w:rsidRPr="007F07D0" w:rsidRDefault="0023713D" w:rsidP="00C35FF4">
      <w:pPr>
        <w:ind w:firstLine="720"/>
        <w:jc w:val="both"/>
        <w:rPr>
          <w:b/>
        </w:rPr>
      </w:pPr>
      <w:r w:rsidRPr="007F07D0">
        <w:rPr>
          <w:b/>
        </w:rPr>
        <w:t xml:space="preserve">4. </w:t>
      </w:r>
      <w:r w:rsidR="00D6634C" w:rsidRPr="007F07D0">
        <w:rPr>
          <w:b/>
        </w:rPr>
        <w:t xml:space="preserve">Lėšų poreikis ir finansavimo šaltiniai. </w:t>
      </w:r>
    </w:p>
    <w:p w:rsidR="008027F8" w:rsidRPr="00457750" w:rsidRDefault="008027F8" w:rsidP="008027F8">
      <w:pPr>
        <w:ind w:firstLine="720"/>
        <w:jc w:val="both"/>
      </w:pPr>
      <w:r w:rsidRPr="007F07D0">
        <w:t>2024 m. Savivaldybės biudžete priemonei „</w:t>
      </w:r>
      <w:r w:rsidR="007F07D0" w:rsidRPr="007F07D0">
        <w:t>Smulkiojo</w:t>
      </w:r>
      <w:r w:rsidR="007F07D0">
        <w:t xml:space="preserve"> ir vidutinio verslo</w:t>
      </w:r>
      <w:r>
        <w:t xml:space="preserve"> subjektų rėmimas“ yra skirta 2</w:t>
      </w:r>
      <w:r w:rsidRPr="007126D9">
        <w:t>0</w:t>
      </w:r>
      <w:r>
        <w:t> </w:t>
      </w:r>
      <w:r w:rsidRPr="007126D9">
        <w:t>000 Eur (</w:t>
      </w:r>
      <w:r>
        <w:t>dvidešimt</w:t>
      </w:r>
      <w:r w:rsidRPr="007126D9">
        <w:t xml:space="preserve"> tūkstančių</w:t>
      </w:r>
      <w:r>
        <w:t xml:space="preserve"> eurų</w:t>
      </w:r>
      <w:r w:rsidRPr="007126D9">
        <w:t xml:space="preserve">). </w:t>
      </w:r>
    </w:p>
    <w:p w:rsidR="00D909D1" w:rsidRPr="002D7753" w:rsidRDefault="00D6634C" w:rsidP="008027F8">
      <w:pPr>
        <w:pStyle w:val="Pagrindinistekstas"/>
        <w:ind w:firstLine="720"/>
        <w:jc w:val="both"/>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w:t>
      </w:r>
      <w:r w:rsidR="008027F8">
        <w:t>Nėra</w:t>
      </w:r>
      <w:r w:rsidR="009E7D68">
        <w:t>.</w:t>
      </w:r>
    </w:p>
    <w:p w:rsidR="00D6634C" w:rsidRPr="00DC5050" w:rsidRDefault="00D6634C">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008027F8">
        <w:rPr>
          <w:rFonts w:eastAsia="TimesNewRomanPSMT"/>
          <w:color w:val="000000" w:themeColor="text1"/>
        </w:rPr>
        <w:t xml:space="preserve">Projekto </w:t>
      </w:r>
      <w:r w:rsidR="008027F8" w:rsidRPr="00A2152D">
        <w:rPr>
          <w:rFonts w:eastAsia="TimesNewRomanPSMT"/>
          <w:color w:val="000000" w:themeColor="text1"/>
        </w:rPr>
        <w:t>lyginamasis variantas pridedamas.</w:t>
      </w:r>
    </w:p>
    <w:p w:rsidR="00D6634C" w:rsidRPr="00AA409B" w:rsidRDefault="00D6634C" w:rsidP="00AA409B">
      <w:pPr>
        <w:autoSpaceDE w:val="0"/>
        <w:autoSpaceDN w:val="0"/>
        <w:adjustRightInd w:val="0"/>
        <w:ind w:firstLine="720"/>
        <w:jc w:val="both"/>
        <w:rPr>
          <w:rFonts w:eastAsia="TimesNewRomanPSMT"/>
        </w:rPr>
      </w:pPr>
      <w:r>
        <w:rPr>
          <w:rFonts w:eastAsia="TimesNewRomanPSMT"/>
          <w:b/>
        </w:rPr>
        <w:t xml:space="preserve">7. </w:t>
      </w:r>
      <w:r>
        <w:rPr>
          <w:b/>
          <w:color w:val="000000"/>
        </w:rPr>
        <w:t xml:space="preserve">Sprendimo projekto antikorupcinis vertinimas. </w:t>
      </w:r>
      <w:r w:rsidR="00AA409B">
        <w:rPr>
          <w:rFonts w:eastAsia="TimesNewRomanPSMT"/>
        </w:rPr>
        <w:t>Antikorupcinis vertinimas atliekamas vadovaujantis Lietuvos R</w:t>
      </w:r>
      <w:r w:rsidR="00AA409B" w:rsidRPr="00AA409B">
        <w:rPr>
          <w:rFonts w:eastAsia="TimesNewRomanPSMT"/>
        </w:rPr>
        <w:t>espublikos</w:t>
      </w:r>
      <w:r w:rsidR="00AA409B">
        <w:rPr>
          <w:rFonts w:eastAsia="TimesNewRomanPSMT"/>
        </w:rPr>
        <w:t xml:space="preserve"> </w:t>
      </w:r>
      <w:r w:rsidR="00AA409B" w:rsidRPr="00AA409B">
        <w:rPr>
          <w:rFonts w:eastAsia="TimesNewRomanPSMT"/>
        </w:rPr>
        <w:t>korupcijos prevencijos</w:t>
      </w:r>
      <w:r w:rsidR="00AA409B">
        <w:rPr>
          <w:rFonts w:eastAsia="TimesNewRomanPSMT"/>
        </w:rPr>
        <w:t xml:space="preserve"> įstatymo 8 straipsnio 1 dalies 2 punktu. </w:t>
      </w:r>
    </w:p>
    <w:p w:rsidR="008027F8" w:rsidRPr="00086206" w:rsidRDefault="00D6634C" w:rsidP="008027F8">
      <w:pPr>
        <w:tabs>
          <w:tab w:val="left" w:pos="720"/>
        </w:tabs>
        <w:ind w:firstLine="720"/>
        <w:jc w:val="both"/>
        <w:rPr>
          <w:b/>
          <w:color w:val="000000" w:themeColor="text1"/>
          <w:szCs w:val="20"/>
          <w:lang w:eastAsia="en-U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9E7D68">
        <w:t>K</w:t>
      </w:r>
      <w:r w:rsidR="008027F8">
        <w:t xml:space="preserve">omisijos </w:t>
      </w:r>
      <w:r w:rsidR="008027F8" w:rsidRPr="00086206">
        <w:rPr>
          <w:color w:val="000000" w:themeColor="text1"/>
          <w:szCs w:val="20"/>
          <w:lang w:eastAsia="en-US"/>
        </w:rPr>
        <w:t>iniciatyva.</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Strateginio planavimo ir investicijų skyriui.</w:t>
      </w:r>
    </w:p>
    <w:p w:rsidR="00D6634C" w:rsidRDefault="00D6634C">
      <w:pPr>
        <w:ind w:firstLine="720"/>
        <w:jc w:val="both"/>
        <w:rPr>
          <w:b/>
        </w:rPr>
      </w:pPr>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3313D6" w:rsidRDefault="00D6634C" w:rsidP="00C35FF4">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9C2B8A">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9C2B8A" w:rsidRPr="00C55F42" w:rsidTr="009C2B8A">
        <w:trPr>
          <w:trHeight w:val="359"/>
        </w:trPr>
        <w:tc>
          <w:tcPr>
            <w:tcW w:w="3219"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rPr>
                <w:rFonts w:eastAsia="Lucida Sans Unicode"/>
                <w:i/>
                <w:kern w:val="1"/>
                <w:szCs w:val="20"/>
                <w:lang w:eastAsia="en-US" w:bidi="lo-LA"/>
              </w:rPr>
            </w:pPr>
            <w:r w:rsidRPr="000A5DDA">
              <w:rPr>
                <w:rFonts w:eastAsia="Lucida Sans Unicode"/>
                <w:i/>
                <w:kern w:val="1"/>
                <w:szCs w:val="20"/>
                <w:lang w:eastAsia="en-US"/>
              </w:rPr>
              <w:t>Ekonomikai</w:t>
            </w:r>
          </w:p>
        </w:tc>
        <w:tc>
          <w:tcPr>
            <w:tcW w:w="3073"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jc w:val="center"/>
              <w:rPr>
                <w:rFonts w:eastAsia="Lucida Sans Unicode"/>
                <w:i/>
                <w:kern w:val="1"/>
                <w:szCs w:val="20"/>
                <w:lang w:eastAsia="en-US" w:bidi="lo-LA"/>
              </w:rPr>
            </w:pPr>
            <w:r w:rsidRPr="009E1B12">
              <w:rPr>
                <w:rFonts w:eastAsia="Lucida Sans Unicode"/>
                <w:i/>
                <w:kern w:val="1"/>
                <w:szCs w:val="20"/>
                <w:lang w:eastAsia="en-US" w:bidi="lo-LA"/>
              </w:rPr>
              <w:t>Bus sudarytos sąlygos didinti Plungės rajono gyventojų ir įmonių verslumą bei konkurencingumą</w:t>
            </w:r>
          </w:p>
        </w:tc>
        <w:tc>
          <w:tcPr>
            <w:tcW w:w="2927"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C2B8A" w:rsidRPr="00C55F42" w:rsidTr="009C2B8A">
        <w:trPr>
          <w:trHeight w:val="359"/>
        </w:trPr>
        <w:tc>
          <w:tcPr>
            <w:tcW w:w="3219"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rPr>
                <w:rFonts w:eastAsia="Lucida Sans Unicode"/>
                <w:i/>
                <w:kern w:val="1"/>
                <w:szCs w:val="20"/>
                <w:lang w:eastAsia="en-US" w:bidi="lo-LA"/>
              </w:rPr>
            </w:pPr>
            <w:r w:rsidRPr="000A5DDA">
              <w:rPr>
                <w:rFonts w:eastAsia="Lucida Sans Unicode"/>
                <w:i/>
                <w:kern w:val="1"/>
                <w:szCs w:val="20"/>
                <w:lang w:eastAsia="en-US"/>
              </w:rPr>
              <w:t>Finansams</w:t>
            </w:r>
          </w:p>
        </w:tc>
        <w:tc>
          <w:tcPr>
            <w:tcW w:w="3073"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84674F">
              <w:rPr>
                <w:rFonts w:eastAsia="Lucida Sans Unicode"/>
                <w:i/>
                <w:kern w:val="1"/>
                <w:szCs w:val="20"/>
                <w:lang w:eastAsia="en-US" w:bidi="lo-LA"/>
              </w:rPr>
              <w:t>Nenumatomas</w:t>
            </w:r>
          </w:p>
        </w:tc>
      </w:tr>
      <w:tr w:rsidR="009C2B8A" w:rsidRPr="00C55F42" w:rsidTr="009C2B8A">
        <w:trPr>
          <w:trHeight w:val="359"/>
        </w:trPr>
        <w:tc>
          <w:tcPr>
            <w:tcW w:w="3219"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rPr>
                <w:rFonts w:eastAsia="Lucida Sans Unicode"/>
                <w:i/>
                <w:kern w:val="1"/>
                <w:szCs w:val="20"/>
                <w:lang w:eastAsia="en-US" w:bidi="lo-LA"/>
              </w:rPr>
            </w:pPr>
            <w:r w:rsidRPr="000A5DDA">
              <w:rPr>
                <w:rFonts w:eastAsia="Lucida Sans Unicode"/>
                <w:i/>
                <w:kern w:val="1"/>
                <w:szCs w:val="20"/>
                <w:lang w:eastAsia="en-US"/>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0A547F">
              <w:rPr>
                <w:rFonts w:eastAsia="Lucida Sans Unicode"/>
                <w:i/>
                <w:kern w:val="1"/>
                <w:szCs w:val="20"/>
                <w:lang w:eastAsia="en-US"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84674F">
              <w:rPr>
                <w:rFonts w:eastAsia="Lucida Sans Unicode"/>
                <w:i/>
                <w:kern w:val="1"/>
                <w:szCs w:val="20"/>
                <w:lang w:eastAsia="en-US" w:bidi="lo-LA"/>
              </w:rPr>
              <w:t>Nenumatomas</w:t>
            </w:r>
          </w:p>
        </w:tc>
      </w:tr>
      <w:tr w:rsidR="009C2B8A" w:rsidRPr="00C55F42" w:rsidTr="009C2B8A">
        <w:trPr>
          <w:trHeight w:val="359"/>
        </w:trPr>
        <w:tc>
          <w:tcPr>
            <w:tcW w:w="3219"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rPr>
                <w:rFonts w:eastAsia="Lucida Sans Unicode"/>
                <w:i/>
                <w:kern w:val="1"/>
                <w:szCs w:val="20"/>
                <w:lang w:eastAsia="en-US" w:bidi="lo-LA"/>
              </w:rPr>
            </w:pPr>
            <w:r w:rsidRPr="000A5DDA">
              <w:rPr>
                <w:rFonts w:eastAsia="Lucida Sans Unicode"/>
                <w:i/>
                <w:kern w:val="1"/>
                <w:szCs w:val="20"/>
                <w:lang w:eastAsia="en-US"/>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0A547F">
              <w:rPr>
                <w:rFonts w:eastAsia="Lucida Sans Unicode"/>
                <w:i/>
                <w:kern w:val="1"/>
                <w:szCs w:val="20"/>
                <w:lang w:eastAsia="en-US"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84674F">
              <w:rPr>
                <w:rFonts w:eastAsia="Lucida Sans Unicode"/>
                <w:i/>
                <w:kern w:val="1"/>
                <w:szCs w:val="20"/>
                <w:lang w:eastAsia="en-US" w:bidi="lo-LA"/>
              </w:rPr>
              <w:t>Nenumatomas</w:t>
            </w:r>
          </w:p>
        </w:tc>
      </w:tr>
      <w:tr w:rsidR="009C2B8A" w:rsidRPr="00C55F42" w:rsidTr="009C2B8A">
        <w:trPr>
          <w:trHeight w:val="359"/>
        </w:trPr>
        <w:tc>
          <w:tcPr>
            <w:tcW w:w="3219"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rPr>
                <w:rFonts w:eastAsia="Lucida Sans Unicode"/>
                <w:i/>
                <w:kern w:val="1"/>
                <w:szCs w:val="20"/>
                <w:lang w:eastAsia="en-US" w:bidi="lo-LA"/>
              </w:rPr>
            </w:pPr>
            <w:r w:rsidRPr="000A5DDA">
              <w:rPr>
                <w:rFonts w:eastAsia="Lucida Sans Unicode"/>
                <w:i/>
                <w:kern w:val="1"/>
                <w:szCs w:val="20"/>
                <w:lang w:eastAsia="en-US"/>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0A547F">
              <w:rPr>
                <w:rFonts w:eastAsia="Lucida Sans Unicode"/>
                <w:i/>
                <w:kern w:val="1"/>
                <w:szCs w:val="20"/>
                <w:lang w:eastAsia="en-US"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84674F">
              <w:rPr>
                <w:rFonts w:eastAsia="Lucida Sans Unicode"/>
                <w:i/>
                <w:kern w:val="1"/>
                <w:szCs w:val="20"/>
                <w:lang w:eastAsia="en-US" w:bidi="lo-LA"/>
              </w:rPr>
              <w:t>Nenumatomas</w:t>
            </w:r>
          </w:p>
        </w:tc>
      </w:tr>
      <w:tr w:rsidR="009C2B8A" w:rsidRPr="00C55F42" w:rsidTr="009C2B8A">
        <w:trPr>
          <w:trHeight w:val="377"/>
        </w:trPr>
        <w:tc>
          <w:tcPr>
            <w:tcW w:w="3219"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rPr>
                <w:rFonts w:eastAsia="Lucida Sans Unicode"/>
                <w:i/>
                <w:kern w:val="1"/>
                <w:szCs w:val="20"/>
                <w:lang w:eastAsia="en-US" w:bidi="lo-LA"/>
              </w:rPr>
            </w:pPr>
            <w:r w:rsidRPr="000A5DDA">
              <w:rPr>
                <w:rFonts w:eastAsia="Lucida Sans Unicode"/>
                <w:i/>
                <w:kern w:val="1"/>
                <w:szCs w:val="20"/>
                <w:lang w:eastAsia="en-US"/>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0A547F">
              <w:rPr>
                <w:rFonts w:eastAsia="Lucida Sans Unicode"/>
                <w:i/>
                <w:kern w:val="1"/>
                <w:szCs w:val="20"/>
                <w:lang w:eastAsia="en-US"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84674F">
              <w:rPr>
                <w:rFonts w:eastAsia="Lucida Sans Unicode"/>
                <w:i/>
                <w:kern w:val="1"/>
                <w:szCs w:val="20"/>
                <w:lang w:eastAsia="en-US" w:bidi="lo-LA"/>
              </w:rPr>
              <w:t>Nenumatomas</w:t>
            </w:r>
          </w:p>
        </w:tc>
      </w:tr>
      <w:tr w:rsidR="009C2B8A" w:rsidRPr="00C55F42" w:rsidTr="009C2B8A">
        <w:trPr>
          <w:trHeight w:val="297"/>
        </w:trPr>
        <w:tc>
          <w:tcPr>
            <w:tcW w:w="3219"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rPr>
                <w:rFonts w:eastAsia="Lucida Sans Unicode"/>
                <w:i/>
                <w:kern w:val="1"/>
                <w:szCs w:val="20"/>
                <w:lang w:eastAsia="en-US" w:bidi="lo-LA"/>
              </w:rPr>
            </w:pPr>
            <w:r w:rsidRPr="000A5DDA">
              <w:rPr>
                <w:rFonts w:eastAsia="Lucida Sans Unicode"/>
                <w:i/>
                <w:kern w:val="1"/>
                <w:szCs w:val="20"/>
                <w:lang w:eastAsia="en-US"/>
              </w:rPr>
              <w:t>Aplinkai</w:t>
            </w:r>
          </w:p>
        </w:tc>
        <w:tc>
          <w:tcPr>
            <w:tcW w:w="3073"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0A547F">
              <w:rPr>
                <w:rFonts w:eastAsia="Lucida Sans Unicode"/>
                <w:i/>
                <w:kern w:val="1"/>
                <w:szCs w:val="20"/>
                <w:lang w:eastAsia="en-US"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84674F">
              <w:rPr>
                <w:rFonts w:eastAsia="Lucida Sans Unicode"/>
                <w:i/>
                <w:kern w:val="1"/>
                <w:szCs w:val="20"/>
                <w:lang w:eastAsia="en-US" w:bidi="lo-LA"/>
              </w:rPr>
              <w:t>Nenumatomas</w:t>
            </w:r>
          </w:p>
        </w:tc>
      </w:tr>
      <w:tr w:rsidR="009C2B8A" w:rsidRPr="00C55F42" w:rsidTr="009C2B8A">
        <w:trPr>
          <w:trHeight w:val="359"/>
        </w:trPr>
        <w:tc>
          <w:tcPr>
            <w:tcW w:w="3219"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rPr>
                <w:rFonts w:eastAsia="Lucida Sans Unicode"/>
                <w:i/>
                <w:kern w:val="1"/>
                <w:szCs w:val="20"/>
                <w:lang w:eastAsia="en-US" w:bidi="lo-LA"/>
              </w:rPr>
            </w:pPr>
            <w:r w:rsidRPr="000A5DDA">
              <w:rPr>
                <w:rFonts w:eastAsia="Lucida Sans Unicode"/>
                <w:i/>
                <w:kern w:val="1"/>
                <w:szCs w:val="20"/>
                <w:lang w:eastAsia="en-US"/>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0A547F">
              <w:rPr>
                <w:rFonts w:eastAsia="Lucida Sans Unicode"/>
                <w:i/>
                <w:kern w:val="1"/>
                <w:szCs w:val="20"/>
                <w:lang w:eastAsia="en-US"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84674F">
              <w:rPr>
                <w:rFonts w:eastAsia="Lucida Sans Unicode"/>
                <w:i/>
                <w:kern w:val="1"/>
                <w:szCs w:val="20"/>
                <w:lang w:eastAsia="en-US" w:bidi="lo-LA"/>
              </w:rPr>
              <w:t>Nenumatomas</w:t>
            </w:r>
          </w:p>
        </w:tc>
      </w:tr>
      <w:tr w:rsidR="009C2B8A" w:rsidRPr="00C55F42" w:rsidTr="009C2B8A">
        <w:trPr>
          <w:trHeight w:val="359"/>
        </w:trPr>
        <w:tc>
          <w:tcPr>
            <w:tcW w:w="3219"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rPr>
                <w:rFonts w:eastAsia="Lucida Sans Unicode"/>
                <w:i/>
                <w:kern w:val="1"/>
                <w:szCs w:val="20"/>
                <w:lang w:eastAsia="en-US" w:bidi="lo-LA"/>
              </w:rPr>
            </w:pPr>
            <w:r w:rsidRPr="000A5DDA">
              <w:rPr>
                <w:rFonts w:eastAsia="Lucida Sans Unicode"/>
                <w:i/>
                <w:kern w:val="1"/>
                <w:szCs w:val="20"/>
                <w:lang w:eastAsia="en-US"/>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9C2B8A" w:rsidRPr="000A5DDA" w:rsidRDefault="009C2B8A" w:rsidP="009C2B8A">
            <w:pPr>
              <w:widowControl w:val="0"/>
              <w:jc w:val="center"/>
              <w:rPr>
                <w:rFonts w:eastAsia="Lucida Sans Unicode"/>
                <w:i/>
                <w:kern w:val="1"/>
                <w:szCs w:val="20"/>
                <w:lang w:eastAsia="en-US" w:bidi="lo-LA"/>
              </w:rPr>
            </w:pPr>
            <w:r w:rsidRPr="009E1B12">
              <w:rPr>
                <w:rFonts w:eastAsia="Lucida Sans Unicode"/>
                <w:i/>
                <w:kern w:val="1"/>
                <w:szCs w:val="20"/>
                <w:lang w:eastAsia="en-US" w:bidi="lo-LA"/>
              </w:rPr>
              <w:t>Didėjantis SVV subjektų skaičius didins regiono konkurencingumą</w:t>
            </w:r>
          </w:p>
        </w:tc>
        <w:tc>
          <w:tcPr>
            <w:tcW w:w="2927" w:type="dxa"/>
            <w:tcBorders>
              <w:top w:val="single" w:sz="4" w:space="0" w:color="000000"/>
              <w:left w:val="single" w:sz="4" w:space="0" w:color="000000"/>
              <w:bottom w:val="single" w:sz="4" w:space="0" w:color="000000"/>
              <w:right w:val="single" w:sz="4" w:space="0" w:color="000000"/>
            </w:tcBorders>
          </w:tcPr>
          <w:p w:rsidR="009C2B8A" w:rsidRDefault="009C2B8A" w:rsidP="009C2B8A">
            <w:pPr>
              <w:jc w:val="center"/>
            </w:pPr>
            <w:r w:rsidRPr="00B063C2">
              <w:rPr>
                <w:rFonts w:eastAsia="Lucida Sans Unicode"/>
                <w:i/>
                <w:kern w:val="1"/>
                <w:szCs w:val="20"/>
                <w:lang w:eastAsia="en-US" w:bidi="lo-LA"/>
              </w:rPr>
              <w:t>Nenumatomas</w:t>
            </w:r>
          </w:p>
        </w:tc>
      </w:tr>
    </w:tbl>
    <w:p w:rsidR="003313D6" w:rsidRDefault="003313D6"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 xml:space="preserve">Rengėja </w:t>
      </w:r>
    </w:p>
    <w:p w:rsidR="002049AA" w:rsidRPr="0004673F" w:rsidRDefault="00D6634C" w:rsidP="0004673F">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F94174">
        <w:rPr>
          <w:rFonts w:eastAsia="Lucida Sans Unicode" w:cs="Tahoma"/>
          <w:bCs/>
        </w:rPr>
        <w:t xml:space="preserve">                 </w:t>
      </w:r>
      <w:r w:rsidR="006612AF">
        <w:rPr>
          <w:rFonts w:eastAsia="Lucida Sans Unicode" w:cs="Tahoma"/>
          <w:bCs/>
        </w:rPr>
        <w:t xml:space="preserve">   </w:t>
      </w:r>
      <w:r w:rsidR="00AD301D">
        <w:rPr>
          <w:rFonts w:eastAsia="Lucida Sans Unicode" w:cs="Tahoma"/>
          <w:bCs/>
        </w:rPr>
        <w:tab/>
      </w:r>
      <w:r w:rsidR="00BB5068">
        <w:rPr>
          <w:rFonts w:eastAsia="Lucida Sans Unicode" w:cs="Tahoma"/>
          <w:bCs/>
        </w:rPr>
        <w:t>Toma Rupeikė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3F6A23" w:rsidRDefault="003F6A23" w:rsidP="002049AA">
      <w:pPr>
        <w:ind w:left="5670"/>
      </w:pPr>
    </w:p>
    <w:sectPr w:rsidR="003F6A23"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5">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1">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2">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9">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2">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3">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0"/>
  </w:num>
  <w:num w:numId="3">
    <w:abstractNumId w:val="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9"/>
  </w:num>
  <w:num w:numId="8">
    <w:abstractNumId w:val="5"/>
  </w:num>
  <w:num w:numId="9">
    <w:abstractNumId w:val="14"/>
  </w:num>
  <w:num w:numId="10">
    <w:abstractNumId w:val="8"/>
  </w:num>
  <w:num w:numId="11">
    <w:abstractNumId w:val="22"/>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
  </w:num>
  <w:num w:numId="15">
    <w:abstractNumId w:val="18"/>
  </w:num>
  <w:num w:numId="16">
    <w:abstractNumId w:val="12"/>
  </w:num>
  <w:num w:numId="17">
    <w:abstractNumId w:val="20"/>
  </w:num>
  <w:num w:numId="18">
    <w:abstractNumId w:val="17"/>
  </w:num>
  <w:num w:numId="19">
    <w:abstractNumId w:val="6"/>
  </w:num>
  <w:num w:numId="20">
    <w:abstractNumId w:val="21"/>
  </w:num>
  <w:num w:numId="21">
    <w:abstractNumId w:val="2"/>
  </w:num>
  <w:num w:numId="22">
    <w:abstractNumId w:val="13"/>
  </w:num>
  <w:num w:numId="23">
    <w:abstractNumId w:val="2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9"/>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A1A"/>
    <w:rsid w:val="0001291F"/>
    <w:rsid w:val="00014217"/>
    <w:rsid w:val="00022573"/>
    <w:rsid w:val="000243DD"/>
    <w:rsid w:val="00041F97"/>
    <w:rsid w:val="0004673F"/>
    <w:rsid w:val="0004712C"/>
    <w:rsid w:val="000634E8"/>
    <w:rsid w:val="000678A3"/>
    <w:rsid w:val="00071B75"/>
    <w:rsid w:val="00072080"/>
    <w:rsid w:val="00074505"/>
    <w:rsid w:val="0009623A"/>
    <w:rsid w:val="00096401"/>
    <w:rsid w:val="000B0389"/>
    <w:rsid w:val="000B1CAF"/>
    <w:rsid w:val="000C1018"/>
    <w:rsid w:val="000C4EDF"/>
    <w:rsid w:val="000C6A79"/>
    <w:rsid w:val="000D0B1B"/>
    <w:rsid w:val="000D3717"/>
    <w:rsid w:val="000D665B"/>
    <w:rsid w:val="000E32A6"/>
    <w:rsid w:val="000F0BBC"/>
    <w:rsid w:val="001016C1"/>
    <w:rsid w:val="00104FCE"/>
    <w:rsid w:val="0011458E"/>
    <w:rsid w:val="0014073C"/>
    <w:rsid w:val="00145892"/>
    <w:rsid w:val="00146A19"/>
    <w:rsid w:val="00146A37"/>
    <w:rsid w:val="001538E3"/>
    <w:rsid w:val="00167A4C"/>
    <w:rsid w:val="001767B0"/>
    <w:rsid w:val="00176D27"/>
    <w:rsid w:val="0018249F"/>
    <w:rsid w:val="001A0925"/>
    <w:rsid w:val="001A6501"/>
    <w:rsid w:val="001A7CF8"/>
    <w:rsid w:val="001C49E1"/>
    <w:rsid w:val="001C6202"/>
    <w:rsid w:val="001D66B3"/>
    <w:rsid w:val="001D7455"/>
    <w:rsid w:val="002004F4"/>
    <w:rsid w:val="002049AA"/>
    <w:rsid w:val="002129C8"/>
    <w:rsid w:val="00226A5D"/>
    <w:rsid w:val="00226EF9"/>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4C6C"/>
    <w:rsid w:val="002A5E37"/>
    <w:rsid w:val="002A7507"/>
    <w:rsid w:val="002B72EE"/>
    <w:rsid w:val="002B7EFB"/>
    <w:rsid w:val="002C2839"/>
    <w:rsid w:val="002C732E"/>
    <w:rsid w:val="002D2DF8"/>
    <w:rsid w:val="002D5497"/>
    <w:rsid w:val="002D7753"/>
    <w:rsid w:val="002E050E"/>
    <w:rsid w:val="002E25C0"/>
    <w:rsid w:val="002E5472"/>
    <w:rsid w:val="002F0153"/>
    <w:rsid w:val="002F5EF3"/>
    <w:rsid w:val="00303CF0"/>
    <w:rsid w:val="00306F1F"/>
    <w:rsid w:val="00316A53"/>
    <w:rsid w:val="003209C4"/>
    <w:rsid w:val="00324BAF"/>
    <w:rsid w:val="003313D6"/>
    <w:rsid w:val="00333266"/>
    <w:rsid w:val="003427E2"/>
    <w:rsid w:val="00346567"/>
    <w:rsid w:val="00355D97"/>
    <w:rsid w:val="00357EF1"/>
    <w:rsid w:val="00361887"/>
    <w:rsid w:val="0036475F"/>
    <w:rsid w:val="00392480"/>
    <w:rsid w:val="00395865"/>
    <w:rsid w:val="003A1015"/>
    <w:rsid w:val="003B0CB5"/>
    <w:rsid w:val="003B5872"/>
    <w:rsid w:val="003B59FE"/>
    <w:rsid w:val="003B6004"/>
    <w:rsid w:val="003D58CD"/>
    <w:rsid w:val="003D77A6"/>
    <w:rsid w:val="003D79D3"/>
    <w:rsid w:val="003F6A23"/>
    <w:rsid w:val="003F781F"/>
    <w:rsid w:val="004002BB"/>
    <w:rsid w:val="00413E2F"/>
    <w:rsid w:val="00417F4F"/>
    <w:rsid w:val="00427548"/>
    <w:rsid w:val="004302B0"/>
    <w:rsid w:val="00433770"/>
    <w:rsid w:val="00450DF2"/>
    <w:rsid w:val="00453047"/>
    <w:rsid w:val="004539BF"/>
    <w:rsid w:val="004552C3"/>
    <w:rsid w:val="0047282A"/>
    <w:rsid w:val="0047729D"/>
    <w:rsid w:val="004832C8"/>
    <w:rsid w:val="004855E8"/>
    <w:rsid w:val="004875FC"/>
    <w:rsid w:val="00490185"/>
    <w:rsid w:val="00490460"/>
    <w:rsid w:val="00494512"/>
    <w:rsid w:val="00496BAF"/>
    <w:rsid w:val="004B3C80"/>
    <w:rsid w:val="004C177F"/>
    <w:rsid w:val="004C21BF"/>
    <w:rsid w:val="004C5FEA"/>
    <w:rsid w:val="004D5661"/>
    <w:rsid w:val="004F1439"/>
    <w:rsid w:val="00501F76"/>
    <w:rsid w:val="0050488D"/>
    <w:rsid w:val="00507F4F"/>
    <w:rsid w:val="00520D1D"/>
    <w:rsid w:val="0053254E"/>
    <w:rsid w:val="005435E6"/>
    <w:rsid w:val="0055057A"/>
    <w:rsid w:val="0055711D"/>
    <w:rsid w:val="005624F3"/>
    <w:rsid w:val="00566E65"/>
    <w:rsid w:val="005674AC"/>
    <w:rsid w:val="0057596C"/>
    <w:rsid w:val="00577823"/>
    <w:rsid w:val="005837DC"/>
    <w:rsid w:val="005846F7"/>
    <w:rsid w:val="00594FDA"/>
    <w:rsid w:val="00597D85"/>
    <w:rsid w:val="00597E31"/>
    <w:rsid w:val="005B3240"/>
    <w:rsid w:val="005B3F0E"/>
    <w:rsid w:val="005C3BDE"/>
    <w:rsid w:val="005D33BD"/>
    <w:rsid w:val="005E072C"/>
    <w:rsid w:val="005E1008"/>
    <w:rsid w:val="005E3E77"/>
    <w:rsid w:val="005E7948"/>
    <w:rsid w:val="005F10A7"/>
    <w:rsid w:val="005F299B"/>
    <w:rsid w:val="005F5391"/>
    <w:rsid w:val="00607A7B"/>
    <w:rsid w:val="006103F7"/>
    <w:rsid w:val="00615A08"/>
    <w:rsid w:val="00621CC8"/>
    <w:rsid w:val="00622F35"/>
    <w:rsid w:val="00624403"/>
    <w:rsid w:val="00631DD6"/>
    <w:rsid w:val="006341AF"/>
    <w:rsid w:val="00636E74"/>
    <w:rsid w:val="00640867"/>
    <w:rsid w:val="00647219"/>
    <w:rsid w:val="006507D5"/>
    <w:rsid w:val="006612AF"/>
    <w:rsid w:val="00664EF4"/>
    <w:rsid w:val="00677E3E"/>
    <w:rsid w:val="00680F37"/>
    <w:rsid w:val="00681A1A"/>
    <w:rsid w:val="00695191"/>
    <w:rsid w:val="006958A8"/>
    <w:rsid w:val="006A1742"/>
    <w:rsid w:val="006A6F9C"/>
    <w:rsid w:val="006B259E"/>
    <w:rsid w:val="006B28A3"/>
    <w:rsid w:val="006B6729"/>
    <w:rsid w:val="006C3E5B"/>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928"/>
    <w:rsid w:val="007A5062"/>
    <w:rsid w:val="007C1FFE"/>
    <w:rsid w:val="007D0CCC"/>
    <w:rsid w:val="007D2C62"/>
    <w:rsid w:val="007D46EC"/>
    <w:rsid w:val="007E45AA"/>
    <w:rsid w:val="007E4783"/>
    <w:rsid w:val="007E527F"/>
    <w:rsid w:val="007F07D0"/>
    <w:rsid w:val="007F40D5"/>
    <w:rsid w:val="008014BD"/>
    <w:rsid w:val="008017CD"/>
    <w:rsid w:val="008027F8"/>
    <w:rsid w:val="00802FFF"/>
    <w:rsid w:val="00804A3C"/>
    <w:rsid w:val="00805846"/>
    <w:rsid w:val="00810EA9"/>
    <w:rsid w:val="0081139E"/>
    <w:rsid w:val="00814935"/>
    <w:rsid w:val="00817DDE"/>
    <w:rsid w:val="008224FA"/>
    <w:rsid w:val="00835509"/>
    <w:rsid w:val="008429C0"/>
    <w:rsid w:val="008560F9"/>
    <w:rsid w:val="0085690F"/>
    <w:rsid w:val="00865FA1"/>
    <w:rsid w:val="00871235"/>
    <w:rsid w:val="00871695"/>
    <w:rsid w:val="00882DF2"/>
    <w:rsid w:val="00883CEA"/>
    <w:rsid w:val="00885102"/>
    <w:rsid w:val="008A3B09"/>
    <w:rsid w:val="008A6322"/>
    <w:rsid w:val="008A7065"/>
    <w:rsid w:val="008C1E6C"/>
    <w:rsid w:val="008C69AC"/>
    <w:rsid w:val="008D0FC9"/>
    <w:rsid w:val="008E6DA6"/>
    <w:rsid w:val="008E7F29"/>
    <w:rsid w:val="008F191C"/>
    <w:rsid w:val="008F1CCA"/>
    <w:rsid w:val="009027B9"/>
    <w:rsid w:val="00917911"/>
    <w:rsid w:val="00932E66"/>
    <w:rsid w:val="0093632B"/>
    <w:rsid w:val="00955117"/>
    <w:rsid w:val="009623ED"/>
    <w:rsid w:val="00967ED1"/>
    <w:rsid w:val="009773EA"/>
    <w:rsid w:val="00981E39"/>
    <w:rsid w:val="009830B9"/>
    <w:rsid w:val="009840F0"/>
    <w:rsid w:val="009864EF"/>
    <w:rsid w:val="009866CB"/>
    <w:rsid w:val="00995A75"/>
    <w:rsid w:val="00996BDC"/>
    <w:rsid w:val="009B317F"/>
    <w:rsid w:val="009B64D3"/>
    <w:rsid w:val="009C2B8A"/>
    <w:rsid w:val="009C78EE"/>
    <w:rsid w:val="009D0D25"/>
    <w:rsid w:val="009D242A"/>
    <w:rsid w:val="009D28B1"/>
    <w:rsid w:val="009E7D68"/>
    <w:rsid w:val="009F75BD"/>
    <w:rsid w:val="00A065E4"/>
    <w:rsid w:val="00A066CF"/>
    <w:rsid w:val="00A144AE"/>
    <w:rsid w:val="00A1769F"/>
    <w:rsid w:val="00A22A98"/>
    <w:rsid w:val="00A32F51"/>
    <w:rsid w:val="00A341D7"/>
    <w:rsid w:val="00A44448"/>
    <w:rsid w:val="00A4464B"/>
    <w:rsid w:val="00A52BBA"/>
    <w:rsid w:val="00A6156B"/>
    <w:rsid w:val="00A61E0B"/>
    <w:rsid w:val="00A75E24"/>
    <w:rsid w:val="00A77CDE"/>
    <w:rsid w:val="00A90FE2"/>
    <w:rsid w:val="00A9366C"/>
    <w:rsid w:val="00A95BDE"/>
    <w:rsid w:val="00AA409B"/>
    <w:rsid w:val="00AB2FA3"/>
    <w:rsid w:val="00AD03C5"/>
    <w:rsid w:val="00AD301D"/>
    <w:rsid w:val="00AE7A7F"/>
    <w:rsid w:val="00AF4798"/>
    <w:rsid w:val="00B04D21"/>
    <w:rsid w:val="00B06BC4"/>
    <w:rsid w:val="00B102C1"/>
    <w:rsid w:val="00B15D94"/>
    <w:rsid w:val="00B16AFA"/>
    <w:rsid w:val="00B17733"/>
    <w:rsid w:val="00B17788"/>
    <w:rsid w:val="00B274E0"/>
    <w:rsid w:val="00B30A53"/>
    <w:rsid w:val="00B36549"/>
    <w:rsid w:val="00B45F5C"/>
    <w:rsid w:val="00B4640A"/>
    <w:rsid w:val="00B472D1"/>
    <w:rsid w:val="00B5204A"/>
    <w:rsid w:val="00B55D6D"/>
    <w:rsid w:val="00B57B49"/>
    <w:rsid w:val="00B664E5"/>
    <w:rsid w:val="00B949A0"/>
    <w:rsid w:val="00BA7247"/>
    <w:rsid w:val="00BA7B7C"/>
    <w:rsid w:val="00BB1012"/>
    <w:rsid w:val="00BB1189"/>
    <w:rsid w:val="00BB3379"/>
    <w:rsid w:val="00BB5068"/>
    <w:rsid w:val="00BD1565"/>
    <w:rsid w:val="00BE5F2A"/>
    <w:rsid w:val="00BF3C25"/>
    <w:rsid w:val="00C0529F"/>
    <w:rsid w:val="00C11840"/>
    <w:rsid w:val="00C1618C"/>
    <w:rsid w:val="00C17EF2"/>
    <w:rsid w:val="00C21086"/>
    <w:rsid w:val="00C3148E"/>
    <w:rsid w:val="00C35FF4"/>
    <w:rsid w:val="00C36068"/>
    <w:rsid w:val="00C45905"/>
    <w:rsid w:val="00C502A1"/>
    <w:rsid w:val="00C5498D"/>
    <w:rsid w:val="00C5791F"/>
    <w:rsid w:val="00C60045"/>
    <w:rsid w:val="00C603F5"/>
    <w:rsid w:val="00C6063A"/>
    <w:rsid w:val="00C616F5"/>
    <w:rsid w:val="00C62C63"/>
    <w:rsid w:val="00C70258"/>
    <w:rsid w:val="00C769C3"/>
    <w:rsid w:val="00C91159"/>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23CCF"/>
    <w:rsid w:val="00D414A5"/>
    <w:rsid w:val="00D4153B"/>
    <w:rsid w:val="00D422A3"/>
    <w:rsid w:val="00D550B1"/>
    <w:rsid w:val="00D56554"/>
    <w:rsid w:val="00D56677"/>
    <w:rsid w:val="00D633F0"/>
    <w:rsid w:val="00D65F7C"/>
    <w:rsid w:val="00D6634C"/>
    <w:rsid w:val="00D84BE9"/>
    <w:rsid w:val="00D90629"/>
    <w:rsid w:val="00D909D1"/>
    <w:rsid w:val="00DD4046"/>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61579"/>
    <w:rsid w:val="00E66D24"/>
    <w:rsid w:val="00E71670"/>
    <w:rsid w:val="00E725B7"/>
    <w:rsid w:val="00E81D1A"/>
    <w:rsid w:val="00EA203B"/>
    <w:rsid w:val="00EA30EC"/>
    <w:rsid w:val="00EA4B22"/>
    <w:rsid w:val="00EB03EE"/>
    <w:rsid w:val="00EC0B1B"/>
    <w:rsid w:val="00EC2F67"/>
    <w:rsid w:val="00ED0CA6"/>
    <w:rsid w:val="00ED5F19"/>
    <w:rsid w:val="00ED72C9"/>
    <w:rsid w:val="00F01168"/>
    <w:rsid w:val="00F02334"/>
    <w:rsid w:val="00F22C45"/>
    <w:rsid w:val="00F3614D"/>
    <w:rsid w:val="00F4519B"/>
    <w:rsid w:val="00F46DDE"/>
    <w:rsid w:val="00F516B1"/>
    <w:rsid w:val="00F61764"/>
    <w:rsid w:val="00F745E3"/>
    <w:rsid w:val="00F837C0"/>
    <w:rsid w:val="00F94174"/>
    <w:rsid w:val="00FB1D87"/>
    <w:rsid w:val="00FB4073"/>
    <w:rsid w:val="00FE1F6A"/>
    <w:rsid w:val="00FE4477"/>
    <w:rsid w:val="00FE4E26"/>
    <w:rsid w:val="00FE59B0"/>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4A625C-4382-4D98-B164-AC2445B9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60716995">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B92DF-AEFB-42ED-92ED-88B99522E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4717</Words>
  <Characters>2690</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Ingrida Stanienė</cp:lastModifiedBy>
  <cp:revision>4</cp:revision>
  <cp:lastPrinted>2023-09-01T10:39:00Z</cp:lastPrinted>
  <dcterms:created xsi:type="dcterms:W3CDTF">2024-03-12T12:04:00Z</dcterms:created>
  <dcterms:modified xsi:type="dcterms:W3CDTF">2024-03-18T07:19:00Z</dcterms:modified>
</cp:coreProperties>
</file>