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510" w:rsidRDefault="00D61775" w:rsidP="00CA6F74">
      <w:pPr>
        <w:jc w:val="right"/>
        <w:rPr>
          <w:b/>
        </w:rPr>
      </w:pPr>
      <w:bookmarkStart w:id="0" w:name="_GoBack"/>
      <w:bookmarkEnd w:id="0"/>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B50618">
        <w:rPr>
          <w:b/>
          <w:sz w:val="28"/>
          <w:szCs w:val="28"/>
        </w:rPr>
        <w:t>DĖL</w:t>
      </w:r>
      <w:r w:rsidR="002E19F6" w:rsidRPr="00B50618">
        <w:rPr>
          <w:b/>
          <w:sz w:val="28"/>
          <w:szCs w:val="28"/>
        </w:rPr>
        <w:t xml:space="preserve"> </w:t>
      </w:r>
      <w:r w:rsidR="00097269">
        <w:rPr>
          <w:b/>
          <w:sz w:val="28"/>
          <w:szCs w:val="28"/>
        </w:rPr>
        <w:t>PRITARIMO ĮKEISTI PASKESNIU ĮKEITIMU ŽEMĖS SKLYPO NUOMOS TEISĘ ĮKEIČIANT PASKESNIU ĮKEITIMU NUOSAVYBĖS TEISE</w:t>
      </w:r>
      <w:r w:rsidR="002E32BC">
        <w:rPr>
          <w:b/>
          <w:sz w:val="28"/>
          <w:szCs w:val="28"/>
        </w:rPr>
        <w:t xml:space="preserve"> PRIKLAUSANČIUS </w:t>
      </w:r>
      <w:r w:rsidR="00097269">
        <w:rPr>
          <w:b/>
          <w:sz w:val="28"/>
          <w:szCs w:val="28"/>
        </w:rPr>
        <w:t>PASTATUS IR KITUS INŽINERINIUS STATINIUS ŽEMĖS SKLYPE STOTIES G. 5J, PLUNGĖS MIESTE</w:t>
      </w:r>
      <w:r w:rsidRPr="00A22CD3">
        <w:rPr>
          <w:b/>
          <w:sz w:val="28"/>
          <w:szCs w:val="28"/>
        </w:rPr>
        <w:t xml:space="preserve"> </w:t>
      </w:r>
    </w:p>
    <w:p w:rsidR="00A22CD3" w:rsidRPr="00B53019" w:rsidRDefault="00A22CD3" w:rsidP="00A22CD3"/>
    <w:p w:rsidR="002746D6" w:rsidRDefault="002746D6" w:rsidP="002746D6">
      <w:pPr>
        <w:jc w:val="center"/>
        <w:rPr>
          <w:u w:val="single"/>
        </w:rPr>
      </w:pPr>
      <w:r>
        <w:t>202</w:t>
      </w:r>
      <w:r w:rsidR="00B26D36">
        <w:t>4</w:t>
      </w:r>
      <w:r>
        <w:t xml:space="preserve"> m.</w:t>
      </w:r>
      <w:r w:rsidR="000E4EC8">
        <w:t xml:space="preserve"> </w:t>
      </w:r>
      <w:r w:rsidR="0036597D">
        <w:t xml:space="preserve">kovo </w:t>
      </w:r>
      <w:r w:rsidR="00973318">
        <w:t xml:space="preserve">28 </w:t>
      </w:r>
      <w:r w:rsidR="0036597D">
        <w:t xml:space="preserve">d. </w:t>
      </w:r>
      <w:r>
        <w:t>Nr. T1-</w:t>
      </w:r>
    </w:p>
    <w:p w:rsidR="00A22CD3" w:rsidRDefault="002746D6" w:rsidP="007F509C">
      <w:pPr>
        <w:jc w:val="center"/>
      </w:pPr>
      <w:r>
        <w:t>Plungė</w:t>
      </w:r>
    </w:p>
    <w:p w:rsidR="00593358" w:rsidRPr="00B53019" w:rsidRDefault="00593358" w:rsidP="007F509C">
      <w:pPr>
        <w:jc w:val="center"/>
      </w:pPr>
    </w:p>
    <w:p w:rsidR="00927D81" w:rsidRPr="001E0DD6" w:rsidRDefault="00586856" w:rsidP="00CA6F74">
      <w:pPr>
        <w:pStyle w:val="Default"/>
        <w:ind w:firstLine="720"/>
        <w:jc w:val="both"/>
      </w:pPr>
      <w:r w:rsidRPr="001E0DD6">
        <w:rPr>
          <w:iCs/>
        </w:rPr>
        <w:t>Vadovaudamasi Lietuvos Respublikos vietos s</w:t>
      </w:r>
      <w:r w:rsidR="00283B07" w:rsidRPr="001E0DD6">
        <w:rPr>
          <w:iCs/>
        </w:rPr>
        <w:t>avivaldos įstatymo 7 straipsnio</w:t>
      </w:r>
      <w:r w:rsidR="005F342D" w:rsidRPr="001E0DD6">
        <w:rPr>
          <w:iCs/>
        </w:rPr>
        <w:t xml:space="preserve"> 9 punktu</w:t>
      </w:r>
      <w:r w:rsidR="0036597D" w:rsidRPr="001E0DD6">
        <w:rPr>
          <w:iCs/>
        </w:rPr>
        <w:t>, 15 straipsnio 2 dalies 20 punktu,</w:t>
      </w:r>
      <w:r w:rsidR="006E1110" w:rsidRPr="001E0DD6">
        <w:rPr>
          <w:iCs/>
        </w:rPr>
        <w:t xml:space="preserve"> </w:t>
      </w:r>
      <w:r w:rsidR="0036597D" w:rsidRPr="001E0DD6">
        <w:rPr>
          <w:iCs/>
        </w:rPr>
        <w:t xml:space="preserve">63 straipsnio 4 dalimi, Naudojamų kitos paskirties valstybinės žemės sklypų </w:t>
      </w:r>
      <w:r w:rsidR="0036597D" w:rsidRPr="004B37CE">
        <w:rPr>
          <w:iCs/>
        </w:rPr>
        <w:t xml:space="preserve">nuomos taisyklių, patvirtintų Lietuvos Respublikos Vyriausybės </w:t>
      </w:r>
      <w:r w:rsidR="00350384" w:rsidRPr="004B37CE">
        <w:rPr>
          <w:iCs/>
        </w:rPr>
        <w:t xml:space="preserve">1999 m. kovo 9 d. nutarimu Nr. 260 „Dėl naudojamų kitos paskirties valstybinės žemės sklypų pardavimo ir nuomos“, </w:t>
      </w:r>
      <w:r w:rsidR="002E32BC" w:rsidRPr="00CA6F74">
        <w:t>44¹ p</w:t>
      </w:r>
      <w:r w:rsidR="00350384" w:rsidRPr="001E0DD6">
        <w:rPr>
          <w:iCs/>
        </w:rPr>
        <w:t xml:space="preserve">unktu ir atsižvelgdama į </w:t>
      </w:r>
      <w:r w:rsidR="00097269" w:rsidRPr="001E0DD6">
        <w:rPr>
          <w:iCs/>
        </w:rPr>
        <w:t xml:space="preserve">Plungės rajono 2-ojo notaro biuro </w:t>
      </w:r>
      <w:r w:rsidR="00350384" w:rsidRPr="001E0DD6">
        <w:rPr>
          <w:iCs/>
        </w:rPr>
        <w:t>2024 m. vasario 2</w:t>
      </w:r>
      <w:r w:rsidR="006E28AC" w:rsidRPr="001E0DD6">
        <w:rPr>
          <w:iCs/>
        </w:rPr>
        <w:t>1</w:t>
      </w:r>
      <w:r w:rsidR="00350384" w:rsidRPr="001E0DD6">
        <w:rPr>
          <w:iCs/>
        </w:rPr>
        <w:t xml:space="preserve"> d. raštą Nr. </w:t>
      </w:r>
      <w:r w:rsidR="00097269" w:rsidRPr="001E0DD6">
        <w:rPr>
          <w:iCs/>
        </w:rPr>
        <w:t>S-25 „Prašymas dėl pažymos išdavimo“</w:t>
      </w:r>
      <w:r w:rsidR="001E0DD6">
        <w:rPr>
          <w:iCs/>
        </w:rPr>
        <w:t>,</w:t>
      </w:r>
      <w:r w:rsidR="00097269" w:rsidRPr="001E0DD6">
        <w:rPr>
          <w:iCs/>
        </w:rPr>
        <w:t xml:space="preserve"> </w:t>
      </w:r>
      <w:r w:rsidR="00927D81" w:rsidRPr="001E0DD6">
        <w:t>Plungės rajono savivaldybės taryba n u s p r e n d ž i a</w:t>
      </w:r>
      <w:r w:rsidR="001E0DD6">
        <w:t>:</w:t>
      </w:r>
    </w:p>
    <w:p w:rsidR="00F1022C" w:rsidRPr="001E0DD6" w:rsidRDefault="001E0DD6" w:rsidP="00CA6F74">
      <w:pPr>
        <w:tabs>
          <w:tab w:val="right" w:pos="567"/>
          <w:tab w:val="left" w:pos="993"/>
        </w:tabs>
        <w:ind w:firstLine="720"/>
        <w:jc w:val="both"/>
      </w:pPr>
      <w:r>
        <w:rPr>
          <w:color w:val="000000"/>
        </w:rPr>
        <w:t>P</w:t>
      </w:r>
      <w:r w:rsidR="00350384" w:rsidRPr="001E0DD6">
        <w:rPr>
          <w:color w:val="000000"/>
        </w:rPr>
        <w:t xml:space="preserve">ritarti, kad </w:t>
      </w:r>
      <w:r w:rsidR="00097269" w:rsidRPr="001E0DD6">
        <w:rPr>
          <w:color w:val="000000"/>
        </w:rPr>
        <w:t xml:space="preserve">įkeičiant </w:t>
      </w:r>
      <w:r w:rsidR="002E32BC" w:rsidRPr="001E0DD6">
        <w:rPr>
          <w:color w:val="000000"/>
        </w:rPr>
        <w:t>paskesniu įkeitimu uždarajai akcinei bendrovei „</w:t>
      </w:r>
      <w:proofErr w:type="spellStart"/>
      <w:r w:rsidR="002E32BC" w:rsidRPr="001E0DD6">
        <w:rPr>
          <w:color w:val="000000"/>
        </w:rPr>
        <w:t>Litspringas</w:t>
      </w:r>
      <w:proofErr w:type="spellEnd"/>
      <w:r w:rsidR="002E32BC" w:rsidRPr="001E0DD6">
        <w:rPr>
          <w:color w:val="000000"/>
        </w:rPr>
        <w:t>“ (įmonės kodas 304419657) nuosavybės teise priklausančius pastatus (</w:t>
      </w:r>
      <w:proofErr w:type="spellStart"/>
      <w:r w:rsidR="002E32BC" w:rsidRPr="001E0DD6">
        <w:rPr>
          <w:color w:val="000000"/>
        </w:rPr>
        <w:t>reg</w:t>
      </w:r>
      <w:proofErr w:type="spellEnd"/>
      <w:r w:rsidR="002E32BC" w:rsidRPr="001E0DD6">
        <w:rPr>
          <w:color w:val="000000"/>
        </w:rPr>
        <w:t>. Nr. 44/2149553)</w:t>
      </w:r>
      <w:r>
        <w:rPr>
          <w:color w:val="000000"/>
        </w:rPr>
        <w:t>,</w:t>
      </w:r>
      <w:r w:rsidR="002E32BC" w:rsidRPr="001E0DD6">
        <w:rPr>
          <w:color w:val="000000"/>
        </w:rPr>
        <w:t xml:space="preserve"> adresu Stoties g. 5J, Plungės mieste, </w:t>
      </w:r>
      <w:r w:rsidR="00350384" w:rsidRPr="001E0DD6">
        <w:rPr>
          <w:color w:val="000000"/>
        </w:rPr>
        <w:t xml:space="preserve">būtų </w:t>
      </w:r>
      <w:r w:rsidR="002E32BC" w:rsidRPr="001E0DD6">
        <w:rPr>
          <w:color w:val="000000"/>
        </w:rPr>
        <w:t xml:space="preserve">paskesniu įkeitimu įkeista šiems statiniams eksploatuoti reikalingo </w:t>
      </w:r>
      <w:r w:rsidR="006A6BA5" w:rsidRPr="001E0DD6">
        <w:rPr>
          <w:color w:val="000000"/>
        </w:rPr>
        <w:t>1,6890 ha ploto valstybinės žemės sklypo (kadastro Nr. 6854/0006:30, unikalus Nr. 4400-4673-4663)</w:t>
      </w:r>
      <w:r w:rsidR="008B159D" w:rsidRPr="001E0DD6">
        <w:rPr>
          <w:color w:val="000000"/>
        </w:rPr>
        <w:t>, esančio</w:t>
      </w:r>
      <w:r w:rsidR="006A6BA5" w:rsidRPr="001E0DD6">
        <w:rPr>
          <w:color w:val="000000"/>
        </w:rPr>
        <w:t xml:space="preserve"> Stoties g. 5J, Plungės mieste</w:t>
      </w:r>
      <w:r w:rsidR="008B159D" w:rsidRPr="001E0DD6">
        <w:rPr>
          <w:color w:val="000000"/>
        </w:rPr>
        <w:t>,</w:t>
      </w:r>
      <w:r w:rsidR="006A6BA5" w:rsidRPr="001E0DD6">
        <w:rPr>
          <w:color w:val="000000"/>
        </w:rPr>
        <w:t xml:space="preserve"> išnuomoto </w:t>
      </w:r>
      <w:r w:rsidR="006A6BA5" w:rsidRPr="001E0DD6">
        <w:t xml:space="preserve">2023 m. gruodžio 28 d. valstybinės </w:t>
      </w:r>
      <w:r w:rsidR="006A6BA5" w:rsidRPr="001E0DD6">
        <w:rPr>
          <w:color w:val="000000"/>
        </w:rPr>
        <w:t>žemės nuomos sutartimi Nr. 36SŽN-239-(14.36.55 E.)</w:t>
      </w:r>
      <w:r w:rsidR="008B159D" w:rsidRPr="001E0DD6">
        <w:rPr>
          <w:color w:val="000000"/>
        </w:rPr>
        <w:t xml:space="preserve">, </w:t>
      </w:r>
      <w:r w:rsidR="006A6BA5" w:rsidRPr="004B37CE">
        <w:rPr>
          <w:color w:val="000000"/>
        </w:rPr>
        <w:t>nuomos teis</w:t>
      </w:r>
      <w:r w:rsidR="00BE7A98" w:rsidRPr="004B37CE">
        <w:rPr>
          <w:color w:val="000000"/>
        </w:rPr>
        <w:t>ė</w:t>
      </w:r>
      <w:r w:rsidR="006A6BA5" w:rsidRPr="004B37CE">
        <w:rPr>
          <w:color w:val="000000"/>
        </w:rPr>
        <w:t>.</w:t>
      </w:r>
    </w:p>
    <w:p w:rsidR="000E4EC8" w:rsidRDefault="000E4EC8" w:rsidP="00F91ACC">
      <w:pPr>
        <w:jc w:val="both"/>
      </w:pPr>
    </w:p>
    <w:p w:rsidR="001E0DD6" w:rsidRDefault="001E0DD6" w:rsidP="00F91ACC">
      <w:pPr>
        <w:jc w:val="both"/>
      </w:pPr>
    </w:p>
    <w:p w:rsidR="00350977" w:rsidRDefault="00927D81" w:rsidP="00F91ACC">
      <w:pPr>
        <w:jc w:val="both"/>
      </w:pPr>
      <w:r>
        <w:t>Savivaldybės me</w:t>
      </w:r>
      <w:r w:rsidR="00E12719">
        <w:t>ras</w:t>
      </w:r>
      <w:r w:rsidR="00B7432C">
        <w:t xml:space="preserve">                                                                                              </w:t>
      </w:r>
    </w:p>
    <w:p w:rsidR="00350977" w:rsidRDefault="00350977" w:rsidP="00400058">
      <w:pPr>
        <w:jc w:val="both"/>
      </w:pPr>
    </w:p>
    <w:p w:rsidR="000E4EC8" w:rsidRDefault="000E4EC8" w:rsidP="00400058">
      <w:pPr>
        <w:jc w:val="both"/>
      </w:pPr>
    </w:p>
    <w:p w:rsidR="000E4EC8" w:rsidRDefault="000E4EC8" w:rsidP="00400058">
      <w:pPr>
        <w:jc w:val="both"/>
      </w:pPr>
    </w:p>
    <w:p w:rsidR="001E0DD6" w:rsidRDefault="001E0DD6" w:rsidP="00400058">
      <w:pPr>
        <w:jc w:val="both"/>
      </w:pPr>
    </w:p>
    <w:p w:rsidR="001E0DD6" w:rsidRDefault="001E0DD6" w:rsidP="00400058">
      <w:pPr>
        <w:jc w:val="both"/>
      </w:pPr>
    </w:p>
    <w:p w:rsidR="001E0DD6" w:rsidRDefault="001E0DD6" w:rsidP="00400058">
      <w:pPr>
        <w:jc w:val="both"/>
      </w:pPr>
    </w:p>
    <w:p w:rsidR="001E0DD6" w:rsidRDefault="001E0DD6" w:rsidP="00400058">
      <w:pPr>
        <w:jc w:val="both"/>
      </w:pPr>
    </w:p>
    <w:p w:rsidR="001E0DD6" w:rsidRDefault="001E0DD6" w:rsidP="00400058">
      <w:pPr>
        <w:jc w:val="both"/>
      </w:pPr>
    </w:p>
    <w:p w:rsidR="001E0DD6" w:rsidRDefault="001E0DD6" w:rsidP="00400058">
      <w:pPr>
        <w:jc w:val="both"/>
      </w:pPr>
    </w:p>
    <w:p w:rsidR="001E0DD6" w:rsidRDefault="001E0DD6" w:rsidP="00400058">
      <w:pPr>
        <w:jc w:val="both"/>
      </w:pPr>
    </w:p>
    <w:p w:rsidR="001E0DD6" w:rsidRDefault="001E0DD6" w:rsidP="00400058">
      <w:pPr>
        <w:jc w:val="both"/>
      </w:pPr>
    </w:p>
    <w:p w:rsidR="001E0DD6" w:rsidRDefault="001E0DD6" w:rsidP="00400058">
      <w:pPr>
        <w:jc w:val="both"/>
      </w:pPr>
    </w:p>
    <w:p w:rsidR="001E0DD6" w:rsidRDefault="001E0DD6" w:rsidP="00400058">
      <w:pPr>
        <w:jc w:val="both"/>
      </w:pPr>
    </w:p>
    <w:p w:rsidR="001E0DD6" w:rsidRDefault="001E0DD6" w:rsidP="00400058">
      <w:pPr>
        <w:jc w:val="both"/>
      </w:pPr>
    </w:p>
    <w:p w:rsidR="005520BF" w:rsidRDefault="00D71510" w:rsidP="00400058">
      <w:pPr>
        <w:jc w:val="both"/>
      </w:pPr>
      <w:r w:rsidRPr="00352E29">
        <w:t>SUDERINTA:</w:t>
      </w:r>
    </w:p>
    <w:p w:rsidR="008075F1" w:rsidRPr="001F0CFD" w:rsidRDefault="008075F1" w:rsidP="00D71510">
      <w:pPr>
        <w:jc w:val="both"/>
      </w:pPr>
      <w:r w:rsidRPr="001F0CFD">
        <w:t xml:space="preserve">Savivaldybės </w:t>
      </w:r>
      <w:r w:rsidR="001F0CFD" w:rsidRPr="001F0CFD">
        <w:t>meras Audrius Klišonis</w:t>
      </w:r>
    </w:p>
    <w:p w:rsidR="009A317E" w:rsidRDefault="009A317E" w:rsidP="00D71510">
      <w:pPr>
        <w:jc w:val="both"/>
      </w:pPr>
      <w:r>
        <w:t>Savivaldybės administracijos direktorius Dalius Pečiulis</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7F509C" w:rsidRDefault="000E4EC8" w:rsidP="00D71510">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0E4EC8" w:rsidRDefault="000E4EC8" w:rsidP="00F91ACC">
      <w:pPr>
        <w:jc w:val="both"/>
      </w:pPr>
    </w:p>
    <w:p w:rsidR="00001F11" w:rsidRDefault="00B53AED" w:rsidP="00CA6F74">
      <w:pPr>
        <w:jc w:val="both"/>
        <w:rPr>
          <w:b/>
        </w:rPr>
      </w:pPr>
      <w:r>
        <w:t xml:space="preserve">Sprendimą rengė Turto skyriaus </w:t>
      </w:r>
      <w:r w:rsidR="00B7432C">
        <w:t>patarėja</w:t>
      </w:r>
      <w:r w:rsidR="00E92354">
        <w:t xml:space="preserve"> Regina Krauleidienė</w:t>
      </w:r>
    </w:p>
    <w:p w:rsidR="00927D81" w:rsidRDefault="00927D81" w:rsidP="00927D81">
      <w:pPr>
        <w:jc w:val="center"/>
        <w:rPr>
          <w:b/>
        </w:rPr>
      </w:pPr>
      <w:r w:rsidRPr="00927D81">
        <w:rPr>
          <w:b/>
        </w:rPr>
        <w:lastRenderedPageBreak/>
        <w:t>TURTO SKYRIUS</w:t>
      </w:r>
    </w:p>
    <w:p w:rsidR="00352E29" w:rsidRPr="006975E2" w:rsidRDefault="00352E29" w:rsidP="00352E29">
      <w:pPr>
        <w:jc w:val="center"/>
        <w:rPr>
          <w:b/>
        </w:rPr>
      </w:pPr>
      <w:r w:rsidRPr="006975E2">
        <w:rPr>
          <w:b/>
        </w:rPr>
        <w:t>AIŠKINAMASIS RAŠTAS</w:t>
      </w:r>
    </w:p>
    <w:p w:rsidR="00352E29"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0A4D7C">
        <w:trPr>
          <w:trHeight w:val="426"/>
        </w:trPr>
        <w:tc>
          <w:tcPr>
            <w:tcW w:w="9854" w:type="dxa"/>
            <w:shd w:val="clear" w:color="auto" w:fill="auto"/>
          </w:tcPr>
          <w:p w:rsidR="00352E29" w:rsidRPr="00660AB8" w:rsidRDefault="00352E29" w:rsidP="001E0DD6">
            <w:pPr>
              <w:jc w:val="center"/>
              <w:rPr>
                <w:b/>
              </w:rPr>
            </w:pPr>
            <w:r w:rsidRPr="00350977">
              <w:rPr>
                <w:b/>
                <w:caps/>
              </w:rPr>
              <w:t>„</w:t>
            </w:r>
            <w:r w:rsidR="006A6BA5" w:rsidRPr="006A6BA5">
              <w:rPr>
                <w:b/>
              </w:rPr>
              <w:t>DĖL PRITARIMO ĮKEISTI PASKESNIU ĮKEITIMU ŽEMĖS SKLYPO NUOMOS TEISĘ ĮKEIČIANT PASKESNIU ĮKEITIMU NUOSAVYBĖS TEISE  PRIKLAUSANČIUS PASTATUS IR KITUS INŽINERINIUS STATINIUS ŽEMĖS SKLYPE STOTIES G. 5J, PLUNGĖS MIESTE</w:t>
            </w:r>
            <w:r w:rsidR="006A6BA5">
              <w:rPr>
                <w:b/>
              </w:rPr>
              <w:t>“</w:t>
            </w:r>
            <w:r w:rsidR="006A6BA5" w:rsidRPr="006A6BA5">
              <w:rPr>
                <w:b/>
              </w:rPr>
              <w:t xml:space="preserve"> </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202</w:t>
            </w:r>
            <w:r w:rsidR="00B7432C">
              <w:t>4</w:t>
            </w:r>
            <w:r>
              <w:t xml:space="preserve"> m. </w:t>
            </w:r>
            <w:r w:rsidR="0001781A">
              <w:t xml:space="preserve">kovo </w:t>
            </w:r>
            <w:r w:rsidR="001E0DD6">
              <w:t>7</w:t>
            </w:r>
            <w:r w:rsidR="00DA1D15">
              <w:t xml:space="preserve"> </w:t>
            </w:r>
            <w:r w:rsidR="00352E29">
              <w:t>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Pr="001E0DD6" w:rsidRDefault="00352E29" w:rsidP="00CA6F74">
      <w:pPr>
        <w:autoSpaceDE w:val="0"/>
        <w:autoSpaceDN w:val="0"/>
        <w:adjustRightInd w:val="0"/>
        <w:ind w:firstLine="720"/>
        <w:jc w:val="both"/>
        <w:rPr>
          <w:b/>
        </w:rPr>
      </w:pPr>
      <w:r w:rsidRPr="001E0DD6">
        <w:rPr>
          <w:b/>
        </w:rPr>
        <w:t xml:space="preserve">1. Parengto sprendimo projekto tikslai, uždaviniai. </w:t>
      </w:r>
    </w:p>
    <w:p w:rsidR="000A4D7C" w:rsidRPr="001E0DD6" w:rsidRDefault="00BA6874" w:rsidP="00CA6F74">
      <w:pPr>
        <w:autoSpaceDE w:val="0"/>
        <w:autoSpaceDN w:val="0"/>
        <w:adjustRightInd w:val="0"/>
        <w:ind w:firstLine="720"/>
        <w:jc w:val="both"/>
        <w:rPr>
          <w:shd w:val="clear" w:color="auto" w:fill="FFFFFF"/>
        </w:rPr>
      </w:pPr>
      <w:r w:rsidRPr="001E0DD6">
        <w:rPr>
          <w:shd w:val="clear" w:color="auto" w:fill="FFFFFF"/>
        </w:rPr>
        <w:t>Sprendimo tikslas gauti Plungės rajono savivaldybės tarybos pritarimą</w:t>
      </w:r>
      <w:r w:rsidR="00B04AA9" w:rsidRPr="001E0DD6">
        <w:rPr>
          <w:shd w:val="clear" w:color="auto" w:fill="FFFFFF"/>
        </w:rPr>
        <w:t xml:space="preserve"> </w:t>
      </w:r>
      <w:r w:rsidR="000A4D7C" w:rsidRPr="001E0DD6">
        <w:rPr>
          <w:shd w:val="clear" w:color="auto" w:fill="FFFFFF"/>
        </w:rPr>
        <w:t>įkeisti paskesniu įkeitimu žemės sklypo nuomos teisę įkeičiant paskesniu įkeitimu juridiniam asmeniui nuosavybės teise priklausančius pastatus ir kitus inžinerinius statinius žemės sklype Stoties g. 5J, Plungės mieste.</w:t>
      </w:r>
    </w:p>
    <w:p w:rsidR="008827B4" w:rsidRPr="001E0DD6" w:rsidRDefault="00352E29" w:rsidP="00CA6F74">
      <w:pPr>
        <w:autoSpaceDE w:val="0"/>
        <w:autoSpaceDN w:val="0"/>
        <w:adjustRightInd w:val="0"/>
        <w:ind w:firstLine="720"/>
        <w:jc w:val="both"/>
        <w:rPr>
          <w:shd w:val="clear" w:color="auto" w:fill="FFFFFF"/>
        </w:rPr>
      </w:pPr>
      <w:r w:rsidRPr="001E0DD6">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0A4D7C" w:rsidRPr="001E0DD6" w:rsidRDefault="008B159D" w:rsidP="00CA6F74">
      <w:pPr>
        <w:tabs>
          <w:tab w:val="right" w:pos="0"/>
        </w:tabs>
        <w:ind w:firstLine="720"/>
        <w:jc w:val="both"/>
      </w:pPr>
      <w:r w:rsidRPr="001E0DD6">
        <w:rPr>
          <w:color w:val="000000"/>
        </w:rPr>
        <w:t>V</w:t>
      </w:r>
      <w:r w:rsidR="000A4D7C" w:rsidRPr="001E0DD6">
        <w:rPr>
          <w:color w:val="000000"/>
        </w:rPr>
        <w:t xml:space="preserve">alstybinės žemės sklypas (kadastro Nr. 6854/0006:30, unikalus Nr. 4400-4673-4663) </w:t>
      </w:r>
      <w:r w:rsidRPr="001E0DD6">
        <w:rPr>
          <w:szCs w:val="20"/>
          <w:lang w:eastAsia="en-US"/>
        </w:rPr>
        <w:t>1</w:t>
      </w:r>
      <w:r w:rsidRPr="001E0DD6">
        <w:rPr>
          <w:color w:val="000000"/>
        </w:rPr>
        <w:t xml:space="preserve">,6890 ha ploto, </w:t>
      </w:r>
      <w:r w:rsidR="000A4D7C" w:rsidRPr="001E0DD6">
        <w:rPr>
          <w:color w:val="000000"/>
        </w:rPr>
        <w:t>esantis Stoties g. 5J, Plungės mieste</w:t>
      </w:r>
      <w:r w:rsidRPr="001E0DD6">
        <w:rPr>
          <w:color w:val="000000"/>
        </w:rPr>
        <w:t>,</w:t>
      </w:r>
      <w:r w:rsidR="000A4D7C" w:rsidRPr="001E0DD6">
        <w:rPr>
          <w:color w:val="000000"/>
        </w:rPr>
        <w:t xml:space="preserve"> išnuomotas 2023 m. gruodžio 28 d. valstybinės žemės nuomos sutartimi Nr. 36SŽN-239-(14.36.55 E.)</w:t>
      </w:r>
      <w:r w:rsidR="007D32FF" w:rsidRPr="001E0DD6">
        <w:rPr>
          <w:color w:val="000000"/>
        </w:rPr>
        <w:t xml:space="preserve"> iki 2093 m. gruodžio 22 d.</w:t>
      </w:r>
    </w:p>
    <w:p w:rsidR="00D953FD" w:rsidRPr="001E0DD6" w:rsidRDefault="00B5712F" w:rsidP="00CA6F74">
      <w:pPr>
        <w:ind w:firstLine="720"/>
        <w:jc w:val="both"/>
        <w:rPr>
          <w:rFonts w:eastAsiaTheme="minorHAnsi"/>
          <w:iCs/>
          <w:lang w:eastAsia="en-US"/>
        </w:rPr>
      </w:pPr>
      <w:r w:rsidRPr="001E0DD6">
        <w:rPr>
          <w:bCs/>
        </w:rPr>
        <w:t>Va</w:t>
      </w:r>
      <w:r w:rsidR="000A4D7C" w:rsidRPr="001E0DD6">
        <w:rPr>
          <w:bCs/>
        </w:rPr>
        <w:t>lstybinės žemės nuomą reglamentuoja Lietuvos Respublikos žemės įstatymas</w:t>
      </w:r>
      <w:r w:rsidR="0025789D" w:rsidRPr="001E0DD6">
        <w:rPr>
          <w:bCs/>
        </w:rPr>
        <w:t xml:space="preserve"> </w:t>
      </w:r>
      <w:r w:rsidR="000A4D7C" w:rsidRPr="001E0DD6">
        <w:rPr>
          <w:bCs/>
        </w:rPr>
        <w:t xml:space="preserve">ir </w:t>
      </w:r>
      <w:r w:rsidR="000A4D7C" w:rsidRPr="004B37CE">
        <w:rPr>
          <w:iCs/>
        </w:rPr>
        <w:t>Naudojamų kitos paskirties valstybinės žemės sklypų nuomos taisyklių, patvirtintų Lietuvos Respublikos Vyriausybės 1999 m. kovo 9 d. nutarimu Nr. 260 „Dėl naudojamų kitos paskirties valstybinės žemės sklypų pardavimo ir nuomos“ (tolia</w:t>
      </w:r>
      <w:r w:rsidR="000A4D7C" w:rsidRPr="001E0DD6">
        <w:rPr>
          <w:iCs/>
        </w:rPr>
        <w:t>u – Taisyklės)</w:t>
      </w:r>
      <w:r w:rsidR="00D953FD" w:rsidRPr="001E0DD6">
        <w:rPr>
          <w:iCs/>
        </w:rPr>
        <w:t>.</w:t>
      </w:r>
      <w:r w:rsidR="00110844" w:rsidRPr="001E0DD6">
        <w:rPr>
          <w:iCs/>
        </w:rPr>
        <w:t xml:space="preserve"> </w:t>
      </w:r>
      <w:r w:rsidR="00D953FD" w:rsidRPr="001E0DD6">
        <w:rPr>
          <w:rFonts w:eastAsiaTheme="minorHAnsi"/>
          <w:lang w:eastAsia="en-US"/>
        </w:rPr>
        <w:t xml:space="preserve">Taisyklių 44¹ punkte nurodyta, kad </w:t>
      </w:r>
      <w:r w:rsidR="00D953FD" w:rsidRPr="001E0DD6">
        <w:rPr>
          <w:rFonts w:eastAsiaTheme="minorHAnsi"/>
          <w:iCs/>
          <w:lang w:eastAsia="en-US"/>
        </w:rPr>
        <w:t>žemės nuomininkas įkeisti žemės sklypo (jo dalies)</w:t>
      </w:r>
      <w:r w:rsidR="0025789D" w:rsidRPr="001E0DD6">
        <w:rPr>
          <w:rFonts w:eastAsiaTheme="minorHAnsi"/>
          <w:iCs/>
          <w:lang w:eastAsia="en-US"/>
        </w:rPr>
        <w:t xml:space="preserve"> </w:t>
      </w:r>
      <w:r w:rsidR="00D953FD" w:rsidRPr="001E0DD6">
        <w:rPr>
          <w:rFonts w:eastAsiaTheme="minorHAnsi"/>
          <w:iCs/>
          <w:lang w:eastAsia="en-US"/>
        </w:rPr>
        <w:t>nuomos teisę gali tik gavęs rašytinį valstybinės žemės nuomotojo sutikimą. Toks sutikimas duodamas tik tada, kai įkeičiami išnuomotame žemės sklype esantys statiniai ar įrenginiai (jų dalys), ir tik kai</w:t>
      </w:r>
      <w:r w:rsidR="00110844" w:rsidRPr="001E0DD6">
        <w:rPr>
          <w:rFonts w:eastAsiaTheme="minorHAnsi"/>
          <w:iCs/>
          <w:lang w:eastAsia="en-US"/>
        </w:rPr>
        <w:t xml:space="preserve"> </w:t>
      </w:r>
      <w:r w:rsidR="00D953FD" w:rsidRPr="001E0DD6">
        <w:rPr>
          <w:rFonts w:eastAsiaTheme="minorHAnsi"/>
          <w:iCs/>
          <w:lang w:eastAsia="en-US"/>
        </w:rPr>
        <w:t>valstybinės žemės sklypo nuomininkas tinkamai vykdo pagal nuomos sutartį prisiimtus</w:t>
      </w:r>
      <w:r w:rsidR="00D853C1" w:rsidRPr="001E0DD6">
        <w:rPr>
          <w:rFonts w:eastAsiaTheme="minorHAnsi"/>
          <w:iCs/>
          <w:lang w:eastAsia="en-US"/>
        </w:rPr>
        <w:t xml:space="preserve"> </w:t>
      </w:r>
      <w:r w:rsidR="00D953FD" w:rsidRPr="001E0DD6">
        <w:rPr>
          <w:rFonts w:eastAsiaTheme="minorHAnsi"/>
          <w:iCs/>
          <w:lang w:eastAsia="en-US"/>
        </w:rPr>
        <w:t>įsipareigojimus.</w:t>
      </w:r>
    </w:p>
    <w:p w:rsidR="00D953FD" w:rsidRPr="001E0DD6" w:rsidRDefault="00D953FD" w:rsidP="00CA6F74">
      <w:pPr>
        <w:ind w:firstLine="720"/>
        <w:jc w:val="both"/>
        <w:rPr>
          <w:iCs/>
        </w:rPr>
      </w:pPr>
      <w:r w:rsidRPr="00CA6F74">
        <w:rPr>
          <w:rFonts w:eastAsiaTheme="minorHAnsi"/>
          <w:lang w:eastAsia="en-US"/>
        </w:rPr>
        <w:t>Žemės sklypo nuomininkas pagal nuomos sutartį prisiimtus įsipareigojimus vykdo tinkamai.</w:t>
      </w:r>
    </w:p>
    <w:p w:rsidR="0055740E" w:rsidRPr="004B37CE" w:rsidRDefault="00352E29" w:rsidP="00CA6F74">
      <w:pPr>
        <w:ind w:firstLine="720"/>
        <w:jc w:val="both"/>
        <w:rPr>
          <w:b/>
        </w:rPr>
      </w:pPr>
      <w:r w:rsidRPr="004B37CE">
        <w:rPr>
          <w:rFonts w:eastAsia="TimesNewRomanPSMT"/>
          <w:b/>
        </w:rPr>
        <w:t>3.</w:t>
      </w:r>
      <w:r w:rsidRPr="004B37CE">
        <w:rPr>
          <w:b/>
        </w:rPr>
        <w:t xml:space="preserve"> Kodėl būtina priimti sprendimą, kokių pozityvių rezultatų laukiama.</w:t>
      </w:r>
      <w:r w:rsidR="0055740E" w:rsidRPr="004B37CE">
        <w:rPr>
          <w:b/>
        </w:rPr>
        <w:t xml:space="preserve"> </w:t>
      </w:r>
    </w:p>
    <w:p w:rsidR="00122BE0" w:rsidRPr="001E0DD6" w:rsidRDefault="00B5712F" w:rsidP="00CA6F74">
      <w:pPr>
        <w:tabs>
          <w:tab w:val="right" w:pos="567"/>
          <w:tab w:val="left" w:pos="993"/>
        </w:tabs>
        <w:ind w:firstLine="720"/>
        <w:jc w:val="both"/>
      </w:pPr>
      <w:r w:rsidRPr="001E0DD6">
        <w:t xml:space="preserve">Priėmus sprendimą UAB </w:t>
      </w:r>
      <w:r w:rsidR="001E0DD6" w:rsidRPr="001E0DD6">
        <w:rPr>
          <w:color w:val="000000"/>
        </w:rPr>
        <w:t>„</w:t>
      </w:r>
      <w:proofErr w:type="spellStart"/>
      <w:r w:rsidR="001E0DD6" w:rsidRPr="001E0DD6">
        <w:rPr>
          <w:color w:val="000000"/>
        </w:rPr>
        <w:t>Litspringas</w:t>
      </w:r>
      <w:proofErr w:type="spellEnd"/>
      <w:r w:rsidR="001E0DD6" w:rsidRPr="001E0DD6">
        <w:rPr>
          <w:color w:val="000000"/>
        </w:rPr>
        <w:t xml:space="preserve">“ </w:t>
      </w:r>
      <w:r w:rsidRPr="001E0DD6">
        <w:t>galė</w:t>
      </w:r>
      <w:r w:rsidR="001E0DD6">
        <w:t>s</w:t>
      </w:r>
      <w:r w:rsidR="00066E73" w:rsidRPr="004B37CE">
        <w:t xml:space="preserve"> </w:t>
      </w:r>
      <w:r w:rsidR="0025789D" w:rsidRPr="004B37CE">
        <w:t>efektyviau</w:t>
      </w:r>
      <w:r w:rsidR="00066E73" w:rsidRPr="004B37CE">
        <w:t xml:space="preserve"> ir intensyviau </w:t>
      </w:r>
      <w:r w:rsidRPr="001E0DD6">
        <w:t xml:space="preserve">vykdyti veiklą </w:t>
      </w:r>
      <w:r w:rsidR="00066E73" w:rsidRPr="001E0DD6">
        <w:t xml:space="preserve">jai </w:t>
      </w:r>
      <w:r w:rsidRPr="001E0DD6">
        <w:t>suteikt</w:t>
      </w:r>
      <w:r w:rsidR="00066E73" w:rsidRPr="001E0DD6">
        <w:t>ame</w:t>
      </w:r>
      <w:r w:rsidRPr="001E0DD6">
        <w:t xml:space="preserve"> žemės </w:t>
      </w:r>
      <w:r w:rsidR="00356129" w:rsidRPr="001E0DD6">
        <w:t>sklyp</w:t>
      </w:r>
      <w:r w:rsidR="00066E73" w:rsidRPr="001E0DD6">
        <w:t>e</w:t>
      </w:r>
      <w:r w:rsidR="00122BE0" w:rsidRPr="001E0DD6">
        <w:t>.</w:t>
      </w:r>
    </w:p>
    <w:p w:rsidR="00FF4BC6" w:rsidRPr="001E0DD6" w:rsidRDefault="00FF4BC6" w:rsidP="00CA6F74">
      <w:pPr>
        <w:ind w:firstLine="720"/>
        <w:jc w:val="both"/>
        <w:textAlignment w:val="baseline"/>
        <w:rPr>
          <w:b/>
        </w:rPr>
      </w:pPr>
      <w:r w:rsidRPr="001E0DD6">
        <w:rPr>
          <w:b/>
        </w:rPr>
        <w:t>4. Lėšų poreikis ir finansavimo šaltiniai.</w:t>
      </w:r>
    </w:p>
    <w:p w:rsidR="00FF4BC6" w:rsidRPr="001E0DD6" w:rsidRDefault="00FF4BC6" w:rsidP="00CA6F74">
      <w:pPr>
        <w:tabs>
          <w:tab w:val="left" w:pos="851"/>
        </w:tabs>
        <w:suppressAutoHyphens/>
        <w:ind w:firstLine="720"/>
        <w:jc w:val="both"/>
      </w:pPr>
      <w:r w:rsidRPr="001E0DD6">
        <w:t>Papildomų lėšų nereikės.</w:t>
      </w:r>
    </w:p>
    <w:p w:rsidR="00344D98" w:rsidRPr="001E0DD6" w:rsidRDefault="00352E29" w:rsidP="00CA6F74">
      <w:pPr>
        <w:autoSpaceDE w:val="0"/>
        <w:autoSpaceDN w:val="0"/>
        <w:adjustRightInd w:val="0"/>
        <w:ind w:firstLine="720"/>
        <w:jc w:val="both"/>
        <w:rPr>
          <w:rFonts w:eastAsia="TimesNewRomanPSMT"/>
        </w:rPr>
      </w:pPr>
      <w:r w:rsidRPr="001E0DD6">
        <w:rPr>
          <w:b/>
        </w:rPr>
        <w:t xml:space="preserve">5. Pateikti </w:t>
      </w:r>
      <w:r w:rsidRPr="001E0DD6">
        <w:rPr>
          <w:rFonts w:eastAsia="TimesNewRomanPSMT"/>
          <w:b/>
        </w:rPr>
        <w:t>kitus sprendimui priimti reikalingus pagrindimus, skaičiavimus ar paaiškinimus.</w:t>
      </w:r>
      <w:r w:rsidRPr="001E0DD6">
        <w:rPr>
          <w:rFonts w:eastAsia="TimesNewRomanPSMT"/>
        </w:rPr>
        <w:t xml:space="preserve"> </w:t>
      </w:r>
    </w:p>
    <w:p w:rsidR="002517E9" w:rsidRPr="001E0DD6" w:rsidRDefault="00660AB8" w:rsidP="001E0DD6">
      <w:pPr>
        <w:autoSpaceDE w:val="0"/>
        <w:autoSpaceDN w:val="0"/>
        <w:adjustRightInd w:val="0"/>
        <w:ind w:firstLine="720"/>
        <w:jc w:val="both"/>
        <w:rPr>
          <w:rFonts w:eastAsia="TimesNewRomanPSMT"/>
        </w:rPr>
      </w:pPr>
      <w:r w:rsidRPr="001E0DD6">
        <w:rPr>
          <w:rFonts w:eastAsia="TimesNewRomanPSMT"/>
        </w:rPr>
        <w:t>Nėra</w:t>
      </w:r>
      <w:r w:rsidR="005B2DA3" w:rsidRPr="001E0DD6">
        <w:rPr>
          <w:rFonts w:eastAsia="TimesNewRomanPSMT"/>
        </w:rPr>
        <w:t>.</w:t>
      </w:r>
    </w:p>
    <w:p w:rsidR="005B2DA3" w:rsidRPr="001E0DD6" w:rsidRDefault="00352E29" w:rsidP="00CA6F74">
      <w:pPr>
        <w:autoSpaceDE w:val="0"/>
        <w:autoSpaceDN w:val="0"/>
        <w:adjustRightInd w:val="0"/>
        <w:ind w:firstLine="720"/>
        <w:jc w:val="both"/>
        <w:rPr>
          <w:rFonts w:eastAsia="TimesNewRomanPSMT"/>
          <w:b/>
        </w:rPr>
      </w:pPr>
      <w:r w:rsidRPr="001E0DD6">
        <w:rPr>
          <w:b/>
        </w:rPr>
        <w:t xml:space="preserve">6. Pateikti </w:t>
      </w:r>
      <w:r w:rsidRPr="001E0DD6">
        <w:rPr>
          <w:rFonts w:eastAsia="TimesNewRomanPSMT"/>
          <w:b/>
        </w:rPr>
        <w:t xml:space="preserve">sprendimo projekto lyginamąjį variantą, jeigu teikiamas sprendimo pakeitimo projektas. </w:t>
      </w:r>
    </w:p>
    <w:p w:rsidR="00FA71CB" w:rsidRPr="001E0DD6" w:rsidRDefault="00FA71CB" w:rsidP="00CA6F74">
      <w:pPr>
        <w:shd w:val="clear" w:color="auto" w:fill="FFFFFF" w:themeFill="background1"/>
        <w:ind w:firstLine="720"/>
        <w:jc w:val="both"/>
        <w:rPr>
          <w:rFonts w:eastAsia="TimesNewRomanPSMT"/>
        </w:rPr>
      </w:pPr>
      <w:r w:rsidRPr="001E0DD6">
        <w:rPr>
          <w:rFonts w:eastAsia="TimesNewRomanPSMT"/>
        </w:rPr>
        <w:t>Paruoštas naujos redakcijos sprendimo projektas, projekto lyginamasis variantas neteikiamas</w:t>
      </w:r>
      <w:r w:rsidR="006C2AB1" w:rsidRPr="001E0DD6">
        <w:rPr>
          <w:rFonts w:eastAsia="TimesNewRomanPSMT"/>
        </w:rPr>
        <w:t>.</w:t>
      </w:r>
    </w:p>
    <w:p w:rsidR="00352E29" w:rsidRPr="001E0DD6" w:rsidRDefault="00352E29" w:rsidP="00CA6F74">
      <w:pPr>
        <w:shd w:val="clear" w:color="auto" w:fill="FFFFFF" w:themeFill="background1"/>
        <w:ind w:firstLine="720"/>
        <w:jc w:val="both"/>
      </w:pPr>
      <w:r w:rsidRPr="001E0DD6">
        <w:rPr>
          <w:rFonts w:eastAsia="TimesNewRomanPSMT"/>
          <w:b/>
        </w:rPr>
        <w:t xml:space="preserve">7. </w:t>
      </w:r>
      <w:r w:rsidRPr="001E0DD6">
        <w:rPr>
          <w:b/>
          <w:color w:val="000000"/>
        </w:rPr>
        <w:t xml:space="preserve">Sprendimo projekto antikorupcinis vertinimas. </w:t>
      </w:r>
    </w:p>
    <w:p w:rsidR="006C2AB1" w:rsidRPr="001E0DD6" w:rsidRDefault="006C2AB1" w:rsidP="00CA6F74">
      <w:pPr>
        <w:shd w:val="clear" w:color="auto" w:fill="FFFFFF" w:themeFill="background1"/>
        <w:tabs>
          <w:tab w:val="left" w:pos="720"/>
        </w:tabs>
        <w:ind w:firstLine="720"/>
        <w:jc w:val="both"/>
        <w:rPr>
          <w:rFonts w:eastAsia="TimesNewRomanPSMT"/>
        </w:rPr>
      </w:pPr>
      <w:r w:rsidRPr="001E0DD6">
        <w:rPr>
          <w:rFonts w:eastAsia="TimesNewRomanPSMT"/>
        </w:rPr>
        <w:t>Korupcijos požymių nėra, vertinimas neatliekamas</w:t>
      </w:r>
      <w:r w:rsidR="00593358" w:rsidRPr="001E0DD6">
        <w:rPr>
          <w:rFonts w:eastAsia="TimesNewRomanPSMT"/>
        </w:rPr>
        <w:t>.</w:t>
      </w:r>
      <w:r w:rsidRPr="001E0DD6">
        <w:rPr>
          <w:rFonts w:eastAsia="TimesNewRomanPSMT"/>
        </w:rPr>
        <w:t xml:space="preserve"> </w:t>
      </w:r>
    </w:p>
    <w:p w:rsidR="00352E29" w:rsidRPr="001E0DD6" w:rsidRDefault="00352E29" w:rsidP="00CA6F74">
      <w:pPr>
        <w:shd w:val="clear" w:color="auto" w:fill="FFFFFF" w:themeFill="background1"/>
        <w:tabs>
          <w:tab w:val="left" w:pos="720"/>
        </w:tabs>
        <w:ind w:firstLine="720"/>
        <w:jc w:val="both"/>
        <w:rPr>
          <w:b/>
        </w:rPr>
      </w:pPr>
      <w:r w:rsidRPr="001E0DD6">
        <w:rPr>
          <w:b/>
        </w:rPr>
        <w:t xml:space="preserve">8. Nurodyti, kieno iniciatyva sprendimo projektas yra parengtas. </w:t>
      </w:r>
    </w:p>
    <w:p w:rsidR="00D953FD" w:rsidRPr="004B37CE" w:rsidRDefault="00BA6874" w:rsidP="00CA6F74">
      <w:pPr>
        <w:shd w:val="clear" w:color="auto" w:fill="FFFFFF" w:themeFill="background1"/>
        <w:tabs>
          <w:tab w:val="left" w:pos="720"/>
        </w:tabs>
        <w:ind w:firstLine="720"/>
        <w:jc w:val="both"/>
        <w:rPr>
          <w:iCs/>
        </w:rPr>
      </w:pPr>
      <w:r w:rsidRPr="001E0DD6">
        <w:t>A</w:t>
      </w:r>
      <w:r w:rsidR="00F43916" w:rsidRPr="001E0DD6">
        <w:rPr>
          <w:iCs/>
        </w:rPr>
        <w:t>tsižvelg</w:t>
      </w:r>
      <w:r w:rsidR="001E0DD6">
        <w:rPr>
          <w:iCs/>
        </w:rPr>
        <w:t>iant</w:t>
      </w:r>
      <w:r w:rsidR="00FF4BC6" w:rsidRPr="004B37CE">
        <w:rPr>
          <w:iCs/>
        </w:rPr>
        <w:t xml:space="preserve"> </w:t>
      </w:r>
      <w:r w:rsidR="00FF4BC6" w:rsidRPr="001E0DD6">
        <w:rPr>
          <w:iCs/>
        </w:rPr>
        <w:t xml:space="preserve">į </w:t>
      </w:r>
      <w:r w:rsidR="00D953FD" w:rsidRPr="001E0DD6">
        <w:rPr>
          <w:iCs/>
        </w:rPr>
        <w:t>Plungės rajono 2-ojo notaro biuro 2024</w:t>
      </w:r>
      <w:r w:rsidR="001E0DD6">
        <w:rPr>
          <w:iCs/>
        </w:rPr>
        <w:t xml:space="preserve"> m. vasario </w:t>
      </w:r>
      <w:r w:rsidR="00D953FD" w:rsidRPr="004B37CE">
        <w:rPr>
          <w:iCs/>
        </w:rPr>
        <w:t xml:space="preserve">21 </w:t>
      </w:r>
      <w:r w:rsidR="001E0DD6">
        <w:rPr>
          <w:iCs/>
        </w:rPr>
        <w:t xml:space="preserve">d. </w:t>
      </w:r>
      <w:r w:rsidR="00D953FD" w:rsidRPr="004B37CE">
        <w:rPr>
          <w:iCs/>
        </w:rPr>
        <w:t>raštą Nr. S-25</w:t>
      </w:r>
      <w:r w:rsidR="001E0DD6">
        <w:rPr>
          <w:iCs/>
        </w:rPr>
        <w:t xml:space="preserve"> </w:t>
      </w:r>
      <w:r w:rsidR="001E0DD6" w:rsidRPr="001E0DD6">
        <w:rPr>
          <w:iCs/>
        </w:rPr>
        <w:t>„Prašymas dėl pažymos išdavimo“</w:t>
      </w:r>
      <w:r w:rsidR="001E0DD6">
        <w:rPr>
          <w:iCs/>
        </w:rPr>
        <w:t>.</w:t>
      </w:r>
    </w:p>
    <w:p w:rsidR="00B71C5B" w:rsidRPr="001E0DD6" w:rsidRDefault="00352E29" w:rsidP="00CA6F74">
      <w:pPr>
        <w:tabs>
          <w:tab w:val="left" w:pos="720"/>
        </w:tabs>
        <w:ind w:firstLine="720"/>
        <w:jc w:val="both"/>
      </w:pPr>
      <w:r w:rsidRPr="001E0DD6">
        <w:rPr>
          <w:b/>
        </w:rPr>
        <w:t>9. Nurodyti, kuri sprendimo projekto ar pridedamos medžiagos dalis (remiantis teisės aktais) yra neskelbtina.</w:t>
      </w:r>
      <w:r w:rsidRPr="001E0DD6">
        <w:t xml:space="preserve"> </w:t>
      </w:r>
    </w:p>
    <w:p w:rsidR="00352E29" w:rsidRPr="001E0DD6" w:rsidRDefault="00352E29" w:rsidP="00CA6F74">
      <w:pPr>
        <w:tabs>
          <w:tab w:val="left" w:pos="720"/>
        </w:tabs>
        <w:ind w:firstLine="720"/>
        <w:jc w:val="both"/>
        <w:rPr>
          <w:b/>
        </w:rPr>
      </w:pPr>
      <w:r w:rsidRPr="001E0DD6">
        <w:t>Nėra.</w:t>
      </w:r>
    </w:p>
    <w:p w:rsidR="00B71C5B" w:rsidRPr="001E0DD6" w:rsidRDefault="00352E29" w:rsidP="00CA6F74">
      <w:pPr>
        <w:tabs>
          <w:tab w:val="left" w:pos="720"/>
        </w:tabs>
        <w:ind w:firstLine="720"/>
        <w:jc w:val="both"/>
        <w:rPr>
          <w:b/>
        </w:rPr>
      </w:pPr>
      <w:r w:rsidRPr="001E0DD6">
        <w:rPr>
          <w:b/>
        </w:rPr>
        <w:lastRenderedPageBreak/>
        <w:t xml:space="preserve">10. Kam (institucijoms, skyriams, organizacijoms ir t. t.) patvirtintas sprendimas turi būti išsiųstas. </w:t>
      </w:r>
    </w:p>
    <w:p w:rsidR="00D953FD" w:rsidRPr="001E0DD6" w:rsidRDefault="00D953FD" w:rsidP="00CA6F74">
      <w:pPr>
        <w:ind w:firstLine="720"/>
        <w:jc w:val="both"/>
      </w:pPr>
      <w:r w:rsidRPr="001E0DD6">
        <w:t>Plungės rajono 2-ojo notarų biurui.</w:t>
      </w:r>
    </w:p>
    <w:p w:rsidR="007C522F" w:rsidRPr="001E0DD6" w:rsidRDefault="00352E29" w:rsidP="00CA6F74">
      <w:pPr>
        <w:ind w:firstLine="720"/>
        <w:jc w:val="both"/>
        <w:rPr>
          <w:szCs w:val="20"/>
          <w:lang w:eastAsia="en-US"/>
        </w:rPr>
      </w:pPr>
      <w:r w:rsidRPr="001E0DD6">
        <w:rPr>
          <w:b/>
        </w:rPr>
        <w:t>11. Kita svarbi informacija</w:t>
      </w:r>
      <w:r w:rsidR="00E978B1" w:rsidRPr="001E0DD6">
        <w:rPr>
          <w:b/>
        </w:rPr>
        <w:t xml:space="preserve"> </w:t>
      </w:r>
      <w:r w:rsidR="00B71C5B" w:rsidRPr="001E0DD6">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sidRPr="001E0DD6">
        <w:rPr>
          <w:szCs w:val="20"/>
          <w:lang w:eastAsia="en-US"/>
        </w:rPr>
        <w:t xml:space="preserve"> </w:t>
      </w:r>
    </w:p>
    <w:p w:rsidR="00B71C5B" w:rsidRPr="001E0DD6" w:rsidRDefault="00FA71CB" w:rsidP="00CA6F74">
      <w:pPr>
        <w:ind w:firstLine="720"/>
        <w:jc w:val="both"/>
        <w:rPr>
          <w:szCs w:val="20"/>
          <w:lang w:eastAsia="en-US"/>
        </w:rPr>
      </w:pPr>
      <w:r w:rsidRPr="001E0DD6">
        <w:rPr>
          <w:szCs w:val="20"/>
          <w:lang w:eastAsia="en-US"/>
        </w:rPr>
        <w:t>Nėra</w:t>
      </w:r>
      <w:r w:rsidR="00B71C5B" w:rsidRPr="001E0DD6">
        <w:rPr>
          <w:szCs w:val="20"/>
          <w:lang w:eastAsia="en-US"/>
        </w:rPr>
        <w:t xml:space="preserve">. </w:t>
      </w:r>
    </w:p>
    <w:p w:rsidR="00352E29" w:rsidRPr="001E0DD6" w:rsidRDefault="00352E29" w:rsidP="001E0DD6">
      <w:pPr>
        <w:ind w:firstLine="720"/>
        <w:jc w:val="both"/>
        <w:rPr>
          <w:b/>
        </w:rPr>
      </w:pPr>
      <w:r w:rsidRPr="001E0DD6">
        <w:rPr>
          <w:b/>
        </w:rPr>
        <w:t>12.</w:t>
      </w:r>
      <w:r w:rsidRPr="001E0DD6">
        <w:t xml:space="preserve"> </w:t>
      </w:r>
      <w:r w:rsidRPr="001E0DD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DC08FB" w:rsidP="00DC08FB">
            <w:pPr>
              <w:widowControl w:val="0"/>
              <w:jc w:val="center"/>
              <w:rPr>
                <w:rFonts w:eastAsia="Lucida Sans Unicode"/>
                <w:i/>
                <w:kern w:val="1"/>
                <w:lang w:bidi="lo-LA"/>
              </w:rPr>
            </w:pPr>
            <w:r w:rsidRPr="00DC08FB">
              <w:rPr>
                <w:rFonts w:eastAsia="Lucida Sans Unicode"/>
                <w:i/>
                <w:kern w:val="1"/>
                <w:lang w:bidi="lo-LA"/>
              </w:rPr>
              <w:t>Sukurtos naujos darbo vietos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FF4BC6">
            <w:pPr>
              <w:widowControl w:val="0"/>
              <w:jc w:val="center"/>
              <w:rPr>
                <w:rFonts w:eastAsia="Lucida Sans Unicode"/>
                <w:i/>
                <w:kern w:val="1"/>
                <w:lang w:bidi="lo-LA"/>
              </w:rPr>
            </w:pPr>
            <w:proofErr w:type="spellStart"/>
            <w:r w:rsidRPr="00FF4BC6">
              <w:rPr>
                <w:rFonts w:eastAsia="Lucida Sans Unicode"/>
                <w:i/>
                <w:kern w:val="1"/>
                <w:lang w:bidi="lo-LA"/>
              </w:rPr>
              <w:t>Į</w:t>
            </w:r>
            <w:r w:rsidR="00FF4BC6" w:rsidRPr="00FF4BC6">
              <w:rPr>
                <w:rFonts w:eastAsia="Lucida Sans Unicode"/>
                <w:i/>
                <w:kern w:val="1"/>
                <w:lang w:bidi="lo-LA"/>
              </w:rPr>
              <w:t>veiklinta</w:t>
            </w:r>
            <w:proofErr w:type="spellEnd"/>
            <w:r w:rsidR="00FF4BC6" w:rsidRPr="00FF4BC6">
              <w:rPr>
                <w:rFonts w:eastAsia="Lucida Sans Unicode"/>
                <w:i/>
                <w:kern w:val="1"/>
                <w:lang w:bidi="lo-LA"/>
              </w:rPr>
              <w:t xml:space="preserve"> teritorija</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1E0DD6" w:rsidRDefault="001E0DD6" w:rsidP="007C522F">
      <w:pPr>
        <w:jc w:val="both"/>
        <w:rPr>
          <w:rFonts w:eastAsia="Lucida Sans Unicode"/>
          <w:kern w:val="2"/>
        </w:rPr>
      </w:pPr>
    </w:p>
    <w:p w:rsidR="00352E29" w:rsidRDefault="00352E29" w:rsidP="007C522F">
      <w:pPr>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p w:rsidR="00D8191B" w:rsidRDefault="00D8191B" w:rsidP="00352E29">
      <w:pPr>
        <w:widowControl w:val="0"/>
        <w:rPr>
          <w:rFonts w:eastAsia="Lucida Sans Unicode" w:cs="Tahoma"/>
          <w:bCs/>
        </w:rPr>
      </w:pPr>
    </w:p>
    <w:p w:rsidR="00097269" w:rsidRDefault="00097269" w:rsidP="00097269">
      <w:pPr>
        <w:pStyle w:val="Default"/>
      </w:pPr>
    </w:p>
    <w:p w:rsidR="00097269" w:rsidRDefault="00097269" w:rsidP="00097269">
      <w:pPr>
        <w:pStyle w:val="Default"/>
      </w:pPr>
      <w:r>
        <w:t xml:space="preserve"> </w:t>
      </w:r>
    </w:p>
    <w:p w:rsidR="00097269" w:rsidRDefault="00097269" w:rsidP="00097269">
      <w:pPr>
        <w:pStyle w:val="Default"/>
        <w:rPr>
          <w:sz w:val="23"/>
          <w:szCs w:val="23"/>
        </w:rPr>
      </w:pPr>
    </w:p>
    <w:sectPr w:rsidR="00097269"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01F11"/>
    <w:rsid w:val="000114F6"/>
    <w:rsid w:val="0001781A"/>
    <w:rsid w:val="00020A5C"/>
    <w:rsid w:val="00021DAD"/>
    <w:rsid w:val="00066E73"/>
    <w:rsid w:val="00071327"/>
    <w:rsid w:val="00073D64"/>
    <w:rsid w:val="00097269"/>
    <w:rsid w:val="000A4D7C"/>
    <w:rsid w:val="000B5CFD"/>
    <w:rsid w:val="000C44E1"/>
    <w:rsid w:val="000C5CA7"/>
    <w:rsid w:val="000C76A8"/>
    <w:rsid w:val="000E4EC8"/>
    <w:rsid w:val="000F66A2"/>
    <w:rsid w:val="00110844"/>
    <w:rsid w:val="00122BE0"/>
    <w:rsid w:val="00124398"/>
    <w:rsid w:val="001428BA"/>
    <w:rsid w:val="00151B76"/>
    <w:rsid w:val="00181468"/>
    <w:rsid w:val="00192D89"/>
    <w:rsid w:val="001D04F5"/>
    <w:rsid w:val="001D23AE"/>
    <w:rsid w:val="001D5A45"/>
    <w:rsid w:val="001E0DD6"/>
    <w:rsid w:val="001E20DB"/>
    <w:rsid w:val="001E44C8"/>
    <w:rsid w:val="001E7A56"/>
    <w:rsid w:val="001F0CFD"/>
    <w:rsid w:val="00232CF5"/>
    <w:rsid w:val="002517E9"/>
    <w:rsid w:val="0025789D"/>
    <w:rsid w:val="00265237"/>
    <w:rsid w:val="00265913"/>
    <w:rsid w:val="002746D6"/>
    <w:rsid w:val="002769D3"/>
    <w:rsid w:val="00283B07"/>
    <w:rsid w:val="00290A14"/>
    <w:rsid w:val="002A5B00"/>
    <w:rsid w:val="002D11AE"/>
    <w:rsid w:val="002D6823"/>
    <w:rsid w:val="002E19F6"/>
    <w:rsid w:val="002E32BC"/>
    <w:rsid w:val="0033028B"/>
    <w:rsid w:val="00332799"/>
    <w:rsid w:val="00341AB8"/>
    <w:rsid w:val="00344D98"/>
    <w:rsid w:val="00350384"/>
    <w:rsid w:val="00350977"/>
    <w:rsid w:val="00352E29"/>
    <w:rsid w:val="00356129"/>
    <w:rsid w:val="0036597D"/>
    <w:rsid w:val="00365993"/>
    <w:rsid w:val="0037700B"/>
    <w:rsid w:val="0038259D"/>
    <w:rsid w:val="003A069D"/>
    <w:rsid w:val="003D4C3F"/>
    <w:rsid w:val="00400058"/>
    <w:rsid w:val="00411B74"/>
    <w:rsid w:val="00413220"/>
    <w:rsid w:val="00421474"/>
    <w:rsid w:val="00447CAE"/>
    <w:rsid w:val="00447F3E"/>
    <w:rsid w:val="00485428"/>
    <w:rsid w:val="004B37CE"/>
    <w:rsid w:val="004C76FD"/>
    <w:rsid w:val="004D3B97"/>
    <w:rsid w:val="004D6BBD"/>
    <w:rsid w:val="005073E0"/>
    <w:rsid w:val="00523A7D"/>
    <w:rsid w:val="00524EDF"/>
    <w:rsid w:val="005520BF"/>
    <w:rsid w:val="0055507F"/>
    <w:rsid w:val="0055740E"/>
    <w:rsid w:val="0056590E"/>
    <w:rsid w:val="005707C9"/>
    <w:rsid w:val="00570DA5"/>
    <w:rsid w:val="00570DCD"/>
    <w:rsid w:val="00571C5D"/>
    <w:rsid w:val="00582192"/>
    <w:rsid w:val="00585F9B"/>
    <w:rsid w:val="00586856"/>
    <w:rsid w:val="00591080"/>
    <w:rsid w:val="00593358"/>
    <w:rsid w:val="005B2DA3"/>
    <w:rsid w:val="005D32E3"/>
    <w:rsid w:val="005F342D"/>
    <w:rsid w:val="0062019A"/>
    <w:rsid w:val="00622EE5"/>
    <w:rsid w:val="00652D85"/>
    <w:rsid w:val="00660AB8"/>
    <w:rsid w:val="00694029"/>
    <w:rsid w:val="006A6BA5"/>
    <w:rsid w:val="006B6F0D"/>
    <w:rsid w:val="006C2AB1"/>
    <w:rsid w:val="006C4DFA"/>
    <w:rsid w:val="006D1930"/>
    <w:rsid w:val="006D2508"/>
    <w:rsid w:val="006D57A4"/>
    <w:rsid w:val="006E1110"/>
    <w:rsid w:val="006E28AC"/>
    <w:rsid w:val="006E6FD5"/>
    <w:rsid w:val="006F0A38"/>
    <w:rsid w:val="006F3DC7"/>
    <w:rsid w:val="00702FFA"/>
    <w:rsid w:val="007033C1"/>
    <w:rsid w:val="00712151"/>
    <w:rsid w:val="00731C46"/>
    <w:rsid w:val="00746219"/>
    <w:rsid w:val="007547B5"/>
    <w:rsid w:val="00756663"/>
    <w:rsid w:val="00756C18"/>
    <w:rsid w:val="00757B1C"/>
    <w:rsid w:val="00760DBF"/>
    <w:rsid w:val="00781480"/>
    <w:rsid w:val="00781E46"/>
    <w:rsid w:val="007902C0"/>
    <w:rsid w:val="007A352B"/>
    <w:rsid w:val="007C30F0"/>
    <w:rsid w:val="007C522F"/>
    <w:rsid w:val="007D2CF4"/>
    <w:rsid w:val="007D32FF"/>
    <w:rsid w:val="007E015C"/>
    <w:rsid w:val="007F3007"/>
    <w:rsid w:val="007F509C"/>
    <w:rsid w:val="007F5133"/>
    <w:rsid w:val="008075F1"/>
    <w:rsid w:val="00816948"/>
    <w:rsid w:val="00816D67"/>
    <w:rsid w:val="008424E9"/>
    <w:rsid w:val="00882344"/>
    <w:rsid w:val="00882644"/>
    <w:rsid w:val="008827B4"/>
    <w:rsid w:val="00897004"/>
    <w:rsid w:val="00897B7D"/>
    <w:rsid w:val="008B159D"/>
    <w:rsid w:val="008C54F3"/>
    <w:rsid w:val="008D791A"/>
    <w:rsid w:val="008E5C79"/>
    <w:rsid w:val="00927D81"/>
    <w:rsid w:val="00965C9E"/>
    <w:rsid w:val="00971C97"/>
    <w:rsid w:val="00973318"/>
    <w:rsid w:val="00996E2C"/>
    <w:rsid w:val="009A317E"/>
    <w:rsid w:val="009B7A1E"/>
    <w:rsid w:val="009E4CB0"/>
    <w:rsid w:val="009F0A40"/>
    <w:rsid w:val="009F7ED3"/>
    <w:rsid w:val="00A22CD3"/>
    <w:rsid w:val="00A27B35"/>
    <w:rsid w:val="00A9681A"/>
    <w:rsid w:val="00AF4183"/>
    <w:rsid w:val="00AF47BB"/>
    <w:rsid w:val="00B01DFD"/>
    <w:rsid w:val="00B04AA9"/>
    <w:rsid w:val="00B0524B"/>
    <w:rsid w:val="00B07761"/>
    <w:rsid w:val="00B07CD5"/>
    <w:rsid w:val="00B239C3"/>
    <w:rsid w:val="00B26D36"/>
    <w:rsid w:val="00B27442"/>
    <w:rsid w:val="00B4284C"/>
    <w:rsid w:val="00B50618"/>
    <w:rsid w:val="00B51C26"/>
    <w:rsid w:val="00B53AED"/>
    <w:rsid w:val="00B5712F"/>
    <w:rsid w:val="00B61CEC"/>
    <w:rsid w:val="00B71C5B"/>
    <w:rsid w:val="00B7432C"/>
    <w:rsid w:val="00BA6874"/>
    <w:rsid w:val="00BC65E8"/>
    <w:rsid w:val="00BD27B1"/>
    <w:rsid w:val="00BE0DFF"/>
    <w:rsid w:val="00BE7A63"/>
    <w:rsid w:val="00BE7A98"/>
    <w:rsid w:val="00BF6148"/>
    <w:rsid w:val="00BF6B63"/>
    <w:rsid w:val="00C2523D"/>
    <w:rsid w:val="00C257F3"/>
    <w:rsid w:val="00C53B51"/>
    <w:rsid w:val="00C755D7"/>
    <w:rsid w:val="00CA0FBD"/>
    <w:rsid w:val="00CA4000"/>
    <w:rsid w:val="00CA6F74"/>
    <w:rsid w:val="00D14265"/>
    <w:rsid w:val="00D418BC"/>
    <w:rsid w:val="00D5142E"/>
    <w:rsid w:val="00D61775"/>
    <w:rsid w:val="00D65B80"/>
    <w:rsid w:val="00D71510"/>
    <w:rsid w:val="00D8191B"/>
    <w:rsid w:val="00D853C1"/>
    <w:rsid w:val="00D953FD"/>
    <w:rsid w:val="00DA1D15"/>
    <w:rsid w:val="00DC08FB"/>
    <w:rsid w:val="00DD4683"/>
    <w:rsid w:val="00DE0D43"/>
    <w:rsid w:val="00E12719"/>
    <w:rsid w:val="00E33EB4"/>
    <w:rsid w:val="00E41548"/>
    <w:rsid w:val="00E666B0"/>
    <w:rsid w:val="00E70A4D"/>
    <w:rsid w:val="00E76622"/>
    <w:rsid w:val="00E9009C"/>
    <w:rsid w:val="00E92354"/>
    <w:rsid w:val="00E9398C"/>
    <w:rsid w:val="00E978B1"/>
    <w:rsid w:val="00EA54CD"/>
    <w:rsid w:val="00EA7584"/>
    <w:rsid w:val="00EC6F8A"/>
    <w:rsid w:val="00ED553B"/>
    <w:rsid w:val="00EE634D"/>
    <w:rsid w:val="00EF50FB"/>
    <w:rsid w:val="00EF5EE7"/>
    <w:rsid w:val="00F07FF5"/>
    <w:rsid w:val="00F1022C"/>
    <w:rsid w:val="00F43916"/>
    <w:rsid w:val="00F736EE"/>
    <w:rsid w:val="00F91ACC"/>
    <w:rsid w:val="00F95729"/>
    <w:rsid w:val="00FA71CB"/>
    <w:rsid w:val="00FB3796"/>
    <w:rsid w:val="00FB4B59"/>
    <w:rsid w:val="00FC312C"/>
    <w:rsid w:val="00FC43F4"/>
    <w:rsid w:val="00FD1F65"/>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D57948-6BDD-4C24-9971-C7C62717A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paragraph" w:customStyle="1" w:styleId="Default">
    <w:name w:val="Default"/>
    <w:rsid w:val="0009726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C94D2-01B6-4A28-8900-322C4A068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4366</Words>
  <Characters>2489</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Simona Grigalauskaitė</cp:lastModifiedBy>
  <cp:revision>3</cp:revision>
  <cp:lastPrinted>2024-03-01T07:09:00Z</cp:lastPrinted>
  <dcterms:created xsi:type="dcterms:W3CDTF">2024-03-06T08:37:00Z</dcterms:created>
  <dcterms:modified xsi:type="dcterms:W3CDTF">2024-03-06T08:38:00Z</dcterms:modified>
</cp:coreProperties>
</file>