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5D8B561"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F65576">
        <w:rPr>
          <w:szCs w:val="24"/>
          <w:lang w:eastAsia="lt-LT"/>
        </w:rPr>
        <w:t>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2BFEFEB0" w:rsidR="00DF0546" w:rsidRPr="00DF0546" w:rsidRDefault="00A7658D" w:rsidP="00D76EBA">
      <w:pPr>
        <w:jc w:val="both"/>
        <w:rPr>
          <w:b/>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F65576">
        <w:rPr>
          <w:b/>
          <w:szCs w:val="24"/>
          <w:lang w:eastAsia="lt-LT"/>
        </w:rPr>
        <w:t>Dėl biudžetinės įstaigos P</w:t>
      </w:r>
      <w:r w:rsidR="00F65576" w:rsidRPr="00F65576">
        <w:rPr>
          <w:b/>
          <w:szCs w:val="24"/>
          <w:lang w:eastAsia="lt-LT"/>
        </w:rPr>
        <w:t>lungė</w:t>
      </w:r>
      <w:r w:rsidR="00F65576">
        <w:rPr>
          <w:b/>
          <w:szCs w:val="24"/>
          <w:lang w:eastAsia="lt-LT"/>
        </w:rPr>
        <w:t>s sporto ir rekreacijos centro P</w:t>
      </w:r>
      <w:r w:rsidR="00F65576" w:rsidRPr="00F65576">
        <w:rPr>
          <w:b/>
          <w:szCs w:val="24"/>
          <w:lang w:eastAsia="lt-LT"/>
        </w:rPr>
        <w:t>lungės sporto arenoje (baseine) teikiamų paslaugų įkainių patvirtinimo</w:t>
      </w:r>
    </w:p>
    <w:p w14:paraId="05A2A603" w14:textId="24B4EFA9"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F65576" w:rsidRPr="00F65576">
        <w:rPr>
          <w:szCs w:val="24"/>
          <w:lang w:eastAsia="lt-LT"/>
        </w:rPr>
        <w:t>Švietimo ir sporto skyriaus vyr. specialistė Birutė Brogienė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E361072" w:rsidR="00083480" w:rsidRPr="00B547CB" w:rsidRDefault="00F65576" w:rsidP="00083480">
            <w:pPr>
              <w:suppressAutoHyphens/>
              <w:textAlignment w:val="baseline"/>
              <w:rPr>
                <w:szCs w:val="24"/>
                <w:lang w:eastAsia="lt-LT"/>
              </w:rPr>
            </w:pPr>
            <w:r w:rsidRPr="00F65576">
              <w:rPr>
                <w:bCs/>
              </w:rPr>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21494A2" w:rsidR="00083480" w:rsidRDefault="00F65576" w:rsidP="00083480">
            <w:pPr>
              <w:suppressAutoHyphens/>
              <w:textAlignment w:val="baseline"/>
              <w:rPr>
                <w:szCs w:val="24"/>
                <w:lang w:eastAsia="lt-LT"/>
              </w:rPr>
            </w:pPr>
            <w:r w:rsidRPr="00F65576">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CE44E" w14:textId="77777777" w:rsidR="00AE18BB" w:rsidRDefault="00AE18BB">
      <w:pPr>
        <w:rPr>
          <w:lang w:eastAsia="lt-LT"/>
        </w:rPr>
      </w:pPr>
      <w:r>
        <w:rPr>
          <w:lang w:eastAsia="lt-LT"/>
        </w:rPr>
        <w:separator/>
      </w:r>
    </w:p>
  </w:endnote>
  <w:endnote w:type="continuationSeparator" w:id="0">
    <w:p w14:paraId="564D72B6" w14:textId="77777777" w:rsidR="00AE18BB" w:rsidRDefault="00AE18B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FC36D" w14:textId="77777777" w:rsidR="00AE18BB" w:rsidRDefault="00AE18BB">
      <w:pPr>
        <w:rPr>
          <w:lang w:eastAsia="lt-LT"/>
        </w:rPr>
      </w:pPr>
      <w:r>
        <w:rPr>
          <w:lang w:eastAsia="lt-LT"/>
        </w:rPr>
        <w:separator/>
      </w:r>
    </w:p>
  </w:footnote>
  <w:footnote w:type="continuationSeparator" w:id="0">
    <w:p w14:paraId="2F273CAB" w14:textId="77777777" w:rsidR="00AE18BB" w:rsidRDefault="00AE18B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38FD6C0" w:rsidR="009C54AB" w:rsidRDefault="00A7658D">
    <w:pPr>
      <w:pStyle w:val="Antrats"/>
      <w:jc w:val="center"/>
    </w:pPr>
    <w:r>
      <w:fldChar w:fldCharType="begin"/>
    </w:r>
    <w:r>
      <w:instrText>PAGE   \* MERGEFORMAT</w:instrText>
    </w:r>
    <w:r>
      <w:fldChar w:fldCharType="separate"/>
    </w:r>
    <w:r w:rsidR="00F65576">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41244-CA1D-44F9-BEC2-9DE68CCC3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4907</Words>
  <Characters>2798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2024-03-14T11:04:00Z</dcterms:created>
  <dcterms:modified xsi:type="dcterms:W3CDTF">2024-03-14T11:04:00Z</dcterms:modified>
</cp:coreProperties>
</file>