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93CFE5" w14:textId="5D935ABA" w:rsidR="004C5F89" w:rsidRDefault="004C5F89" w:rsidP="004C5F89">
      <w:pPr>
        <w:spacing w:after="0" w:line="240" w:lineRule="auto"/>
      </w:pPr>
      <w:bookmarkStart w:id="0" w:name="_GoBack"/>
      <w:bookmarkEnd w:id="0"/>
      <w:r>
        <w:t xml:space="preserve">                                                                                                                                                                                           PATVIRTINTA</w:t>
      </w:r>
    </w:p>
    <w:p w14:paraId="6431067B" w14:textId="422B3CEF" w:rsidR="004C5F89" w:rsidRDefault="004C5F89" w:rsidP="004C5F89">
      <w:pPr>
        <w:spacing w:after="0" w:line="240" w:lineRule="auto"/>
      </w:pPr>
      <w:r>
        <w:t xml:space="preserve">                                                                                                                                                                                           </w:t>
      </w:r>
      <w:r w:rsidRPr="00CC0CFF">
        <w:t xml:space="preserve">Plungės rajono savivaldybės </w:t>
      </w:r>
    </w:p>
    <w:p w14:paraId="1FF9B79E" w14:textId="5AEF1654" w:rsidR="004C5F89" w:rsidRDefault="004C5F89" w:rsidP="004C5F89">
      <w:pPr>
        <w:spacing w:after="0" w:line="240" w:lineRule="auto"/>
      </w:pPr>
      <w:r>
        <w:t xml:space="preserve">                                                                                                                                                                                           </w:t>
      </w:r>
      <w:r w:rsidRPr="00CC0CFF">
        <w:t xml:space="preserve">tarybos 2024 m. vasario 8 d. </w:t>
      </w:r>
    </w:p>
    <w:p w14:paraId="27C4C6A5" w14:textId="3EBD5B0A" w:rsidR="004C5F89" w:rsidRDefault="004C5F89" w:rsidP="004C5F89">
      <w:pPr>
        <w:spacing w:after="0" w:line="240" w:lineRule="auto"/>
        <w:rPr>
          <w:rFonts w:asciiTheme="majorHAnsi" w:hAnsiTheme="majorHAnsi" w:cstheme="majorHAnsi"/>
          <w:b/>
          <w:sz w:val="32"/>
          <w:szCs w:val="32"/>
        </w:rPr>
      </w:pPr>
      <w:r>
        <w:t xml:space="preserve">                                                                                                                                                                                           </w:t>
      </w:r>
      <w:r w:rsidRPr="00CC0CFF">
        <w:t>sprendimu Nr. T1-</w:t>
      </w:r>
    </w:p>
    <w:p w14:paraId="011720A3" w14:textId="77777777" w:rsidR="004C5F89" w:rsidRDefault="004C5F89" w:rsidP="004C5F89">
      <w:pPr>
        <w:spacing w:after="0" w:line="240" w:lineRule="auto"/>
        <w:jc w:val="right"/>
        <w:rPr>
          <w:rFonts w:asciiTheme="majorHAnsi" w:hAnsiTheme="majorHAnsi" w:cstheme="majorHAnsi"/>
          <w:b/>
          <w:sz w:val="32"/>
          <w:szCs w:val="32"/>
        </w:rPr>
      </w:pPr>
    </w:p>
    <w:p w14:paraId="722E8F65" w14:textId="4D07AAE8" w:rsidR="00FF0F8F" w:rsidRDefault="00CC0CFF">
      <w:pPr>
        <w:spacing w:after="0" w:line="240" w:lineRule="auto"/>
        <w:jc w:val="center"/>
        <w:rPr>
          <w:b/>
          <w:sz w:val="28"/>
          <w:szCs w:val="28"/>
        </w:rPr>
      </w:pPr>
      <w:r w:rsidRPr="00CC0CFF">
        <w:rPr>
          <w:b/>
          <w:sz w:val="28"/>
          <w:szCs w:val="28"/>
        </w:rPr>
        <w:t>ŽEMAITIŠKO RAŠTO METŲ MINĖJIMO PLUNGĖS RAJONO SAVIVALDYBĖJE PROGRAMA</w:t>
      </w:r>
    </w:p>
    <w:p w14:paraId="3A347314" w14:textId="0AA5A42F" w:rsidR="00CC0CFF" w:rsidRPr="00CC0CFF" w:rsidRDefault="00CC0CFF" w:rsidP="00CC0CFF">
      <w:pPr>
        <w:spacing w:after="0" w:line="240" w:lineRule="auto"/>
        <w:jc w:val="right"/>
        <w:rPr>
          <w:b/>
          <w:sz w:val="28"/>
          <w:szCs w:val="28"/>
        </w:rPr>
      </w:pPr>
    </w:p>
    <w:p w14:paraId="7F40184A" w14:textId="77777777" w:rsidR="00FF0F8F" w:rsidRPr="001C514A" w:rsidRDefault="00FF0F8F">
      <w:pPr>
        <w:spacing w:after="0" w:line="240" w:lineRule="auto"/>
        <w:jc w:val="center"/>
        <w:rPr>
          <w:b/>
        </w:rPr>
      </w:pPr>
    </w:p>
    <w:tbl>
      <w:tblPr>
        <w:tblStyle w:val="a"/>
        <w:tblW w:w="15609"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5"/>
        <w:gridCol w:w="2900"/>
        <w:gridCol w:w="2268"/>
        <w:gridCol w:w="1842"/>
        <w:gridCol w:w="1985"/>
        <w:gridCol w:w="1984"/>
        <w:gridCol w:w="3985"/>
      </w:tblGrid>
      <w:tr w:rsidR="00584242" w:rsidRPr="002D4D3A" w14:paraId="35A3B45C" w14:textId="77777777" w:rsidTr="00CC0CFF">
        <w:trPr>
          <w:trHeight w:val="665"/>
        </w:trPr>
        <w:tc>
          <w:tcPr>
            <w:tcW w:w="645" w:type="dxa"/>
            <w:shd w:val="clear" w:color="auto" w:fill="BFBFBF" w:themeFill="background1" w:themeFillShade="BF"/>
          </w:tcPr>
          <w:p w14:paraId="02E8EFE2" w14:textId="77777777" w:rsidR="00A36BD6" w:rsidRPr="001C514A" w:rsidRDefault="00A36BD6">
            <w:pPr>
              <w:spacing w:after="0" w:line="240" w:lineRule="auto"/>
              <w:jc w:val="center"/>
              <w:rPr>
                <w:b/>
              </w:rPr>
            </w:pPr>
          </w:p>
          <w:p w14:paraId="58F0BFCC" w14:textId="087EC8C5" w:rsidR="00584242" w:rsidRPr="001C514A" w:rsidRDefault="00584242">
            <w:pPr>
              <w:spacing w:after="0" w:line="240" w:lineRule="auto"/>
              <w:jc w:val="center"/>
              <w:rPr>
                <w:b/>
              </w:rPr>
            </w:pPr>
            <w:r w:rsidRPr="001C514A">
              <w:rPr>
                <w:b/>
              </w:rPr>
              <w:t>Eil. Nr.</w:t>
            </w:r>
          </w:p>
        </w:tc>
        <w:tc>
          <w:tcPr>
            <w:tcW w:w="2900" w:type="dxa"/>
            <w:shd w:val="clear" w:color="auto" w:fill="BFBFBF" w:themeFill="background1" w:themeFillShade="BF"/>
          </w:tcPr>
          <w:p w14:paraId="26FAEB20" w14:textId="77777777" w:rsidR="00584242" w:rsidRPr="001C514A" w:rsidRDefault="00584242">
            <w:pPr>
              <w:spacing w:after="0" w:line="240" w:lineRule="auto"/>
              <w:jc w:val="center"/>
              <w:rPr>
                <w:b/>
              </w:rPr>
            </w:pPr>
          </w:p>
          <w:p w14:paraId="031AE154" w14:textId="77777777" w:rsidR="00584242" w:rsidRPr="001C514A" w:rsidRDefault="00584242">
            <w:pPr>
              <w:spacing w:after="0" w:line="240" w:lineRule="auto"/>
              <w:jc w:val="center"/>
              <w:rPr>
                <w:b/>
              </w:rPr>
            </w:pPr>
            <w:r w:rsidRPr="001C514A">
              <w:rPr>
                <w:b/>
              </w:rPr>
              <w:t>PRIEMONĖS PAVADINIMAS</w:t>
            </w:r>
          </w:p>
        </w:tc>
        <w:tc>
          <w:tcPr>
            <w:tcW w:w="2268" w:type="dxa"/>
            <w:shd w:val="clear" w:color="auto" w:fill="BFBFBF" w:themeFill="background1" w:themeFillShade="BF"/>
          </w:tcPr>
          <w:p w14:paraId="3942F78F" w14:textId="61ADC59E" w:rsidR="00584242" w:rsidRPr="001C514A" w:rsidRDefault="00584242">
            <w:pPr>
              <w:spacing w:after="0" w:line="240" w:lineRule="auto"/>
              <w:jc w:val="center"/>
              <w:rPr>
                <w:b/>
              </w:rPr>
            </w:pPr>
          </w:p>
          <w:p w14:paraId="591FEA96" w14:textId="77777777" w:rsidR="00584242" w:rsidRPr="001C514A" w:rsidRDefault="00584242">
            <w:pPr>
              <w:spacing w:after="0" w:line="240" w:lineRule="auto"/>
              <w:jc w:val="center"/>
              <w:rPr>
                <w:b/>
              </w:rPr>
            </w:pPr>
            <w:r w:rsidRPr="001C514A">
              <w:rPr>
                <w:b/>
              </w:rPr>
              <w:t>ĮGYVENDINIMO DATA</w:t>
            </w:r>
          </w:p>
        </w:tc>
        <w:tc>
          <w:tcPr>
            <w:tcW w:w="1842" w:type="dxa"/>
            <w:shd w:val="clear" w:color="auto" w:fill="BFBFBF" w:themeFill="background1" w:themeFillShade="BF"/>
          </w:tcPr>
          <w:p w14:paraId="5B48046F" w14:textId="77777777" w:rsidR="00A36BD6" w:rsidRPr="001C514A" w:rsidRDefault="00A36BD6" w:rsidP="00584242">
            <w:pPr>
              <w:spacing w:after="0" w:line="240" w:lineRule="auto"/>
              <w:jc w:val="center"/>
              <w:rPr>
                <w:b/>
              </w:rPr>
            </w:pPr>
          </w:p>
          <w:p w14:paraId="387771D5" w14:textId="0001AC9F" w:rsidR="00584242" w:rsidRPr="001C514A" w:rsidRDefault="00584242" w:rsidP="00584242">
            <w:pPr>
              <w:spacing w:after="0" w:line="240" w:lineRule="auto"/>
              <w:jc w:val="center"/>
              <w:rPr>
                <w:b/>
              </w:rPr>
            </w:pPr>
            <w:r w:rsidRPr="001C514A">
              <w:rPr>
                <w:b/>
              </w:rPr>
              <w:t>ATSAKINGA INSTITUCIJA</w:t>
            </w:r>
          </w:p>
        </w:tc>
        <w:tc>
          <w:tcPr>
            <w:tcW w:w="1985" w:type="dxa"/>
            <w:shd w:val="clear" w:color="auto" w:fill="BFBFBF" w:themeFill="background1" w:themeFillShade="BF"/>
          </w:tcPr>
          <w:p w14:paraId="76C250FD" w14:textId="77777777" w:rsidR="00A36BD6" w:rsidRPr="001C514A" w:rsidRDefault="00A36BD6" w:rsidP="00A36BD6">
            <w:pPr>
              <w:spacing w:after="0" w:line="240" w:lineRule="auto"/>
              <w:jc w:val="center"/>
              <w:rPr>
                <w:b/>
              </w:rPr>
            </w:pPr>
          </w:p>
          <w:p w14:paraId="6FA0E47C" w14:textId="088BD04A" w:rsidR="00584242" w:rsidRPr="001C514A" w:rsidRDefault="00584242" w:rsidP="00A36BD6">
            <w:pPr>
              <w:spacing w:after="0" w:line="240" w:lineRule="auto"/>
              <w:jc w:val="center"/>
              <w:rPr>
                <w:b/>
              </w:rPr>
            </w:pPr>
            <w:r w:rsidRPr="001C514A">
              <w:rPr>
                <w:b/>
              </w:rPr>
              <w:t xml:space="preserve">REIKALINGOS LĖŠOS </w:t>
            </w:r>
          </w:p>
        </w:tc>
        <w:tc>
          <w:tcPr>
            <w:tcW w:w="1984" w:type="dxa"/>
            <w:shd w:val="clear" w:color="auto" w:fill="BFBFBF" w:themeFill="background1" w:themeFillShade="BF"/>
          </w:tcPr>
          <w:p w14:paraId="0A6A4DAE" w14:textId="77777777" w:rsidR="00584242" w:rsidRPr="001C514A" w:rsidRDefault="00584242">
            <w:pPr>
              <w:spacing w:after="0" w:line="240" w:lineRule="auto"/>
              <w:jc w:val="center"/>
              <w:rPr>
                <w:b/>
              </w:rPr>
            </w:pPr>
          </w:p>
          <w:p w14:paraId="2B32BD97" w14:textId="77777777" w:rsidR="00584242" w:rsidRPr="001C514A" w:rsidRDefault="00584242">
            <w:pPr>
              <w:spacing w:after="0" w:line="240" w:lineRule="auto"/>
              <w:jc w:val="center"/>
              <w:rPr>
                <w:b/>
              </w:rPr>
            </w:pPr>
            <w:r w:rsidRPr="001C514A">
              <w:rPr>
                <w:b/>
              </w:rPr>
              <w:t>FINANSAVIMO ŠALTINIAI</w:t>
            </w:r>
          </w:p>
        </w:tc>
        <w:tc>
          <w:tcPr>
            <w:tcW w:w="3985" w:type="dxa"/>
            <w:shd w:val="clear" w:color="auto" w:fill="BFBFBF" w:themeFill="background1" w:themeFillShade="BF"/>
          </w:tcPr>
          <w:p w14:paraId="793EF73B" w14:textId="77777777" w:rsidR="00A36BD6" w:rsidRPr="001C514A" w:rsidRDefault="00A36BD6">
            <w:pPr>
              <w:spacing w:after="0" w:line="240" w:lineRule="auto"/>
              <w:jc w:val="center"/>
              <w:rPr>
                <w:b/>
              </w:rPr>
            </w:pPr>
          </w:p>
          <w:p w14:paraId="54A0183B" w14:textId="325B725C" w:rsidR="00584242" w:rsidRPr="001C514A" w:rsidRDefault="00584242">
            <w:pPr>
              <w:spacing w:after="0" w:line="240" w:lineRule="auto"/>
              <w:jc w:val="center"/>
              <w:rPr>
                <w:b/>
              </w:rPr>
            </w:pPr>
            <w:r w:rsidRPr="001C514A">
              <w:rPr>
                <w:b/>
              </w:rPr>
              <w:t>APRAŠYMAS</w:t>
            </w:r>
          </w:p>
          <w:p w14:paraId="1CCE6920" w14:textId="77777777" w:rsidR="00584242" w:rsidRPr="001C514A" w:rsidRDefault="00584242">
            <w:pPr>
              <w:spacing w:after="0" w:line="240" w:lineRule="auto"/>
              <w:jc w:val="center"/>
              <w:rPr>
                <w:b/>
              </w:rPr>
            </w:pPr>
          </w:p>
        </w:tc>
      </w:tr>
      <w:tr w:rsidR="00D769C0" w:rsidRPr="002D4D3A" w14:paraId="6B188304" w14:textId="77777777" w:rsidTr="00CC0CFF">
        <w:trPr>
          <w:trHeight w:val="2173"/>
        </w:trPr>
        <w:tc>
          <w:tcPr>
            <w:tcW w:w="645" w:type="dxa"/>
            <w:shd w:val="clear" w:color="auto" w:fill="auto"/>
          </w:tcPr>
          <w:p w14:paraId="62FD593B" w14:textId="506912B9" w:rsidR="00D769C0" w:rsidRPr="001C514A" w:rsidRDefault="00D769C0" w:rsidP="00D769C0">
            <w:pPr>
              <w:spacing w:after="0" w:line="240" w:lineRule="auto"/>
            </w:pPr>
            <w:r w:rsidRPr="001C514A">
              <w:t>1.</w:t>
            </w:r>
          </w:p>
        </w:tc>
        <w:tc>
          <w:tcPr>
            <w:tcW w:w="2900" w:type="dxa"/>
            <w:shd w:val="clear" w:color="auto" w:fill="auto"/>
          </w:tcPr>
          <w:p w14:paraId="316B2AC0" w14:textId="2EAF2374" w:rsidR="00D769C0" w:rsidRPr="001C514A" w:rsidRDefault="00B31580" w:rsidP="00D769C0">
            <w:r w:rsidRPr="001C514A">
              <w:t>Ž</w:t>
            </w:r>
            <w:r w:rsidR="00D769C0" w:rsidRPr="001C514A">
              <w:t>em</w:t>
            </w:r>
            <w:r w:rsidRPr="001C514A">
              <w:t>aičių kalbos ir rašybos mokymai</w:t>
            </w:r>
          </w:p>
          <w:p w14:paraId="2C552452" w14:textId="4485FF7B" w:rsidR="00D769C0" w:rsidRPr="001C514A" w:rsidRDefault="00D769C0" w:rsidP="00D769C0">
            <w:pPr>
              <w:spacing w:after="0" w:line="240" w:lineRule="auto"/>
            </w:pPr>
          </w:p>
        </w:tc>
        <w:tc>
          <w:tcPr>
            <w:tcW w:w="2268" w:type="dxa"/>
            <w:shd w:val="clear" w:color="auto" w:fill="auto"/>
          </w:tcPr>
          <w:p w14:paraId="595F293E" w14:textId="16582D17" w:rsidR="00D769C0" w:rsidRPr="001C514A" w:rsidRDefault="00D769C0">
            <w:pPr>
              <w:spacing w:after="0" w:line="240" w:lineRule="auto"/>
              <w:jc w:val="center"/>
            </w:pPr>
            <w:r w:rsidRPr="001C514A">
              <w:t>2024 m. vasaris–balandis</w:t>
            </w:r>
          </w:p>
        </w:tc>
        <w:tc>
          <w:tcPr>
            <w:tcW w:w="1842" w:type="dxa"/>
            <w:shd w:val="clear" w:color="auto" w:fill="auto"/>
          </w:tcPr>
          <w:p w14:paraId="32BE05FE" w14:textId="363CDB0B" w:rsidR="00D769C0" w:rsidRPr="001C514A" w:rsidRDefault="00C96120" w:rsidP="00C96120">
            <w:pPr>
              <w:spacing w:after="0" w:line="240" w:lineRule="auto"/>
              <w:jc w:val="center"/>
              <w:rPr>
                <w:b/>
              </w:rPr>
            </w:pPr>
            <w:r w:rsidRPr="001C514A">
              <w:rPr>
                <w:b/>
              </w:rPr>
              <w:t>Savivaldybės administracija</w:t>
            </w:r>
          </w:p>
        </w:tc>
        <w:tc>
          <w:tcPr>
            <w:tcW w:w="1985" w:type="dxa"/>
            <w:shd w:val="clear" w:color="auto" w:fill="auto"/>
          </w:tcPr>
          <w:p w14:paraId="3EF8AC47" w14:textId="73B98B65" w:rsidR="00D769C0" w:rsidRPr="001C514A" w:rsidRDefault="00757B2E" w:rsidP="00A36BD6">
            <w:pPr>
              <w:spacing w:after="0" w:line="240" w:lineRule="auto"/>
              <w:jc w:val="center"/>
            </w:pPr>
            <w:r w:rsidRPr="001C514A">
              <w:t>6</w:t>
            </w:r>
            <w:r w:rsidR="00D769C0" w:rsidRPr="001C514A">
              <w:t>00 Eur</w:t>
            </w:r>
          </w:p>
        </w:tc>
        <w:tc>
          <w:tcPr>
            <w:tcW w:w="1984" w:type="dxa"/>
            <w:shd w:val="clear" w:color="auto" w:fill="auto"/>
          </w:tcPr>
          <w:p w14:paraId="64F5F2D0" w14:textId="78D6D79C" w:rsidR="00D769C0" w:rsidRPr="001C514A" w:rsidRDefault="00D769C0" w:rsidP="00D769C0">
            <w:pPr>
              <w:spacing w:after="0" w:line="240" w:lineRule="auto"/>
              <w:jc w:val="both"/>
            </w:pPr>
            <w:r w:rsidRPr="001C514A">
              <w:t>Savivaldybės biudžetas</w:t>
            </w:r>
          </w:p>
        </w:tc>
        <w:tc>
          <w:tcPr>
            <w:tcW w:w="3985" w:type="dxa"/>
            <w:shd w:val="clear" w:color="auto" w:fill="auto"/>
          </w:tcPr>
          <w:p w14:paraId="4A70F94B" w14:textId="21971DA7" w:rsidR="00D769C0" w:rsidRPr="001C514A" w:rsidRDefault="00757B2E" w:rsidP="00F851A8">
            <w:pPr>
              <w:spacing w:after="0" w:line="240" w:lineRule="auto"/>
            </w:pPr>
            <w:r w:rsidRPr="001C514A">
              <w:t>B</w:t>
            </w:r>
            <w:r w:rsidR="00B578C8" w:rsidRPr="001C514A">
              <w:t xml:space="preserve">us </w:t>
            </w:r>
            <w:r w:rsidR="00D769C0" w:rsidRPr="001C514A">
              <w:t>surengti že</w:t>
            </w:r>
            <w:r w:rsidR="00B578C8" w:rsidRPr="001C514A">
              <w:t>maičių kalbos ir rašybos mokymai</w:t>
            </w:r>
            <w:r w:rsidR="00D769C0" w:rsidRPr="001C514A">
              <w:t xml:space="preserve"> lietuvių kalbos ir literatūros, etnokultūros, pradinių klasių, ikimokyklinio ugdymo mokytojams ir visuomenei. M</w:t>
            </w:r>
            <w:r w:rsidR="00B578C8" w:rsidRPr="001C514A">
              <w:t>okymų dalyviai sužinos</w:t>
            </w:r>
            <w:r w:rsidR="00D769C0" w:rsidRPr="001C514A">
              <w:t xml:space="preserve"> apie žemaičių rašto ištakas ir </w:t>
            </w:r>
            <w:r w:rsidR="00B578C8" w:rsidRPr="001C514A">
              <w:t>tradicijas, išmoks</w:t>
            </w:r>
            <w:r w:rsidR="00D769C0" w:rsidRPr="001C514A">
              <w:t xml:space="preserve"> pagrindinių rašybos ypatumų. </w:t>
            </w:r>
          </w:p>
        </w:tc>
      </w:tr>
      <w:tr w:rsidR="00C96120" w:rsidRPr="002D4D3A" w14:paraId="778746C0" w14:textId="77777777" w:rsidTr="00CC0CFF">
        <w:trPr>
          <w:trHeight w:val="1539"/>
        </w:trPr>
        <w:tc>
          <w:tcPr>
            <w:tcW w:w="645" w:type="dxa"/>
            <w:shd w:val="clear" w:color="auto" w:fill="auto"/>
          </w:tcPr>
          <w:p w14:paraId="7FCA9EDD" w14:textId="6145E849" w:rsidR="00C96120" w:rsidRPr="001C514A" w:rsidRDefault="00757B2E" w:rsidP="00D769C0">
            <w:pPr>
              <w:spacing w:after="0" w:line="240" w:lineRule="auto"/>
            </w:pPr>
            <w:r w:rsidRPr="001C514A">
              <w:t>2.</w:t>
            </w:r>
          </w:p>
        </w:tc>
        <w:tc>
          <w:tcPr>
            <w:tcW w:w="2900" w:type="dxa"/>
            <w:shd w:val="clear" w:color="auto" w:fill="auto"/>
          </w:tcPr>
          <w:p w14:paraId="1B3D83AA" w14:textId="39480B99" w:rsidR="00C96120" w:rsidRPr="001C514A" w:rsidRDefault="00C96120" w:rsidP="00D769C0">
            <w:r w:rsidRPr="001C514A">
              <w:t>Žemaitiško rašto metų minėjimo logotipo sukūrimas</w:t>
            </w:r>
          </w:p>
        </w:tc>
        <w:tc>
          <w:tcPr>
            <w:tcW w:w="2268" w:type="dxa"/>
            <w:shd w:val="clear" w:color="auto" w:fill="auto"/>
          </w:tcPr>
          <w:p w14:paraId="21F0E282" w14:textId="46C3AA14" w:rsidR="00C96120" w:rsidRPr="001C514A" w:rsidRDefault="00C96120">
            <w:pPr>
              <w:spacing w:after="0" w:line="240" w:lineRule="auto"/>
              <w:jc w:val="center"/>
            </w:pPr>
            <w:r w:rsidRPr="001C514A">
              <w:t>2024 m. vasaris</w:t>
            </w:r>
          </w:p>
        </w:tc>
        <w:tc>
          <w:tcPr>
            <w:tcW w:w="1842" w:type="dxa"/>
            <w:shd w:val="clear" w:color="auto" w:fill="auto"/>
          </w:tcPr>
          <w:p w14:paraId="312E4F39" w14:textId="00E0987C" w:rsidR="00C96120" w:rsidRPr="001C514A" w:rsidRDefault="00C96120" w:rsidP="00C96120">
            <w:pPr>
              <w:spacing w:after="0" w:line="240" w:lineRule="auto"/>
              <w:jc w:val="center"/>
              <w:rPr>
                <w:b/>
              </w:rPr>
            </w:pPr>
            <w:r w:rsidRPr="001C514A">
              <w:rPr>
                <w:b/>
              </w:rPr>
              <w:t>Savivaldybės administracija</w:t>
            </w:r>
          </w:p>
        </w:tc>
        <w:tc>
          <w:tcPr>
            <w:tcW w:w="1985" w:type="dxa"/>
            <w:shd w:val="clear" w:color="auto" w:fill="auto"/>
          </w:tcPr>
          <w:p w14:paraId="58A207CF" w14:textId="43B7690F" w:rsidR="00C96120" w:rsidRPr="001C514A" w:rsidRDefault="00C96120" w:rsidP="00A36BD6">
            <w:pPr>
              <w:spacing w:after="0" w:line="240" w:lineRule="auto"/>
              <w:jc w:val="center"/>
            </w:pPr>
          </w:p>
        </w:tc>
        <w:tc>
          <w:tcPr>
            <w:tcW w:w="1984" w:type="dxa"/>
            <w:shd w:val="clear" w:color="auto" w:fill="auto"/>
          </w:tcPr>
          <w:p w14:paraId="5B1282B0" w14:textId="2424FC3B" w:rsidR="00C96120" w:rsidRPr="001C514A" w:rsidRDefault="00C96120" w:rsidP="00C96120">
            <w:pPr>
              <w:spacing w:after="0" w:line="240" w:lineRule="auto"/>
              <w:jc w:val="center"/>
            </w:pPr>
          </w:p>
        </w:tc>
        <w:tc>
          <w:tcPr>
            <w:tcW w:w="3985" w:type="dxa"/>
            <w:shd w:val="clear" w:color="auto" w:fill="auto"/>
          </w:tcPr>
          <w:p w14:paraId="702C88C1" w14:textId="2F27A27E" w:rsidR="00C96120" w:rsidRPr="001C514A" w:rsidRDefault="00757B2E" w:rsidP="00F851A8">
            <w:pPr>
              <w:spacing w:after="0" w:line="240" w:lineRule="auto"/>
            </w:pPr>
            <w:r w:rsidRPr="001C514A">
              <w:t>Bus sukurtas Žemaitiško rašto metų minėjimo logotipas, kuris kaip šiuos metus reprezentuojantis ženklas bus naudojamas rašant elektroninius laiškus, ant kai kurių dokumentų ir pan.</w:t>
            </w:r>
          </w:p>
        </w:tc>
      </w:tr>
      <w:tr w:rsidR="00C96120" w:rsidRPr="002D4D3A" w14:paraId="4C74F69D" w14:textId="77777777" w:rsidTr="00CC0CFF">
        <w:trPr>
          <w:trHeight w:val="2125"/>
        </w:trPr>
        <w:tc>
          <w:tcPr>
            <w:tcW w:w="645" w:type="dxa"/>
            <w:shd w:val="clear" w:color="auto" w:fill="auto"/>
          </w:tcPr>
          <w:p w14:paraId="6DBCE57A" w14:textId="0C591D55" w:rsidR="00C96120" w:rsidRPr="001C514A" w:rsidRDefault="00757B2E" w:rsidP="00D769C0">
            <w:pPr>
              <w:spacing w:after="0" w:line="240" w:lineRule="auto"/>
            </w:pPr>
            <w:r w:rsidRPr="001C514A">
              <w:t>3.</w:t>
            </w:r>
          </w:p>
        </w:tc>
        <w:tc>
          <w:tcPr>
            <w:tcW w:w="2900" w:type="dxa"/>
            <w:shd w:val="clear" w:color="auto" w:fill="auto"/>
          </w:tcPr>
          <w:p w14:paraId="02BC5A0F" w14:textId="06BFCE71" w:rsidR="00C96120" w:rsidRPr="001C514A" w:rsidRDefault="00C96120" w:rsidP="00D769C0">
            <w:r w:rsidRPr="001C514A">
              <w:t>Žemaitiško rašto metų paminėjimui skirta skiltis Savivaldybės interneto svetainėje</w:t>
            </w:r>
          </w:p>
        </w:tc>
        <w:tc>
          <w:tcPr>
            <w:tcW w:w="2268" w:type="dxa"/>
            <w:shd w:val="clear" w:color="auto" w:fill="auto"/>
          </w:tcPr>
          <w:p w14:paraId="0ED791BF" w14:textId="1240A7A4" w:rsidR="00C96120" w:rsidRPr="001C514A" w:rsidRDefault="00C96120">
            <w:pPr>
              <w:spacing w:after="0" w:line="240" w:lineRule="auto"/>
              <w:jc w:val="center"/>
            </w:pPr>
            <w:r w:rsidRPr="001C514A">
              <w:t>2024 m. vasaris</w:t>
            </w:r>
          </w:p>
        </w:tc>
        <w:tc>
          <w:tcPr>
            <w:tcW w:w="1842" w:type="dxa"/>
            <w:shd w:val="clear" w:color="auto" w:fill="auto"/>
          </w:tcPr>
          <w:p w14:paraId="7EFF0AE0" w14:textId="2DF56CE7" w:rsidR="00C96120" w:rsidRPr="001C514A" w:rsidRDefault="00C96120" w:rsidP="00C96120">
            <w:pPr>
              <w:spacing w:after="0" w:line="240" w:lineRule="auto"/>
              <w:jc w:val="center"/>
              <w:rPr>
                <w:b/>
              </w:rPr>
            </w:pPr>
            <w:r w:rsidRPr="001C514A">
              <w:rPr>
                <w:b/>
              </w:rPr>
              <w:t>Savivaldybės administracija</w:t>
            </w:r>
          </w:p>
        </w:tc>
        <w:tc>
          <w:tcPr>
            <w:tcW w:w="1985" w:type="dxa"/>
            <w:shd w:val="clear" w:color="auto" w:fill="auto"/>
          </w:tcPr>
          <w:p w14:paraId="195136F4" w14:textId="217C0DCB" w:rsidR="00C96120" w:rsidRPr="001C514A" w:rsidRDefault="00C96120" w:rsidP="00A36BD6">
            <w:pPr>
              <w:spacing w:after="0" w:line="240" w:lineRule="auto"/>
              <w:jc w:val="center"/>
            </w:pPr>
          </w:p>
        </w:tc>
        <w:tc>
          <w:tcPr>
            <w:tcW w:w="1984" w:type="dxa"/>
            <w:shd w:val="clear" w:color="auto" w:fill="auto"/>
          </w:tcPr>
          <w:p w14:paraId="5BB5E09E" w14:textId="524C81F3" w:rsidR="00C96120" w:rsidRPr="001C514A" w:rsidRDefault="00C96120" w:rsidP="00C96120">
            <w:pPr>
              <w:spacing w:after="0" w:line="240" w:lineRule="auto"/>
              <w:jc w:val="center"/>
            </w:pPr>
          </w:p>
        </w:tc>
        <w:tc>
          <w:tcPr>
            <w:tcW w:w="3985" w:type="dxa"/>
            <w:shd w:val="clear" w:color="auto" w:fill="auto"/>
          </w:tcPr>
          <w:p w14:paraId="6B76ED28" w14:textId="58B52A34" w:rsidR="00C96120" w:rsidRPr="001C514A" w:rsidRDefault="00C96120" w:rsidP="00F851A8">
            <w:pPr>
              <w:spacing w:after="0" w:line="240" w:lineRule="auto"/>
            </w:pPr>
            <w:r w:rsidRPr="001C514A">
              <w:t>Į šią svetainės skiltį bus dedama informacija, susijusi su Žemaitiško rašto metų paminėjimu: su tuo susiję Savivald</w:t>
            </w:r>
            <w:r w:rsidR="00CC0CFF">
              <w:t xml:space="preserve">ybės tarybos sprendimai, metų </w:t>
            </w:r>
            <w:r w:rsidRPr="001C514A">
              <w:t>minėjimo programa, žemaitiškų ra</w:t>
            </w:r>
            <w:r w:rsidR="00CC0CFF">
              <w:t>i</w:t>
            </w:r>
            <w:r w:rsidRPr="001C514A">
              <w:t>džių rašymo instrukcija, informacija apie renginius ir t. t.</w:t>
            </w:r>
          </w:p>
        </w:tc>
      </w:tr>
      <w:tr w:rsidR="00C96120" w:rsidRPr="002D4D3A" w14:paraId="3522FA5E" w14:textId="77777777" w:rsidTr="00CC0CFF">
        <w:trPr>
          <w:trHeight w:val="1687"/>
        </w:trPr>
        <w:tc>
          <w:tcPr>
            <w:tcW w:w="645" w:type="dxa"/>
            <w:shd w:val="clear" w:color="auto" w:fill="auto"/>
          </w:tcPr>
          <w:p w14:paraId="2AB48EB5" w14:textId="25AD42FE" w:rsidR="00C96120" w:rsidRPr="001C514A" w:rsidRDefault="00757B2E" w:rsidP="00D769C0">
            <w:pPr>
              <w:spacing w:after="0" w:line="240" w:lineRule="auto"/>
            </w:pPr>
            <w:r w:rsidRPr="001C514A">
              <w:t>4.</w:t>
            </w:r>
          </w:p>
        </w:tc>
        <w:tc>
          <w:tcPr>
            <w:tcW w:w="2900" w:type="dxa"/>
            <w:shd w:val="clear" w:color="auto" w:fill="auto"/>
          </w:tcPr>
          <w:p w14:paraId="6BD37AB0" w14:textId="7F260B63" w:rsidR="00C96120" w:rsidRPr="001C514A" w:rsidRDefault="00C96120" w:rsidP="00D769C0">
            <w:r w:rsidRPr="001C514A">
              <w:t>Žemaičių kalbos ir rašto aktualizavimas, populiarinimas</w:t>
            </w:r>
          </w:p>
        </w:tc>
        <w:tc>
          <w:tcPr>
            <w:tcW w:w="2268" w:type="dxa"/>
            <w:shd w:val="clear" w:color="auto" w:fill="auto"/>
          </w:tcPr>
          <w:p w14:paraId="2B168FF9" w14:textId="5AAD8047" w:rsidR="00C96120" w:rsidRPr="001C514A" w:rsidRDefault="00C96120">
            <w:pPr>
              <w:spacing w:after="0" w:line="240" w:lineRule="auto"/>
              <w:jc w:val="center"/>
            </w:pPr>
            <w:r w:rsidRPr="001C514A">
              <w:t>2024 m. vasaris-gruodis</w:t>
            </w:r>
          </w:p>
        </w:tc>
        <w:tc>
          <w:tcPr>
            <w:tcW w:w="1842" w:type="dxa"/>
            <w:shd w:val="clear" w:color="auto" w:fill="auto"/>
          </w:tcPr>
          <w:p w14:paraId="1B9E1BCD" w14:textId="3FC3EC5C" w:rsidR="00C96120" w:rsidRPr="001C514A" w:rsidRDefault="00C96120" w:rsidP="00C96120">
            <w:pPr>
              <w:spacing w:after="0" w:line="240" w:lineRule="auto"/>
              <w:jc w:val="center"/>
              <w:rPr>
                <w:b/>
              </w:rPr>
            </w:pPr>
            <w:r w:rsidRPr="001C514A">
              <w:rPr>
                <w:b/>
              </w:rPr>
              <w:t>Savivaldybės administracija</w:t>
            </w:r>
          </w:p>
        </w:tc>
        <w:tc>
          <w:tcPr>
            <w:tcW w:w="1985" w:type="dxa"/>
            <w:shd w:val="clear" w:color="auto" w:fill="auto"/>
          </w:tcPr>
          <w:p w14:paraId="1B9D40DF" w14:textId="6C7D6AC5" w:rsidR="00C96120" w:rsidRPr="001C514A" w:rsidRDefault="004F455C" w:rsidP="00A36BD6">
            <w:pPr>
              <w:spacing w:after="0" w:line="240" w:lineRule="auto"/>
              <w:jc w:val="center"/>
            </w:pPr>
            <w:r w:rsidRPr="001C514A">
              <w:t>750 Eur</w:t>
            </w:r>
          </w:p>
        </w:tc>
        <w:tc>
          <w:tcPr>
            <w:tcW w:w="1984" w:type="dxa"/>
            <w:shd w:val="clear" w:color="auto" w:fill="auto"/>
          </w:tcPr>
          <w:p w14:paraId="7ACE63BB" w14:textId="416168CB" w:rsidR="00C96120" w:rsidRPr="001C514A" w:rsidRDefault="004F455C" w:rsidP="004F455C">
            <w:pPr>
              <w:spacing w:after="0" w:line="240" w:lineRule="auto"/>
            </w:pPr>
            <w:r w:rsidRPr="001C514A">
              <w:t>Savivaldybės biudžeto lėšos</w:t>
            </w:r>
          </w:p>
        </w:tc>
        <w:tc>
          <w:tcPr>
            <w:tcW w:w="3985" w:type="dxa"/>
            <w:shd w:val="clear" w:color="auto" w:fill="auto"/>
          </w:tcPr>
          <w:p w14:paraId="5AD4EA07" w14:textId="15E92A78" w:rsidR="00C96120" w:rsidRPr="001C514A" w:rsidRDefault="004F455C" w:rsidP="00F851A8">
            <w:pPr>
              <w:spacing w:after="0" w:line="240" w:lineRule="auto"/>
            </w:pPr>
            <w:r w:rsidRPr="001C514A">
              <w:t>Penkiose autobusų stotelėse, ant laukimo paviljono sienelių, bus įrengti stendai su žemaitiškai užrašyta miesto istorija, žemaitiškais posakiais, patarlėmis ir t. t.</w:t>
            </w:r>
          </w:p>
        </w:tc>
      </w:tr>
      <w:tr w:rsidR="004F455C" w:rsidRPr="002D4D3A" w14:paraId="747AB400" w14:textId="77777777" w:rsidTr="00CC0CFF">
        <w:trPr>
          <w:trHeight w:val="1687"/>
        </w:trPr>
        <w:tc>
          <w:tcPr>
            <w:tcW w:w="645" w:type="dxa"/>
            <w:shd w:val="clear" w:color="auto" w:fill="auto"/>
          </w:tcPr>
          <w:p w14:paraId="2492A883" w14:textId="43BE704B" w:rsidR="004F455C" w:rsidRPr="001C514A" w:rsidRDefault="00757B2E" w:rsidP="00D769C0">
            <w:pPr>
              <w:spacing w:after="0" w:line="240" w:lineRule="auto"/>
            </w:pPr>
            <w:r w:rsidRPr="001C514A">
              <w:lastRenderedPageBreak/>
              <w:t>5.</w:t>
            </w:r>
          </w:p>
        </w:tc>
        <w:tc>
          <w:tcPr>
            <w:tcW w:w="2900" w:type="dxa"/>
            <w:shd w:val="clear" w:color="auto" w:fill="auto"/>
          </w:tcPr>
          <w:p w14:paraId="29575F8A" w14:textId="1DB1BC08" w:rsidR="004F455C" w:rsidRPr="001C514A" w:rsidRDefault="004F455C" w:rsidP="00D769C0">
            <w:r w:rsidRPr="001C514A">
              <w:t>Rašančiųjų žemaičių kalba konsultavimas, skatinimas, pagerbimas</w:t>
            </w:r>
          </w:p>
        </w:tc>
        <w:tc>
          <w:tcPr>
            <w:tcW w:w="2268" w:type="dxa"/>
            <w:shd w:val="clear" w:color="auto" w:fill="auto"/>
          </w:tcPr>
          <w:p w14:paraId="17F90295" w14:textId="482A8131" w:rsidR="004F455C" w:rsidRPr="001C514A" w:rsidRDefault="004F455C">
            <w:pPr>
              <w:spacing w:after="0" w:line="240" w:lineRule="auto"/>
              <w:jc w:val="center"/>
            </w:pPr>
            <w:r w:rsidRPr="001C514A">
              <w:t>2024 m. vasaris-gruodis</w:t>
            </w:r>
          </w:p>
        </w:tc>
        <w:tc>
          <w:tcPr>
            <w:tcW w:w="1842" w:type="dxa"/>
            <w:shd w:val="clear" w:color="auto" w:fill="auto"/>
          </w:tcPr>
          <w:p w14:paraId="46E4D29D" w14:textId="4942DDCB" w:rsidR="004F455C" w:rsidRPr="001C514A" w:rsidRDefault="004F455C" w:rsidP="00C96120">
            <w:pPr>
              <w:spacing w:after="0" w:line="240" w:lineRule="auto"/>
              <w:jc w:val="center"/>
              <w:rPr>
                <w:b/>
              </w:rPr>
            </w:pPr>
            <w:r w:rsidRPr="001C514A">
              <w:rPr>
                <w:b/>
              </w:rPr>
              <w:t>Savivaldybės administracija</w:t>
            </w:r>
          </w:p>
        </w:tc>
        <w:tc>
          <w:tcPr>
            <w:tcW w:w="1985" w:type="dxa"/>
            <w:shd w:val="clear" w:color="auto" w:fill="auto"/>
          </w:tcPr>
          <w:p w14:paraId="5370AB9F" w14:textId="741F95D3" w:rsidR="004F455C" w:rsidRPr="001C514A" w:rsidRDefault="00757B2E" w:rsidP="00A36BD6">
            <w:pPr>
              <w:spacing w:after="0" w:line="240" w:lineRule="auto"/>
              <w:jc w:val="center"/>
            </w:pPr>
            <w:r w:rsidRPr="001C514A">
              <w:t>200 Eur</w:t>
            </w:r>
          </w:p>
        </w:tc>
        <w:tc>
          <w:tcPr>
            <w:tcW w:w="1984" w:type="dxa"/>
            <w:shd w:val="clear" w:color="auto" w:fill="auto"/>
          </w:tcPr>
          <w:p w14:paraId="2474E3C1" w14:textId="2458896A" w:rsidR="004F455C" w:rsidRPr="001C514A" w:rsidRDefault="00757B2E" w:rsidP="004F455C">
            <w:pPr>
              <w:spacing w:after="0" w:line="240" w:lineRule="auto"/>
            </w:pPr>
            <w:r w:rsidRPr="001C514A">
              <w:t>Savivaldybės biudžeto lėšos</w:t>
            </w:r>
          </w:p>
        </w:tc>
        <w:tc>
          <w:tcPr>
            <w:tcW w:w="3985" w:type="dxa"/>
            <w:shd w:val="clear" w:color="auto" w:fill="auto"/>
          </w:tcPr>
          <w:p w14:paraId="335239A8" w14:textId="444F55E5" w:rsidR="004F455C" w:rsidRPr="001C514A" w:rsidRDefault="004F455C" w:rsidP="00F851A8">
            <w:pPr>
              <w:spacing w:after="0" w:line="240" w:lineRule="auto"/>
            </w:pPr>
            <w:r w:rsidRPr="001C514A">
              <w:t>Atkreipti dėmesį į įstaigas, įmones, organizacijas, kurios savo renginių afišas, anonsus, anotacijas, programas rengs žemaičių kalba, įmonėms suteiks žemaitiškus pavadinimus, įrengs žemaitiškas rodykles ir pan.</w:t>
            </w:r>
          </w:p>
        </w:tc>
      </w:tr>
      <w:tr w:rsidR="004F455C" w:rsidRPr="002D4D3A" w14:paraId="26C56DD4" w14:textId="77777777" w:rsidTr="00CC0CFF">
        <w:trPr>
          <w:trHeight w:val="1687"/>
        </w:trPr>
        <w:tc>
          <w:tcPr>
            <w:tcW w:w="645" w:type="dxa"/>
            <w:shd w:val="clear" w:color="auto" w:fill="auto"/>
          </w:tcPr>
          <w:p w14:paraId="02731A83" w14:textId="3D82308A" w:rsidR="004F455C" w:rsidRPr="001C514A" w:rsidRDefault="00757B2E" w:rsidP="00D769C0">
            <w:pPr>
              <w:spacing w:after="0" w:line="240" w:lineRule="auto"/>
            </w:pPr>
            <w:r w:rsidRPr="001C514A">
              <w:t>6.</w:t>
            </w:r>
          </w:p>
        </w:tc>
        <w:tc>
          <w:tcPr>
            <w:tcW w:w="2900" w:type="dxa"/>
            <w:shd w:val="clear" w:color="auto" w:fill="auto"/>
          </w:tcPr>
          <w:p w14:paraId="14CCB6E2" w14:textId="74F56E68" w:rsidR="004F455C" w:rsidRPr="001C514A" w:rsidRDefault="004F455C" w:rsidP="00D769C0">
            <w:r w:rsidRPr="001C514A">
              <w:t>Virginijaus Narkaus žemaitiško poezijos kūrinio „Luopšėnė“ leidyba, parodos organizavimas</w:t>
            </w:r>
          </w:p>
        </w:tc>
        <w:tc>
          <w:tcPr>
            <w:tcW w:w="2268" w:type="dxa"/>
            <w:shd w:val="clear" w:color="auto" w:fill="auto"/>
          </w:tcPr>
          <w:p w14:paraId="0C90C4CA" w14:textId="10AD9782" w:rsidR="004F455C" w:rsidRPr="001C514A" w:rsidRDefault="004F455C">
            <w:pPr>
              <w:spacing w:after="0" w:line="240" w:lineRule="auto"/>
              <w:jc w:val="center"/>
            </w:pPr>
            <w:r w:rsidRPr="001C514A">
              <w:t>2024 m. gegužė</w:t>
            </w:r>
            <w:r w:rsidR="002D4D3A" w:rsidRPr="001C514A">
              <w:t>–</w:t>
            </w:r>
            <w:r w:rsidRPr="001C514A">
              <w:t>lapkritis</w:t>
            </w:r>
          </w:p>
        </w:tc>
        <w:tc>
          <w:tcPr>
            <w:tcW w:w="1842" w:type="dxa"/>
            <w:shd w:val="clear" w:color="auto" w:fill="auto"/>
          </w:tcPr>
          <w:p w14:paraId="28DA24D8" w14:textId="21157376" w:rsidR="004F455C" w:rsidRPr="001C514A" w:rsidRDefault="004F455C" w:rsidP="00C96120">
            <w:pPr>
              <w:spacing w:after="0" w:line="240" w:lineRule="auto"/>
              <w:jc w:val="center"/>
              <w:rPr>
                <w:b/>
              </w:rPr>
            </w:pPr>
            <w:r w:rsidRPr="001C514A">
              <w:rPr>
                <w:b/>
              </w:rPr>
              <w:t>Savivaldybės administracija</w:t>
            </w:r>
          </w:p>
        </w:tc>
        <w:tc>
          <w:tcPr>
            <w:tcW w:w="1985" w:type="dxa"/>
            <w:shd w:val="clear" w:color="auto" w:fill="auto"/>
          </w:tcPr>
          <w:p w14:paraId="53C4336E" w14:textId="064886F9" w:rsidR="004F455C" w:rsidRPr="001C514A" w:rsidRDefault="004F455C" w:rsidP="00A36BD6">
            <w:pPr>
              <w:spacing w:after="0" w:line="240" w:lineRule="auto"/>
              <w:jc w:val="center"/>
            </w:pPr>
            <w:r w:rsidRPr="001C514A">
              <w:t>500 Eur</w:t>
            </w:r>
          </w:p>
        </w:tc>
        <w:tc>
          <w:tcPr>
            <w:tcW w:w="1984" w:type="dxa"/>
            <w:shd w:val="clear" w:color="auto" w:fill="auto"/>
          </w:tcPr>
          <w:p w14:paraId="28F5EF4F" w14:textId="4167A28A" w:rsidR="004F455C" w:rsidRPr="001C514A" w:rsidRDefault="004F455C" w:rsidP="004F455C">
            <w:pPr>
              <w:spacing w:after="0" w:line="240" w:lineRule="auto"/>
            </w:pPr>
            <w:r w:rsidRPr="001C514A">
              <w:t>Savivaldybės biudžeto lėšos</w:t>
            </w:r>
          </w:p>
        </w:tc>
        <w:tc>
          <w:tcPr>
            <w:tcW w:w="3985" w:type="dxa"/>
            <w:shd w:val="clear" w:color="auto" w:fill="auto"/>
          </w:tcPr>
          <w:p w14:paraId="7DEA7633" w14:textId="6E9A1876" w:rsidR="004F455C" w:rsidRPr="001C514A" w:rsidRDefault="004F455C" w:rsidP="00F851A8">
            <w:pPr>
              <w:spacing w:after="0" w:line="240" w:lineRule="auto"/>
            </w:pPr>
            <w:r w:rsidRPr="001C514A">
              <w:t>Plungės rajono savivaldybės administracija organizuos Žemaitiško rašto metus reprezentuosiančio plungiškio Virginijaus Narkaus žemaitiškai parašyto kūrinio „Luopš</w:t>
            </w:r>
            <w:r w:rsidR="002D4D3A" w:rsidRPr="001C514A">
              <w:t>ė</w:t>
            </w:r>
            <w:r w:rsidRPr="001C514A">
              <w:t>nė“ leidybą. Kadangi kūrinys iliustruotas ir yra tokio formato, kad jį galima eksponuoti, Savivaldybės administracijos pastate, o vėliau kitose erdvėse bus surengtos jo parodos.</w:t>
            </w:r>
          </w:p>
        </w:tc>
      </w:tr>
      <w:tr w:rsidR="004F455C" w:rsidRPr="002D4D3A" w14:paraId="19FBDC2E" w14:textId="77777777" w:rsidTr="00CC0CFF">
        <w:trPr>
          <w:trHeight w:val="1512"/>
        </w:trPr>
        <w:tc>
          <w:tcPr>
            <w:tcW w:w="645" w:type="dxa"/>
            <w:shd w:val="clear" w:color="auto" w:fill="auto"/>
          </w:tcPr>
          <w:p w14:paraId="3A042270" w14:textId="7F5B4579" w:rsidR="004F455C" w:rsidRPr="001C514A" w:rsidRDefault="00757B2E" w:rsidP="00D769C0">
            <w:pPr>
              <w:spacing w:after="0" w:line="240" w:lineRule="auto"/>
            </w:pPr>
            <w:r w:rsidRPr="001C514A">
              <w:t>7.</w:t>
            </w:r>
          </w:p>
        </w:tc>
        <w:tc>
          <w:tcPr>
            <w:tcW w:w="2900" w:type="dxa"/>
            <w:shd w:val="clear" w:color="auto" w:fill="auto"/>
          </w:tcPr>
          <w:p w14:paraId="4BA9F9FB" w14:textId="24D12B45" w:rsidR="004F455C" w:rsidRPr="001C514A" w:rsidRDefault="004F455C" w:rsidP="00D769C0">
            <w:r w:rsidRPr="001C514A">
              <w:t>Rajoninis dailyraščio, rašant žemaitišką tekstą, konkursas</w:t>
            </w:r>
          </w:p>
        </w:tc>
        <w:tc>
          <w:tcPr>
            <w:tcW w:w="2268" w:type="dxa"/>
            <w:shd w:val="clear" w:color="auto" w:fill="auto"/>
          </w:tcPr>
          <w:p w14:paraId="52E7DD1C" w14:textId="7804C9EE" w:rsidR="004F455C" w:rsidRPr="001C514A" w:rsidRDefault="004F455C">
            <w:pPr>
              <w:spacing w:after="0" w:line="240" w:lineRule="auto"/>
              <w:jc w:val="center"/>
            </w:pPr>
            <w:r w:rsidRPr="001C514A">
              <w:t>2024 m. gruodis</w:t>
            </w:r>
          </w:p>
        </w:tc>
        <w:tc>
          <w:tcPr>
            <w:tcW w:w="1842" w:type="dxa"/>
            <w:shd w:val="clear" w:color="auto" w:fill="auto"/>
          </w:tcPr>
          <w:p w14:paraId="1655830E" w14:textId="0FD7D4E2" w:rsidR="004F455C" w:rsidRPr="001C514A" w:rsidRDefault="004F455C" w:rsidP="00C96120">
            <w:pPr>
              <w:spacing w:after="0" w:line="240" w:lineRule="auto"/>
              <w:jc w:val="center"/>
              <w:rPr>
                <w:b/>
              </w:rPr>
            </w:pPr>
            <w:r w:rsidRPr="001C514A">
              <w:rPr>
                <w:b/>
              </w:rPr>
              <w:t>Savivaldybės administracija</w:t>
            </w:r>
            <w:r w:rsidR="009000DF" w:rsidRPr="001C514A">
              <w:rPr>
                <w:b/>
              </w:rPr>
              <w:t>,</w:t>
            </w:r>
          </w:p>
          <w:p w14:paraId="660E9BF2" w14:textId="0EF19125" w:rsidR="009000DF" w:rsidRPr="001C514A" w:rsidRDefault="009000DF" w:rsidP="00C96120">
            <w:pPr>
              <w:spacing w:after="0" w:line="240" w:lineRule="auto"/>
              <w:jc w:val="center"/>
              <w:rPr>
                <w:b/>
              </w:rPr>
            </w:pPr>
            <w:r w:rsidRPr="001C514A">
              <w:rPr>
                <w:b/>
              </w:rPr>
              <w:t>Plungės „Saulės“ gimnazija</w:t>
            </w:r>
          </w:p>
          <w:p w14:paraId="11F16CAE" w14:textId="77777777" w:rsidR="009000DF" w:rsidRPr="001C514A" w:rsidRDefault="009000DF" w:rsidP="00C96120">
            <w:pPr>
              <w:spacing w:after="0" w:line="240" w:lineRule="auto"/>
              <w:jc w:val="center"/>
              <w:rPr>
                <w:b/>
              </w:rPr>
            </w:pPr>
          </w:p>
          <w:p w14:paraId="241A6D97" w14:textId="3738BA72" w:rsidR="009000DF" w:rsidRPr="001C514A" w:rsidRDefault="009000DF" w:rsidP="00C96120">
            <w:pPr>
              <w:spacing w:after="0" w:line="240" w:lineRule="auto"/>
              <w:jc w:val="center"/>
              <w:rPr>
                <w:b/>
              </w:rPr>
            </w:pPr>
          </w:p>
        </w:tc>
        <w:tc>
          <w:tcPr>
            <w:tcW w:w="1985" w:type="dxa"/>
            <w:shd w:val="clear" w:color="auto" w:fill="auto"/>
          </w:tcPr>
          <w:p w14:paraId="24EAFB58" w14:textId="212869CB" w:rsidR="004F455C" w:rsidRPr="001C514A" w:rsidRDefault="009000DF" w:rsidP="00A36BD6">
            <w:pPr>
              <w:spacing w:after="0" w:line="240" w:lineRule="auto"/>
              <w:jc w:val="center"/>
            </w:pPr>
            <w:r w:rsidRPr="001C514A">
              <w:t>200 Eur</w:t>
            </w:r>
          </w:p>
        </w:tc>
        <w:tc>
          <w:tcPr>
            <w:tcW w:w="1984" w:type="dxa"/>
            <w:shd w:val="clear" w:color="auto" w:fill="auto"/>
          </w:tcPr>
          <w:p w14:paraId="65B92F5D" w14:textId="09F40F36" w:rsidR="004F455C" w:rsidRPr="001C514A" w:rsidRDefault="009000DF" w:rsidP="009000DF">
            <w:pPr>
              <w:spacing w:after="0" w:line="240" w:lineRule="auto"/>
            </w:pPr>
            <w:r w:rsidRPr="001C514A">
              <w:t>Savivaldybės biudžeto, įstaigos lėšos</w:t>
            </w:r>
          </w:p>
        </w:tc>
        <w:tc>
          <w:tcPr>
            <w:tcW w:w="3985" w:type="dxa"/>
            <w:shd w:val="clear" w:color="auto" w:fill="auto"/>
          </w:tcPr>
          <w:p w14:paraId="0C5AFF2B" w14:textId="2D4ADE37" w:rsidR="004F455C" w:rsidRPr="001C514A" w:rsidRDefault="009000DF" w:rsidP="00F851A8">
            <w:pPr>
              <w:spacing w:after="0" w:line="240" w:lineRule="auto"/>
            </w:pPr>
            <w:r w:rsidRPr="001C514A">
              <w:t>Tai bus baigiamasis Žemaitiško rašto metų paminėjimo Plungės rajono savivaldybėje renginys, įtrauksiantis visų ugdymo įstaigų moksleivius, suaugusiuosius. Konkurso dalyvius vertins komisija, nugalėtojai bus apdovanoti.</w:t>
            </w:r>
          </w:p>
        </w:tc>
      </w:tr>
      <w:tr w:rsidR="009000DF" w:rsidRPr="002D4D3A" w14:paraId="043F283F" w14:textId="77777777" w:rsidTr="00CC0CFF">
        <w:trPr>
          <w:trHeight w:val="2152"/>
        </w:trPr>
        <w:tc>
          <w:tcPr>
            <w:tcW w:w="645" w:type="dxa"/>
            <w:shd w:val="clear" w:color="auto" w:fill="auto"/>
          </w:tcPr>
          <w:p w14:paraId="00963DA7" w14:textId="70E923A2" w:rsidR="009000DF" w:rsidRPr="001C514A" w:rsidRDefault="00757B2E" w:rsidP="00D769C0">
            <w:pPr>
              <w:spacing w:after="0" w:line="240" w:lineRule="auto"/>
            </w:pPr>
            <w:r w:rsidRPr="001C514A">
              <w:t>8.</w:t>
            </w:r>
          </w:p>
        </w:tc>
        <w:tc>
          <w:tcPr>
            <w:tcW w:w="2900" w:type="dxa"/>
            <w:shd w:val="clear" w:color="auto" w:fill="auto"/>
          </w:tcPr>
          <w:p w14:paraId="1EC7CED7" w14:textId="30569F6E" w:rsidR="009000DF" w:rsidRPr="001C514A" w:rsidRDefault="009000DF" w:rsidP="00D769C0">
            <w:r w:rsidRPr="001C514A">
              <w:t>Konkursas-žaidimas „Žemaitiškų žodžių medžioklė“</w:t>
            </w:r>
          </w:p>
        </w:tc>
        <w:tc>
          <w:tcPr>
            <w:tcW w:w="2268" w:type="dxa"/>
            <w:shd w:val="clear" w:color="auto" w:fill="auto"/>
          </w:tcPr>
          <w:p w14:paraId="7256D729" w14:textId="28A95696" w:rsidR="009000DF" w:rsidRPr="001C514A" w:rsidRDefault="009000DF">
            <w:pPr>
              <w:spacing w:after="0" w:line="240" w:lineRule="auto"/>
              <w:jc w:val="center"/>
            </w:pPr>
            <w:r w:rsidRPr="001C514A">
              <w:t>2024 m. gegužė</w:t>
            </w:r>
            <w:r w:rsidR="002D4D3A" w:rsidRPr="001C514A">
              <w:t>–</w:t>
            </w:r>
            <w:r w:rsidRPr="001C514A">
              <w:t>rugpjūtis</w:t>
            </w:r>
          </w:p>
        </w:tc>
        <w:tc>
          <w:tcPr>
            <w:tcW w:w="1842" w:type="dxa"/>
            <w:shd w:val="clear" w:color="auto" w:fill="auto"/>
          </w:tcPr>
          <w:p w14:paraId="0889290F" w14:textId="0F6C0A37" w:rsidR="009000DF" w:rsidRPr="001C514A" w:rsidRDefault="009000DF" w:rsidP="00C96120">
            <w:pPr>
              <w:spacing w:after="0" w:line="240" w:lineRule="auto"/>
              <w:jc w:val="center"/>
              <w:rPr>
                <w:b/>
              </w:rPr>
            </w:pPr>
            <w:r w:rsidRPr="001C514A">
              <w:rPr>
                <w:b/>
              </w:rPr>
              <w:t>Savivaldybės administracija, Plungės turizmo informacijos centras</w:t>
            </w:r>
          </w:p>
        </w:tc>
        <w:tc>
          <w:tcPr>
            <w:tcW w:w="1985" w:type="dxa"/>
            <w:shd w:val="clear" w:color="auto" w:fill="auto"/>
          </w:tcPr>
          <w:p w14:paraId="10F8E890" w14:textId="5D78A14F" w:rsidR="009000DF" w:rsidRPr="001C514A" w:rsidRDefault="00757B2E" w:rsidP="00A36BD6">
            <w:pPr>
              <w:spacing w:after="0" w:line="240" w:lineRule="auto"/>
              <w:jc w:val="center"/>
            </w:pPr>
            <w:r w:rsidRPr="001C514A">
              <w:t>200 Eur</w:t>
            </w:r>
          </w:p>
        </w:tc>
        <w:tc>
          <w:tcPr>
            <w:tcW w:w="1984" w:type="dxa"/>
            <w:shd w:val="clear" w:color="auto" w:fill="auto"/>
          </w:tcPr>
          <w:p w14:paraId="37FE940F" w14:textId="25C2BD81" w:rsidR="009000DF" w:rsidRPr="001C514A" w:rsidRDefault="00757B2E" w:rsidP="009000DF">
            <w:pPr>
              <w:spacing w:after="0" w:line="240" w:lineRule="auto"/>
            </w:pPr>
            <w:r w:rsidRPr="001C514A">
              <w:t>Savivaldybės biudžeto, įstaigos lėšos</w:t>
            </w:r>
          </w:p>
        </w:tc>
        <w:tc>
          <w:tcPr>
            <w:tcW w:w="3985" w:type="dxa"/>
            <w:shd w:val="clear" w:color="auto" w:fill="auto"/>
          </w:tcPr>
          <w:p w14:paraId="3C82E2AF" w14:textId="279F122C" w:rsidR="009000DF" w:rsidRPr="001C514A" w:rsidRDefault="009000DF" w:rsidP="009000DF">
            <w:pPr>
              <w:spacing w:after="0" w:line="240" w:lineRule="auto"/>
            </w:pPr>
            <w:r w:rsidRPr="001C514A">
              <w:t xml:space="preserve">Bus skelbiamas konkursas: ir vietos gyventojai, ir turistai bus kviečiami Plungės rajono </w:t>
            </w:r>
            <w:r w:rsidR="002D4D3A" w:rsidRPr="001C514A">
              <w:t xml:space="preserve">savivaldybės </w:t>
            </w:r>
            <w:r w:rsidRPr="001C514A">
              <w:t>teritorijoje ieškoti užrašytų žemaitiškų žodžių, juos fotografuoti ir siųsti žaidimo organizatoriams. „Sumedžiojusieji“ daugiausiai žodžių bus apdovanoti.</w:t>
            </w:r>
          </w:p>
        </w:tc>
      </w:tr>
      <w:tr w:rsidR="009000DF" w:rsidRPr="002D4D3A" w14:paraId="7F6DDF8F" w14:textId="77777777" w:rsidTr="00CC0CFF">
        <w:trPr>
          <w:trHeight w:val="1829"/>
        </w:trPr>
        <w:tc>
          <w:tcPr>
            <w:tcW w:w="645" w:type="dxa"/>
            <w:shd w:val="clear" w:color="auto" w:fill="auto"/>
          </w:tcPr>
          <w:p w14:paraId="2D27AFF5" w14:textId="4715FD22" w:rsidR="009000DF" w:rsidRPr="001C514A" w:rsidRDefault="00757B2E" w:rsidP="00D769C0">
            <w:pPr>
              <w:spacing w:after="0" w:line="240" w:lineRule="auto"/>
            </w:pPr>
            <w:r w:rsidRPr="001C514A">
              <w:t>9.</w:t>
            </w:r>
          </w:p>
        </w:tc>
        <w:tc>
          <w:tcPr>
            <w:tcW w:w="2900" w:type="dxa"/>
            <w:shd w:val="clear" w:color="auto" w:fill="auto"/>
          </w:tcPr>
          <w:p w14:paraId="6696100F" w14:textId="38532EC1" w:rsidR="009000DF" w:rsidRPr="001C514A" w:rsidRDefault="009000DF" w:rsidP="00D769C0">
            <w:r w:rsidRPr="001C514A">
              <w:t>Žemaitiški posakiai ant gatvės grindinio</w:t>
            </w:r>
          </w:p>
        </w:tc>
        <w:tc>
          <w:tcPr>
            <w:tcW w:w="2268" w:type="dxa"/>
            <w:shd w:val="clear" w:color="auto" w:fill="auto"/>
          </w:tcPr>
          <w:p w14:paraId="25F30949" w14:textId="036B8BBE" w:rsidR="009000DF" w:rsidRPr="001C514A" w:rsidRDefault="009000DF">
            <w:pPr>
              <w:spacing w:after="0" w:line="240" w:lineRule="auto"/>
              <w:jc w:val="center"/>
            </w:pPr>
            <w:r w:rsidRPr="001C514A">
              <w:t>2024 m. gegužė</w:t>
            </w:r>
            <w:r w:rsidR="002D4D3A" w:rsidRPr="001C514A">
              <w:t>–</w:t>
            </w:r>
            <w:r w:rsidRPr="001C514A">
              <w:t>rugpjūtis</w:t>
            </w:r>
          </w:p>
        </w:tc>
        <w:tc>
          <w:tcPr>
            <w:tcW w:w="1842" w:type="dxa"/>
            <w:shd w:val="clear" w:color="auto" w:fill="auto"/>
          </w:tcPr>
          <w:p w14:paraId="77B7F654" w14:textId="58BFF484" w:rsidR="009000DF" w:rsidRPr="001C514A" w:rsidRDefault="009000DF" w:rsidP="00C96120">
            <w:pPr>
              <w:spacing w:after="0" w:line="240" w:lineRule="auto"/>
              <w:jc w:val="center"/>
              <w:rPr>
                <w:b/>
              </w:rPr>
            </w:pPr>
            <w:r w:rsidRPr="001C514A">
              <w:rPr>
                <w:b/>
              </w:rPr>
              <w:t>Savivaldybės administracija, jaunimo organizacijos</w:t>
            </w:r>
          </w:p>
        </w:tc>
        <w:tc>
          <w:tcPr>
            <w:tcW w:w="1985" w:type="dxa"/>
            <w:shd w:val="clear" w:color="auto" w:fill="auto"/>
          </w:tcPr>
          <w:p w14:paraId="6771F949" w14:textId="2DBFBF75" w:rsidR="009000DF" w:rsidRPr="001C514A" w:rsidRDefault="009000DF" w:rsidP="00A36BD6">
            <w:pPr>
              <w:spacing w:after="0" w:line="240" w:lineRule="auto"/>
              <w:jc w:val="center"/>
            </w:pPr>
            <w:r w:rsidRPr="001C514A">
              <w:t>300 Eur</w:t>
            </w:r>
          </w:p>
        </w:tc>
        <w:tc>
          <w:tcPr>
            <w:tcW w:w="1984" w:type="dxa"/>
            <w:shd w:val="clear" w:color="auto" w:fill="auto"/>
          </w:tcPr>
          <w:p w14:paraId="1A7560A1" w14:textId="44803C87" w:rsidR="009000DF" w:rsidRPr="001C514A" w:rsidRDefault="009000DF" w:rsidP="009000DF">
            <w:pPr>
              <w:spacing w:after="0" w:line="240" w:lineRule="auto"/>
            </w:pPr>
            <w:r w:rsidRPr="001C514A">
              <w:t>Savivaldybės biudžeto lėšos</w:t>
            </w:r>
          </w:p>
        </w:tc>
        <w:tc>
          <w:tcPr>
            <w:tcW w:w="3985" w:type="dxa"/>
            <w:shd w:val="clear" w:color="auto" w:fill="auto"/>
          </w:tcPr>
          <w:p w14:paraId="2408C4AD" w14:textId="6A985940" w:rsidR="009000DF" w:rsidRPr="001C514A" w:rsidRDefault="009000DF" w:rsidP="009000DF">
            <w:pPr>
              <w:spacing w:after="0" w:line="240" w:lineRule="auto"/>
            </w:pPr>
            <w:r w:rsidRPr="001C514A">
              <w:t>Pasidarius trafaretus, dažais ant šaligatvių išpurkšti įvairius žemaitiškus posakius, patarles ir pan. Senamiesčio a., Vytauto g., Telšių g., Babrungo slėnyje ir pan.</w:t>
            </w:r>
            <w:r w:rsidR="00757B2E" w:rsidRPr="001C514A">
              <w:t xml:space="preserve"> </w:t>
            </w:r>
          </w:p>
        </w:tc>
      </w:tr>
      <w:tr w:rsidR="00C96120" w:rsidRPr="002D4D3A" w14:paraId="2223D79E" w14:textId="77777777" w:rsidTr="00CC0CFF">
        <w:trPr>
          <w:trHeight w:val="1211"/>
        </w:trPr>
        <w:tc>
          <w:tcPr>
            <w:tcW w:w="645" w:type="dxa"/>
            <w:shd w:val="clear" w:color="auto" w:fill="auto"/>
          </w:tcPr>
          <w:p w14:paraId="1B7F2786" w14:textId="26C23297" w:rsidR="00C96120" w:rsidRPr="001C514A" w:rsidRDefault="0067134B" w:rsidP="00D769C0">
            <w:pPr>
              <w:spacing w:after="0" w:line="240" w:lineRule="auto"/>
            </w:pPr>
            <w:r w:rsidRPr="001C514A">
              <w:lastRenderedPageBreak/>
              <w:t>10.</w:t>
            </w:r>
          </w:p>
        </w:tc>
        <w:tc>
          <w:tcPr>
            <w:tcW w:w="2900" w:type="dxa"/>
            <w:shd w:val="clear" w:color="auto" w:fill="auto"/>
          </w:tcPr>
          <w:p w14:paraId="550961C6" w14:textId="77777777" w:rsidR="00C96120" w:rsidRPr="001C514A" w:rsidRDefault="00C96120" w:rsidP="00C96120">
            <w:r w:rsidRPr="001C514A">
              <w:t>Žemaičių kalbos ir rašybos mokymai</w:t>
            </w:r>
          </w:p>
          <w:p w14:paraId="781BF40D" w14:textId="77777777" w:rsidR="00C96120" w:rsidRPr="001C514A" w:rsidRDefault="00C96120" w:rsidP="00D769C0"/>
        </w:tc>
        <w:tc>
          <w:tcPr>
            <w:tcW w:w="2268" w:type="dxa"/>
            <w:shd w:val="clear" w:color="auto" w:fill="auto"/>
          </w:tcPr>
          <w:p w14:paraId="636E95A6" w14:textId="3E8D8D1E" w:rsidR="00C96120" w:rsidRPr="001C514A" w:rsidRDefault="00C96120">
            <w:pPr>
              <w:spacing w:after="0" w:line="240" w:lineRule="auto"/>
              <w:jc w:val="center"/>
            </w:pPr>
            <w:r w:rsidRPr="001C514A">
              <w:t>2024 m. vasaris–balandis</w:t>
            </w:r>
          </w:p>
        </w:tc>
        <w:tc>
          <w:tcPr>
            <w:tcW w:w="1842" w:type="dxa"/>
            <w:shd w:val="clear" w:color="auto" w:fill="auto"/>
          </w:tcPr>
          <w:p w14:paraId="246FF61F" w14:textId="31942C0D" w:rsidR="00C96120" w:rsidRPr="001C514A" w:rsidRDefault="00C96120" w:rsidP="00584242">
            <w:pPr>
              <w:spacing w:after="0" w:line="240" w:lineRule="auto"/>
              <w:jc w:val="center"/>
              <w:rPr>
                <w:b/>
              </w:rPr>
            </w:pPr>
            <w:r w:rsidRPr="001C514A">
              <w:rPr>
                <w:b/>
              </w:rPr>
              <w:t>Plungės viešoji biblioteka</w:t>
            </w:r>
          </w:p>
        </w:tc>
        <w:tc>
          <w:tcPr>
            <w:tcW w:w="1985" w:type="dxa"/>
            <w:shd w:val="clear" w:color="auto" w:fill="auto"/>
          </w:tcPr>
          <w:p w14:paraId="7641BD8E" w14:textId="4CBB3370" w:rsidR="00C96120" w:rsidRPr="001C514A" w:rsidRDefault="00C96120" w:rsidP="00A36BD6">
            <w:pPr>
              <w:spacing w:after="0" w:line="240" w:lineRule="auto"/>
              <w:jc w:val="center"/>
            </w:pPr>
            <w:r w:rsidRPr="001C514A">
              <w:t>200 Eur</w:t>
            </w:r>
          </w:p>
        </w:tc>
        <w:tc>
          <w:tcPr>
            <w:tcW w:w="1984" w:type="dxa"/>
            <w:shd w:val="clear" w:color="auto" w:fill="auto"/>
          </w:tcPr>
          <w:p w14:paraId="5311D690" w14:textId="06C9E933" w:rsidR="00C96120" w:rsidRPr="001C514A" w:rsidRDefault="00C96120" w:rsidP="00D769C0">
            <w:pPr>
              <w:spacing w:after="0" w:line="240" w:lineRule="auto"/>
              <w:jc w:val="both"/>
            </w:pPr>
            <w:r w:rsidRPr="001C514A">
              <w:t>Savivaldybės biudžeto</w:t>
            </w:r>
            <w:r w:rsidR="0067134B" w:rsidRPr="001C514A">
              <w:t>, įstaigos</w:t>
            </w:r>
            <w:r w:rsidRPr="001C514A">
              <w:t xml:space="preserve"> lėšos</w:t>
            </w:r>
          </w:p>
        </w:tc>
        <w:tc>
          <w:tcPr>
            <w:tcW w:w="3985" w:type="dxa"/>
            <w:shd w:val="clear" w:color="auto" w:fill="auto"/>
          </w:tcPr>
          <w:p w14:paraId="6E613464" w14:textId="3BA29220" w:rsidR="00C96120" w:rsidRPr="001C514A" w:rsidRDefault="00C96120" w:rsidP="00C96120">
            <w:pPr>
              <w:spacing w:after="0" w:line="240" w:lineRule="auto"/>
            </w:pPr>
            <w:r w:rsidRPr="001C514A">
              <w:t>Plungės viešojoje bibliotekoje bus surengti žemaičių kalbos ir rašybos mokymai mokytojams, moksleiviams, visuomenei.</w:t>
            </w:r>
          </w:p>
        </w:tc>
      </w:tr>
      <w:tr w:rsidR="00584242" w:rsidRPr="002D4D3A" w14:paraId="1633B2E8" w14:textId="77777777" w:rsidTr="00CC0CFF">
        <w:trPr>
          <w:trHeight w:val="3054"/>
        </w:trPr>
        <w:tc>
          <w:tcPr>
            <w:tcW w:w="645" w:type="dxa"/>
            <w:shd w:val="clear" w:color="auto" w:fill="auto"/>
          </w:tcPr>
          <w:p w14:paraId="644B0F0D" w14:textId="6B6D60F8" w:rsidR="00584242" w:rsidRPr="001C514A" w:rsidRDefault="0067134B" w:rsidP="00E9297A">
            <w:r w:rsidRPr="001C514A">
              <w:t>11</w:t>
            </w:r>
            <w:r w:rsidR="00584242" w:rsidRPr="001C514A">
              <w:t>.</w:t>
            </w:r>
          </w:p>
        </w:tc>
        <w:tc>
          <w:tcPr>
            <w:tcW w:w="2900" w:type="dxa"/>
            <w:shd w:val="clear" w:color="auto" w:fill="auto"/>
          </w:tcPr>
          <w:p w14:paraId="2E8D5990" w14:textId="1468FC25" w:rsidR="00584242" w:rsidRPr="001C514A" w:rsidRDefault="001E55C3" w:rsidP="00584242">
            <w:r w:rsidRPr="001C514A">
              <w:t>2024 m. kalendoriukų</w:t>
            </w:r>
            <w:r w:rsidR="00584242" w:rsidRPr="001C514A">
              <w:t xml:space="preserve">-knygų </w:t>
            </w:r>
            <w:r w:rsidRPr="001C514A">
              <w:t>skirtukų leidyba</w:t>
            </w:r>
          </w:p>
        </w:tc>
        <w:tc>
          <w:tcPr>
            <w:tcW w:w="2268" w:type="dxa"/>
            <w:shd w:val="clear" w:color="auto" w:fill="auto"/>
          </w:tcPr>
          <w:p w14:paraId="7FB1BC1B" w14:textId="5C5C55C7" w:rsidR="00584242" w:rsidRPr="001C514A" w:rsidRDefault="00584242" w:rsidP="00FF69DD">
            <w:pPr>
              <w:jc w:val="center"/>
            </w:pPr>
            <w:r w:rsidRPr="001C514A">
              <w:t>2024 m. sausis</w:t>
            </w:r>
          </w:p>
        </w:tc>
        <w:tc>
          <w:tcPr>
            <w:tcW w:w="1842" w:type="dxa"/>
            <w:shd w:val="clear" w:color="auto" w:fill="auto"/>
          </w:tcPr>
          <w:p w14:paraId="608A4CFF" w14:textId="458B3BB6" w:rsidR="00584242" w:rsidRPr="001C514A" w:rsidRDefault="00584242" w:rsidP="00FF69DD">
            <w:pPr>
              <w:jc w:val="center"/>
              <w:rPr>
                <w:b/>
              </w:rPr>
            </w:pPr>
            <w:r w:rsidRPr="001C514A">
              <w:rPr>
                <w:b/>
              </w:rPr>
              <w:t>Plungės turizmo informacijos centras</w:t>
            </w:r>
          </w:p>
        </w:tc>
        <w:tc>
          <w:tcPr>
            <w:tcW w:w="1985" w:type="dxa"/>
            <w:shd w:val="clear" w:color="auto" w:fill="auto"/>
          </w:tcPr>
          <w:p w14:paraId="34B8AFC6" w14:textId="05BE144F" w:rsidR="00584242" w:rsidRPr="001C514A" w:rsidRDefault="00584242" w:rsidP="00FF69DD">
            <w:pPr>
              <w:jc w:val="center"/>
            </w:pPr>
          </w:p>
        </w:tc>
        <w:tc>
          <w:tcPr>
            <w:tcW w:w="1984" w:type="dxa"/>
            <w:shd w:val="clear" w:color="auto" w:fill="auto"/>
          </w:tcPr>
          <w:p w14:paraId="2C3C104E" w14:textId="6DC8A3C7" w:rsidR="00584242" w:rsidRPr="001C514A" w:rsidRDefault="009F307D" w:rsidP="001E55C3">
            <w:r w:rsidRPr="001C514A">
              <w:t>Įstaigos</w:t>
            </w:r>
            <w:r w:rsidR="001E55C3" w:rsidRPr="001C514A">
              <w:t xml:space="preserve"> lėšos</w:t>
            </w:r>
          </w:p>
        </w:tc>
        <w:tc>
          <w:tcPr>
            <w:tcW w:w="3985" w:type="dxa"/>
            <w:shd w:val="clear" w:color="auto" w:fill="auto"/>
          </w:tcPr>
          <w:p w14:paraId="174A3DDB" w14:textId="7277C83C" w:rsidR="00584242" w:rsidRPr="001C514A" w:rsidRDefault="00B578C8" w:rsidP="00B578C8">
            <w:r w:rsidRPr="001C514A">
              <w:t xml:space="preserve">Plungės TIC </w:t>
            </w:r>
            <w:r w:rsidR="00584242" w:rsidRPr="001C514A">
              <w:t>išleis du skirtingus kalendoriukus</w:t>
            </w:r>
            <w:r w:rsidRPr="001C514A">
              <w:t>-</w:t>
            </w:r>
            <w:r w:rsidR="00584242" w:rsidRPr="001C514A">
              <w:t xml:space="preserve">skirtukus. Vienas </w:t>
            </w:r>
            <w:r w:rsidRPr="001C514A">
              <w:t xml:space="preserve">– </w:t>
            </w:r>
            <w:r w:rsidR="00584242" w:rsidRPr="001C514A">
              <w:t>apie Plungę (žemaitiškai), kitas</w:t>
            </w:r>
            <w:r w:rsidRPr="001C514A">
              <w:t xml:space="preserve"> – su žemaitiškais žodžiais, </w:t>
            </w:r>
            <w:r w:rsidR="00584242" w:rsidRPr="001C514A">
              <w:t xml:space="preserve">būtent </w:t>
            </w:r>
            <w:r w:rsidRPr="001C514A">
              <w:t>Žemaitiško rašto metam</w:t>
            </w:r>
            <w:r w:rsidR="00584242" w:rsidRPr="001C514A">
              <w:t>s</w:t>
            </w:r>
            <w:r w:rsidRPr="001C514A">
              <w:t xml:space="preserve"> paminėti</w:t>
            </w:r>
            <w:r w:rsidR="00584242" w:rsidRPr="001C514A">
              <w:t>. Kalendoriukai</w:t>
            </w:r>
            <w:r w:rsidRPr="001C514A">
              <w:t>-skirtukai bus dalij</w:t>
            </w:r>
            <w:r w:rsidR="00584242" w:rsidRPr="001C514A">
              <w:t>ami turizmo parodų ir mugių lankytojams</w:t>
            </w:r>
            <w:r w:rsidRPr="001C514A">
              <w:t>, ekskursijų dalyviams, TIC lankytojams, taip skleidžiant</w:t>
            </w:r>
            <w:r w:rsidR="00584242" w:rsidRPr="001C514A">
              <w:t xml:space="preserve"> ne tik žemaitišką žodį, bet ir žinią</w:t>
            </w:r>
            <w:r w:rsidRPr="001C514A">
              <w:t xml:space="preserve"> apie Žemaitiško rašto metu</w:t>
            </w:r>
            <w:r w:rsidR="00584242" w:rsidRPr="001C514A">
              <w:t>s.</w:t>
            </w:r>
          </w:p>
        </w:tc>
      </w:tr>
      <w:tr w:rsidR="00584242" w:rsidRPr="002D4D3A" w14:paraId="4DBB0050" w14:textId="77777777" w:rsidTr="00CC0CFF">
        <w:trPr>
          <w:trHeight w:val="852"/>
        </w:trPr>
        <w:tc>
          <w:tcPr>
            <w:tcW w:w="645" w:type="dxa"/>
            <w:shd w:val="clear" w:color="auto" w:fill="auto"/>
          </w:tcPr>
          <w:p w14:paraId="58633889" w14:textId="4A5428AB" w:rsidR="00584242" w:rsidRPr="001C514A" w:rsidRDefault="0067134B" w:rsidP="00E9297A">
            <w:r w:rsidRPr="001C514A">
              <w:t>12</w:t>
            </w:r>
            <w:r w:rsidR="004F1298" w:rsidRPr="001C514A">
              <w:t>.</w:t>
            </w:r>
          </w:p>
        </w:tc>
        <w:tc>
          <w:tcPr>
            <w:tcW w:w="2900" w:type="dxa"/>
            <w:shd w:val="clear" w:color="auto" w:fill="auto"/>
          </w:tcPr>
          <w:p w14:paraId="33FA8D3D" w14:textId="22981382" w:rsidR="00584242" w:rsidRPr="001C514A" w:rsidRDefault="001E55C3" w:rsidP="00B578C8">
            <w:r w:rsidRPr="001C514A">
              <w:t>R</w:t>
            </w:r>
            <w:r w:rsidR="00B578C8" w:rsidRPr="001C514A">
              <w:t>engin</w:t>
            </w:r>
            <w:r w:rsidRPr="001C514A">
              <w:t>ys</w:t>
            </w:r>
            <w:r w:rsidR="00B578C8" w:rsidRPr="001C514A">
              <w:t xml:space="preserve"> „Rokoukė</w:t>
            </w:r>
            <w:r w:rsidR="00584242" w:rsidRPr="001C514A">
              <w:t>mie</w:t>
            </w:r>
            <w:r w:rsidR="00B578C8" w:rsidRPr="001C514A">
              <w:t>s, skaitī</w:t>
            </w:r>
            <w:r w:rsidR="00584242" w:rsidRPr="001C514A">
              <w:t>kem ėr raš</w:t>
            </w:r>
            <w:r w:rsidR="00B578C8" w:rsidRPr="001C514A">
              <w:t>īkem žemaitėškā</w:t>
            </w:r>
            <w:r w:rsidR="00584242" w:rsidRPr="001C514A">
              <w:t>“</w:t>
            </w:r>
            <w:r w:rsidRPr="001C514A">
              <w:t xml:space="preserve"> Plungės paslaugų ir švietimo pagalbos centre</w:t>
            </w:r>
          </w:p>
          <w:p w14:paraId="717CB9D5" w14:textId="09A9B04B" w:rsidR="00584242" w:rsidRPr="001C514A" w:rsidRDefault="00584242" w:rsidP="006473E6"/>
        </w:tc>
        <w:tc>
          <w:tcPr>
            <w:tcW w:w="2268" w:type="dxa"/>
            <w:shd w:val="clear" w:color="auto" w:fill="auto"/>
          </w:tcPr>
          <w:p w14:paraId="58F206F4" w14:textId="4D9FD6AD" w:rsidR="00584242" w:rsidRPr="001C514A" w:rsidRDefault="00B578C8" w:rsidP="00B578C8">
            <w:r w:rsidRPr="001C514A">
              <w:t xml:space="preserve">2024 m. vasaris </w:t>
            </w:r>
          </w:p>
        </w:tc>
        <w:tc>
          <w:tcPr>
            <w:tcW w:w="1842" w:type="dxa"/>
            <w:shd w:val="clear" w:color="auto" w:fill="auto"/>
          </w:tcPr>
          <w:p w14:paraId="5801B21B" w14:textId="50178C54" w:rsidR="00584242" w:rsidRPr="001C514A" w:rsidRDefault="00584242" w:rsidP="00A4045B">
            <w:pPr>
              <w:jc w:val="center"/>
              <w:rPr>
                <w:b/>
              </w:rPr>
            </w:pPr>
            <w:r w:rsidRPr="001C514A">
              <w:rPr>
                <w:b/>
              </w:rPr>
              <w:t xml:space="preserve">Plungės TAU </w:t>
            </w:r>
            <w:r w:rsidR="00B578C8" w:rsidRPr="001C514A">
              <w:rPr>
                <w:b/>
              </w:rPr>
              <w:t>f</w:t>
            </w:r>
            <w:r w:rsidR="001E55C3" w:rsidRPr="001C514A">
              <w:rPr>
                <w:b/>
              </w:rPr>
              <w:t>akultetas „Pasaulis ir žmogus“</w:t>
            </w:r>
          </w:p>
        </w:tc>
        <w:tc>
          <w:tcPr>
            <w:tcW w:w="1985" w:type="dxa"/>
            <w:shd w:val="clear" w:color="auto" w:fill="auto"/>
          </w:tcPr>
          <w:p w14:paraId="541A8C20" w14:textId="701EE7E8" w:rsidR="00584242" w:rsidRPr="001C514A" w:rsidRDefault="00584242" w:rsidP="00B578C8">
            <w:pPr>
              <w:jc w:val="center"/>
            </w:pPr>
          </w:p>
        </w:tc>
        <w:tc>
          <w:tcPr>
            <w:tcW w:w="1984" w:type="dxa"/>
            <w:shd w:val="clear" w:color="auto" w:fill="auto"/>
          </w:tcPr>
          <w:p w14:paraId="197E8B0F" w14:textId="5DF86B1C" w:rsidR="00584242" w:rsidRPr="001C514A" w:rsidRDefault="0067134B" w:rsidP="0067134B">
            <w:r w:rsidRPr="001C514A">
              <w:t>Įstaigos lėšos</w:t>
            </w:r>
          </w:p>
        </w:tc>
        <w:tc>
          <w:tcPr>
            <w:tcW w:w="3985" w:type="dxa"/>
            <w:shd w:val="clear" w:color="auto" w:fill="auto"/>
          </w:tcPr>
          <w:p w14:paraId="26A9735A" w14:textId="47851F32" w:rsidR="00584242" w:rsidRPr="001C514A" w:rsidRDefault="001E55C3" w:rsidP="001E55C3">
            <w:r w:rsidRPr="001C514A">
              <w:t>Į r</w:t>
            </w:r>
            <w:r w:rsidR="00B578C8" w:rsidRPr="001C514A">
              <w:t xml:space="preserve">enginį, skirtą žemaičių kalbai ir raštui puoselėti, </w:t>
            </w:r>
            <w:r w:rsidRPr="001C514A">
              <w:t>bus kviečiami visi fakulteto lankytojai, l</w:t>
            </w:r>
            <w:r w:rsidR="00584242" w:rsidRPr="001C514A">
              <w:t xml:space="preserve">ektorė </w:t>
            </w:r>
            <w:r w:rsidRPr="001C514A">
              <w:t xml:space="preserve">– </w:t>
            </w:r>
            <w:r w:rsidR="00584242" w:rsidRPr="001C514A">
              <w:t>Genoveita Gricienė, Sedos TAU rektorė</w:t>
            </w:r>
            <w:r w:rsidRPr="001C514A">
              <w:t>, žemaitiškumo puoselėtoja, žemaitiško rašto žinovė</w:t>
            </w:r>
            <w:r w:rsidR="00584242" w:rsidRPr="001C514A">
              <w:t>.</w:t>
            </w:r>
          </w:p>
        </w:tc>
      </w:tr>
      <w:tr w:rsidR="00584242" w:rsidRPr="002D4D3A" w14:paraId="7CEFA32E" w14:textId="77777777" w:rsidTr="00CC0CFF">
        <w:trPr>
          <w:trHeight w:val="554"/>
        </w:trPr>
        <w:tc>
          <w:tcPr>
            <w:tcW w:w="645" w:type="dxa"/>
            <w:shd w:val="clear" w:color="auto" w:fill="auto"/>
          </w:tcPr>
          <w:p w14:paraId="137292CC" w14:textId="39F91FA7" w:rsidR="00584242" w:rsidRPr="001C514A" w:rsidRDefault="0067134B" w:rsidP="00B31580">
            <w:pPr>
              <w:spacing w:after="0" w:line="240" w:lineRule="auto"/>
            </w:pPr>
            <w:r w:rsidRPr="001C514A">
              <w:t>13</w:t>
            </w:r>
            <w:r w:rsidR="00B31580" w:rsidRPr="001C514A">
              <w:t>.</w:t>
            </w:r>
          </w:p>
        </w:tc>
        <w:tc>
          <w:tcPr>
            <w:tcW w:w="2900" w:type="dxa"/>
            <w:tcBorders>
              <w:bottom w:val="single" w:sz="4" w:space="0" w:color="FF0000"/>
            </w:tcBorders>
            <w:shd w:val="clear" w:color="auto" w:fill="auto"/>
          </w:tcPr>
          <w:p w14:paraId="45BA50BE" w14:textId="4FDCA3EE" w:rsidR="00584242" w:rsidRPr="001C514A" w:rsidRDefault="001E55C3" w:rsidP="00FD0C8A">
            <w:pPr>
              <w:spacing w:after="0" w:line="240" w:lineRule="auto"/>
            </w:pPr>
            <w:r w:rsidRPr="001C514A">
              <w:t>Kuliuose gyvenusio ir čia palaidoto</w:t>
            </w:r>
            <w:r w:rsidR="005C02AC" w:rsidRPr="001C514A">
              <w:t xml:space="preserve"> </w:t>
            </w:r>
            <w:r w:rsidR="00584242" w:rsidRPr="001C514A">
              <w:t>kunigo, švietėjo</w:t>
            </w:r>
            <w:r w:rsidRPr="001C514A">
              <w:t xml:space="preserve">, </w:t>
            </w:r>
            <w:r w:rsidR="00584242" w:rsidRPr="001C514A">
              <w:t>pedagogo</w:t>
            </w:r>
            <w:r w:rsidRPr="001C514A">
              <w:t>, žemaitiškai parašyto katekizmo autoriaus</w:t>
            </w:r>
            <w:r w:rsidR="00584242" w:rsidRPr="001C514A">
              <w:t xml:space="preserve"> Kazimiero Skrodzkio 150-ųjų mirimo metinių paminėj</w:t>
            </w:r>
            <w:r w:rsidRPr="001C514A">
              <w:t>imas</w:t>
            </w:r>
          </w:p>
          <w:p w14:paraId="17B85860" w14:textId="77777777" w:rsidR="00584242" w:rsidRPr="001C514A" w:rsidRDefault="00584242" w:rsidP="00FD0C8A">
            <w:pPr>
              <w:spacing w:after="0" w:line="240" w:lineRule="auto"/>
            </w:pPr>
          </w:p>
          <w:p w14:paraId="2D766970" w14:textId="27013FE6" w:rsidR="00584242" w:rsidRPr="001C514A" w:rsidRDefault="00584242" w:rsidP="00FD0C8A">
            <w:pPr>
              <w:spacing w:after="0" w:line="240" w:lineRule="auto"/>
            </w:pPr>
          </w:p>
        </w:tc>
        <w:tc>
          <w:tcPr>
            <w:tcW w:w="2268" w:type="dxa"/>
            <w:shd w:val="clear" w:color="auto" w:fill="auto"/>
          </w:tcPr>
          <w:p w14:paraId="32B7B28C" w14:textId="640D8136" w:rsidR="00584242" w:rsidRPr="001C514A" w:rsidRDefault="005C02AC" w:rsidP="00184BE4">
            <w:pPr>
              <w:pStyle w:val="Antrats"/>
              <w:tabs>
                <w:tab w:val="clear" w:pos="4819"/>
                <w:tab w:val="clear" w:pos="9638"/>
              </w:tabs>
            </w:pPr>
            <w:r w:rsidRPr="001C514A">
              <w:t>2024 m. gegužė</w:t>
            </w:r>
          </w:p>
        </w:tc>
        <w:tc>
          <w:tcPr>
            <w:tcW w:w="1842" w:type="dxa"/>
            <w:shd w:val="clear" w:color="auto" w:fill="auto"/>
          </w:tcPr>
          <w:p w14:paraId="4C497BED" w14:textId="2A3FAD14" w:rsidR="00584242" w:rsidRPr="001C514A" w:rsidRDefault="00584242" w:rsidP="00A4045B">
            <w:pPr>
              <w:spacing w:after="0" w:line="240" w:lineRule="auto"/>
              <w:jc w:val="center"/>
              <w:rPr>
                <w:b/>
              </w:rPr>
            </w:pPr>
            <w:r w:rsidRPr="001C514A">
              <w:rPr>
                <w:b/>
              </w:rPr>
              <w:t>Kulių kultūros centras</w:t>
            </w:r>
          </w:p>
        </w:tc>
        <w:tc>
          <w:tcPr>
            <w:tcW w:w="1985" w:type="dxa"/>
            <w:shd w:val="clear" w:color="auto" w:fill="auto"/>
          </w:tcPr>
          <w:p w14:paraId="3A240F7C" w14:textId="10C34F66" w:rsidR="00584242" w:rsidRPr="001C514A" w:rsidRDefault="00584242" w:rsidP="009F307D">
            <w:pPr>
              <w:spacing w:after="0" w:line="240" w:lineRule="auto"/>
              <w:jc w:val="center"/>
            </w:pPr>
          </w:p>
        </w:tc>
        <w:tc>
          <w:tcPr>
            <w:tcW w:w="1984" w:type="dxa"/>
            <w:shd w:val="clear" w:color="auto" w:fill="auto"/>
          </w:tcPr>
          <w:p w14:paraId="1472E077" w14:textId="04CBE06D" w:rsidR="00584242" w:rsidRPr="001C514A" w:rsidRDefault="0067134B" w:rsidP="009F307D">
            <w:pPr>
              <w:spacing w:after="0" w:line="240" w:lineRule="auto"/>
            </w:pPr>
            <w:r w:rsidRPr="001C514A">
              <w:t>Lėšų bus ieškoma teikiant projektą</w:t>
            </w:r>
          </w:p>
        </w:tc>
        <w:tc>
          <w:tcPr>
            <w:tcW w:w="3985" w:type="dxa"/>
            <w:shd w:val="clear" w:color="auto" w:fill="auto"/>
          </w:tcPr>
          <w:p w14:paraId="1619F599" w14:textId="73391E43" w:rsidR="00A4045B" w:rsidRPr="001C514A" w:rsidRDefault="009F307D" w:rsidP="00F851A8">
            <w:pPr>
              <w:spacing w:after="0" w:line="240" w:lineRule="auto"/>
            </w:pPr>
            <w:r w:rsidRPr="001C514A">
              <w:t>Kulių kultūros centras surengs konferenciją, kurioje bus prisimintas kuliškius skaityti ir rašyti mokęs K. Skrodzkis, jo išleistas žemaitiškas katekizmas, gvildenama senųjų katekizmų tema, Kulių kapinėse atidengtas atnaujintas K. Skrodzkio kapas ir antkapinė lentelė. Taip pat, jei pavyks, šalia Kulių gimnazijos esantis skersgatvis bus pavadintas Kazimiero Skrodzkio vardu.</w:t>
            </w:r>
            <w:r w:rsidR="001E55C3" w:rsidRPr="001C514A">
              <w:t xml:space="preserve"> </w:t>
            </w:r>
          </w:p>
        </w:tc>
      </w:tr>
      <w:tr w:rsidR="00584242" w:rsidRPr="002D4D3A" w14:paraId="5B7DCDCB" w14:textId="77777777" w:rsidTr="00CC0CFF">
        <w:trPr>
          <w:trHeight w:val="852"/>
        </w:trPr>
        <w:tc>
          <w:tcPr>
            <w:tcW w:w="645" w:type="dxa"/>
          </w:tcPr>
          <w:p w14:paraId="5CE0E1DB" w14:textId="4912D067" w:rsidR="00584242" w:rsidRPr="001C514A" w:rsidRDefault="0067134B" w:rsidP="00334BCA">
            <w:pPr>
              <w:spacing w:after="0" w:line="240" w:lineRule="auto"/>
              <w:jc w:val="center"/>
            </w:pPr>
            <w:r w:rsidRPr="001C514A">
              <w:t>14</w:t>
            </w:r>
            <w:r w:rsidR="004F1298" w:rsidRPr="001C514A">
              <w:t>.</w:t>
            </w:r>
          </w:p>
        </w:tc>
        <w:tc>
          <w:tcPr>
            <w:tcW w:w="2900" w:type="dxa"/>
          </w:tcPr>
          <w:p w14:paraId="3A45816D" w14:textId="43F20BC9" w:rsidR="00584242" w:rsidRPr="001C514A" w:rsidRDefault="00584242" w:rsidP="00A4045B">
            <w:pPr>
              <w:spacing w:after="0" w:line="240" w:lineRule="auto"/>
              <w:rPr>
                <w:u w:val="single"/>
              </w:rPr>
            </w:pPr>
            <w:r w:rsidRPr="001C514A">
              <w:t>Muzikinė programa „Juomarks“</w:t>
            </w:r>
          </w:p>
        </w:tc>
        <w:tc>
          <w:tcPr>
            <w:tcW w:w="2268" w:type="dxa"/>
          </w:tcPr>
          <w:p w14:paraId="1782F789" w14:textId="2A921328" w:rsidR="00584242" w:rsidRPr="001C514A" w:rsidRDefault="009F307D" w:rsidP="00334BCA">
            <w:pPr>
              <w:spacing w:after="0" w:line="240" w:lineRule="auto"/>
              <w:jc w:val="center"/>
            </w:pPr>
            <w:r w:rsidRPr="001C514A">
              <w:t>2024 m. vasaris</w:t>
            </w:r>
          </w:p>
        </w:tc>
        <w:tc>
          <w:tcPr>
            <w:tcW w:w="1842" w:type="dxa"/>
            <w:shd w:val="clear" w:color="auto" w:fill="FFFFFF" w:themeFill="background1"/>
          </w:tcPr>
          <w:p w14:paraId="165EFA72" w14:textId="193116B4" w:rsidR="00584242" w:rsidRPr="001C514A" w:rsidRDefault="00584242" w:rsidP="00334BCA">
            <w:pPr>
              <w:spacing w:after="0" w:line="240" w:lineRule="auto"/>
              <w:jc w:val="center"/>
              <w:rPr>
                <w:b/>
              </w:rPr>
            </w:pPr>
            <w:r w:rsidRPr="001C514A">
              <w:rPr>
                <w:b/>
              </w:rPr>
              <w:t>Plungės rajono savivaldybės kultūros centras</w:t>
            </w:r>
          </w:p>
        </w:tc>
        <w:tc>
          <w:tcPr>
            <w:tcW w:w="1985" w:type="dxa"/>
            <w:shd w:val="clear" w:color="auto" w:fill="FFFFFF" w:themeFill="background1"/>
          </w:tcPr>
          <w:p w14:paraId="54BA9951" w14:textId="251415B3" w:rsidR="00584242" w:rsidRPr="001C514A" w:rsidRDefault="00584242" w:rsidP="00334BCA">
            <w:pPr>
              <w:spacing w:after="0" w:line="240" w:lineRule="auto"/>
              <w:jc w:val="center"/>
            </w:pPr>
          </w:p>
        </w:tc>
        <w:tc>
          <w:tcPr>
            <w:tcW w:w="1984" w:type="dxa"/>
            <w:shd w:val="clear" w:color="auto" w:fill="FFFFFF" w:themeFill="background1"/>
          </w:tcPr>
          <w:p w14:paraId="15989138" w14:textId="4B101682" w:rsidR="00584242" w:rsidRPr="001C514A" w:rsidRDefault="00584242" w:rsidP="00176F31">
            <w:pPr>
              <w:spacing w:after="0" w:line="240" w:lineRule="auto"/>
            </w:pPr>
            <w:r w:rsidRPr="001C514A">
              <w:t>Įstaigos lėšos</w:t>
            </w:r>
          </w:p>
        </w:tc>
        <w:tc>
          <w:tcPr>
            <w:tcW w:w="3985" w:type="dxa"/>
          </w:tcPr>
          <w:p w14:paraId="1907CE30" w14:textId="554F6FF9" w:rsidR="00A4045B" w:rsidRPr="001C514A" w:rsidRDefault="00584242" w:rsidP="00F851A8">
            <w:pPr>
              <w:spacing w:after="0" w:line="240" w:lineRule="auto"/>
            </w:pPr>
            <w:r w:rsidRPr="001C514A">
              <w:t xml:space="preserve">Nauja autorinė žemaitiško folkloro meninė programa, kurią atlieka Plungės kultūros centro folkloro ansamblis „Gondinga“. Programa </w:t>
            </w:r>
            <w:r w:rsidR="00A4045B" w:rsidRPr="001C514A">
              <w:lastRenderedPageBreak/>
              <w:t xml:space="preserve">parašyta ir </w:t>
            </w:r>
            <w:r w:rsidRPr="001C514A">
              <w:t xml:space="preserve">atliekama išskirtinai </w:t>
            </w:r>
            <w:r w:rsidR="00A4045B" w:rsidRPr="001C514A">
              <w:t>ž</w:t>
            </w:r>
            <w:r w:rsidRPr="001C514A">
              <w:t xml:space="preserve">emaičių kalba ir </w:t>
            </w:r>
            <w:r w:rsidR="00A4045B" w:rsidRPr="001C514A">
              <w:t>pristato visuomenei žemaitiškų j</w:t>
            </w:r>
            <w:r w:rsidRPr="001C514A">
              <w:t xml:space="preserve">omarkų tradicijas. </w:t>
            </w:r>
          </w:p>
        </w:tc>
      </w:tr>
      <w:tr w:rsidR="00584242" w:rsidRPr="002D4D3A" w14:paraId="7ABCD30B" w14:textId="77777777" w:rsidTr="00CC0CFF">
        <w:trPr>
          <w:trHeight w:val="852"/>
        </w:trPr>
        <w:tc>
          <w:tcPr>
            <w:tcW w:w="645" w:type="dxa"/>
          </w:tcPr>
          <w:p w14:paraId="77196828" w14:textId="73A6A7F5" w:rsidR="00584242" w:rsidRPr="001C514A" w:rsidRDefault="0067134B" w:rsidP="00334BCA">
            <w:pPr>
              <w:spacing w:after="0" w:line="240" w:lineRule="auto"/>
              <w:jc w:val="center"/>
            </w:pPr>
            <w:r w:rsidRPr="001C514A">
              <w:lastRenderedPageBreak/>
              <w:t>15</w:t>
            </w:r>
            <w:r w:rsidR="004F1298" w:rsidRPr="001C514A">
              <w:t>.</w:t>
            </w:r>
          </w:p>
        </w:tc>
        <w:tc>
          <w:tcPr>
            <w:tcW w:w="2900" w:type="dxa"/>
          </w:tcPr>
          <w:p w14:paraId="24BDB594" w14:textId="6FF877C2" w:rsidR="00584242" w:rsidRPr="001C514A" w:rsidRDefault="00584242" w:rsidP="00A4045B">
            <w:pPr>
              <w:rPr>
                <w:u w:val="single"/>
              </w:rPr>
            </w:pPr>
            <w:r w:rsidRPr="001C514A">
              <w:t xml:space="preserve">Ilgalaikis projektas </w:t>
            </w:r>
            <w:r w:rsidR="00A4045B" w:rsidRPr="001C514A">
              <w:t>„Žemaitiškų atvirukų</w:t>
            </w:r>
            <w:r w:rsidRPr="001C514A">
              <w:t xml:space="preserve"> kūrybinės dirbtuvės</w:t>
            </w:r>
            <w:r w:rsidR="00A4045B" w:rsidRPr="001C514A">
              <w:t>“</w:t>
            </w:r>
            <w:r w:rsidRPr="001C514A">
              <w:t xml:space="preserve"> </w:t>
            </w:r>
          </w:p>
        </w:tc>
        <w:tc>
          <w:tcPr>
            <w:tcW w:w="2268" w:type="dxa"/>
          </w:tcPr>
          <w:p w14:paraId="1CEBA9BD" w14:textId="78A901CD" w:rsidR="00584242" w:rsidRPr="001C514A" w:rsidRDefault="00A4045B" w:rsidP="00A4045B">
            <w:pPr>
              <w:spacing w:after="0" w:line="240" w:lineRule="auto"/>
              <w:jc w:val="center"/>
            </w:pPr>
            <w:r w:rsidRPr="001C514A">
              <w:t>2024 m. k</w:t>
            </w:r>
            <w:r w:rsidR="00584242" w:rsidRPr="001C514A">
              <w:t>ov</w:t>
            </w:r>
            <w:r w:rsidRPr="001C514A">
              <w:t>as–spalis</w:t>
            </w:r>
          </w:p>
        </w:tc>
        <w:tc>
          <w:tcPr>
            <w:tcW w:w="1842" w:type="dxa"/>
            <w:shd w:val="clear" w:color="auto" w:fill="FFFFFF" w:themeFill="background1"/>
          </w:tcPr>
          <w:p w14:paraId="17DB6944" w14:textId="3CE1420A" w:rsidR="00584242" w:rsidRPr="001C514A" w:rsidRDefault="00584242" w:rsidP="00334BCA">
            <w:pPr>
              <w:spacing w:after="0" w:line="240" w:lineRule="auto"/>
              <w:jc w:val="center"/>
              <w:rPr>
                <w:b/>
              </w:rPr>
            </w:pPr>
            <w:r w:rsidRPr="001C514A">
              <w:rPr>
                <w:b/>
              </w:rPr>
              <w:t>Alsėdžių Stanislovo Narutavičiaus gimnazija</w:t>
            </w:r>
          </w:p>
        </w:tc>
        <w:tc>
          <w:tcPr>
            <w:tcW w:w="1985" w:type="dxa"/>
            <w:shd w:val="clear" w:color="auto" w:fill="FFFFFF" w:themeFill="background1"/>
          </w:tcPr>
          <w:p w14:paraId="5762129E" w14:textId="200C782C" w:rsidR="00584242" w:rsidRPr="001C514A" w:rsidRDefault="00584242" w:rsidP="0067134B">
            <w:pPr>
              <w:spacing w:after="0" w:line="240" w:lineRule="auto"/>
              <w:jc w:val="center"/>
            </w:pPr>
          </w:p>
        </w:tc>
        <w:tc>
          <w:tcPr>
            <w:tcW w:w="1984" w:type="dxa"/>
            <w:shd w:val="clear" w:color="auto" w:fill="FFFFFF" w:themeFill="background1"/>
          </w:tcPr>
          <w:p w14:paraId="68712B16" w14:textId="00FD8380" w:rsidR="00584242" w:rsidRPr="001C514A" w:rsidRDefault="00A4045B" w:rsidP="00176F31">
            <w:pPr>
              <w:spacing w:after="0" w:line="240" w:lineRule="auto"/>
            </w:pPr>
            <w:r w:rsidRPr="001C514A">
              <w:t xml:space="preserve">Įstaigos </w:t>
            </w:r>
            <w:r w:rsidR="00584242" w:rsidRPr="001C514A">
              <w:t>lėšos</w:t>
            </w:r>
          </w:p>
        </w:tc>
        <w:tc>
          <w:tcPr>
            <w:tcW w:w="3985" w:type="dxa"/>
          </w:tcPr>
          <w:p w14:paraId="588ED637" w14:textId="701CBE76" w:rsidR="00584242" w:rsidRPr="001C514A" w:rsidRDefault="00584242" w:rsidP="00A4045B">
            <w:r w:rsidRPr="001C514A">
              <w:t xml:space="preserve">Gimnazija jau turi patirties leidžiant žemaitiškus atvirukus, sukurtus mokinių su žemaitiškais tekstais. Vyks kūrybinės dirbtuvės, bus įkurta </w:t>
            </w:r>
            <w:r w:rsidR="00A4045B" w:rsidRPr="001C514A">
              <w:t>MMB (m</w:t>
            </w:r>
            <w:r w:rsidRPr="001C514A">
              <w:t xml:space="preserve">okinių </w:t>
            </w:r>
            <w:r w:rsidR="00A4045B" w:rsidRPr="001C514A">
              <w:t>mokomoji b</w:t>
            </w:r>
            <w:r w:rsidRPr="001C514A">
              <w:t>endrovė</w:t>
            </w:r>
            <w:r w:rsidR="00A4045B" w:rsidRPr="001C514A">
              <w:t>)</w:t>
            </w:r>
            <w:r w:rsidRPr="001C514A">
              <w:t>, kurioje jie mokysis verslumo įgūdžių nuo produkto sukūrimo iki jo pardavimo</w:t>
            </w:r>
            <w:r w:rsidR="00A4045B" w:rsidRPr="001C514A">
              <w:t>.</w:t>
            </w:r>
          </w:p>
        </w:tc>
      </w:tr>
      <w:tr w:rsidR="00584242" w:rsidRPr="002D4D3A" w14:paraId="448987C5" w14:textId="77777777" w:rsidTr="00CC0CFF">
        <w:trPr>
          <w:trHeight w:val="852"/>
        </w:trPr>
        <w:tc>
          <w:tcPr>
            <w:tcW w:w="645" w:type="dxa"/>
          </w:tcPr>
          <w:p w14:paraId="1F80BB55" w14:textId="290C3BFD" w:rsidR="00584242" w:rsidRPr="001C514A" w:rsidRDefault="0067134B" w:rsidP="00334BCA">
            <w:pPr>
              <w:spacing w:after="0" w:line="240" w:lineRule="auto"/>
              <w:jc w:val="center"/>
            </w:pPr>
            <w:r w:rsidRPr="001C514A">
              <w:t>16</w:t>
            </w:r>
            <w:r w:rsidR="004F1298" w:rsidRPr="001C514A">
              <w:t>.</w:t>
            </w:r>
          </w:p>
        </w:tc>
        <w:tc>
          <w:tcPr>
            <w:tcW w:w="2900" w:type="dxa"/>
          </w:tcPr>
          <w:p w14:paraId="289F7E3A" w14:textId="11E1235A" w:rsidR="00584242" w:rsidRPr="001C514A" w:rsidRDefault="00A4045B" w:rsidP="00A4045B">
            <w:pPr>
              <w:spacing w:after="0" w:line="240" w:lineRule="auto"/>
              <w:rPr>
                <w:u w:val="single"/>
              </w:rPr>
            </w:pPr>
            <w:r w:rsidRPr="001C514A">
              <w:t>Edukacinė-</w:t>
            </w:r>
            <w:r w:rsidR="00584242" w:rsidRPr="001C514A">
              <w:t>pažintinė programa „Alsiediu Respublika“</w:t>
            </w:r>
          </w:p>
        </w:tc>
        <w:tc>
          <w:tcPr>
            <w:tcW w:w="2268" w:type="dxa"/>
          </w:tcPr>
          <w:p w14:paraId="09BA4274" w14:textId="5E89CC3B" w:rsidR="00584242" w:rsidRPr="001C514A" w:rsidRDefault="00A4045B" w:rsidP="00334BCA">
            <w:pPr>
              <w:spacing w:after="0" w:line="240" w:lineRule="auto"/>
              <w:jc w:val="center"/>
            </w:pPr>
            <w:r w:rsidRPr="001C514A">
              <w:t>2024 m. sausis</w:t>
            </w:r>
            <w:r w:rsidR="002D4D3A" w:rsidRPr="001C514A">
              <w:t>–</w:t>
            </w:r>
            <w:r w:rsidRPr="001C514A">
              <w:t>gruodis</w:t>
            </w:r>
          </w:p>
        </w:tc>
        <w:tc>
          <w:tcPr>
            <w:tcW w:w="1842" w:type="dxa"/>
            <w:shd w:val="clear" w:color="auto" w:fill="FFFFFF" w:themeFill="background1"/>
          </w:tcPr>
          <w:p w14:paraId="49940547" w14:textId="4988E8E4" w:rsidR="00584242" w:rsidRPr="001C514A" w:rsidRDefault="00584242" w:rsidP="00334BCA">
            <w:pPr>
              <w:spacing w:after="0" w:line="240" w:lineRule="auto"/>
              <w:jc w:val="center"/>
              <w:rPr>
                <w:b/>
              </w:rPr>
            </w:pPr>
            <w:r w:rsidRPr="001C514A">
              <w:rPr>
                <w:b/>
              </w:rPr>
              <w:t>Edukacinio projekto „Prezidentų žemė. Narutavičių istorija“ kūrybinė grupė</w:t>
            </w:r>
          </w:p>
        </w:tc>
        <w:tc>
          <w:tcPr>
            <w:tcW w:w="1985" w:type="dxa"/>
            <w:shd w:val="clear" w:color="auto" w:fill="FFFFFF" w:themeFill="background1"/>
          </w:tcPr>
          <w:p w14:paraId="4E9B43EB" w14:textId="6293AC38" w:rsidR="00584242" w:rsidRPr="001C514A" w:rsidRDefault="00584242" w:rsidP="00334BCA">
            <w:pPr>
              <w:spacing w:after="0" w:line="240" w:lineRule="auto"/>
              <w:jc w:val="center"/>
            </w:pPr>
          </w:p>
        </w:tc>
        <w:tc>
          <w:tcPr>
            <w:tcW w:w="1984" w:type="dxa"/>
            <w:shd w:val="clear" w:color="auto" w:fill="FFFFFF" w:themeFill="background1"/>
          </w:tcPr>
          <w:p w14:paraId="35896105" w14:textId="6D9469D9" w:rsidR="00584242" w:rsidRPr="001C514A" w:rsidRDefault="00584242" w:rsidP="00176F31">
            <w:pPr>
              <w:spacing w:after="0" w:line="240" w:lineRule="auto"/>
            </w:pPr>
            <w:r w:rsidRPr="001C514A">
              <w:t>F</w:t>
            </w:r>
            <w:r w:rsidR="00A4045B" w:rsidRPr="001C514A">
              <w:t>inansavimo šaltinių bus ieškoma</w:t>
            </w:r>
          </w:p>
        </w:tc>
        <w:tc>
          <w:tcPr>
            <w:tcW w:w="3985" w:type="dxa"/>
          </w:tcPr>
          <w:p w14:paraId="4B9AF974" w14:textId="77777777" w:rsidR="00584242" w:rsidRPr="001C514A" w:rsidRDefault="00584242" w:rsidP="00A4045B">
            <w:pPr>
              <w:spacing w:after="0" w:line="240" w:lineRule="auto"/>
            </w:pPr>
            <w:r w:rsidRPr="001C514A">
              <w:t xml:space="preserve">Per Alsėdžius einantys piligrimai ar atvykstantys turistai galės dalyvauti Alsėdžių pažinimo centre vyksiančioje edukacinėje programoje, kurioje jie išmoks rašyti žemaitiškus linkėjimus. </w:t>
            </w:r>
          </w:p>
          <w:p w14:paraId="725BBDB4" w14:textId="31691366" w:rsidR="00EA2D82" w:rsidRPr="001C514A" w:rsidRDefault="00584242" w:rsidP="00F851A8">
            <w:pPr>
              <w:spacing w:after="0" w:line="240" w:lineRule="auto"/>
            </w:pPr>
            <w:r w:rsidRPr="001C514A">
              <w:t>Iš gražiausių užsiėmim</w:t>
            </w:r>
            <w:r w:rsidR="00EA2D82" w:rsidRPr="001C514A">
              <w:t>ų ir parašytų linkėjimų bus parengtas</w:t>
            </w:r>
            <w:r w:rsidRPr="001C514A">
              <w:t xml:space="preserve"> 2025 metų kalendorių, kuris būtų tarsi istorinis</w:t>
            </w:r>
            <w:r w:rsidR="00EA2D82" w:rsidRPr="001C514A">
              <w:t>-r</w:t>
            </w:r>
            <w:r w:rsidRPr="001C514A">
              <w:t>eprezentacinis Ž</w:t>
            </w:r>
            <w:r w:rsidR="00EA2D82" w:rsidRPr="001C514A">
              <w:t>emaitiško raštų metų palikimas.</w:t>
            </w:r>
          </w:p>
        </w:tc>
      </w:tr>
      <w:tr w:rsidR="00584242" w:rsidRPr="002D4D3A" w14:paraId="271A6C7E" w14:textId="77777777" w:rsidTr="00CC0CFF">
        <w:trPr>
          <w:trHeight w:val="553"/>
        </w:trPr>
        <w:tc>
          <w:tcPr>
            <w:tcW w:w="645" w:type="dxa"/>
            <w:shd w:val="clear" w:color="auto" w:fill="auto"/>
          </w:tcPr>
          <w:p w14:paraId="210D643C" w14:textId="4F061587" w:rsidR="00584242" w:rsidRPr="001C514A" w:rsidRDefault="0067134B" w:rsidP="00334BCA">
            <w:pPr>
              <w:spacing w:after="0" w:line="240" w:lineRule="auto"/>
              <w:jc w:val="center"/>
            </w:pPr>
            <w:r w:rsidRPr="001C514A">
              <w:t>17</w:t>
            </w:r>
            <w:r w:rsidR="004F1298" w:rsidRPr="001C514A">
              <w:t>.</w:t>
            </w:r>
          </w:p>
        </w:tc>
        <w:tc>
          <w:tcPr>
            <w:tcW w:w="2900" w:type="dxa"/>
            <w:shd w:val="clear" w:color="auto" w:fill="auto"/>
          </w:tcPr>
          <w:p w14:paraId="19CB2485" w14:textId="46117F5F" w:rsidR="00584242" w:rsidRPr="001C514A" w:rsidRDefault="00584242" w:rsidP="00EA2D82">
            <w:pPr>
              <w:spacing w:after="0" w:line="240" w:lineRule="auto"/>
              <w:rPr>
                <w:u w:val="single"/>
              </w:rPr>
            </w:pPr>
            <w:r w:rsidRPr="001C514A">
              <w:t>Žemaitiškų eilėraščių konkursas</w:t>
            </w:r>
          </w:p>
        </w:tc>
        <w:tc>
          <w:tcPr>
            <w:tcW w:w="2268" w:type="dxa"/>
            <w:shd w:val="clear" w:color="auto" w:fill="auto"/>
          </w:tcPr>
          <w:p w14:paraId="2144CA2D" w14:textId="72EE6893" w:rsidR="00584242" w:rsidRPr="001C514A" w:rsidRDefault="00584242" w:rsidP="00334BCA">
            <w:pPr>
              <w:spacing w:after="0" w:line="240" w:lineRule="auto"/>
              <w:jc w:val="center"/>
            </w:pPr>
            <w:r w:rsidRPr="001C514A">
              <w:t>2024 m. balandis</w:t>
            </w:r>
          </w:p>
        </w:tc>
        <w:tc>
          <w:tcPr>
            <w:tcW w:w="1842" w:type="dxa"/>
            <w:shd w:val="clear" w:color="auto" w:fill="auto"/>
          </w:tcPr>
          <w:p w14:paraId="670CDB3D" w14:textId="2805AB42" w:rsidR="00584242" w:rsidRPr="001C514A" w:rsidRDefault="00584242" w:rsidP="00334BCA">
            <w:pPr>
              <w:spacing w:after="0" w:line="240" w:lineRule="auto"/>
              <w:jc w:val="center"/>
              <w:rPr>
                <w:b/>
              </w:rPr>
            </w:pPr>
            <w:r w:rsidRPr="001C514A">
              <w:rPr>
                <w:b/>
              </w:rPr>
              <w:t>Plungės r. Liepijų mokykla</w:t>
            </w:r>
          </w:p>
        </w:tc>
        <w:tc>
          <w:tcPr>
            <w:tcW w:w="1985" w:type="dxa"/>
            <w:shd w:val="clear" w:color="auto" w:fill="auto"/>
          </w:tcPr>
          <w:p w14:paraId="7343AA85" w14:textId="1389F784" w:rsidR="00584242" w:rsidRPr="001C514A" w:rsidRDefault="0067134B" w:rsidP="00334BCA">
            <w:pPr>
              <w:spacing w:after="0" w:line="240" w:lineRule="auto"/>
              <w:jc w:val="center"/>
            </w:pPr>
            <w:r w:rsidRPr="001C514A">
              <w:t>200 Eur</w:t>
            </w:r>
          </w:p>
        </w:tc>
        <w:tc>
          <w:tcPr>
            <w:tcW w:w="1984" w:type="dxa"/>
            <w:shd w:val="clear" w:color="auto" w:fill="auto"/>
          </w:tcPr>
          <w:p w14:paraId="05F197B9" w14:textId="64A7EE29" w:rsidR="00584242" w:rsidRPr="001C514A" w:rsidRDefault="0067134B" w:rsidP="00334BCA">
            <w:pPr>
              <w:spacing w:after="0" w:line="240" w:lineRule="auto"/>
              <w:jc w:val="center"/>
            </w:pPr>
            <w:r w:rsidRPr="001C514A">
              <w:t>Savivaldybės biudžeto, įstaigos lėšos</w:t>
            </w:r>
          </w:p>
        </w:tc>
        <w:tc>
          <w:tcPr>
            <w:tcW w:w="3985" w:type="dxa"/>
            <w:shd w:val="clear" w:color="auto" w:fill="auto"/>
          </w:tcPr>
          <w:p w14:paraId="20563ACC" w14:textId="1F9F1452" w:rsidR="00584242" w:rsidRPr="001C514A" w:rsidRDefault="00584242" w:rsidP="00EA2D82">
            <w:pPr>
              <w:spacing w:after="0" w:line="240" w:lineRule="auto"/>
            </w:pPr>
            <w:r w:rsidRPr="001C514A">
              <w:t>Liepijų</w:t>
            </w:r>
            <w:r w:rsidR="00EA2D82" w:rsidRPr="001C514A">
              <w:t xml:space="preserve"> mokykla organizuos rajoninį konkursą ir kvies </w:t>
            </w:r>
            <w:r w:rsidRPr="001C514A">
              <w:t>mokini</w:t>
            </w:r>
            <w:r w:rsidR="00EA2D82" w:rsidRPr="001C514A">
              <w:t>us</w:t>
            </w:r>
            <w:r w:rsidRPr="001C514A">
              <w:t xml:space="preserve"> kur</w:t>
            </w:r>
            <w:r w:rsidR="00EA2D82" w:rsidRPr="001C514A">
              <w:t>ti žemaitiškus</w:t>
            </w:r>
            <w:r w:rsidRPr="001C514A">
              <w:t xml:space="preserve"> eilėraščius</w:t>
            </w:r>
            <w:r w:rsidR="00EA2D82" w:rsidRPr="001C514A">
              <w:t xml:space="preserve">. Bus renkami geriausi – </w:t>
            </w:r>
            <w:r w:rsidRPr="001C514A">
              <w:t xml:space="preserve">labiausiai </w:t>
            </w:r>
            <w:r w:rsidR="00EA2D82" w:rsidRPr="001C514A">
              <w:t>a</w:t>
            </w:r>
            <w:r w:rsidRPr="001C514A">
              <w:t>tspindintys</w:t>
            </w:r>
            <w:r w:rsidR="00EA2D82" w:rsidRPr="001C514A">
              <w:t xml:space="preserve"> žemaičių kalbą, taisyklingiausiai </w:t>
            </w:r>
            <w:r w:rsidRPr="001C514A">
              <w:t xml:space="preserve">parašyti </w:t>
            </w:r>
            <w:r w:rsidR="00EA2D82" w:rsidRPr="001C514A">
              <w:t>ir pan.</w:t>
            </w:r>
            <w:r w:rsidRPr="001C514A">
              <w:t xml:space="preserve"> </w:t>
            </w:r>
          </w:p>
        </w:tc>
      </w:tr>
      <w:tr w:rsidR="005A6450" w:rsidRPr="002D4D3A" w14:paraId="1F7B6759" w14:textId="77777777" w:rsidTr="00CC0CFF">
        <w:trPr>
          <w:trHeight w:val="852"/>
        </w:trPr>
        <w:tc>
          <w:tcPr>
            <w:tcW w:w="645" w:type="dxa"/>
            <w:shd w:val="clear" w:color="auto" w:fill="auto"/>
          </w:tcPr>
          <w:p w14:paraId="258ED72B" w14:textId="2C32C83D" w:rsidR="005A6450" w:rsidRPr="001C514A" w:rsidRDefault="0067134B" w:rsidP="00334BCA">
            <w:pPr>
              <w:spacing w:after="0" w:line="240" w:lineRule="auto"/>
              <w:jc w:val="center"/>
            </w:pPr>
            <w:r w:rsidRPr="001C514A">
              <w:t>18</w:t>
            </w:r>
            <w:r w:rsidR="00B31580" w:rsidRPr="001C514A">
              <w:t>.</w:t>
            </w:r>
          </w:p>
        </w:tc>
        <w:tc>
          <w:tcPr>
            <w:tcW w:w="2900" w:type="dxa"/>
            <w:shd w:val="clear" w:color="auto" w:fill="auto"/>
          </w:tcPr>
          <w:p w14:paraId="621C4533" w14:textId="7C76D7BB" w:rsidR="005A6450" w:rsidRPr="001C514A" w:rsidRDefault="00EA2D82" w:rsidP="005A6450">
            <w:pPr>
              <w:spacing w:after="0" w:line="240" w:lineRule="auto"/>
            </w:pPr>
            <w:r w:rsidRPr="001C514A">
              <w:rPr>
                <w:color w:val="000000"/>
              </w:rPr>
              <w:t>Renginių ciklas „</w:t>
            </w:r>
            <w:r w:rsidR="005A6450" w:rsidRPr="001C514A">
              <w:rPr>
                <w:color w:val="000000"/>
              </w:rPr>
              <w:t>Muokītėis žaidont ī žīmē linksmiau!</w:t>
            </w:r>
            <w:r w:rsidRPr="001C514A">
              <w:rPr>
                <w:color w:val="000000"/>
              </w:rPr>
              <w:t>“</w:t>
            </w:r>
          </w:p>
          <w:p w14:paraId="73E159F2" w14:textId="77777777" w:rsidR="005A6450" w:rsidRPr="001C514A" w:rsidRDefault="005A6450" w:rsidP="004F1298">
            <w:pPr>
              <w:spacing w:after="0" w:line="240" w:lineRule="auto"/>
            </w:pPr>
          </w:p>
        </w:tc>
        <w:tc>
          <w:tcPr>
            <w:tcW w:w="2268" w:type="dxa"/>
            <w:shd w:val="clear" w:color="auto" w:fill="auto"/>
          </w:tcPr>
          <w:p w14:paraId="27448423" w14:textId="486F8D62" w:rsidR="005A6450" w:rsidRPr="001C514A" w:rsidRDefault="00843A13" w:rsidP="00334BCA">
            <w:pPr>
              <w:spacing w:after="0" w:line="240" w:lineRule="auto"/>
              <w:jc w:val="center"/>
            </w:pPr>
            <w:r w:rsidRPr="001C514A">
              <w:t>2024 m. gegužė</w:t>
            </w:r>
          </w:p>
        </w:tc>
        <w:tc>
          <w:tcPr>
            <w:tcW w:w="1842" w:type="dxa"/>
            <w:shd w:val="clear" w:color="auto" w:fill="auto"/>
          </w:tcPr>
          <w:p w14:paraId="0A8E09DC" w14:textId="00E7C4F3" w:rsidR="005A6450" w:rsidRPr="001C514A" w:rsidRDefault="00EA2D82" w:rsidP="00176F31">
            <w:pPr>
              <w:jc w:val="center"/>
              <w:rPr>
                <w:b/>
              </w:rPr>
            </w:pPr>
            <w:r w:rsidRPr="001C514A">
              <w:rPr>
                <w:b/>
              </w:rPr>
              <w:t>Žemaičių Kalvarijos kultūros centras, Žemaičių Kalvarijos Motiejaus</w:t>
            </w:r>
            <w:r w:rsidR="005A6450" w:rsidRPr="001C514A">
              <w:rPr>
                <w:b/>
              </w:rPr>
              <w:t xml:space="preserve"> Valančiaus gimnazija</w:t>
            </w:r>
          </w:p>
        </w:tc>
        <w:tc>
          <w:tcPr>
            <w:tcW w:w="1985" w:type="dxa"/>
            <w:shd w:val="clear" w:color="auto" w:fill="auto"/>
          </w:tcPr>
          <w:p w14:paraId="061CF9EB" w14:textId="77777777" w:rsidR="005A6450" w:rsidRPr="001C514A" w:rsidRDefault="005A6450" w:rsidP="00334BCA">
            <w:pPr>
              <w:spacing w:after="0" w:line="240" w:lineRule="auto"/>
              <w:jc w:val="center"/>
            </w:pPr>
          </w:p>
        </w:tc>
        <w:tc>
          <w:tcPr>
            <w:tcW w:w="1984" w:type="dxa"/>
            <w:shd w:val="clear" w:color="auto" w:fill="auto"/>
          </w:tcPr>
          <w:p w14:paraId="20AC5A4E" w14:textId="6C88CC7F" w:rsidR="005A6450" w:rsidRPr="001C514A" w:rsidRDefault="005A6450" w:rsidP="00176F31">
            <w:pPr>
              <w:spacing w:after="0" w:line="240" w:lineRule="auto"/>
            </w:pPr>
            <w:r w:rsidRPr="001C514A">
              <w:t>Projektinės ir kitos</w:t>
            </w:r>
            <w:r w:rsidR="00EA2D82" w:rsidRPr="001C514A">
              <w:t xml:space="preserve"> lėšos</w:t>
            </w:r>
          </w:p>
        </w:tc>
        <w:tc>
          <w:tcPr>
            <w:tcW w:w="3985" w:type="dxa"/>
            <w:shd w:val="clear" w:color="auto" w:fill="auto"/>
          </w:tcPr>
          <w:p w14:paraId="0FE132BF" w14:textId="2D16BC02" w:rsidR="005A6450" w:rsidRPr="001C514A" w:rsidRDefault="00EA2D82" w:rsidP="005A6450">
            <w:r w:rsidRPr="001C514A">
              <w:t xml:space="preserve">Žemaičių Kalvarijos kultūros centras kartu su Žemaičių Kalvarijos Motiejaus Valančiaus gimnazija suorganizuos </w:t>
            </w:r>
            <w:r w:rsidR="00BC276A" w:rsidRPr="001C514A">
              <w:t>renginių ciklą, kurio metu žaidžiant bus mokomasi žemaičių kalbos ir rašto.</w:t>
            </w:r>
          </w:p>
          <w:p w14:paraId="0F112314" w14:textId="77777777" w:rsidR="005A6450" w:rsidRPr="001C514A" w:rsidRDefault="005A6450" w:rsidP="004F1298">
            <w:pPr>
              <w:spacing w:after="0" w:line="240" w:lineRule="auto"/>
            </w:pPr>
          </w:p>
        </w:tc>
      </w:tr>
      <w:tr w:rsidR="005A6450" w:rsidRPr="002D4D3A" w14:paraId="0ADDC198" w14:textId="77777777" w:rsidTr="00CC0CFF">
        <w:trPr>
          <w:trHeight w:val="852"/>
        </w:trPr>
        <w:tc>
          <w:tcPr>
            <w:tcW w:w="645" w:type="dxa"/>
          </w:tcPr>
          <w:p w14:paraId="1BABD009" w14:textId="78F634F0" w:rsidR="005A6450" w:rsidRPr="001C514A" w:rsidRDefault="0067134B" w:rsidP="005A6450">
            <w:pPr>
              <w:spacing w:after="0" w:line="240" w:lineRule="auto"/>
              <w:jc w:val="center"/>
            </w:pPr>
            <w:r w:rsidRPr="001C514A">
              <w:lastRenderedPageBreak/>
              <w:t>19</w:t>
            </w:r>
            <w:r w:rsidR="005A6450" w:rsidRPr="001C514A">
              <w:t>.</w:t>
            </w:r>
          </w:p>
        </w:tc>
        <w:tc>
          <w:tcPr>
            <w:tcW w:w="2900" w:type="dxa"/>
          </w:tcPr>
          <w:p w14:paraId="2958B938" w14:textId="77B651B4" w:rsidR="005A6450" w:rsidRPr="001C514A" w:rsidRDefault="00BC276A" w:rsidP="00BC276A">
            <w:pPr>
              <w:spacing w:after="0" w:line="240" w:lineRule="auto"/>
            </w:pPr>
            <w:r w:rsidRPr="001C514A">
              <w:t>Nauja</w:t>
            </w:r>
            <w:r w:rsidR="005A6450" w:rsidRPr="001C514A">
              <w:t xml:space="preserve"> e</w:t>
            </w:r>
            <w:r w:rsidRPr="001C514A">
              <w:t>dukacinė programa</w:t>
            </w:r>
            <w:r w:rsidR="005A6450" w:rsidRPr="001C514A">
              <w:t xml:space="preserve"> </w:t>
            </w:r>
            <w:r w:rsidRPr="001C514A">
              <w:t xml:space="preserve">„Žemaitiško rašto grožis“ </w:t>
            </w:r>
            <w:r w:rsidR="005A6450" w:rsidRPr="001C514A">
              <w:t>Žem</w:t>
            </w:r>
            <w:r w:rsidRPr="001C514A">
              <w:t>aitės memorialiniame muziejuje</w:t>
            </w:r>
          </w:p>
        </w:tc>
        <w:tc>
          <w:tcPr>
            <w:tcW w:w="2268" w:type="dxa"/>
          </w:tcPr>
          <w:p w14:paraId="4BC66BEA" w14:textId="676CED6A" w:rsidR="005A6450" w:rsidRPr="001C514A" w:rsidRDefault="005A6450" w:rsidP="005A6450">
            <w:pPr>
              <w:spacing w:after="0" w:line="240" w:lineRule="auto"/>
              <w:jc w:val="center"/>
            </w:pPr>
            <w:r w:rsidRPr="001C514A">
              <w:t>2024 m. vasaris</w:t>
            </w:r>
            <w:r w:rsidR="002D4D3A" w:rsidRPr="001C514A">
              <w:t>–</w:t>
            </w:r>
            <w:r w:rsidRPr="001C514A">
              <w:t>gruodis</w:t>
            </w:r>
          </w:p>
        </w:tc>
        <w:tc>
          <w:tcPr>
            <w:tcW w:w="1842" w:type="dxa"/>
            <w:shd w:val="clear" w:color="auto" w:fill="FFFFFF" w:themeFill="background1"/>
          </w:tcPr>
          <w:p w14:paraId="1626D04B" w14:textId="19F6EE9F" w:rsidR="005A6450" w:rsidRPr="001C514A" w:rsidRDefault="005A6450" w:rsidP="005A6450">
            <w:pPr>
              <w:spacing w:after="0" w:line="240" w:lineRule="auto"/>
              <w:jc w:val="center"/>
              <w:rPr>
                <w:b/>
              </w:rPr>
            </w:pPr>
            <w:r w:rsidRPr="001C514A">
              <w:rPr>
                <w:b/>
              </w:rPr>
              <w:t>Žemaičių dail</w:t>
            </w:r>
            <w:r w:rsidR="00BC276A" w:rsidRPr="001C514A">
              <w:rPr>
                <w:b/>
              </w:rPr>
              <w:t>ė</w:t>
            </w:r>
            <w:r w:rsidRPr="001C514A">
              <w:rPr>
                <w:b/>
              </w:rPr>
              <w:t>s muziejus</w:t>
            </w:r>
          </w:p>
        </w:tc>
        <w:tc>
          <w:tcPr>
            <w:tcW w:w="1985" w:type="dxa"/>
            <w:shd w:val="clear" w:color="auto" w:fill="FFFFFF" w:themeFill="background1"/>
          </w:tcPr>
          <w:p w14:paraId="6A119061" w14:textId="4C610E80" w:rsidR="005A6450" w:rsidRPr="001C514A" w:rsidRDefault="005A6450" w:rsidP="005A6450">
            <w:pPr>
              <w:spacing w:after="0" w:line="240" w:lineRule="auto"/>
              <w:jc w:val="center"/>
            </w:pPr>
          </w:p>
        </w:tc>
        <w:tc>
          <w:tcPr>
            <w:tcW w:w="1984" w:type="dxa"/>
            <w:shd w:val="clear" w:color="auto" w:fill="FFFFFF" w:themeFill="background1"/>
          </w:tcPr>
          <w:p w14:paraId="3EDCCFDA" w14:textId="11198CFE" w:rsidR="005A6450" w:rsidRPr="001C514A" w:rsidRDefault="0067134B" w:rsidP="005A6450">
            <w:pPr>
              <w:spacing w:after="0" w:line="240" w:lineRule="auto"/>
              <w:jc w:val="center"/>
            </w:pPr>
            <w:r w:rsidRPr="001C514A">
              <w:t>Įstaigos lėšos</w:t>
            </w:r>
          </w:p>
        </w:tc>
        <w:tc>
          <w:tcPr>
            <w:tcW w:w="3985" w:type="dxa"/>
          </w:tcPr>
          <w:p w14:paraId="381EA647" w14:textId="7F77DE66" w:rsidR="00BC276A" w:rsidRPr="001C514A" w:rsidRDefault="00BC276A" w:rsidP="00BC276A">
            <w:pPr>
              <w:spacing w:after="0" w:line="240" w:lineRule="auto"/>
            </w:pPr>
            <w:r w:rsidRPr="001C514A">
              <w:t>Žemaitės memorialinio muziejaus lankytojai, ypač moksleiviai, bus kviečiami dalyvauti edukacijoje, kurios metu mokysis žemaitiškai rašyti. Tokios edukacijos iki šiol nebuvo, ji bus skirta būtent Žemaitiško rašto metams paminėti.</w:t>
            </w:r>
          </w:p>
        </w:tc>
      </w:tr>
      <w:tr w:rsidR="00D148F9" w:rsidRPr="002D4D3A" w14:paraId="6CB23433" w14:textId="77777777" w:rsidTr="00CC0CFF">
        <w:trPr>
          <w:trHeight w:val="2396"/>
        </w:trPr>
        <w:tc>
          <w:tcPr>
            <w:tcW w:w="645" w:type="dxa"/>
          </w:tcPr>
          <w:p w14:paraId="2A6D0A6A" w14:textId="656FEC3D" w:rsidR="00D148F9" w:rsidRPr="001C514A" w:rsidRDefault="0067134B" w:rsidP="005A6450">
            <w:pPr>
              <w:spacing w:after="0" w:line="240" w:lineRule="auto"/>
              <w:jc w:val="center"/>
            </w:pPr>
            <w:r w:rsidRPr="001C514A">
              <w:t>20</w:t>
            </w:r>
            <w:r w:rsidR="00B31580" w:rsidRPr="001C514A">
              <w:t>.</w:t>
            </w:r>
          </w:p>
        </w:tc>
        <w:tc>
          <w:tcPr>
            <w:tcW w:w="2900" w:type="dxa"/>
          </w:tcPr>
          <w:p w14:paraId="34354985" w14:textId="58DCF09F" w:rsidR="00D148F9" w:rsidRPr="001C514A" w:rsidRDefault="00BC276A" w:rsidP="005A6450">
            <w:pPr>
              <w:spacing w:after="0" w:line="240" w:lineRule="auto"/>
            </w:pPr>
            <w:r w:rsidRPr="001C514A">
              <w:t>Paroda</w:t>
            </w:r>
            <w:r w:rsidR="00D148F9" w:rsidRPr="001C514A">
              <w:t>, kurioje bus eksponuojami Plungės krizių centro gyventojų sukurti žemaičio sodybos pastatai</w:t>
            </w:r>
          </w:p>
        </w:tc>
        <w:tc>
          <w:tcPr>
            <w:tcW w:w="2268" w:type="dxa"/>
          </w:tcPr>
          <w:p w14:paraId="7B5231F4" w14:textId="176ECF37" w:rsidR="00D148F9" w:rsidRPr="001C514A" w:rsidRDefault="00D148F9" w:rsidP="005A6450">
            <w:pPr>
              <w:spacing w:after="0" w:line="240" w:lineRule="auto"/>
              <w:jc w:val="center"/>
            </w:pPr>
            <w:r w:rsidRPr="001C514A">
              <w:t>2024 m. sausis</w:t>
            </w:r>
          </w:p>
        </w:tc>
        <w:tc>
          <w:tcPr>
            <w:tcW w:w="1842" w:type="dxa"/>
            <w:shd w:val="clear" w:color="auto" w:fill="FFFFFF" w:themeFill="background1"/>
          </w:tcPr>
          <w:p w14:paraId="1B535827" w14:textId="5D4A2CD2" w:rsidR="00D148F9" w:rsidRPr="001C514A" w:rsidRDefault="00D148F9" w:rsidP="005A6450">
            <w:pPr>
              <w:spacing w:after="0" w:line="240" w:lineRule="auto"/>
              <w:jc w:val="center"/>
              <w:rPr>
                <w:b/>
              </w:rPr>
            </w:pPr>
            <w:r w:rsidRPr="001C514A">
              <w:rPr>
                <w:b/>
              </w:rPr>
              <w:t>Plungės krizių centras</w:t>
            </w:r>
          </w:p>
        </w:tc>
        <w:tc>
          <w:tcPr>
            <w:tcW w:w="1985" w:type="dxa"/>
            <w:shd w:val="clear" w:color="auto" w:fill="FFFFFF" w:themeFill="background1"/>
          </w:tcPr>
          <w:p w14:paraId="6769830B" w14:textId="6175D257" w:rsidR="00D148F9" w:rsidRPr="001C514A" w:rsidRDefault="00D148F9" w:rsidP="005A6450">
            <w:pPr>
              <w:spacing w:after="0" w:line="240" w:lineRule="auto"/>
              <w:jc w:val="center"/>
            </w:pPr>
          </w:p>
        </w:tc>
        <w:tc>
          <w:tcPr>
            <w:tcW w:w="1984" w:type="dxa"/>
            <w:shd w:val="clear" w:color="auto" w:fill="FFFFFF" w:themeFill="background1"/>
          </w:tcPr>
          <w:p w14:paraId="55D523A6" w14:textId="72A5A83D" w:rsidR="00D148F9" w:rsidRPr="001C514A" w:rsidRDefault="0067134B" w:rsidP="005A6450">
            <w:pPr>
              <w:spacing w:after="0" w:line="240" w:lineRule="auto"/>
              <w:jc w:val="center"/>
            </w:pPr>
            <w:r w:rsidRPr="001C514A">
              <w:t>Įstaigos lėšos</w:t>
            </w:r>
          </w:p>
        </w:tc>
        <w:tc>
          <w:tcPr>
            <w:tcW w:w="3985" w:type="dxa"/>
          </w:tcPr>
          <w:p w14:paraId="6CC56B4C" w14:textId="2F07D9EE" w:rsidR="00BC276A" w:rsidRPr="001C514A" w:rsidRDefault="00D148F9" w:rsidP="00F851A8">
            <w:pPr>
              <w:spacing w:after="0" w:line="240" w:lineRule="auto"/>
            </w:pPr>
            <w:r w:rsidRPr="001C514A">
              <w:t xml:space="preserve">Plungės krizių centras Plungės vaikų bibliotekoje surengs </w:t>
            </w:r>
            <w:r w:rsidR="00D30713" w:rsidRPr="001C514A">
              <w:t>centro gyventojų sukurtų žemaičio sodybos pastatų parodą, kurioje bus galim</w:t>
            </w:r>
            <w:r w:rsidR="002D4D3A" w:rsidRPr="001C514A">
              <w:t>a</w:t>
            </w:r>
            <w:r w:rsidR="00D30713" w:rsidRPr="001C514A">
              <w:t xml:space="preserve"> ne tik pamatyti, kaip tie pastatai atrodė, bet ir perskaityti, kaip jie vadinosi – prie kiekvieno pastato bus žemaitiškas jo pavadinimas </w:t>
            </w:r>
            <w:r w:rsidR="00BC276A" w:rsidRPr="001C514A">
              <w:t>a</w:t>
            </w:r>
            <w:r w:rsidR="00D30713" w:rsidRPr="001C514A">
              <w:t xml:space="preserve">r aprašymas. </w:t>
            </w:r>
          </w:p>
        </w:tc>
      </w:tr>
      <w:tr w:rsidR="005A6450" w:rsidRPr="002D4D3A" w14:paraId="3AA2FCBA" w14:textId="77777777" w:rsidTr="00CC0CFF">
        <w:trPr>
          <w:trHeight w:val="2292"/>
        </w:trPr>
        <w:tc>
          <w:tcPr>
            <w:tcW w:w="645" w:type="dxa"/>
          </w:tcPr>
          <w:p w14:paraId="23E0D7FC" w14:textId="36E90C34" w:rsidR="005A6450" w:rsidRPr="001C514A" w:rsidRDefault="0067134B" w:rsidP="005A6450">
            <w:pPr>
              <w:spacing w:after="0" w:line="240" w:lineRule="auto"/>
              <w:jc w:val="center"/>
            </w:pPr>
            <w:r w:rsidRPr="001C514A">
              <w:t>21</w:t>
            </w:r>
            <w:r w:rsidR="00B31580" w:rsidRPr="001C514A">
              <w:t>.</w:t>
            </w:r>
          </w:p>
        </w:tc>
        <w:tc>
          <w:tcPr>
            <w:tcW w:w="2900" w:type="dxa"/>
          </w:tcPr>
          <w:p w14:paraId="1F2C6D70" w14:textId="051D8784" w:rsidR="005A6450" w:rsidRPr="001C514A" w:rsidRDefault="00BC276A" w:rsidP="005A6450">
            <w:r w:rsidRPr="001C514A">
              <w:t>Rajoninis prot</w:t>
            </w:r>
            <w:r w:rsidR="005A6450" w:rsidRPr="001C514A">
              <w:t xml:space="preserve">mūšis </w:t>
            </w:r>
            <w:r w:rsidRPr="001C514A">
              <w:t xml:space="preserve">vyresniųjų klasių mokiniams </w:t>
            </w:r>
            <w:r w:rsidR="005A6450" w:rsidRPr="001C514A">
              <w:t>„Vo k</w:t>
            </w:r>
            <w:r w:rsidRPr="001C514A">
              <w:t>ō</w:t>
            </w:r>
            <w:r w:rsidR="005A6450" w:rsidRPr="001C514A">
              <w:t>n tas znuočėj?“</w:t>
            </w:r>
          </w:p>
          <w:p w14:paraId="03CAA56F" w14:textId="77777777" w:rsidR="005A6450" w:rsidRPr="009C36F6" w:rsidRDefault="005A6450" w:rsidP="005A6450">
            <w:pPr>
              <w:spacing w:after="0" w:line="240" w:lineRule="auto"/>
              <w:rPr>
                <w:sz w:val="27"/>
                <w:szCs w:val="27"/>
              </w:rPr>
            </w:pPr>
          </w:p>
        </w:tc>
        <w:tc>
          <w:tcPr>
            <w:tcW w:w="2268" w:type="dxa"/>
          </w:tcPr>
          <w:p w14:paraId="1039405C" w14:textId="693A4198" w:rsidR="005A6450" w:rsidRPr="001C514A" w:rsidRDefault="005A6450" w:rsidP="005A6450">
            <w:pPr>
              <w:spacing w:after="0" w:line="240" w:lineRule="auto"/>
              <w:jc w:val="center"/>
            </w:pPr>
            <w:r w:rsidRPr="001C514A">
              <w:t>2024 m. kovas</w:t>
            </w:r>
          </w:p>
        </w:tc>
        <w:tc>
          <w:tcPr>
            <w:tcW w:w="1842" w:type="dxa"/>
            <w:shd w:val="clear" w:color="auto" w:fill="FFFFFF" w:themeFill="background1"/>
          </w:tcPr>
          <w:p w14:paraId="5E82D89B" w14:textId="77777777" w:rsidR="005A6450" w:rsidRPr="001C514A" w:rsidRDefault="005A6450" w:rsidP="005A6450">
            <w:pPr>
              <w:jc w:val="center"/>
              <w:rPr>
                <w:b/>
              </w:rPr>
            </w:pPr>
            <w:r w:rsidRPr="001C514A">
              <w:rPr>
                <w:b/>
              </w:rPr>
              <w:t>Plungės technologijų ir verslo mokykla</w:t>
            </w:r>
          </w:p>
          <w:p w14:paraId="7F66C343" w14:textId="7114B848" w:rsidR="005A6450" w:rsidRPr="001C514A" w:rsidRDefault="005A6450" w:rsidP="005A6450">
            <w:pPr>
              <w:spacing w:after="0" w:line="240" w:lineRule="auto"/>
              <w:jc w:val="center"/>
              <w:rPr>
                <w:b/>
              </w:rPr>
            </w:pPr>
          </w:p>
        </w:tc>
        <w:tc>
          <w:tcPr>
            <w:tcW w:w="1985" w:type="dxa"/>
            <w:shd w:val="clear" w:color="auto" w:fill="FFFFFF" w:themeFill="background1"/>
          </w:tcPr>
          <w:p w14:paraId="245DEA3C" w14:textId="4824616F" w:rsidR="005A6450" w:rsidRPr="001C514A" w:rsidRDefault="005A6450" w:rsidP="005A6450">
            <w:pPr>
              <w:spacing w:after="0" w:line="240" w:lineRule="auto"/>
              <w:jc w:val="center"/>
            </w:pPr>
          </w:p>
        </w:tc>
        <w:tc>
          <w:tcPr>
            <w:tcW w:w="1984" w:type="dxa"/>
            <w:shd w:val="clear" w:color="auto" w:fill="FFFFFF" w:themeFill="background1"/>
          </w:tcPr>
          <w:p w14:paraId="41EFD43E" w14:textId="30F2071D" w:rsidR="005A6450" w:rsidRPr="001C514A" w:rsidRDefault="00176F31" w:rsidP="00176F31">
            <w:pPr>
              <w:spacing w:after="0" w:line="240" w:lineRule="auto"/>
            </w:pPr>
            <w:r w:rsidRPr="001C514A">
              <w:t>Į</w:t>
            </w:r>
            <w:r w:rsidR="00843A13" w:rsidRPr="001C514A">
              <w:t>staigos lėšos</w:t>
            </w:r>
          </w:p>
        </w:tc>
        <w:tc>
          <w:tcPr>
            <w:tcW w:w="3985" w:type="dxa"/>
          </w:tcPr>
          <w:p w14:paraId="28AE1D33" w14:textId="73ABB8F0" w:rsidR="005A6450" w:rsidRPr="001C514A" w:rsidRDefault="00843A13" w:rsidP="00176F31">
            <w:pPr>
              <w:spacing w:after="0" w:line="240" w:lineRule="auto"/>
            </w:pPr>
            <w:r w:rsidRPr="001C514A">
              <w:t>Renginy</w:t>
            </w:r>
            <w:r w:rsidR="00176F31" w:rsidRPr="001C514A">
              <w:t>je dalyvausiančios m</w:t>
            </w:r>
            <w:r w:rsidRPr="001C514A">
              <w:t>okinių komandos paruoš žemaitišką prisistatymą. Klausimai bus pateikti žemaitiškai</w:t>
            </w:r>
            <w:r w:rsidR="00176F31" w:rsidRPr="001C514A">
              <w:t xml:space="preserve"> (ir raštu, ir žodžiu)</w:t>
            </w:r>
            <w:r w:rsidRPr="001C514A">
              <w:t>, reikės mokėti apibūdinti žemaitiškų žodžių reikšmes, įvardinti pagrindinius žemaičių tarmės skirtumus ir t.</w:t>
            </w:r>
            <w:r w:rsidR="00176F31" w:rsidRPr="001C514A">
              <w:t xml:space="preserve"> </w:t>
            </w:r>
            <w:r w:rsidRPr="001C514A">
              <w:t>t.</w:t>
            </w:r>
          </w:p>
        </w:tc>
      </w:tr>
      <w:tr w:rsidR="00D30713" w:rsidRPr="002D4D3A" w14:paraId="05A937A4" w14:textId="77777777" w:rsidTr="00CC0CFF">
        <w:trPr>
          <w:trHeight w:val="852"/>
        </w:trPr>
        <w:tc>
          <w:tcPr>
            <w:tcW w:w="645" w:type="dxa"/>
          </w:tcPr>
          <w:p w14:paraId="4EE5F924" w14:textId="408DDD3C" w:rsidR="00D30713" w:rsidRPr="001C514A" w:rsidRDefault="0067134B" w:rsidP="005A6450">
            <w:pPr>
              <w:spacing w:after="0" w:line="240" w:lineRule="auto"/>
              <w:jc w:val="center"/>
            </w:pPr>
            <w:r w:rsidRPr="001C514A">
              <w:t>22</w:t>
            </w:r>
            <w:r w:rsidR="00B31580" w:rsidRPr="001C514A">
              <w:t>.</w:t>
            </w:r>
          </w:p>
        </w:tc>
        <w:tc>
          <w:tcPr>
            <w:tcW w:w="2900" w:type="dxa"/>
          </w:tcPr>
          <w:p w14:paraId="6793B5A3" w14:textId="351799E6" w:rsidR="00D30713" w:rsidRPr="001C514A" w:rsidRDefault="00176F31" w:rsidP="00176F31">
            <w:r w:rsidRPr="001C514A">
              <w:t>Žemaitiškai užrašytos s</w:t>
            </w:r>
            <w:r w:rsidR="00D30713" w:rsidRPr="001C514A">
              <w:t xml:space="preserve">tilizuotos informacinės lentelės prie lankytinų objektų, </w:t>
            </w:r>
            <w:r w:rsidRPr="001C514A">
              <w:t xml:space="preserve">žemaitiški </w:t>
            </w:r>
            <w:r w:rsidR="00D30713" w:rsidRPr="001C514A">
              <w:t>kaimų, miestelių, gatvių pavadinimai</w:t>
            </w:r>
          </w:p>
        </w:tc>
        <w:tc>
          <w:tcPr>
            <w:tcW w:w="2268" w:type="dxa"/>
          </w:tcPr>
          <w:p w14:paraId="28AC2D12" w14:textId="1AA8D8EA" w:rsidR="00D30713" w:rsidRPr="001C514A" w:rsidRDefault="00E40EAB" w:rsidP="005A6450">
            <w:pPr>
              <w:spacing w:after="0" w:line="240" w:lineRule="auto"/>
              <w:jc w:val="center"/>
            </w:pPr>
            <w:r w:rsidRPr="001C514A">
              <w:t>2024 m. vasaris-gruodis</w:t>
            </w:r>
          </w:p>
        </w:tc>
        <w:tc>
          <w:tcPr>
            <w:tcW w:w="1842" w:type="dxa"/>
            <w:shd w:val="clear" w:color="auto" w:fill="FFFFFF" w:themeFill="background1"/>
          </w:tcPr>
          <w:p w14:paraId="7049D2DE" w14:textId="65E7A76B" w:rsidR="00D30713" w:rsidRPr="001C514A" w:rsidRDefault="00E40EAB" w:rsidP="00E40EAB">
            <w:pPr>
              <w:spacing w:line="240" w:lineRule="auto"/>
              <w:jc w:val="center"/>
              <w:rPr>
                <w:b/>
              </w:rPr>
            </w:pPr>
            <w:r w:rsidRPr="001C514A">
              <w:rPr>
                <w:b/>
              </w:rPr>
              <w:t>Gyventojų iniciatyvos</w:t>
            </w:r>
          </w:p>
        </w:tc>
        <w:tc>
          <w:tcPr>
            <w:tcW w:w="1985" w:type="dxa"/>
            <w:shd w:val="clear" w:color="auto" w:fill="FFFFFF" w:themeFill="background1"/>
          </w:tcPr>
          <w:p w14:paraId="5B2B8BDA" w14:textId="44B9A0C1" w:rsidR="00D30713" w:rsidRPr="001C514A" w:rsidRDefault="00D30713" w:rsidP="005A6450">
            <w:pPr>
              <w:spacing w:after="0" w:line="240" w:lineRule="auto"/>
              <w:jc w:val="center"/>
            </w:pPr>
          </w:p>
        </w:tc>
        <w:tc>
          <w:tcPr>
            <w:tcW w:w="1984" w:type="dxa"/>
            <w:shd w:val="clear" w:color="auto" w:fill="FFFFFF" w:themeFill="background1"/>
          </w:tcPr>
          <w:p w14:paraId="30A1181E" w14:textId="522C01C0" w:rsidR="00D30713" w:rsidRPr="001C514A" w:rsidRDefault="00E40EAB" w:rsidP="00E40EAB">
            <w:pPr>
              <w:spacing w:after="0" w:line="240" w:lineRule="auto"/>
            </w:pPr>
            <w:r w:rsidRPr="001C514A">
              <w:t>Privačios lėšos</w:t>
            </w:r>
          </w:p>
        </w:tc>
        <w:tc>
          <w:tcPr>
            <w:tcW w:w="3985" w:type="dxa"/>
          </w:tcPr>
          <w:p w14:paraId="2F26FC49" w14:textId="1F5D12FB" w:rsidR="00E40EAB" w:rsidRPr="001C514A" w:rsidRDefault="00E40EAB" w:rsidP="00F851A8">
            <w:pPr>
              <w:spacing w:after="0" w:line="240" w:lineRule="auto"/>
            </w:pPr>
            <w:r w:rsidRPr="001C514A">
              <w:t>Populiarinant žemaičių kalbą ir raštą, raginti gyventojus, kad š</w:t>
            </w:r>
            <w:r w:rsidR="00D30713" w:rsidRPr="001C514A">
              <w:t xml:space="preserve">alia </w:t>
            </w:r>
            <w:r w:rsidRPr="001C514A">
              <w:t xml:space="preserve">valstybine kalba užrašytų </w:t>
            </w:r>
            <w:r w:rsidR="00D30713" w:rsidRPr="001C514A">
              <w:t>pavadinimų</w:t>
            </w:r>
            <w:r w:rsidRPr="001C514A">
              <w:t xml:space="preserve"> atsirastų ir lentelės su žemaitiškais užrašais. Tai galėtų </w:t>
            </w:r>
            <w:r w:rsidR="00D30713" w:rsidRPr="001C514A">
              <w:t>inici</w:t>
            </w:r>
            <w:r w:rsidR="002D4D3A" w:rsidRPr="001C514A">
              <w:t>j</w:t>
            </w:r>
            <w:r w:rsidR="00D30713" w:rsidRPr="001C514A">
              <w:t xml:space="preserve">uoti </w:t>
            </w:r>
            <w:r w:rsidRPr="001C514A">
              <w:t>kaimų bendruomenės, gatvių gyventojai ir pan.</w:t>
            </w:r>
          </w:p>
        </w:tc>
      </w:tr>
      <w:tr w:rsidR="00B31580" w:rsidRPr="002D4D3A" w14:paraId="2E809E94" w14:textId="77777777" w:rsidTr="00CC0CFF">
        <w:trPr>
          <w:trHeight w:val="852"/>
        </w:trPr>
        <w:tc>
          <w:tcPr>
            <w:tcW w:w="645" w:type="dxa"/>
          </w:tcPr>
          <w:p w14:paraId="37ABC9AF" w14:textId="4CEFD362" w:rsidR="00B31580" w:rsidRPr="001C514A" w:rsidRDefault="00B31580" w:rsidP="00D30713">
            <w:pPr>
              <w:spacing w:after="0" w:line="240" w:lineRule="auto"/>
              <w:jc w:val="center"/>
            </w:pPr>
          </w:p>
        </w:tc>
        <w:tc>
          <w:tcPr>
            <w:tcW w:w="2900" w:type="dxa"/>
          </w:tcPr>
          <w:p w14:paraId="5465030F" w14:textId="7D308883" w:rsidR="00B31580" w:rsidRPr="001C514A" w:rsidRDefault="00BC45B1" w:rsidP="00E40EAB">
            <w:r w:rsidRPr="001C514A">
              <w:t>Viso:</w:t>
            </w:r>
          </w:p>
        </w:tc>
        <w:tc>
          <w:tcPr>
            <w:tcW w:w="2268" w:type="dxa"/>
          </w:tcPr>
          <w:p w14:paraId="4233310A" w14:textId="29979BBD" w:rsidR="00B31580" w:rsidRPr="001C514A" w:rsidRDefault="00B31580" w:rsidP="00D30713">
            <w:pPr>
              <w:spacing w:after="0" w:line="240" w:lineRule="auto"/>
              <w:jc w:val="center"/>
            </w:pPr>
          </w:p>
        </w:tc>
        <w:tc>
          <w:tcPr>
            <w:tcW w:w="1842" w:type="dxa"/>
            <w:shd w:val="clear" w:color="auto" w:fill="FFFFFF" w:themeFill="background1"/>
          </w:tcPr>
          <w:p w14:paraId="40ED1743" w14:textId="6DFD4D9E" w:rsidR="00B31580" w:rsidRPr="001C514A" w:rsidRDefault="00B31580" w:rsidP="00D30713">
            <w:pPr>
              <w:spacing w:line="240" w:lineRule="auto"/>
              <w:jc w:val="center"/>
              <w:rPr>
                <w:b/>
              </w:rPr>
            </w:pPr>
          </w:p>
        </w:tc>
        <w:tc>
          <w:tcPr>
            <w:tcW w:w="1985" w:type="dxa"/>
            <w:shd w:val="clear" w:color="auto" w:fill="FFFFFF" w:themeFill="background1"/>
          </w:tcPr>
          <w:p w14:paraId="62A23BE1" w14:textId="5A442244" w:rsidR="00B31580" w:rsidRPr="002D4D3A" w:rsidRDefault="0067134B" w:rsidP="00D30713">
            <w:pPr>
              <w:spacing w:after="0" w:line="240" w:lineRule="auto"/>
              <w:jc w:val="center"/>
              <w:rPr>
                <w:b/>
              </w:rPr>
            </w:pPr>
            <w:r w:rsidRPr="009C36F6">
              <w:rPr>
                <w:b/>
              </w:rPr>
              <w:t>3150</w:t>
            </w:r>
            <w:r w:rsidR="00BC45B1" w:rsidRPr="009C36F6">
              <w:rPr>
                <w:b/>
              </w:rPr>
              <w:t>,00</w:t>
            </w:r>
            <w:r w:rsidRPr="009C36F6">
              <w:rPr>
                <w:b/>
              </w:rPr>
              <w:t xml:space="preserve"> Eur</w:t>
            </w:r>
          </w:p>
        </w:tc>
        <w:tc>
          <w:tcPr>
            <w:tcW w:w="1984" w:type="dxa"/>
            <w:shd w:val="clear" w:color="auto" w:fill="FFFFFF" w:themeFill="background1"/>
          </w:tcPr>
          <w:p w14:paraId="04E01F14" w14:textId="7D3CB4E4" w:rsidR="00B31580" w:rsidRPr="001C514A" w:rsidRDefault="00B31580" w:rsidP="00D30713">
            <w:pPr>
              <w:spacing w:after="0" w:line="240" w:lineRule="auto"/>
              <w:jc w:val="center"/>
            </w:pPr>
          </w:p>
        </w:tc>
        <w:tc>
          <w:tcPr>
            <w:tcW w:w="3985" w:type="dxa"/>
          </w:tcPr>
          <w:p w14:paraId="2514EACE" w14:textId="65AEC808" w:rsidR="002B7467" w:rsidRPr="001C514A" w:rsidRDefault="002B7467" w:rsidP="00F851A8">
            <w:pPr>
              <w:spacing w:after="0" w:line="240" w:lineRule="auto"/>
            </w:pPr>
          </w:p>
        </w:tc>
      </w:tr>
    </w:tbl>
    <w:p w14:paraId="6CB44CEB" w14:textId="77777777" w:rsidR="0008359D" w:rsidRPr="001C514A" w:rsidRDefault="0008359D" w:rsidP="006473E6"/>
    <w:p w14:paraId="15D87F80" w14:textId="50ADD830" w:rsidR="00BC45B1" w:rsidRPr="001C514A" w:rsidRDefault="00BC45B1" w:rsidP="0008359D">
      <w:r w:rsidRPr="001C514A">
        <w:t>Pirminiais duomenimis, šiai programai įgyvendinti reikės 3</w:t>
      </w:r>
      <w:r w:rsidR="002D4D3A" w:rsidRPr="001C514A">
        <w:t xml:space="preserve"> </w:t>
      </w:r>
      <w:r w:rsidRPr="001C514A">
        <w:t>150,00 Eur Savivaldybės biudžeto lėšų.</w:t>
      </w:r>
    </w:p>
    <w:p w14:paraId="52E6CA0F" w14:textId="284262E4" w:rsidR="0008359D" w:rsidRPr="001C514A" w:rsidRDefault="00F851A8" w:rsidP="0008359D">
      <w:r w:rsidRPr="001C514A">
        <w:t>Į Žemaitiško rašto metų paminėjimą savo mažesnės apimties renginiais ir įvairiomis iniciatyvomis įsitrauks daugelis Plungės rajono savivaldybės ikimokyklinio, bendrojo ugdymo įstaigų, Plungės TVM, Plungės TAU, kultūros, socialinės įstaigos ir kt.</w:t>
      </w:r>
    </w:p>
    <w:sectPr w:rsidR="0008359D" w:rsidRPr="001C514A" w:rsidSect="00CD6754">
      <w:footerReference w:type="default" r:id="rId8"/>
      <w:pgSz w:w="16838" w:h="11906" w:orient="landscape"/>
      <w:pgMar w:top="284" w:right="1701" w:bottom="284" w:left="1134" w:header="567" w:footer="0" w:gutter="0"/>
      <w:pgNumType w:start="1"/>
      <w:cols w:space="1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FDDAA6" w14:textId="77777777" w:rsidR="003C132C" w:rsidRDefault="003C132C" w:rsidP="00557ACB">
      <w:pPr>
        <w:spacing w:after="0" w:line="240" w:lineRule="auto"/>
      </w:pPr>
      <w:r>
        <w:separator/>
      </w:r>
    </w:p>
  </w:endnote>
  <w:endnote w:type="continuationSeparator" w:id="0">
    <w:p w14:paraId="2A5E4168" w14:textId="77777777" w:rsidR="003C132C" w:rsidRDefault="003C132C" w:rsidP="00557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3466396"/>
      <w:docPartObj>
        <w:docPartGallery w:val="Page Numbers (Bottom of Page)"/>
        <w:docPartUnique/>
      </w:docPartObj>
    </w:sdtPr>
    <w:sdtEndPr/>
    <w:sdtContent>
      <w:p w14:paraId="5F2DF970" w14:textId="1687DBA0" w:rsidR="00CD6754" w:rsidRDefault="00CD6754">
        <w:pPr>
          <w:pStyle w:val="Porat"/>
          <w:jc w:val="right"/>
        </w:pPr>
        <w:r>
          <w:fldChar w:fldCharType="begin"/>
        </w:r>
        <w:r>
          <w:instrText>PAGE   \* MERGEFORMAT</w:instrText>
        </w:r>
        <w:r>
          <w:fldChar w:fldCharType="separate"/>
        </w:r>
        <w:r w:rsidR="002A57F8">
          <w:rPr>
            <w:noProof/>
          </w:rPr>
          <w:t>1</w:t>
        </w:r>
        <w:r>
          <w:fldChar w:fldCharType="end"/>
        </w:r>
      </w:p>
    </w:sdtContent>
  </w:sdt>
  <w:p w14:paraId="3D1D7F13" w14:textId="77777777" w:rsidR="009B61AE" w:rsidRDefault="009B61AE">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D74034" w14:textId="77777777" w:rsidR="003C132C" w:rsidRDefault="003C132C" w:rsidP="00557ACB">
      <w:pPr>
        <w:spacing w:after="0" w:line="240" w:lineRule="auto"/>
      </w:pPr>
      <w:r>
        <w:separator/>
      </w:r>
    </w:p>
  </w:footnote>
  <w:footnote w:type="continuationSeparator" w:id="0">
    <w:p w14:paraId="15390BFF" w14:textId="77777777" w:rsidR="003C132C" w:rsidRDefault="003C132C" w:rsidP="00557A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116B2"/>
    <w:multiLevelType w:val="hybridMultilevel"/>
    <w:tmpl w:val="E35253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F8F"/>
    <w:rsid w:val="00003508"/>
    <w:rsid w:val="000442F0"/>
    <w:rsid w:val="0008359D"/>
    <w:rsid w:val="00086C7D"/>
    <w:rsid w:val="001529C4"/>
    <w:rsid w:val="00176F31"/>
    <w:rsid w:val="001775B3"/>
    <w:rsid w:val="00184BE4"/>
    <w:rsid w:val="001A3691"/>
    <w:rsid w:val="001C514A"/>
    <w:rsid w:val="001E55C3"/>
    <w:rsid w:val="001E77F4"/>
    <w:rsid w:val="00262EED"/>
    <w:rsid w:val="002A57F8"/>
    <w:rsid w:val="002B7467"/>
    <w:rsid w:val="002D4D3A"/>
    <w:rsid w:val="00331847"/>
    <w:rsid w:val="003C132C"/>
    <w:rsid w:val="003D5389"/>
    <w:rsid w:val="00456A3F"/>
    <w:rsid w:val="00474936"/>
    <w:rsid w:val="00492363"/>
    <w:rsid w:val="004C5F89"/>
    <w:rsid w:val="004F1298"/>
    <w:rsid w:val="004F455C"/>
    <w:rsid w:val="00557ACB"/>
    <w:rsid w:val="00584242"/>
    <w:rsid w:val="005A6450"/>
    <w:rsid w:val="005C02AC"/>
    <w:rsid w:val="006473E6"/>
    <w:rsid w:val="0067134B"/>
    <w:rsid w:val="006B228C"/>
    <w:rsid w:val="00706A01"/>
    <w:rsid w:val="00757B2E"/>
    <w:rsid w:val="007D74F5"/>
    <w:rsid w:val="007E71D7"/>
    <w:rsid w:val="00843A13"/>
    <w:rsid w:val="00867F9E"/>
    <w:rsid w:val="009000DF"/>
    <w:rsid w:val="009358FE"/>
    <w:rsid w:val="009B61AE"/>
    <w:rsid w:val="009C36F6"/>
    <w:rsid w:val="009E410B"/>
    <w:rsid w:val="009F307D"/>
    <w:rsid w:val="00A056BF"/>
    <w:rsid w:val="00A36BD6"/>
    <w:rsid w:val="00A4045B"/>
    <w:rsid w:val="00A84B0B"/>
    <w:rsid w:val="00B31580"/>
    <w:rsid w:val="00B3779C"/>
    <w:rsid w:val="00B578C8"/>
    <w:rsid w:val="00BC276A"/>
    <w:rsid w:val="00BC45B1"/>
    <w:rsid w:val="00BD7DDA"/>
    <w:rsid w:val="00C96120"/>
    <w:rsid w:val="00CC0CFF"/>
    <w:rsid w:val="00CD1C7B"/>
    <w:rsid w:val="00CD6754"/>
    <w:rsid w:val="00CF6AA8"/>
    <w:rsid w:val="00D148F9"/>
    <w:rsid w:val="00D30713"/>
    <w:rsid w:val="00D769C0"/>
    <w:rsid w:val="00E21AC2"/>
    <w:rsid w:val="00E40EAB"/>
    <w:rsid w:val="00E633DB"/>
    <w:rsid w:val="00EA2D82"/>
    <w:rsid w:val="00EB362F"/>
    <w:rsid w:val="00EF4273"/>
    <w:rsid w:val="00F16AF1"/>
    <w:rsid w:val="00F851A8"/>
    <w:rsid w:val="00FD0C8A"/>
    <w:rsid w:val="00FD46B4"/>
    <w:rsid w:val="00FF0F8F"/>
    <w:rsid w:val="00FF69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70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lt-LT" w:eastAsia="lt-L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style>
  <w:style w:type="paragraph" w:styleId="Antrat1">
    <w:name w:val="heading 1"/>
    <w:basedOn w:val="prastasis"/>
    <w:next w:val="prastasis"/>
    <w:pPr>
      <w:keepNext/>
      <w:keepLines/>
      <w:spacing w:before="480" w:after="120"/>
      <w:outlineLvl w:val="0"/>
    </w:pPr>
    <w:rPr>
      <w:b/>
      <w:sz w:val="48"/>
      <w:szCs w:val="48"/>
    </w:rPr>
  </w:style>
  <w:style w:type="paragraph" w:styleId="Antrat2">
    <w:name w:val="heading 2"/>
    <w:basedOn w:val="prastasis"/>
    <w:next w:val="prastasis"/>
    <w:pPr>
      <w:keepNext/>
      <w:keepLines/>
      <w:spacing w:before="360" w:after="80"/>
      <w:outlineLvl w:val="1"/>
    </w:pPr>
    <w:rPr>
      <w:b/>
      <w:sz w:val="36"/>
      <w:szCs w:val="36"/>
    </w:rPr>
  </w:style>
  <w:style w:type="paragraph" w:styleId="Antrat3">
    <w:name w:val="heading 3"/>
    <w:basedOn w:val="prastasis"/>
    <w:next w:val="prastasis"/>
    <w:pPr>
      <w:keepNext/>
      <w:keepLines/>
      <w:spacing w:before="280" w:after="80"/>
      <w:outlineLvl w:val="2"/>
    </w:pPr>
    <w:rPr>
      <w:b/>
      <w:sz w:val="28"/>
      <w:szCs w:val="28"/>
    </w:rPr>
  </w:style>
  <w:style w:type="paragraph" w:styleId="Antrat4">
    <w:name w:val="heading 4"/>
    <w:basedOn w:val="prastasis"/>
    <w:next w:val="prastasis"/>
    <w:pPr>
      <w:keepNext/>
      <w:keepLines/>
      <w:spacing w:before="240" w:after="40"/>
      <w:outlineLvl w:val="3"/>
    </w:pPr>
    <w:rPr>
      <w:b/>
    </w:rPr>
  </w:style>
  <w:style w:type="paragraph" w:styleId="Antrat5">
    <w:name w:val="heading 5"/>
    <w:basedOn w:val="prastasis"/>
    <w:next w:val="prastasis"/>
    <w:pPr>
      <w:keepNext/>
      <w:keepLines/>
      <w:spacing w:before="220" w:after="40"/>
      <w:outlineLvl w:val="4"/>
    </w:pPr>
    <w:rPr>
      <w:b/>
      <w:sz w:val="22"/>
      <w:szCs w:val="22"/>
    </w:rPr>
  </w:style>
  <w:style w:type="paragraph" w:styleId="Antrat6">
    <w:name w:val="heading 6"/>
    <w:basedOn w:val="prastasis"/>
    <w:next w:val="prastasis"/>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pPr>
      <w:keepNext/>
      <w:keepLines/>
      <w:spacing w:before="480" w:after="120"/>
    </w:pPr>
    <w:rPr>
      <w:b/>
      <w:sz w:val="72"/>
      <w:szCs w:val="72"/>
    </w:rPr>
  </w:style>
  <w:style w:type="paragraph" w:styleId="Antrinispavadinimas">
    <w:name w:val="Subtitle"/>
    <w:basedOn w:val="prastasis"/>
    <w:next w:val="prastasis"/>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Antrats">
    <w:name w:val="header"/>
    <w:basedOn w:val="prastasis"/>
    <w:link w:val="AntratsDiagrama"/>
    <w:uiPriority w:val="99"/>
    <w:unhideWhenUsed/>
    <w:rsid w:val="00557AC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557ACB"/>
  </w:style>
  <w:style w:type="paragraph" w:styleId="Porat">
    <w:name w:val="footer"/>
    <w:basedOn w:val="prastasis"/>
    <w:link w:val="PoratDiagrama"/>
    <w:uiPriority w:val="99"/>
    <w:unhideWhenUsed/>
    <w:rsid w:val="00557AC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557ACB"/>
  </w:style>
  <w:style w:type="paragraph" w:styleId="Pagrindinistekstas">
    <w:name w:val="Body Text"/>
    <w:basedOn w:val="prastasis"/>
    <w:link w:val="PagrindinistekstasDiagrama"/>
    <w:uiPriority w:val="99"/>
    <w:unhideWhenUsed/>
    <w:rsid w:val="00456A3F"/>
    <w:rPr>
      <w:sz w:val="22"/>
      <w:szCs w:val="22"/>
    </w:rPr>
  </w:style>
  <w:style w:type="character" w:customStyle="1" w:styleId="PagrindinistekstasDiagrama">
    <w:name w:val="Pagrindinis tekstas Diagrama"/>
    <w:basedOn w:val="Numatytasispastraiposriftas"/>
    <w:link w:val="Pagrindinistekstas"/>
    <w:uiPriority w:val="99"/>
    <w:rsid w:val="00456A3F"/>
    <w:rPr>
      <w:sz w:val="22"/>
      <w:szCs w:val="22"/>
    </w:rPr>
  </w:style>
  <w:style w:type="paragraph" w:styleId="Pagrindinistekstas2">
    <w:name w:val="Body Text 2"/>
    <w:basedOn w:val="prastasis"/>
    <w:link w:val="Pagrindinistekstas2Diagrama"/>
    <w:uiPriority w:val="99"/>
    <w:unhideWhenUsed/>
    <w:rsid w:val="000442F0"/>
    <w:pPr>
      <w:spacing w:after="0"/>
    </w:pPr>
    <w:rPr>
      <w:b/>
      <w:sz w:val="22"/>
      <w:szCs w:val="22"/>
    </w:rPr>
  </w:style>
  <w:style w:type="character" w:customStyle="1" w:styleId="Pagrindinistekstas2Diagrama">
    <w:name w:val="Pagrindinis tekstas 2 Diagrama"/>
    <w:basedOn w:val="Numatytasispastraiposriftas"/>
    <w:link w:val="Pagrindinistekstas2"/>
    <w:uiPriority w:val="99"/>
    <w:rsid w:val="000442F0"/>
    <w:rPr>
      <w:b/>
      <w:sz w:val="22"/>
      <w:szCs w:val="22"/>
    </w:rPr>
  </w:style>
  <w:style w:type="paragraph" w:styleId="Sraopastraipa">
    <w:name w:val="List Paragraph"/>
    <w:basedOn w:val="prastasis"/>
    <w:uiPriority w:val="34"/>
    <w:qFormat/>
    <w:rsid w:val="001A3691"/>
    <w:pPr>
      <w:ind w:left="720"/>
      <w:contextualSpacing/>
    </w:pPr>
  </w:style>
  <w:style w:type="paragraph" w:styleId="Debesliotekstas">
    <w:name w:val="Balloon Text"/>
    <w:basedOn w:val="prastasis"/>
    <w:link w:val="DebesliotekstasDiagrama"/>
    <w:uiPriority w:val="99"/>
    <w:semiHidden/>
    <w:unhideWhenUsed/>
    <w:rsid w:val="00C9612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9612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lt-LT" w:eastAsia="lt-L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style>
  <w:style w:type="paragraph" w:styleId="Antrat1">
    <w:name w:val="heading 1"/>
    <w:basedOn w:val="prastasis"/>
    <w:next w:val="prastasis"/>
    <w:pPr>
      <w:keepNext/>
      <w:keepLines/>
      <w:spacing w:before="480" w:after="120"/>
      <w:outlineLvl w:val="0"/>
    </w:pPr>
    <w:rPr>
      <w:b/>
      <w:sz w:val="48"/>
      <w:szCs w:val="48"/>
    </w:rPr>
  </w:style>
  <w:style w:type="paragraph" w:styleId="Antrat2">
    <w:name w:val="heading 2"/>
    <w:basedOn w:val="prastasis"/>
    <w:next w:val="prastasis"/>
    <w:pPr>
      <w:keepNext/>
      <w:keepLines/>
      <w:spacing w:before="360" w:after="80"/>
      <w:outlineLvl w:val="1"/>
    </w:pPr>
    <w:rPr>
      <w:b/>
      <w:sz w:val="36"/>
      <w:szCs w:val="36"/>
    </w:rPr>
  </w:style>
  <w:style w:type="paragraph" w:styleId="Antrat3">
    <w:name w:val="heading 3"/>
    <w:basedOn w:val="prastasis"/>
    <w:next w:val="prastasis"/>
    <w:pPr>
      <w:keepNext/>
      <w:keepLines/>
      <w:spacing w:before="280" w:after="80"/>
      <w:outlineLvl w:val="2"/>
    </w:pPr>
    <w:rPr>
      <w:b/>
      <w:sz w:val="28"/>
      <w:szCs w:val="28"/>
    </w:rPr>
  </w:style>
  <w:style w:type="paragraph" w:styleId="Antrat4">
    <w:name w:val="heading 4"/>
    <w:basedOn w:val="prastasis"/>
    <w:next w:val="prastasis"/>
    <w:pPr>
      <w:keepNext/>
      <w:keepLines/>
      <w:spacing w:before="240" w:after="40"/>
      <w:outlineLvl w:val="3"/>
    </w:pPr>
    <w:rPr>
      <w:b/>
    </w:rPr>
  </w:style>
  <w:style w:type="paragraph" w:styleId="Antrat5">
    <w:name w:val="heading 5"/>
    <w:basedOn w:val="prastasis"/>
    <w:next w:val="prastasis"/>
    <w:pPr>
      <w:keepNext/>
      <w:keepLines/>
      <w:spacing w:before="220" w:after="40"/>
      <w:outlineLvl w:val="4"/>
    </w:pPr>
    <w:rPr>
      <w:b/>
      <w:sz w:val="22"/>
      <w:szCs w:val="22"/>
    </w:rPr>
  </w:style>
  <w:style w:type="paragraph" w:styleId="Antrat6">
    <w:name w:val="heading 6"/>
    <w:basedOn w:val="prastasis"/>
    <w:next w:val="prastasis"/>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pPr>
      <w:keepNext/>
      <w:keepLines/>
      <w:spacing w:before="480" w:after="120"/>
    </w:pPr>
    <w:rPr>
      <w:b/>
      <w:sz w:val="72"/>
      <w:szCs w:val="72"/>
    </w:rPr>
  </w:style>
  <w:style w:type="paragraph" w:styleId="Antrinispavadinimas">
    <w:name w:val="Subtitle"/>
    <w:basedOn w:val="prastasis"/>
    <w:next w:val="prastasis"/>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Antrats">
    <w:name w:val="header"/>
    <w:basedOn w:val="prastasis"/>
    <w:link w:val="AntratsDiagrama"/>
    <w:uiPriority w:val="99"/>
    <w:unhideWhenUsed/>
    <w:rsid w:val="00557AC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557ACB"/>
  </w:style>
  <w:style w:type="paragraph" w:styleId="Porat">
    <w:name w:val="footer"/>
    <w:basedOn w:val="prastasis"/>
    <w:link w:val="PoratDiagrama"/>
    <w:uiPriority w:val="99"/>
    <w:unhideWhenUsed/>
    <w:rsid w:val="00557AC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557ACB"/>
  </w:style>
  <w:style w:type="paragraph" w:styleId="Pagrindinistekstas">
    <w:name w:val="Body Text"/>
    <w:basedOn w:val="prastasis"/>
    <w:link w:val="PagrindinistekstasDiagrama"/>
    <w:uiPriority w:val="99"/>
    <w:unhideWhenUsed/>
    <w:rsid w:val="00456A3F"/>
    <w:rPr>
      <w:sz w:val="22"/>
      <w:szCs w:val="22"/>
    </w:rPr>
  </w:style>
  <w:style w:type="character" w:customStyle="1" w:styleId="PagrindinistekstasDiagrama">
    <w:name w:val="Pagrindinis tekstas Diagrama"/>
    <w:basedOn w:val="Numatytasispastraiposriftas"/>
    <w:link w:val="Pagrindinistekstas"/>
    <w:uiPriority w:val="99"/>
    <w:rsid w:val="00456A3F"/>
    <w:rPr>
      <w:sz w:val="22"/>
      <w:szCs w:val="22"/>
    </w:rPr>
  </w:style>
  <w:style w:type="paragraph" w:styleId="Pagrindinistekstas2">
    <w:name w:val="Body Text 2"/>
    <w:basedOn w:val="prastasis"/>
    <w:link w:val="Pagrindinistekstas2Diagrama"/>
    <w:uiPriority w:val="99"/>
    <w:unhideWhenUsed/>
    <w:rsid w:val="000442F0"/>
    <w:pPr>
      <w:spacing w:after="0"/>
    </w:pPr>
    <w:rPr>
      <w:b/>
      <w:sz w:val="22"/>
      <w:szCs w:val="22"/>
    </w:rPr>
  </w:style>
  <w:style w:type="character" w:customStyle="1" w:styleId="Pagrindinistekstas2Diagrama">
    <w:name w:val="Pagrindinis tekstas 2 Diagrama"/>
    <w:basedOn w:val="Numatytasispastraiposriftas"/>
    <w:link w:val="Pagrindinistekstas2"/>
    <w:uiPriority w:val="99"/>
    <w:rsid w:val="000442F0"/>
    <w:rPr>
      <w:b/>
      <w:sz w:val="22"/>
      <w:szCs w:val="22"/>
    </w:rPr>
  </w:style>
  <w:style w:type="paragraph" w:styleId="Sraopastraipa">
    <w:name w:val="List Paragraph"/>
    <w:basedOn w:val="prastasis"/>
    <w:uiPriority w:val="34"/>
    <w:qFormat/>
    <w:rsid w:val="001A3691"/>
    <w:pPr>
      <w:ind w:left="720"/>
      <w:contextualSpacing/>
    </w:pPr>
  </w:style>
  <w:style w:type="paragraph" w:styleId="Debesliotekstas">
    <w:name w:val="Balloon Text"/>
    <w:basedOn w:val="prastasis"/>
    <w:link w:val="DebesliotekstasDiagrama"/>
    <w:uiPriority w:val="99"/>
    <w:semiHidden/>
    <w:unhideWhenUsed/>
    <w:rsid w:val="00C9612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961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878921">
      <w:bodyDiv w:val="1"/>
      <w:marLeft w:val="0"/>
      <w:marRight w:val="0"/>
      <w:marTop w:val="0"/>
      <w:marBottom w:val="0"/>
      <w:divBdr>
        <w:top w:val="none" w:sz="0" w:space="0" w:color="auto"/>
        <w:left w:val="none" w:sz="0" w:space="0" w:color="auto"/>
        <w:bottom w:val="none" w:sz="0" w:space="0" w:color="auto"/>
        <w:right w:val="none" w:sz="0" w:space="0" w:color="auto"/>
      </w:divBdr>
    </w:div>
    <w:div w:id="592395188">
      <w:bodyDiv w:val="1"/>
      <w:marLeft w:val="0"/>
      <w:marRight w:val="0"/>
      <w:marTop w:val="0"/>
      <w:marBottom w:val="0"/>
      <w:divBdr>
        <w:top w:val="none" w:sz="0" w:space="0" w:color="auto"/>
        <w:left w:val="none" w:sz="0" w:space="0" w:color="auto"/>
        <w:bottom w:val="none" w:sz="0" w:space="0" w:color="auto"/>
        <w:right w:val="none" w:sz="0" w:space="0" w:color="auto"/>
      </w:divBdr>
    </w:div>
    <w:div w:id="712199066">
      <w:bodyDiv w:val="1"/>
      <w:marLeft w:val="0"/>
      <w:marRight w:val="0"/>
      <w:marTop w:val="0"/>
      <w:marBottom w:val="0"/>
      <w:divBdr>
        <w:top w:val="none" w:sz="0" w:space="0" w:color="auto"/>
        <w:left w:val="none" w:sz="0" w:space="0" w:color="auto"/>
        <w:bottom w:val="none" w:sz="0" w:space="0" w:color="auto"/>
        <w:right w:val="none" w:sz="0" w:space="0" w:color="auto"/>
      </w:divBdr>
    </w:div>
    <w:div w:id="806823034">
      <w:bodyDiv w:val="1"/>
      <w:marLeft w:val="0"/>
      <w:marRight w:val="0"/>
      <w:marTop w:val="0"/>
      <w:marBottom w:val="0"/>
      <w:divBdr>
        <w:top w:val="none" w:sz="0" w:space="0" w:color="auto"/>
        <w:left w:val="none" w:sz="0" w:space="0" w:color="auto"/>
        <w:bottom w:val="none" w:sz="0" w:space="0" w:color="auto"/>
        <w:right w:val="none" w:sz="0" w:space="0" w:color="auto"/>
      </w:divBdr>
    </w:div>
    <w:div w:id="1184520296">
      <w:bodyDiv w:val="1"/>
      <w:marLeft w:val="0"/>
      <w:marRight w:val="0"/>
      <w:marTop w:val="0"/>
      <w:marBottom w:val="0"/>
      <w:divBdr>
        <w:top w:val="none" w:sz="0" w:space="0" w:color="auto"/>
        <w:left w:val="none" w:sz="0" w:space="0" w:color="auto"/>
        <w:bottom w:val="none" w:sz="0" w:space="0" w:color="auto"/>
        <w:right w:val="none" w:sz="0" w:space="0" w:color="auto"/>
      </w:divBdr>
    </w:div>
    <w:div w:id="1369598192">
      <w:bodyDiv w:val="1"/>
      <w:marLeft w:val="0"/>
      <w:marRight w:val="0"/>
      <w:marTop w:val="0"/>
      <w:marBottom w:val="0"/>
      <w:divBdr>
        <w:top w:val="none" w:sz="0" w:space="0" w:color="auto"/>
        <w:left w:val="none" w:sz="0" w:space="0" w:color="auto"/>
        <w:bottom w:val="none" w:sz="0" w:space="0" w:color="auto"/>
        <w:right w:val="none" w:sz="0" w:space="0" w:color="auto"/>
      </w:divBdr>
    </w:div>
    <w:div w:id="1436633880">
      <w:bodyDiv w:val="1"/>
      <w:marLeft w:val="0"/>
      <w:marRight w:val="0"/>
      <w:marTop w:val="0"/>
      <w:marBottom w:val="0"/>
      <w:divBdr>
        <w:top w:val="none" w:sz="0" w:space="0" w:color="auto"/>
        <w:left w:val="none" w:sz="0" w:space="0" w:color="auto"/>
        <w:bottom w:val="none" w:sz="0" w:space="0" w:color="auto"/>
        <w:right w:val="none" w:sz="0" w:space="0" w:color="auto"/>
      </w:divBdr>
    </w:div>
    <w:div w:id="16479268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6484</Words>
  <Characters>3696</Characters>
  <Application>Microsoft Office Word</Application>
  <DocSecurity>0</DocSecurity>
  <Lines>30</Lines>
  <Paragraphs>20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Judita Kaveckienė</cp:lastModifiedBy>
  <cp:revision>2</cp:revision>
  <cp:lastPrinted>2024-01-18T06:11:00Z</cp:lastPrinted>
  <dcterms:created xsi:type="dcterms:W3CDTF">2024-01-23T07:41:00Z</dcterms:created>
  <dcterms:modified xsi:type="dcterms:W3CDTF">2024-01-23T07:41:00Z</dcterms:modified>
</cp:coreProperties>
</file>