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AB2" w:rsidRDefault="00482EF1" w:rsidP="008A02B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X ŠAUKIMO SAVIVALDYBĖS TARYBOS</w:t>
      </w:r>
    </w:p>
    <w:p w:rsidR="006F010A" w:rsidRDefault="00F87157" w:rsidP="006F010A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2024</w:t>
      </w:r>
      <w:r w:rsidR="007D07C0">
        <w:rPr>
          <w:b/>
          <w:bCs/>
          <w:lang w:val="lt-LT"/>
        </w:rPr>
        <w:t xml:space="preserve"> M. DARBO PLANAS</w:t>
      </w:r>
    </w:p>
    <w:p w:rsidR="006F010A" w:rsidRPr="00090C0D" w:rsidRDefault="006F010A" w:rsidP="006F010A">
      <w:pPr>
        <w:jc w:val="center"/>
        <w:rPr>
          <w:b/>
          <w:bCs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532"/>
        <w:gridCol w:w="1418"/>
        <w:gridCol w:w="3118"/>
      </w:tblGrid>
      <w:tr w:rsidR="00DB0F54" w:rsidTr="00F730CB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Eil.Nr.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Tema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DB0F54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Mėnuo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F54" w:rsidRDefault="00DB0F54" w:rsidP="00F730CB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Rengėjas</w:t>
            </w:r>
          </w:p>
        </w:tc>
      </w:tr>
      <w:tr w:rsidR="00F87157" w:rsidRPr="000365AD" w:rsidTr="00F730CB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9A22E8" w:rsidRDefault="00F87157" w:rsidP="00F8715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9A22E8" w:rsidRDefault="00F87157" w:rsidP="00F87157">
            <w:pPr>
              <w:pStyle w:val="Sraopastraipa"/>
              <w:ind w:left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Default="00F87157" w:rsidP="00F8715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Sausis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9A22E8" w:rsidRDefault="00F87157" w:rsidP="00F730CB">
            <w:pPr>
              <w:jc w:val="center"/>
              <w:rPr>
                <w:lang w:val="lt-LT"/>
              </w:rPr>
            </w:pPr>
          </w:p>
        </w:tc>
      </w:tr>
      <w:tr w:rsidR="00F87157" w:rsidRPr="008A02B8" w:rsidTr="00F730CB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2.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197665" w:rsidRDefault="00197665" w:rsidP="00F87157">
            <w:pPr>
              <w:pStyle w:val="Sraopastraip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65">
              <w:rPr>
                <w:rFonts w:ascii="Times New Roman" w:hAnsi="Times New Roman"/>
                <w:bCs/>
                <w:sz w:val="24"/>
                <w:szCs w:val="24"/>
              </w:rPr>
              <w:t>Informacija apie Telšių regiono integruotos teritorijų vystymo programos įgyvendinimą 2023 m. Plungės miesto tikslinėje teritorijoje.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Vasaris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197665" w:rsidRDefault="00197665" w:rsidP="00F730CB">
            <w:pPr>
              <w:jc w:val="both"/>
              <w:rPr>
                <w:lang w:val="lt-LT"/>
              </w:rPr>
            </w:pPr>
            <w:proofErr w:type="spellStart"/>
            <w:r w:rsidRPr="00197665">
              <w:t>Strateginio</w:t>
            </w:r>
            <w:proofErr w:type="spellEnd"/>
            <w:r>
              <w:t xml:space="preserve"> </w:t>
            </w:r>
            <w:proofErr w:type="spellStart"/>
            <w:r>
              <w:t>planavimo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investicijų</w:t>
            </w:r>
            <w:proofErr w:type="spellEnd"/>
            <w:r>
              <w:t xml:space="preserve"> </w:t>
            </w:r>
            <w:proofErr w:type="spellStart"/>
            <w:r>
              <w:t>skyri</w:t>
            </w:r>
            <w:r w:rsidRPr="00197665">
              <w:t>us</w:t>
            </w:r>
            <w:proofErr w:type="spellEnd"/>
          </w:p>
        </w:tc>
      </w:tr>
      <w:tr w:rsidR="00F87157" w:rsidRPr="008A02B8" w:rsidTr="00F730CB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3.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69" w:rsidRPr="00383227" w:rsidRDefault="00623769" w:rsidP="00F87157">
            <w:pPr>
              <w:jc w:val="both"/>
              <w:rPr>
                <w:color w:val="000000"/>
                <w:lang w:val="lt-LT"/>
              </w:rPr>
            </w:pPr>
          </w:p>
          <w:p w:rsidR="00F87157" w:rsidRPr="008A02B8" w:rsidRDefault="00F87157" w:rsidP="00F37200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Kovas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F87157" w:rsidP="00F730CB">
            <w:pPr>
              <w:jc w:val="both"/>
              <w:rPr>
                <w:b/>
                <w:lang w:val="lt-LT"/>
              </w:rPr>
            </w:pPr>
          </w:p>
        </w:tc>
      </w:tr>
      <w:tr w:rsidR="00F87157" w:rsidRPr="008A02B8" w:rsidTr="00F730CB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4.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A12506" w:rsidP="00F87157">
            <w:pPr>
              <w:jc w:val="both"/>
              <w:rPr>
                <w:lang w:val="lt-LT"/>
              </w:rPr>
            </w:pPr>
            <w:r>
              <w:rPr>
                <w:color w:val="000000"/>
                <w:lang w:val="lt-LT"/>
              </w:rPr>
              <w:t xml:space="preserve">UAB „Telšių regiono atliekų tvarkymo centras“ ir </w:t>
            </w:r>
            <w:r w:rsidRPr="003C6AD1">
              <w:rPr>
                <w:color w:val="000000"/>
                <w:lang w:val="lt-LT"/>
              </w:rPr>
              <w:t>UAB „Veistas“</w:t>
            </w:r>
            <w:r>
              <w:rPr>
                <w:color w:val="000000"/>
                <w:lang w:val="lt-LT"/>
              </w:rPr>
              <w:t xml:space="preserve"> 2024 metų veiklos pristatymas: planuojami darbai, paslaugų plėtros perspektyvos.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Balandis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6" w:rsidRDefault="00A12506" w:rsidP="00A12506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  <w:r>
              <w:rPr>
                <w:rStyle w:val="Grietas"/>
                <w:b w:val="0"/>
                <w:color w:val="000000"/>
                <w:lang w:val="lt-LT"/>
              </w:rPr>
              <w:t>UAB „Telšių regiono atliekų tvarkymo centras“</w:t>
            </w:r>
          </w:p>
          <w:p w:rsidR="00F87157" w:rsidRPr="008A02B8" w:rsidRDefault="00F87157" w:rsidP="00F730CB">
            <w:pPr>
              <w:jc w:val="both"/>
              <w:rPr>
                <w:b/>
                <w:i/>
                <w:lang w:val="lt-LT"/>
              </w:rPr>
            </w:pPr>
          </w:p>
        </w:tc>
      </w:tr>
      <w:tr w:rsidR="00F87157" w:rsidRPr="008A02B8" w:rsidTr="00F730CB">
        <w:trPr>
          <w:trHeight w:val="3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5.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CC" w:rsidRDefault="00360BCC" w:rsidP="00F87157">
            <w:pPr>
              <w:jc w:val="both"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1. Plungės rajono savivaldybės ir regiono biudžeto pajamų surinkimo apžvalga. </w:t>
            </w:r>
          </w:p>
          <w:p w:rsidR="00FE28B8" w:rsidRDefault="00FE28B8" w:rsidP="00F87157">
            <w:pPr>
              <w:jc w:val="both"/>
              <w:rPr>
                <w:color w:val="000000"/>
                <w:lang w:val="lt-LT"/>
              </w:rPr>
            </w:pPr>
          </w:p>
          <w:p w:rsidR="00F87157" w:rsidRDefault="00360BCC" w:rsidP="00F87157">
            <w:pPr>
              <w:jc w:val="both"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 </w:t>
            </w:r>
            <w:r w:rsidR="00623769" w:rsidRPr="00383227">
              <w:rPr>
                <w:color w:val="000000"/>
                <w:lang w:val="lt-LT"/>
              </w:rPr>
              <w:t>2023 metų baseino veiklos pristatymas bei 2024 metų planas, iššūkiai ir problemos. </w:t>
            </w:r>
          </w:p>
          <w:p w:rsidR="00FE28B8" w:rsidRDefault="00FE28B8" w:rsidP="009E6F3A">
            <w:pPr>
              <w:jc w:val="both"/>
              <w:rPr>
                <w:color w:val="000000"/>
                <w:lang w:val="lt-LT"/>
              </w:rPr>
            </w:pPr>
          </w:p>
          <w:p w:rsidR="00371B71" w:rsidRPr="008A02B8" w:rsidRDefault="00371B71" w:rsidP="009E6F3A">
            <w:pPr>
              <w:jc w:val="both"/>
              <w:rPr>
                <w:lang w:val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Gegužė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CC" w:rsidRDefault="00360BCC" w:rsidP="00F730CB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  <w:r>
              <w:rPr>
                <w:rStyle w:val="Grietas"/>
                <w:b w:val="0"/>
                <w:color w:val="000000"/>
                <w:lang w:val="lt-LT"/>
              </w:rPr>
              <w:t>1. Klaipėdos AVMI atstovas.</w:t>
            </w:r>
          </w:p>
          <w:p w:rsidR="00F730CB" w:rsidRDefault="00F730CB" w:rsidP="00F730CB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</w:p>
          <w:p w:rsidR="00FE28B8" w:rsidRDefault="00FE28B8" w:rsidP="00F730CB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</w:p>
          <w:p w:rsidR="00F87157" w:rsidRDefault="00360BCC" w:rsidP="00F730CB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  <w:r>
              <w:rPr>
                <w:rStyle w:val="Grietas"/>
                <w:b w:val="0"/>
                <w:color w:val="000000"/>
                <w:lang w:val="lt-LT"/>
              </w:rPr>
              <w:t xml:space="preserve">2. </w:t>
            </w:r>
            <w:r w:rsidR="00E4536A">
              <w:rPr>
                <w:rStyle w:val="Grietas"/>
                <w:b w:val="0"/>
                <w:color w:val="000000"/>
                <w:lang w:val="lt-LT"/>
              </w:rPr>
              <w:t>Švietimo ir sporto skyrius (</w:t>
            </w:r>
            <w:r w:rsidR="008A02B8">
              <w:rPr>
                <w:rStyle w:val="Grietas"/>
                <w:b w:val="0"/>
                <w:color w:val="000000"/>
                <w:lang w:val="lt-LT"/>
              </w:rPr>
              <w:t>Plungės sporto ir rekreacijos centras</w:t>
            </w:r>
            <w:r w:rsidR="00E4536A">
              <w:rPr>
                <w:rStyle w:val="Grietas"/>
                <w:b w:val="0"/>
                <w:color w:val="000000"/>
                <w:lang w:val="lt-LT"/>
              </w:rPr>
              <w:t>)</w:t>
            </w:r>
          </w:p>
          <w:p w:rsidR="00FE28B8" w:rsidRDefault="00FE28B8" w:rsidP="00F730CB">
            <w:pPr>
              <w:jc w:val="both"/>
              <w:rPr>
                <w:rStyle w:val="Grietas"/>
                <w:b w:val="0"/>
                <w:color w:val="000000"/>
                <w:lang w:val="lt-LT"/>
              </w:rPr>
            </w:pPr>
          </w:p>
          <w:p w:rsidR="00371B71" w:rsidRPr="008A02B8" w:rsidRDefault="00371B71" w:rsidP="00A12506">
            <w:pPr>
              <w:jc w:val="both"/>
              <w:rPr>
                <w:b/>
                <w:lang w:val="lt-LT"/>
              </w:rPr>
            </w:pP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6.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873E6D" w:rsidP="0048472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Valstybinio socialinio draudimo f</w:t>
            </w:r>
            <w:r w:rsidR="009060E1">
              <w:rPr>
                <w:lang w:val="lt-LT"/>
              </w:rPr>
              <w:t>o</w:t>
            </w:r>
            <w:r>
              <w:rPr>
                <w:lang w:val="lt-LT"/>
              </w:rPr>
              <w:t xml:space="preserve">ndo valdybos Klaipėdos skyriaus informacija apie socialinio draudimo situaciją Plungės rajone ir regione.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Birželis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73E6D" w:rsidRDefault="00873E6D" w:rsidP="00F730CB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VSDFV Klaipėdos skyriaus II Klientų aptarnavimo skyriaus atstovas.</w:t>
            </w: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7.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BD60F4" w:rsidP="0048472A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Klaipėdos apskrities vyriausiojo policijos komisariato Plungės rajono policijos komisariato veiklos rezultatų analizė ir tendencijos.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Liepa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7C" w:rsidRPr="00BD60F4" w:rsidRDefault="00BD60F4" w:rsidP="00F730CB">
            <w:pPr>
              <w:jc w:val="both"/>
              <w:rPr>
                <w:lang w:val="lt-LT"/>
              </w:rPr>
            </w:pPr>
            <w:r w:rsidRPr="00BD60F4">
              <w:rPr>
                <w:lang w:val="lt-LT"/>
              </w:rPr>
              <w:t>Klaipėdos apskrities vyriausiojo</w:t>
            </w:r>
            <w:r>
              <w:rPr>
                <w:lang w:val="lt-LT"/>
              </w:rPr>
              <w:t xml:space="preserve"> policijos komisariato Plungės rajono policijos komisariatas.</w:t>
            </w: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8.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Default="004F423B" w:rsidP="00F37200">
            <w:pPr>
              <w:shd w:val="clear" w:color="auto" w:fill="FFFFFF"/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1. </w:t>
            </w:r>
            <w:r w:rsidR="00CF0698">
              <w:rPr>
                <w:lang w:val="lt-LT"/>
              </w:rPr>
              <w:t xml:space="preserve">Informacijos apie UAB „Plungės šilumos tinklai“ pasirengimą centralizuotam šildymo tiekimui pristatymas. </w:t>
            </w:r>
          </w:p>
          <w:p w:rsidR="00FE28B8" w:rsidRDefault="00FE28B8" w:rsidP="00F37200">
            <w:pPr>
              <w:shd w:val="clear" w:color="auto" w:fill="FFFFFF"/>
              <w:jc w:val="both"/>
              <w:rPr>
                <w:lang w:val="lt-LT"/>
              </w:rPr>
            </w:pPr>
          </w:p>
          <w:p w:rsidR="004F423B" w:rsidRPr="008A02B8" w:rsidRDefault="00FE28B8" w:rsidP="00F37200">
            <w:pPr>
              <w:shd w:val="clear" w:color="auto" w:fill="FFFFFF"/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  <w:r w:rsidR="004F423B">
              <w:rPr>
                <w:lang w:val="lt-LT"/>
              </w:rPr>
              <w:t xml:space="preserve">. Plungės rajono moksleivių brandos egzaminų analizė ir priemonių ugdymo kokybei gerinti aptarimas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Rugsėjis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Default="004F423B" w:rsidP="00F730CB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1. </w:t>
            </w:r>
            <w:r w:rsidR="00CF0698">
              <w:rPr>
                <w:lang w:val="lt-LT"/>
              </w:rPr>
              <w:t>UAB „Plungės šilumos tinklais generalinis direktorius.</w:t>
            </w:r>
          </w:p>
          <w:p w:rsidR="00FE28B8" w:rsidRDefault="00FE28B8" w:rsidP="00F730CB">
            <w:pPr>
              <w:jc w:val="both"/>
              <w:rPr>
                <w:lang w:val="lt-LT"/>
              </w:rPr>
            </w:pPr>
          </w:p>
          <w:p w:rsidR="004F423B" w:rsidRPr="00CF0698" w:rsidRDefault="004F423B" w:rsidP="00F730CB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2. Švietimo ir sporto skyrius.</w:t>
            </w: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9.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9060E1" w:rsidP="00F87157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Informacija apie Klaipėdos priešgaisrinės gelbėjimo valdybos, Plungės priešgaisrinės gelbėjimo tarnybos ir Plungės rajono savivaldybės priešgaisrinės apsaugos tarnybos veiklą.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Spalis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9060E1" w:rsidRDefault="009060E1" w:rsidP="00F730CB">
            <w:pPr>
              <w:jc w:val="both"/>
              <w:rPr>
                <w:lang w:val="lt-LT"/>
              </w:rPr>
            </w:pPr>
            <w:r w:rsidRPr="009060E1">
              <w:rPr>
                <w:lang w:val="lt-LT"/>
              </w:rPr>
              <w:t>Tarnybų vadovai.</w:t>
            </w: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10.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2F11E4" w:rsidP="00F37200">
            <w:pPr>
              <w:shd w:val="clear" w:color="auto" w:fill="FFFFFF"/>
              <w:jc w:val="both"/>
              <w:rPr>
                <w:lang w:val="lt-LT"/>
              </w:rPr>
            </w:pPr>
            <w:r>
              <w:rPr>
                <w:lang w:val="lt-LT"/>
              </w:rPr>
              <w:t>Informacija apie Užimtumo tarnybos Klaipėdos klientų aptarnavimo departamento Plungės skyriaus vykdomas programas.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Lapkritis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987" w:rsidRPr="007E5987" w:rsidRDefault="002F11E4" w:rsidP="00F730CB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Užimtumo tarnybos Klaipėdos klientų aptarnavimo departamento Plungės skyrius</w:t>
            </w:r>
          </w:p>
        </w:tc>
      </w:tr>
      <w:tr w:rsidR="00F87157" w:rsidRPr="008A02B8" w:rsidTr="00F730CB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11.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BE48EA" w:rsidRDefault="00BE48EA" w:rsidP="003F688A">
            <w:pPr>
              <w:jc w:val="both"/>
              <w:rPr>
                <w:lang w:val="lt-LT"/>
              </w:rPr>
            </w:pPr>
            <w:r w:rsidRPr="00BE48EA">
              <w:t xml:space="preserve">2023 </w:t>
            </w:r>
            <w:proofErr w:type="spellStart"/>
            <w:r w:rsidRPr="00BE48EA">
              <w:t>metais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įgyvendintų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investicijų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projektų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pristatymas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bei</w:t>
            </w:r>
            <w:proofErr w:type="spellEnd"/>
            <w:r w:rsidRPr="00BE48EA">
              <w:t xml:space="preserve"> 2024 </w:t>
            </w:r>
            <w:proofErr w:type="spellStart"/>
            <w:r w:rsidRPr="00BE48EA">
              <w:t>metais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planuojamų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įgyvendinti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projektų</w:t>
            </w:r>
            <w:proofErr w:type="spellEnd"/>
            <w:r w:rsidRPr="00BE48EA">
              <w:t xml:space="preserve"> </w:t>
            </w:r>
            <w:proofErr w:type="spellStart"/>
            <w:r w:rsidRPr="00BE48EA">
              <w:t>aptarimas</w:t>
            </w:r>
            <w:proofErr w:type="spellEnd"/>
            <w:r w:rsidRPr="00BE48EA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57" w:rsidRPr="008A02B8" w:rsidRDefault="00F87157" w:rsidP="00F87157">
            <w:pPr>
              <w:jc w:val="center"/>
              <w:rPr>
                <w:lang w:val="lt-LT"/>
              </w:rPr>
            </w:pPr>
            <w:r w:rsidRPr="008A02B8">
              <w:rPr>
                <w:lang w:val="lt-LT"/>
              </w:rPr>
              <w:t>Gruodis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57" w:rsidRPr="008A02B8" w:rsidRDefault="00BE48EA" w:rsidP="00F730CB">
            <w:pPr>
              <w:jc w:val="both"/>
              <w:rPr>
                <w:b/>
                <w:lang w:val="lt-LT"/>
              </w:rPr>
            </w:pPr>
            <w:proofErr w:type="spellStart"/>
            <w:r w:rsidRPr="00197665">
              <w:t>Strateginio</w:t>
            </w:r>
            <w:proofErr w:type="spellEnd"/>
            <w:r>
              <w:t xml:space="preserve"> </w:t>
            </w:r>
            <w:proofErr w:type="spellStart"/>
            <w:r>
              <w:t>planavimo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investicijų</w:t>
            </w:r>
            <w:proofErr w:type="spellEnd"/>
            <w:r>
              <w:t xml:space="preserve"> </w:t>
            </w:r>
            <w:proofErr w:type="spellStart"/>
            <w:r>
              <w:t>skyri</w:t>
            </w:r>
            <w:r w:rsidRPr="00197665">
              <w:t>us</w:t>
            </w:r>
            <w:proofErr w:type="spellEnd"/>
          </w:p>
        </w:tc>
      </w:tr>
    </w:tbl>
    <w:p w:rsidR="003C45D5" w:rsidRPr="008A02B8" w:rsidRDefault="00AF79C5" w:rsidP="00383227">
      <w:pPr>
        <w:rPr>
          <w:color w:val="00B050"/>
          <w:lang w:val="lt-LT"/>
        </w:rPr>
      </w:pPr>
      <w:bookmarkStart w:id="0" w:name="_GoBack"/>
      <w:bookmarkEnd w:id="0"/>
      <w:r w:rsidRPr="008A02B8">
        <w:rPr>
          <w:lang w:val="lt-LT"/>
        </w:rPr>
        <w:tab/>
      </w:r>
      <w:r w:rsidRPr="008A02B8">
        <w:rPr>
          <w:lang w:val="lt-LT"/>
        </w:rPr>
        <w:tab/>
      </w:r>
      <w:r w:rsidRPr="008A02B8">
        <w:rPr>
          <w:lang w:val="lt-LT"/>
        </w:rPr>
        <w:tab/>
      </w:r>
    </w:p>
    <w:sectPr w:rsidR="003C45D5" w:rsidRPr="008A02B8" w:rsidSect="00545B4E">
      <w:pgSz w:w="11906" w:h="16838"/>
      <w:pgMar w:top="1135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136EF3"/>
    <w:multiLevelType w:val="hybridMultilevel"/>
    <w:tmpl w:val="FEB2BB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30C6C"/>
    <w:multiLevelType w:val="hybridMultilevel"/>
    <w:tmpl w:val="0F4291A6"/>
    <w:lvl w:ilvl="0" w:tplc="29E24360"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E839BE"/>
    <w:multiLevelType w:val="hybridMultilevel"/>
    <w:tmpl w:val="A12EDD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56C9F"/>
    <w:multiLevelType w:val="hybridMultilevel"/>
    <w:tmpl w:val="3208EA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B49A5"/>
    <w:multiLevelType w:val="hybridMultilevel"/>
    <w:tmpl w:val="DF9C0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54"/>
    <w:rsid w:val="00001B62"/>
    <w:rsid w:val="000365AD"/>
    <w:rsid w:val="000371B1"/>
    <w:rsid w:val="000465D7"/>
    <w:rsid w:val="000657F0"/>
    <w:rsid w:val="000774F7"/>
    <w:rsid w:val="00080B03"/>
    <w:rsid w:val="00090F26"/>
    <w:rsid w:val="000946B6"/>
    <w:rsid w:val="000A2BA1"/>
    <w:rsid w:val="000B303A"/>
    <w:rsid w:val="000B66E5"/>
    <w:rsid w:val="000D5FE1"/>
    <w:rsid w:val="000D7CDE"/>
    <w:rsid w:val="000E0227"/>
    <w:rsid w:val="000E18A7"/>
    <w:rsid w:val="000E271D"/>
    <w:rsid w:val="000E53C9"/>
    <w:rsid w:val="00111C0A"/>
    <w:rsid w:val="00146150"/>
    <w:rsid w:val="001517EA"/>
    <w:rsid w:val="0015310A"/>
    <w:rsid w:val="001548EA"/>
    <w:rsid w:val="001660DF"/>
    <w:rsid w:val="0017539B"/>
    <w:rsid w:val="0019099A"/>
    <w:rsid w:val="00193E8B"/>
    <w:rsid w:val="00197665"/>
    <w:rsid w:val="001A5013"/>
    <w:rsid w:val="001A5B36"/>
    <w:rsid w:val="001A68E4"/>
    <w:rsid w:val="001B19FF"/>
    <w:rsid w:val="001B7FB7"/>
    <w:rsid w:val="001C117C"/>
    <w:rsid w:val="001D7BB9"/>
    <w:rsid w:val="001E2B5C"/>
    <w:rsid w:val="001F0E21"/>
    <w:rsid w:val="002371DC"/>
    <w:rsid w:val="002454A5"/>
    <w:rsid w:val="002547D9"/>
    <w:rsid w:val="002763EA"/>
    <w:rsid w:val="0028624F"/>
    <w:rsid w:val="002A656A"/>
    <w:rsid w:val="002B30FA"/>
    <w:rsid w:val="002B5C6F"/>
    <w:rsid w:val="002C5449"/>
    <w:rsid w:val="002D2678"/>
    <w:rsid w:val="002D30DC"/>
    <w:rsid w:val="002E19B8"/>
    <w:rsid w:val="002F11E4"/>
    <w:rsid w:val="002F1997"/>
    <w:rsid w:val="00317BC3"/>
    <w:rsid w:val="00360BCC"/>
    <w:rsid w:val="00364FA7"/>
    <w:rsid w:val="00371B71"/>
    <w:rsid w:val="00383227"/>
    <w:rsid w:val="00385823"/>
    <w:rsid w:val="00397A82"/>
    <w:rsid w:val="003A3A37"/>
    <w:rsid w:val="003A6F2E"/>
    <w:rsid w:val="003B6002"/>
    <w:rsid w:val="003C45D5"/>
    <w:rsid w:val="003C6AD1"/>
    <w:rsid w:val="003F688A"/>
    <w:rsid w:val="003F6FD0"/>
    <w:rsid w:val="00403A18"/>
    <w:rsid w:val="00405BAB"/>
    <w:rsid w:val="00414768"/>
    <w:rsid w:val="004339E4"/>
    <w:rsid w:val="0044341E"/>
    <w:rsid w:val="00454567"/>
    <w:rsid w:val="00454632"/>
    <w:rsid w:val="00456FD3"/>
    <w:rsid w:val="00482EF1"/>
    <w:rsid w:val="0048472A"/>
    <w:rsid w:val="00492D25"/>
    <w:rsid w:val="00492DC3"/>
    <w:rsid w:val="004A4C53"/>
    <w:rsid w:val="004B67E8"/>
    <w:rsid w:val="004C0188"/>
    <w:rsid w:val="004D06C4"/>
    <w:rsid w:val="004E7C1C"/>
    <w:rsid w:val="004F423B"/>
    <w:rsid w:val="004F71B1"/>
    <w:rsid w:val="005008EC"/>
    <w:rsid w:val="00502CAA"/>
    <w:rsid w:val="0050391E"/>
    <w:rsid w:val="00525D8E"/>
    <w:rsid w:val="005277F3"/>
    <w:rsid w:val="00540F99"/>
    <w:rsid w:val="00545B4E"/>
    <w:rsid w:val="00550012"/>
    <w:rsid w:val="00565273"/>
    <w:rsid w:val="005821EE"/>
    <w:rsid w:val="00587392"/>
    <w:rsid w:val="005973C0"/>
    <w:rsid w:val="005A2BB9"/>
    <w:rsid w:val="005B19A8"/>
    <w:rsid w:val="005B2194"/>
    <w:rsid w:val="005B631A"/>
    <w:rsid w:val="005E35F5"/>
    <w:rsid w:val="005F1A62"/>
    <w:rsid w:val="005F1E17"/>
    <w:rsid w:val="00616315"/>
    <w:rsid w:val="00616D64"/>
    <w:rsid w:val="00623769"/>
    <w:rsid w:val="0065468C"/>
    <w:rsid w:val="0065569F"/>
    <w:rsid w:val="00665AB2"/>
    <w:rsid w:val="006907F6"/>
    <w:rsid w:val="00696D01"/>
    <w:rsid w:val="006A64E9"/>
    <w:rsid w:val="006A6F9A"/>
    <w:rsid w:val="006E5ACF"/>
    <w:rsid w:val="006F010A"/>
    <w:rsid w:val="006F318D"/>
    <w:rsid w:val="00703BE4"/>
    <w:rsid w:val="00742D2E"/>
    <w:rsid w:val="00752F11"/>
    <w:rsid w:val="00766C50"/>
    <w:rsid w:val="00783AA3"/>
    <w:rsid w:val="00787ADF"/>
    <w:rsid w:val="00791CD3"/>
    <w:rsid w:val="007B69DE"/>
    <w:rsid w:val="007C7A78"/>
    <w:rsid w:val="007D07C0"/>
    <w:rsid w:val="007E5987"/>
    <w:rsid w:val="00807145"/>
    <w:rsid w:val="0082339D"/>
    <w:rsid w:val="00835CEC"/>
    <w:rsid w:val="00837E73"/>
    <w:rsid w:val="008418E4"/>
    <w:rsid w:val="00841C9E"/>
    <w:rsid w:val="00857AD1"/>
    <w:rsid w:val="0086704C"/>
    <w:rsid w:val="00873E6D"/>
    <w:rsid w:val="00877F92"/>
    <w:rsid w:val="00891402"/>
    <w:rsid w:val="008960BB"/>
    <w:rsid w:val="008A02B8"/>
    <w:rsid w:val="008B4F3B"/>
    <w:rsid w:val="008B5380"/>
    <w:rsid w:val="008B67CD"/>
    <w:rsid w:val="008C298D"/>
    <w:rsid w:val="008C4471"/>
    <w:rsid w:val="008C4FD4"/>
    <w:rsid w:val="008D2AB3"/>
    <w:rsid w:val="008E2F39"/>
    <w:rsid w:val="008F393E"/>
    <w:rsid w:val="009060E1"/>
    <w:rsid w:val="00921399"/>
    <w:rsid w:val="00926E6A"/>
    <w:rsid w:val="00927E11"/>
    <w:rsid w:val="009359A0"/>
    <w:rsid w:val="00941A53"/>
    <w:rsid w:val="00945B63"/>
    <w:rsid w:val="00947019"/>
    <w:rsid w:val="009474C6"/>
    <w:rsid w:val="0095324C"/>
    <w:rsid w:val="00955427"/>
    <w:rsid w:val="00970854"/>
    <w:rsid w:val="00983F72"/>
    <w:rsid w:val="0098403A"/>
    <w:rsid w:val="0099665D"/>
    <w:rsid w:val="00996C76"/>
    <w:rsid w:val="009A02BE"/>
    <w:rsid w:val="009A22E8"/>
    <w:rsid w:val="009B768F"/>
    <w:rsid w:val="009E20C7"/>
    <w:rsid w:val="009E4E07"/>
    <w:rsid w:val="009E559E"/>
    <w:rsid w:val="009E673B"/>
    <w:rsid w:val="009E6F3A"/>
    <w:rsid w:val="009F35A3"/>
    <w:rsid w:val="009F483F"/>
    <w:rsid w:val="00A01ABF"/>
    <w:rsid w:val="00A1040C"/>
    <w:rsid w:val="00A12506"/>
    <w:rsid w:val="00A20B22"/>
    <w:rsid w:val="00A21FDF"/>
    <w:rsid w:val="00A50A4A"/>
    <w:rsid w:val="00A560A4"/>
    <w:rsid w:val="00A647E5"/>
    <w:rsid w:val="00A648A6"/>
    <w:rsid w:val="00A669B5"/>
    <w:rsid w:val="00A6761C"/>
    <w:rsid w:val="00AA7531"/>
    <w:rsid w:val="00AC51D4"/>
    <w:rsid w:val="00AC5D7C"/>
    <w:rsid w:val="00AC6771"/>
    <w:rsid w:val="00AC7FB3"/>
    <w:rsid w:val="00AD4089"/>
    <w:rsid w:val="00AF79C5"/>
    <w:rsid w:val="00B12E41"/>
    <w:rsid w:val="00B545B1"/>
    <w:rsid w:val="00B564EC"/>
    <w:rsid w:val="00B6422D"/>
    <w:rsid w:val="00B91585"/>
    <w:rsid w:val="00BD3CA5"/>
    <w:rsid w:val="00BD60F4"/>
    <w:rsid w:val="00BE48EA"/>
    <w:rsid w:val="00BF4BAA"/>
    <w:rsid w:val="00BF7405"/>
    <w:rsid w:val="00C06411"/>
    <w:rsid w:val="00C07880"/>
    <w:rsid w:val="00C30DEA"/>
    <w:rsid w:val="00C35BBF"/>
    <w:rsid w:val="00C4124B"/>
    <w:rsid w:val="00C42612"/>
    <w:rsid w:val="00C43425"/>
    <w:rsid w:val="00C44875"/>
    <w:rsid w:val="00C52103"/>
    <w:rsid w:val="00C84451"/>
    <w:rsid w:val="00C87FE1"/>
    <w:rsid w:val="00C901EB"/>
    <w:rsid w:val="00CA0F1E"/>
    <w:rsid w:val="00CC0251"/>
    <w:rsid w:val="00CD1B1E"/>
    <w:rsid w:val="00CE5E5F"/>
    <w:rsid w:val="00CF0698"/>
    <w:rsid w:val="00CF712B"/>
    <w:rsid w:val="00D0410B"/>
    <w:rsid w:val="00D05BD9"/>
    <w:rsid w:val="00D11952"/>
    <w:rsid w:val="00D25959"/>
    <w:rsid w:val="00D35887"/>
    <w:rsid w:val="00D440C5"/>
    <w:rsid w:val="00D45854"/>
    <w:rsid w:val="00D77789"/>
    <w:rsid w:val="00DB0F54"/>
    <w:rsid w:val="00DB361E"/>
    <w:rsid w:val="00DC49D8"/>
    <w:rsid w:val="00DE4D5D"/>
    <w:rsid w:val="00E1570B"/>
    <w:rsid w:val="00E20EAE"/>
    <w:rsid w:val="00E24CE7"/>
    <w:rsid w:val="00E4536A"/>
    <w:rsid w:val="00E565FC"/>
    <w:rsid w:val="00E917A5"/>
    <w:rsid w:val="00E939C3"/>
    <w:rsid w:val="00E93AFA"/>
    <w:rsid w:val="00EA3D1A"/>
    <w:rsid w:val="00EE1AAE"/>
    <w:rsid w:val="00EE1F74"/>
    <w:rsid w:val="00F0717F"/>
    <w:rsid w:val="00F12398"/>
    <w:rsid w:val="00F12D75"/>
    <w:rsid w:val="00F33B24"/>
    <w:rsid w:val="00F36253"/>
    <w:rsid w:val="00F37200"/>
    <w:rsid w:val="00F51779"/>
    <w:rsid w:val="00F730CB"/>
    <w:rsid w:val="00F7615E"/>
    <w:rsid w:val="00F87157"/>
    <w:rsid w:val="00F90AB9"/>
    <w:rsid w:val="00F9440F"/>
    <w:rsid w:val="00FA6573"/>
    <w:rsid w:val="00FB124E"/>
    <w:rsid w:val="00FD0549"/>
    <w:rsid w:val="00FE1A46"/>
    <w:rsid w:val="00FE28B8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48E99"/>
  <w15:docId w15:val="{ED9383DD-417D-4E17-ADB6-42EA2B73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F54"/>
    <w:rPr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193E8B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F712B"/>
    <w:pPr>
      <w:ind w:left="720"/>
    </w:pPr>
    <w:rPr>
      <w:rFonts w:ascii="Calibri" w:eastAsia="Calibri" w:hAnsi="Calibri"/>
      <w:sz w:val="22"/>
      <w:szCs w:val="22"/>
      <w:lang w:val="lt-LT" w:eastAsia="lt-LT"/>
    </w:rPr>
  </w:style>
  <w:style w:type="paragraph" w:styleId="Betarp">
    <w:name w:val="No Spacing"/>
    <w:uiPriority w:val="1"/>
    <w:qFormat/>
    <w:rsid w:val="00D05BD9"/>
    <w:rPr>
      <w:rFonts w:ascii="Calibri" w:eastAsia="Calibri" w:hAnsi="Calibri"/>
      <w:sz w:val="22"/>
      <w:szCs w:val="22"/>
      <w:lang w:eastAsia="en-US"/>
    </w:rPr>
  </w:style>
  <w:style w:type="character" w:styleId="Grietas">
    <w:name w:val="Strong"/>
    <w:basedOn w:val="Numatytasispastraiposriftas"/>
    <w:uiPriority w:val="22"/>
    <w:qFormat/>
    <w:rsid w:val="00623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5021C-D76C-43C0-9CDB-0D204D12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EKONOMIKOS, FINANSŲ IR BIUDŽETO KOMITETO 2016 M</vt:lpstr>
      <vt:lpstr>EKONOMIKOS, FINANSŲ IR BIUDŽETO KOMITETO 2016 M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EKONOMIKOS, FINANSŲ IR BIUDŽETO KOMITETO 2016 M</dc:title>
  <dc:creator>Jovita Šumskienė</dc:creator>
  <cp:lastModifiedBy>Irmantė Kurmienė</cp:lastModifiedBy>
  <cp:revision>42</cp:revision>
  <cp:lastPrinted>2023-04-20T07:21:00Z</cp:lastPrinted>
  <dcterms:created xsi:type="dcterms:W3CDTF">2024-01-25T09:57:00Z</dcterms:created>
  <dcterms:modified xsi:type="dcterms:W3CDTF">2024-02-02T11:26:00Z</dcterms:modified>
</cp:coreProperties>
</file>