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FEE" w:rsidRDefault="00525FEE" w:rsidP="00FC2FE8">
      <w:pPr>
        <w:jc w:val="center"/>
        <w:rPr>
          <w:b/>
          <w:sz w:val="28"/>
          <w:szCs w:val="28"/>
        </w:rPr>
      </w:pPr>
      <w:bookmarkStart w:id="0" w:name="_GoBack"/>
      <w:bookmarkEnd w:id="0"/>
      <w:r>
        <w:rPr>
          <w:noProof/>
        </w:rPr>
        <w:drawing>
          <wp:inline distT="0" distB="0" distL="0" distR="0" wp14:anchorId="3E903149" wp14:editId="1EEA6167">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rsidR="00525FEE" w:rsidRDefault="00525FEE" w:rsidP="00FC2FE8">
      <w:pPr>
        <w:jc w:val="center"/>
        <w:rPr>
          <w:b/>
          <w:sz w:val="28"/>
          <w:szCs w:val="28"/>
        </w:rPr>
      </w:pPr>
    </w:p>
    <w:p w:rsidR="00E534C8" w:rsidRDefault="00D56554" w:rsidP="00FC2FE8">
      <w:pPr>
        <w:jc w:val="center"/>
        <w:rPr>
          <w:b/>
          <w:sz w:val="28"/>
          <w:szCs w:val="28"/>
        </w:rPr>
      </w:pPr>
      <w:r w:rsidRPr="00E534C8">
        <w:rPr>
          <w:b/>
          <w:sz w:val="28"/>
          <w:szCs w:val="28"/>
        </w:rPr>
        <w:t>PLUNGĖS RAJONO SAVIVALDYBĖS</w:t>
      </w:r>
    </w:p>
    <w:p w:rsidR="00D56554" w:rsidRPr="00E534C8" w:rsidRDefault="00D56554" w:rsidP="00FC2FE8">
      <w:pPr>
        <w:jc w:val="center"/>
        <w:rPr>
          <w:b/>
          <w:sz w:val="28"/>
          <w:szCs w:val="28"/>
        </w:rPr>
      </w:pPr>
      <w:r w:rsidRPr="00E534C8">
        <w:rPr>
          <w:b/>
          <w:sz w:val="28"/>
          <w:szCs w:val="28"/>
        </w:rPr>
        <w:t>TARYBA</w:t>
      </w:r>
    </w:p>
    <w:p w:rsidR="00D56554" w:rsidRPr="00E534C8" w:rsidRDefault="00D56554" w:rsidP="00FC2FE8">
      <w:pPr>
        <w:jc w:val="center"/>
        <w:rPr>
          <w:b/>
          <w:sz w:val="28"/>
          <w:szCs w:val="28"/>
        </w:rPr>
      </w:pPr>
    </w:p>
    <w:p w:rsidR="00D56554" w:rsidRPr="00E534C8" w:rsidRDefault="00D56554" w:rsidP="00FC2FE8">
      <w:pPr>
        <w:jc w:val="center"/>
        <w:rPr>
          <w:b/>
          <w:sz w:val="28"/>
          <w:szCs w:val="28"/>
        </w:rPr>
      </w:pPr>
      <w:r w:rsidRPr="00E534C8">
        <w:rPr>
          <w:b/>
          <w:sz w:val="28"/>
          <w:szCs w:val="28"/>
        </w:rPr>
        <w:t>SPRENDIMAS</w:t>
      </w:r>
    </w:p>
    <w:p w:rsidR="00D56554" w:rsidRDefault="00D56554" w:rsidP="00FC2FE8">
      <w:pPr>
        <w:jc w:val="center"/>
        <w:rPr>
          <w:b/>
          <w:caps/>
          <w:sz w:val="28"/>
          <w:szCs w:val="28"/>
        </w:rPr>
      </w:pPr>
      <w:r w:rsidRPr="00E534C8">
        <w:rPr>
          <w:b/>
          <w:caps/>
          <w:sz w:val="28"/>
          <w:szCs w:val="28"/>
        </w:rPr>
        <w:t>DĖL</w:t>
      </w:r>
      <w:r>
        <w:rPr>
          <w:b/>
          <w:caps/>
        </w:rPr>
        <w:t xml:space="preserve"> </w:t>
      </w:r>
      <w:r w:rsidR="000B29A8" w:rsidRPr="000B29A8">
        <w:rPr>
          <w:b/>
          <w:sz w:val="28"/>
        </w:rPr>
        <w:t>SUTIKIMŲ STATYTI LAIKINUOSIUS IR NESUDĖTINGUOSIUS STATINIUS VALSTYBINĖJE ŽEMĖJE, KURIOJE NESUFORMUOTI ŽEMĖS SKLYPAI</w:t>
      </w:r>
      <w:r w:rsidR="000B29A8">
        <w:rPr>
          <w:b/>
          <w:sz w:val="28"/>
        </w:rPr>
        <w:t xml:space="preserve"> </w:t>
      </w:r>
      <w:r w:rsidR="00B704CC">
        <w:rPr>
          <w:b/>
          <w:sz w:val="28"/>
        </w:rPr>
        <w:t>PLUNGĖS MIESTO IR PLUNGĖS RAJONO</w:t>
      </w:r>
      <w:r w:rsidR="00B704CC" w:rsidRPr="00B704CC">
        <w:rPr>
          <w:b/>
          <w:sz w:val="28"/>
        </w:rPr>
        <w:t xml:space="preserve"> SAVIVALDYBĖS MIESTELIŲ TERITORIJOSE</w:t>
      </w:r>
      <w:r w:rsidR="004C03FC">
        <w:rPr>
          <w:b/>
          <w:sz w:val="28"/>
        </w:rPr>
        <w:t>,</w:t>
      </w:r>
      <w:r w:rsidR="00B704CC" w:rsidRPr="00B704CC">
        <w:rPr>
          <w:b/>
          <w:sz w:val="28"/>
        </w:rPr>
        <w:t xml:space="preserve"> IŠDAVIMO TAISYKLIŲ PATVIRTINIMO</w:t>
      </w:r>
    </w:p>
    <w:p w:rsidR="000A71CE" w:rsidRDefault="000A71CE" w:rsidP="00FC2FE8">
      <w:pPr>
        <w:jc w:val="center"/>
        <w:rPr>
          <w:b/>
          <w:caps/>
        </w:rPr>
      </w:pPr>
    </w:p>
    <w:p w:rsidR="00D56554" w:rsidRDefault="00E534C8" w:rsidP="00FC2FE8">
      <w:pPr>
        <w:jc w:val="center"/>
      </w:pPr>
      <w:r>
        <w:t>20</w:t>
      </w:r>
      <w:r w:rsidR="003113D8">
        <w:t>2</w:t>
      </w:r>
      <w:r w:rsidR="00D709E8">
        <w:t>3</w:t>
      </w:r>
      <w:r>
        <w:t xml:space="preserve"> m.</w:t>
      </w:r>
      <w:r w:rsidR="00B704CC">
        <w:t xml:space="preserve"> gruodžio 21</w:t>
      </w:r>
      <w:r>
        <w:t xml:space="preserve"> d. </w:t>
      </w:r>
      <w:r w:rsidR="00D56554">
        <w:t>Nr.</w:t>
      </w:r>
      <w:r>
        <w:t xml:space="preserve"> T1-</w:t>
      </w:r>
      <w:r w:rsidR="00F95294">
        <w:t>346</w:t>
      </w:r>
    </w:p>
    <w:p w:rsidR="00D56554" w:rsidRDefault="00D56554" w:rsidP="00FC2FE8">
      <w:pPr>
        <w:jc w:val="center"/>
        <w:rPr>
          <w:b/>
        </w:rPr>
      </w:pPr>
      <w:r>
        <w:t>Plungė</w:t>
      </w:r>
    </w:p>
    <w:p w:rsidR="00594FDA" w:rsidRDefault="00594FDA" w:rsidP="009A6388">
      <w:pPr>
        <w:ind w:firstLine="737"/>
      </w:pPr>
    </w:p>
    <w:p w:rsidR="004D5A40" w:rsidRDefault="004D5A40" w:rsidP="001830E1">
      <w:pPr>
        <w:ind w:firstLine="720"/>
        <w:jc w:val="both"/>
      </w:pPr>
      <w:r>
        <w:t xml:space="preserve">Vadovaudamasi </w:t>
      </w:r>
      <w:r w:rsidR="00B704CC" w:rsidRPr="00B704CC">
        <w:t>Lietuvos Respublikos vietos savivaldos</w:t>
      </w:r>
      <w:r w:rsidR="00B704CC">
        <w:t xml:space="preserve"> </w:t>
      </w:r>
      <w:r w:rsidR="00B704CC" w:rsidRPr="00B704CC">
        <w:t>įstatymo</w:t>
      </w:r>
      <w:r w:rsidR="00B704CC">
        <w:t xml:space="preserve"> </w:t>
      </w:r>
      <w:r w:rsidR="00B704CC" w:rsidRPr="00B704CC">
        <w:t>15 straipsnio 2 dalies 20 punktu, 16 straipsnio 1 dalimi</w:t>
      </w:r>
      <w:r w:rsidR="00B704CC" w:rsidRPr="00B8268D">
        <w:t xml:space="preserve">, Lietuvos Respublikos žemės įstatymo </w:t>
      </w:r>
      <w:r w:rsidR="00221CFC" w:rsidRPr="00B8268D">
        <w:t>7 straipsnio 1 dalies 2 punktu, 32 straipsnio 4 dalimi</w:t>
      </w:r>
      <w:r w:rsidR="00B704CC" w:rsidRPr="00B8268D">
        <w:t xml:space="preserve">, </w:t>
      </w:r>
      <w:r w:rsidR="00B704CC" w:rsidRPr="00B704CC">
        <w:t xml:space="preserve">Lietuvos Respublikos statybos įstatymo 27 straipsnio 5 dalies 6 punktu,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w:t>
      </w:r>
      <w:r w:rsidR="000B29A8">
        <w:t>50 punktu</w:t>
      </w:r>
      <w:r w:rsidR="00F0290B">
        <w:t xml:space="preserve">, </w:t>
      </w:r>
      <w:r w:rsidR="00F0290B" w:rsidRPr="00F0290B">
        <w:t>2014–2020 metų Europos Sąjungos fondų investicijų veiksmų programos 5 prioriteto „Aplinkosauga, gamtos išteklių darnus naudojimas ir prisitaikymas prie klimato kaitos“ 05.2.1-APVA-R-008 priemonės „Komunalinių atliekų tvarkymo infrastruktūros plėtra“ projektų finansavimo sąlygų aprašo, patvirtinto Lietuvos Respublikos aplinkos ministro 2016 m. balandžio 27 d. įsakymu Nr. D1-281 „Dėl 2014–2020 metų Europos Sąjungos fondų investicijų veiksmų programos 5 prioriteto „Aplinkosauga, gamtos išteklių darnus naudojimas ir prisitaikymas prie klimato kaitos“ 05.2.1-APVA-R-008 priemonės „Komunalinių atliekų tvarkymo infrastruktūros plėtra“ projektų finansavimo sąlygų a</w:t>
      </w:r>
      <w:r w:rsidR="00F0290B">
        <w:t xml:space="preserve">prašo patvirtinimo“ 29 punktu, </w:t>
      </w:r>
      <w:r>
        <w:t>Plungės rajono savivaldybės taryba n u s p r e n d ž i a:</w:t>
      </w:r>
    </w:p>
    <w:p w:rsidR="00B2471E" w:rsidRDefault="00A5439F" w:rsidP="009D1C84">
      <w:pPr>
        <w:pStyle w:val="Sraopastraipa"/>
        <w:numPr>
          <w:ilvl w:val="0"/>
          <w:numId w:val="5"/>
        </w:numPr>
        <w:tabs>
          <w:tab w:val="left" w:pos="993"/>
        </w:tabs>
        <w:ind w:left="0" w:firstLine="720"/>
        <w:jc w:val="both"/>
      </w:pPr>
      <w:r w:rsidRPr="00A5439F">
        <w:t xml:space="preserve">Patvirtinti Sutikimų </w:t>
      </w:r>
      <w:r w:rsidR="00F0290B" w:rsidRPr="00F0290B">
        <w:t>statyti laikinuosius ir nesudėtinguosius statinius valstybinėje žemėje, kurioje nesuformuoti žemės sklypai</w:t>
      </w:r>
      <w:r w:rsidRPr="00A5439F">
        <w:t xml:space="preserve"> </w:t>
      </w:r>
      <w:r>
        <w:t>Plungės miesto</w:t>
      </w:r>
      <w:r w:rsidRPr="00A5439F">
        <w:t xml:space="preserve"> ir </w:t>
      </w:r>
      <w:r>
        <w:t xml:space="preserve">Plungės rajono savivaldybės </w:t>
      </w:r>
      <w:r w:rsidRPr="00A5439F">
        <w:t>miestelių teritorijose</w:t>
      </w:r>
      <w:r w:rsidR="00424019">
        <w:t>,</w:t>
      </w:r>
      <w:r w:rsidRPr="00A5439F">
        <w:t xml:space="preserve"> išdavimo taisykles (pridedama).</w:t>
      </w:r>
    </w:p>
    <w:p w:rsidR="00F67B05" w:rsidRDefault="00F67B05" w:rsidP="009D1C84">
      <w:pPr>
        <w:pStyle w:val="Sraopastraipa"/>
        <w:numPr>
          <w:ilvl w:val="0"/>
          <w:numId w:val="5"/>
        </w:numPr>
        <w:tabs>
          <w:tab w:val="left" w:pos="993"/>
        </w:tabs>
        <w:ind w:left="0" w:firstLine="720"/>
        <w:jc w:val="both"/>
      </w:pPr>
      <w:r>
        <w:t>Nustatyti, kad šis sprendimas įsigalioja 2024 m. sausio 1 d.</w:t>
      </w:r>
    </w:p>
    <w:p w:rsidR="000B3288" w:rsidRDefault="000B3288" w:rsidP="00395865">
      <w:pPr>
        <w:jc w:val="both"/>
      </w:pPr>
    </w:p>
    <w:p w:rsidR="001830E1" w:rsidRDefault="001830E1" w:rsidP="00395865">
      <w:pPr>
        <w:jc w:val="both"/>
      </w:pPr>
    </w:p>
    <w:p w:rsidR="00395865" w:rsidRDefault="00395865" w:rsidP="00395865">
      <w:pPr>
        <w:jc w:val="both"/>
      </w:pPr>
      <w:r>
        <w:t>Savivaldybės mer</w:t>
      </w:r>
      <w:r w:rsidR="002E5472">
        <w:t>as</w:t>
      </w:r>
      <w:r>
        <w:t xml:space="preserve">       </w:t>
      </w:r>
      <w:r w:rsidR="00525FEE">
        <w:t xml:space="preserve">                                                                                            Audrius Klišonis</w:t>
      </w:r>
      <w:r w:rsidR="002E5472">
        <w:tab/>
      </w:r>
      <w:r w:rsidR="002E5472">
        <w:tab/>
      </w:r>
    </w:p>
    <w:p w:rsidR="00161FDA" w:rsidRDefault="00161FDA" w:rsidP="0033140B">
      <w:pPr>
        <w:jc w:val="both"/>
      </w:pPr>
    </w:p>
    <w:p w:rsidR="00357B93" w:rsidRDefault="00357B93" w:rsidP="0033140B">
      <w:pPr>
        <w:jc w:val="both"/>
      </w:pPr>
    </w:p>
    <w:p w:rsidR="00FE0255" w:rsidRDefault="00FE0255" w:rsidP="008A3D3E">
      <w:pPr>
        <w:jc w:val="both"/>
      </w:pPr>
    </w:p>
    <w:p w:rsidR="00B5535A" w:rsidRDefault="00B5535A" w:rsidP="00594FDA">
      <w:pPr>
        <w:jc w:val="both"/>
      </w:pPr>
    </w:p>
    <w:p w:rsidR="00525FEE" w:rsidRDefault="00525FEE" w:rsidP="000607A5">
      <w:pPr>
        <w:ind w:firstLine="4253"/>
        <w:jc w:val="center"/>
      </w:pPr>
    </w:p>
    <w:p w:rsidR="00525FEE" w:rsidRDefault="00525FEE" w:rsidP="000607A5">
      <w:pPr>
        <w:ind w:firstLine="4253"/>
        <w:jc w:val="center"/>
      </w:pPr>
    </w:p>
    <w:p w:rsidR="00525FEE" w:rsidRDefault="00525FEE" w:rsidP="000607A5">
      <w:pPr>
        <w:ind w:firstLine="4253"/>
        <w:jc w:val="center"/>
      </w:pPr>
    </w:p>
    <w:p w:rsidR="00525FEE" w:rsidRDefault="00525FEE" w:rsidP="000607A5">
      <w:pPr>
        <w:ind w:firstLine="4253"/>
        <w:jc w:val="center"/>
      </w:pPr>
    </w:p>
    <w:p w:rsidR="00525FEE" w:rsidRDefault="00525FEE" w:rsidP="000607A5">
      <w:pPr>
        <w:ind w:firstLine="4253"/>
        <w:jc w:val="center"/>
      </w:pPr>
    </w:p>
    <w:p w:rsidR="00525FEE" w:rsidRDefault="00525FEE" w:rsidP="000607A5">
      <w:pPr>
        <w:ind w:firstLine="4253"/>
        <w:jc w:val="center"/>
      </w:pPr>
    </w:p>
    <w:p w:rsidR="00A5439F" w:rsidRPr="00A5439F" w:rsidRDefault="00A5439F" w:rsidP="000607A5">
      <w:pPr>
        <w:ind w:firstLine="4253"/>
        <w:jc w:val="center"/>
      </w:pPr>
      <w:r w:rsidRPr="00A5439F">
        <w:lastRenderedPageBreak/>
        <w:t>PATVIRTINTA</w:t>
      </w:r>
    </w:p>
    <w:p w:rsidR="00A5439F" w:rsidRPr="00A5439F" w:rsidRDefault="00A5439F" w:rsidP="00A5439F">
      <w:pPr>
        <w:jc w:val="right"/>
      </w:pPr>
      <w:r>
        <w:t>Plungės rajono</w:t>
      </w:r>
      <w:r w:rsidRPr="00A5439F">
        <w:t xml:space="preserve"> savivaldybės tarybos</w:t>
      </w:r>
    </w:p>
    <w:p w:rsidR="001830E1" w:rsidRDefault="001830E1" w:rsidP="009D1C84">
      <w:pPr>
        <w:ind w:left="5386"/>
      </w:pPr>
      <w:r>
        <w:t xml:space="preserve">            2023 m. gruodžio 21 d.</w:t>
      </w:r>
    </w:p>
    <w:p w:rsidR="00A5439F" w:rsidRPr="00A5439F" w:rsidRDefault="001830E1" w:rsidP="009D1C84">
      <w:pPr>
        <w:ind w:left="4090" w:firstLine="1296"/>
      </w:pPr>
      <w:r>
        <w:t xml:space="preserve">            </w:t>
      </w:r>
      <w:r w:rsidR="00A5439F" w:rsidRPr="00A5439F">
        <w:t>sprendimu</w:t>
      </w:r>
      <w:r>
        <w:t xml:space="preserve"> Nr. T1-</w:t>
      </w:r>
      <w:r w:rsidR="00F95294">
        <w:t>346</w:t>
      </w:r>
    </w:p>
    <w:p w:rsidR="00A5439F" w:rsidRPr="00A5439F" w:rsidRDefault="00A5439F" w:rsidP="00A5439F">
      <w:pPr>
        <w:jc w:val="both"/>
      </w:pPr>
    </w:p>
    <w:p w:rsidR="00A5439F" w:rsidRPr="00A5439F" w:rsidRDefault="00BD0FE2" w:rsidP="00761FEE">
      <w:pPr>
        <w:jc w:val="center"/>
        <w:rPr>
          <w:b/>
          <w:bCs/>
        </w:rPr>
      </w:pPr>
      <w:r w:rsidRPr="00BD0FE2">
        <w:rPr>
          <w:b/>
          <w:bCs/>
        </w:rPr>
        <w:t>SUTIKIMŲ STATYTI LAIKINUOSIUS IR NESUDĖTINGUOSIUS STATINIUS VALSTYBINĖJE ŽEMĖJE, KURIOJE NESUFORMUOTI ŽEMĖS SKLYPAI PLUNGĖS MIESTO IR PLUNGĖS RAJONO SAVIVALDYBĖS MIESTELIŲ TERITORIJOSE</w:t>
      </w:r>
      <w:r w:rsidR="00424019">
        <w:rPr>
          <w:b/>
          <w:bCs/>
        </w:rPr>
        <w:t>,</w:t>
      </w:r>
      <w:r w:rsidRPr="00BD0FE2">
        <w:rPr>
          <w:b/>
          <w:bCs/>
        </w:rPr>
        <w:t xml:space="preserve"> </w:t>
      </w:r>
      <w:r w:rsidR="00A5439F" w:rsidRPr="00A5439F">
        <w:rPr>
          <w:b/>
          <w:bCs/>
        </w:rPr>
        <w:t>IŠDAVIMO TAISYKLĖS</w:t>
      </w:r>
    </w:p>
    <w:p w:rsidR="00A5439F" w:rsidRPr="00A5439F" w:rsidRDefault="00A5439F" w:rsidP="00761FEE">
      <w:pPr>
        <w:jc w:val="center"/>
        <w:rPr>
          <w:b/>
          <w:bCs/>
        </w:rPr>
      </w:pPr>
    </w:p>
    <w:p w:rsidR="00A5439F" w:rsidRPr="006D5235" w:rsidRDefault="00A5439F" w:rsidP="006D5235">
      <w:pPr>
        <w:pStyle w:val="Sraopastraipa"/>
        <w:numPr>
          <w:ilvl w:val="0"/>
          <w:numId w:val="7"/>
        </w:numPr>
        <w:tabs>
          <w:tab w:val="left" w:pos="4536"/>
        </w:tabs>
        <w:ind w:left="426" w:hanging="66"/>
        <w:jc w:val="center"/>
        <w:rPr>
          <w:b/>
          <w:bCs/>
        </w:rPr>
      </w:pPr>
      <w:r w:rsidRPr="006D5235">
        <w:rPr>
          <w:b/>
          <w:bCs/>
        </w:rPr>
        <w:t>SKYRIUS</w:t>
      </w:r>
    </w:p>
    <w:p w:rsidR="00A5439F" w:rsidRDefault="00A5439F" w:rsidP="00761FEE">
      <w:pPr>
        <w:jc w:val="center"/>
        <w:rPr>
          <w:b/>
          <w:bCs/>
        </w:rPr>
      </w:pPr>
      <w:r w:rsidRPr="00A5439F">
        <w:rPr>
          <w:b/>
          <w:bCs/>
        </w:rPr>
        <w:t>BENDROSIOS NUOSTATOS</w:t>
      </w:r>
    </w:p>
    <w:p w:rsidR="00BD0FE2" w:rsidRPr="00A5439F" w:rsidRDefault="00BD0FE2" w:rsidP="00761FEE">
      <w:pPr>
        <w:jc w:val="center"/>
        <w:rPr>
          <w:b/>
          <w:bCs/>
        </w:rPr>
      </w:pPr>
    </w:p>
    <w:p w:rsidR="00A5439F" w:rsidRDefault="00BD0FE2">
      <w:pPr>
        <w:pStyle w:val="Sraopastraipa"/>
        <w:numPr>
          <w:ilvl w:val="0"/>
          <w:numId w:val="9"/>
        </w:numPr>
        <w:tabs>
          <w:tab w:val="left" w:pos="993"/>
        </w:tabs>
        <w:ind w:left="0" w:firstLine="720"/>
        <w:jc w:val="both"/>
      </w:pPr>
      <w:r w:rsidRPr="00BD0FE2">
        <w:t xml:space="preserve">Sutikimų statyti laikinuosius ir nesudėtinguosius statinius valstybinėje žemėje, kurioje nesuformuoti žemės sklypai </w:t>
      </w:r>
      <w:r>
        <w:t>Plungės miesto</w:t>
      </w:r>
      <w:r w:rsidRPr="00A5439F">
        <w:t xml:space="preserve"> ir </w:t>
      </w:r>
      <w:r>
        <w:t xml:space="preserve">Plungės rajono savivaldybės </w:t>
      </w:r>
      <w:r w:rsidRPr="00A5439F">
        <w:t>miestelių teritorijose</w:t>
      </w:r>
      <w:r w:rsidR="00424019">
        <w:t>,</w:t>
      </w:r>
      <w:r w:rsidRPr="00BD0FE2">
        <w:t xml:space="preserve"> išdavimo taisyklės (toliau – Taisyklės) reglamentuoja </w:t>
      </w:r>
      <w:r>
        <w:t>Plungės</w:t>
      </w:r>
      <w:r w:rsidRPr="00BD0FE2">
        <w:t xml:space="preserve"> </w:t>
      </w:r>
      <w:r>
        <w:t xml:space="preserve">rajono </w:t>
      </w:r>
      <w:r w:rsidRPr="00BD0FE2">
        <w:t xml:space="preserve">savivaldybės mero (toliau – </w:t>
      </w:r>
      <w:r w:rsidR="001830E1">
        <w:t>Savivaldybės m</w:t>
      </w:r>
      <w:r w:rsidRPr="00BD0FE2">
        <w:t>eras) išduodamų sutikimų statyti laikinuosius ir nesudėtinguosius statinius valstybinėje žemėje, kurioje nesuformuoti žemės sklypai (toliau – Sutikimas), išdavimo atvejus ir tvarką.</w:t>
      </w:r>
    </w:p>
    <w:p w:rsidR="00BD0FE2" w:rsidRDefault="00BD0FE2">
      <w:pPr>
        <w:pStyle w:val="Sraopastraipa"/>
        <w:numPr>
          <w:ilvl w:val="0"/>
          <w:numId w:val="9"/>
        </w:numPr>
        <w:tabs>
          <w:tab w:val="left" w:pos="993"/>
        </w:tabs>
        <w:ind w:left="0" w:firstLine="720"/>
        <w:jc w:val="both"/>
      </w:pPr>
      <w:r w:rsidRPr="00BD0FE2">
        <w:t xml:space="preserve">Sutikimus išduoda </w:t>
      </w:r>
      <w:r w:rsidR="001830E1">
        <w:t>S</w:t>
      </w:r>
      <w:r w:rsidRPr="00BD0FE2">
        <w:t xml:space="preserve">avivaldybės meras. </w:t>
      </w:r>
      <w:r w:rsidR="006D5235">
        <w:t>Plungės</w:t>
      </w:r>
      <w:r w:rsidR="006D5235" w:rsidRPr="00BD0FE2">
        <w:t xml:space="preserve"> </w:t>
      </w:r>
      <w:r w:rsidR="006D5235">
        <w:t xml:space="preserve">rajono </w:t>
      </w:r>
      <w:r w:rsidR="00295B79">
        <w:t xml:space="preserve">savivaldybėje </w:t>
      </w:r>
      <w:r w:rsidRPr="00BD0FE2">
        <w:t>gautus prašymus išduoti Sutikimą nagrinėja Architektūros ir teritorijų planavimo skyrius (toliau – Skyrius), vadovaudamasis šiomis Taisyklėmis.</w:t>
      </w:r>
    </w:p>
    <w:p w:rsidR="00B12127" w:rsidRDefault="00BD0FE2" w:rsidP="009D1C84">
      <w:pPr>
        <w:pStyle w:val="Sraopastraipa"/>
        <w:numPr>
          <w:ilvl w:val="0"/>
          <w:numId w:val="9"/>
        </w:numPr>
        <w:tabs>
          <w:tab w:val="left" w:pos="993"/>
        </w:tabs>
        <w:ind w:left="0" w:firstLine="720"/>
        <w:jc w:val="both"/>
      </w:pPr>
      <w:r w:rsidRPr="00BD0FE2">
        <w:t xml:space="preserve">Taisyklės netaikomos išduodant </w:t>
      </w:r>
      <w:r w:rsidR="001830E1">
        <w:t>S</w:t>
      </w:r>
      <w:r w:rsidRPr="00BD0FE2">
        <w:t xml:space="preserve">utikimus statyti laikinuosius ir nesudėtinguosius statinius valstybiniuose vidaus vandens telkiniuose, kurių išdavimo tvarką reglamentuoja </w:t>
      </w:r>
      <w:r w:rsidR="006D5235" w:rsidRPr="00A5439F">
        <w:t xml:space="preserve">Sutikimų statyti ir naudoti valstybinės reikšmės paviršiniuose vandens telkiniuose laikinuosius nesudėtinguosius statinius </w:t>
      </w:r>
      <w:r w:rsidR="006D5235">
        <w:t>Plungės miesto</w:t>
      </w:r>
      <w:r w:rsidR="006D5235" w:rsidRPr="00A5439F">
        <w:t xml:space="preserve"> ir </w:t>
      </w:r>
      <w:r w:rsidR="006D5235">
        <w:t xml:space="preserve">Plungės rajono savivaldybės </w:t>
      </w:r>
      <w:r w:rsidR="006D5235" w:rsidRPr="00A5439F">
        <w:t>miestelių teritorijose išdavimo taisyklės</w:t>
      </w:r>
      <w:r w:rsidR="006D5235">
        <w:t>.</w:t>
      </w:r>
    </w:p>
    <w:p w:rsidR="00B12127" w:rsidRDefault="00B12127" w:rsidP="00B12127">
      <w:pPr>
        <w:pStyle w:val="Sraopastraipa"/>
        <w:spacing w:before="240" w:after="240"/>
        <w:ind w:left="851"/>
        <w:jc w:val="both"/>
      </w:pPr>
    </w:p>
    <w:p w:rsidR="00B12127" w:rsidRPr="00B12127" w:rsidRDefault="00B12127" w:rsidP="00B12127">
      <w:pPr>
        <w:pStyle w:val="Sraopastraipa"/>
        <w:numPr>
          <w:ilvl w:val="0"/>
          <w:numId w:val="7"/>
        </w:numPr>
        <w:tabs>
          <w:tab w:val="left" w:pos="4536"/>
        </w:tabs>
        <w:ind w:left="426" w:hanging="66"/>
        <w:jc w:val="center"/>
        <w:rPr>
          <w:b/>
          <w:bCs/>
        </w:rPr>
      </w:pPr>
      <w:r w:rsidRPr="006D5235">
        <w:rPr>
          <w:b/>
          <w:bCs/>
        </w:rPr>
        <w:t>SKYRIUS</w:t>
      </w:r>
    </w:p>
    <w:p w:rsidR="00A5439F" w:rsidRDefault="00A5439F" w:rsidP="00B12127">
      <w:pPr>
        <w:jc w:val="center"/>
        <w:rPr>
          <w:b/>
          <w:bCs/>
        </w:rPr>
      </w:pPr>
      <w:r w:rsidRPr="00A5439F">
        <w:rPr>
          <w:b/>
          <w:bCs/>
        </w:rPr>
        <w:t>SUTIKIMŲ IŠDAVIMO TVARKA</w:t>
      </w:r>
    </w:p>
    <w:p w:rsidR="00B12127" w:rsidRPr="00A5439F" w:rsidRDefault="00B12127" w:rsidP="00B12127">
      <w:pPr>
        <w:jc w:val="center"/>
        <w:rPr>
          <w:b/>
          <w:bCs/>
        </w:rPr>
      </w:pPr>
    </w:p>
    <w:p w:rsidR="00B12127" w:rsidRPr="00645C27" w:rsidRDefault="00B12127" w:rsidP="00645C27">
      <w:pPr>
        <w:pStyle w:val="Sraopastraipa"/>
        <w:numPr>
          <w:ilvl w:val="0"/>
          <w:numId w:val="9"/>
        </w:numPr>
        <w:tabs>
          <w:tab w:val="left" w:pos="993"/>
        </w:tabs>
        <w:ind w:left="0" w:firstLine="720"/>
        <w:jc w:val="both"/>
      </w:pPr>
      <w:r w:rsidRPr="00E90736">
        <w:t>Sutikimas suteikia teisę:</w:t>
      </w:r>
    </w:p>
    <w:p w:rsidR="00B12127" w:rsidRDefault="00B12127" w:rsidP="00645C27">
      <w:pPr>
        <w:pStyle w:val="Sraopastraipa"/>
        <w:numPr>
          <w:ilvl w:val="1"/>
          <w:numId w:val="9"/>
        </w:numPr>
        <w:tabs>
          <w:tab w:val="left" w:pos="993"/>
          <w:tab w:val="left" w:pos="1276"/>
        </w:tabs>
        <w:ind w:left="0" w:firstLine="709"/>
        <w:jc w:val="both"/>
      </w:pPr>
      <w:r>
        <w:t>statyti reklaminius įrenginius (reklaminius stendus, skydus, stulpus ir pan.), gyventojų bendriems viešiesiems poreikiams ir interesams tenkinti skirtus nesudėtinguosius poilsio ir sporto paskirties inžinerinius statinius, kurių parametrai atitinka Statybos techninio reglamento STR 1.01.03:2017 „Statinių klasifikavimas“, patvirtinto Lietuvos Respublikos aplinkos ministro 2016 m. spalio 27 d. įsakymu Nr. D1-713 „Dėl Statybos techninio reglamento STR 1.01.03:2017 „Statinių klasifikavimas“ patvirtinimo“, 3 lentelės reikalavimus;</w:t>
      </w:r>
    </w:p>
    <w:p w:rsidR="00B12127" w:rsidRDefault="00B12127" w:rsidP="00645C27">
      <w:pPr>
        <w:pStyle w:val="Sraopastraipa"/>
        <w:numPr>
          <w:ilvl w:val="1"/>
          <w:numId w:val="9"/>
        </w:numPr>
        <w:tabs>
          <w:tab w:val="left" w:pos="993"/>
          <w:tab w:val="left" w:pos="1276"/>
        </w:tabs>
        <w:ind w:left="0" w:firstLine="709"/>
        <w:jc w:val="both"/>
      </w:pPr>
      <w:r>
        <w:t xml:space="preserve">įgyvendinant valstybės, </w:t>
      </w:r>
      <w:r w:rsidR="001830E1">
        <w:t>S</w:t>
      </w:r>
      <w:r>
        <w:t>avivaldybės ar Europos Sąjungos struktūrinių fondų lėšomis finansuojamus projektus (toliau – Projektas), kuriuos įgyvendinant valstybinėje žemėje statomi laikinieji ir nesudėtingieji statiniai:</w:t>
      </w:r>
    </w:p>
    <w:p w:rsidR="00B12127" w:rsidRDefault="00B12127" w:rsidP="00645C27">
      <w:pPr>
        <w:pStyle w:val="Sraopastraipa"/>
        <w:numPr>
          <w:ilvl w:val="2"/>
          <w:numId w:val="9"/>
        </w:numPr>
        <w:tabs>
          <w:tab w:val="left" w:pos="993"/>
          <w:tab w:val="left" w:pos="1418"/>
        </w:tabs>
        <w:ind w:left="0" w:firstLine="720"/>
        <w:jc w:val="both"/>
      </w:pPr>
      <w:r>
        <w:t xml:space="preserve">statyti ir naudoti laikinuosius ir nesudėtinguosius statinius sutvarkant bei prižiūrint </w:t>
      </w:r>
      <w:r w:rsidR="00CB4D33">
        <w:t>Plungės miesto</w:t>
      </w:r>
      <w:r w:rsidR="00CB4D33" w:rsidRPr="00A5439F">
        <w:t xml:space="preserve"> ir </w:t>
      </w:r>
      <w:r w:rsidR="00CB4D33">
        <w:t xml:space="preserve">Plungės rajono savivaldybės </w:t>
      </w:r>
      <w:r w:rsidR="00CB4D33" w:rsidRPr="00A5439F">
        <w:t>miestelių teritorijose</w:t>
      </w:r>
      <w:r w:rsidR="00CB4D33" w:rsidRPr="00BD0FE2">
        <w:t xml:space="preserve"> </w:t>
      </w:r>
      <w:r>
        <w:t>esančias viešąsias erdves, pritaikant jas vietos gyventojų poreikiams;</w:t>
      </w:r>
    </w:p>
    <w:p w:rsidR="00B12127" w:rsidRDefault="00B12127" w:rsidP="00645C27">
      <w:pPr>
        <w:pStyle w:val="Sraopastraipa"/>
        <w:numPr>
          <w:ilvl w:val="2"/>
          <w:numId w:val="9"/>
        </w:numPr>
        <w:tabs>
          <w:tab w:val="left" w:pos="993"/>
          <w:tab w:val="left" w:pos="1418"/>
        </w:tabs>
        <w:ind w:left="0" w:firstLine="720"/>
        <w:jc w:val="both"/>
      </w:pPr>
      <w:r>
        <w:t>įrengti/rekonstruoti konteinerių aikšteles, kaip tai nurodyta 2014–2020 metų Europos Sąjungos fondų investicijų veiksmų programos 5 prioriteto „Aplinkosauga, gamtos išteklių darnus naudojimas ir prisitaikymas prie klimato kaitos“ 05.2.1-APVA-R-008 priemonės „Komunalinių atliekų tvarkymo infrastruktūros plėtra“ projektų finansavimo sąlygų aprašo, patvirtinto Lietuvos Respublikos aplinkos ministro 2016 m. balandžio 27 d. įsakymu Nr. D1-281 „Dėl 2014–2020 metų Europos Sąjungos fondų investicijų veiksmų programos 5 prioriteto „Aplinkosauga, gamtos išteklių darnus naudojimas ir prisitaikymas prie klimato kaitos“ 05.2.1-APVA-R-008 priemonės „Komunalinių atliekų tvarkymo infrastruktūros plėtra“ projektų finansavimo sąlygų aprašo patvirtinimo“, 4.3 papunktyje;</w:t>
      </w:r>
    </w:p>
    <w:p w:rsidR="00B12127" w:rsidRDefault="00B12127" w:rsidP="00645C27">
      <w:pPr>
        <w:pStyle w:val="Sraopastraipa"/>
        <w:numPr>
          <w:ilvl w:val="1"/>
          <w:numId w:val="9"/>
        </w:numPr>
        <w:tabs>
          <w:tab w:val="left" w:pos="993"/>
          <w:tab w:val="left" w:pos="1276"/>
        </w:tabs>
        <w:ind w:left="0" w:firstLine="709"/>
        <w:jc w:val="both"/>
      </w:pPr>
      <w:r>
        <w:lastRenderedPageBreak/>
        <w:t>įrengti ir naudoti laikinuosius prekybos, paslaugų ir (ar) maitinimo paskirties statinius (kioskus, paviljonus, lauko kavinių aptarnavimo statinius).</w:t>
      </w:r>
      <w:r w:rsidRPr="00645C27">
        <w:rPr>
          <w:color w:val="FF0000"/>
        </w:rPr>
        <w:t xml:space="preserve"> </w:t>
      </w:r>
      <w:r w:rsidRPr="00295B79">
        <w:t xml:space="preserve">Įrengiamo laikinojo statinio užimamas plotas negali būti didesnis kaip </w:t>
      </w:r>
      <w:r w:rsidR="000A75E0">
        <w:t>25</w:t>
      </w:r>
      <w:r w:rsidRPr="00295B79">
        <w:t xml:space="preserve"> </w:t>
      </w:r>
      <w:r w:rsidR="00CB4D33" w:rsidRPr="00295B79">
        <w:t>m</w:t>
      </w:r>
      <w:r w:rsidR="00CB4D33" w:rsidRPr="00645C27">
        <w:rPr>
          <w:vertAlign w:val="superscript"/>
        </w:rPr>
        <w:t>2</w:t>
      </w:r>
      <w:r w:rsidR="00CB4D33" w:rsidRPr="00295B79">
        <w:t xml:space="preserve">. </w:t>
      </w:r>
      <w:r>
        <w:t>Prie stacionariosios viešojo maitinimo įstaigos ir lauko kavinės aptarnavimo statinio lauke statomai įrangai (staliukams, kėdėms, skėčiams, pakyloms ir pan.), kuri yra skirta viešojo maitinimo paslaugoms teikti,</w:t>
      </w:r>
      <w:r w:rsidR="00CB4D33">
        <w:t xml:space="preserve"> Taisyklių nuostatos netaikomos.</w:t>
      </w:r>
    </w:p>
    <w:p w:rsidR="00CB4D33" w:rsidRDefault="00CB4D33" w:rsidP="00645C27">
      <w:pPr>
        <w:pStyle w:val="Sraopastraipa"/>
        <w:numPr>
          <w:ilvl w:val="0"/>
          <w:numId w:val="9"/>
        </w:numPr>
        <w:tabs>
          <w:tab w:val="left" w:pos="993"/>
          <w:tab w:val="left" w:pos="1276"/>
        </w:tabs>
        <w:ind w:left="0" w:firstLine="709"/>
        <w:jc w:val="both"/>
      </w:pPr>
      <w:r>
        <w:t>Sutikimas išduodamas šiems asmenims (toliau – asmuo):</w:t>
      </w:r>
    </w:p>
    <w:p w:rsidR="00CB4D33" w:rsidRDefault="00CB4D33" w:rsidP="00645C27">
      <w:pPr>
        <w:pStyle w:val="Sraopastraipa"/>
        <w:numPr>
          <w:ilvl w:val="1"/>
          <w:numId w:val="9"/>
        </w:numPr>
        <w:tabs>
          <w:tab w:val="left" w:pos="993"/>
          <w:tab w:val="left" w:pos="1276"/>
        </w:tabs>
        <w:ind w:hanging="83"/>
        <w:jc w:val="both"/>
      </w:pPr>
      <w:r>
        <w:t>Taisyklių 4.1 ir 4.3 papunkčiuose nurodytais atvejais – statytojui (užsakovui);</w:t>
      </w:r>
    </w:p>
    <w:p w:rsidR="00CB4D33" w:rsidRDefault="00CB4D33" w:rsidP="00645C27">
      <w:pPr>
        <w:pStyle w:val="Sraopastraipa"/>
        <w:numPr>
          <w:ilvl w:val="1"/>
          <w:numId w:val="9"/>
        </w:numPr>
        <w:tabs>
          <w:tab w:val="left" w:pos="993"/>
          <w:tab w:val="left" w:pos="1276"/>
        </w:tabs>
        <w:ind w:hanging="83"/>
        <w:jc w:val="both"/>
      </w:pPr>
      <w:r>
        <w:t>Taisyklių 4.2.1 papunktyje nurodytu atveju – kaimo bendruomenei;</w:t>
      </w:r>
    </w:p>
    <w:p w:rsidR="00CB4D33" w:rsidRDefault="00CB4D33" w:rsidP="00645C27">
      <w:pPr>
        <w:pStyle w:val="Sraopastraipa"/>
        <w:numPr>
          <w:ilvl w:val="1"/>
          <w:numId w:val="9"/>
        </w:numPr>
        <w:tabs>
          <w:tab w:val="left" w:pos="993"/>
          <w:tab w:val="left" w:pos="1276"/>
        </w:tabs>
        <w:ind w:hanging="83"/>
        <w:jc w:val="both"/>
      </w:pPr>
      <w:r>
        <w:t>Taisyklių 4.2.2 papunktyje nurodytu atveju – regionų atliekų tvarkymo centrui.</w:t>
      </w:r>
    </w:p>
    <w:p w:rsidR="00B12127" w:rsidRDefault="00B12127" w:rsidP="00645C27">
      <w:pPr>
        <w:pStyle w:val="Sraopastraipa"/>
        <w:numPr>
          <w:ilvl w:val="0"/>
          <w:numId w:val="9"/>
        </w:numPr>
        <w:tabs>
          <w:tab w:val="left" w:pos="993"/>
          <w:tab w:val="left" w:pos="1276"/>
        </w:tabs>
        <w:ind w:left="0" w:firstLine="709"/>
        <w:jc w:val="both"/>
      </w:pPr>
      <w:r>
        <w:t xml:space="preserve">Asmuo, pageidaujantis gauti Sutikimą, </w:t>
      </w:r>
      <w:r w:rsidR="00F9120C">
        <w:t>S</w:t>
      </w:r>
      <w:r w:rsidR="00CB4D33">
        <w:t xml:space="preserve">avivaldybės </w:t>
      </w:r>
      <w:r w:rsidR="00295B79">
        <w:t>merui</w:t>
      </w:r>
      <w:r w:rsidR="00CB4D33">
        <w:t xml:space="preserve"> </w:t>
      </w:r>
      <w:r>
        <w:t>turi pateikti:</w:t>
      </w:r>
    </w:p>
    <w:p w:rsidR="00B12127" w:rsidRDefault="00B12127" w:rsidP="00645C27">
      <w:pPr>
        <w:pStyle w:val="Sraopastraipa"/>
        <w:numPr>
          <w:ilvl w:val="1"/>
          <w:numId w:val="9"/>
        </w:numPr>
        <w:tabs>
          <w:tab w:val="left" w:pos="993"/>
          <w:tab w:val="left" w:pos="1276"/>
        </w:tabs>
        <w:ind w:left="0" w:firstLine="709"/>
        <w:jc w:val="both"/>
      </w:pPr>
      <w:r>
        <w:t xml:space="preserve">prašymą išduoti sutikimą. Prašymas išduoti Sutikimą gali būti pateiktas užpildžius elektroninę prašymo išduoti Sutikimą formą, kuri pasiekiama per Lietuvos erdvinės informacijos portalo </w:t>
      </w:r>
      <w:hyperlink r:id="rId8" w:history="1">
        <w:r w:rsidR="00F9120C" w:rsidRPr="00142C53">
          <w:rPr>
            <w:rStyle w:val="Hipersaitas"/>
          </w:rPr>
          <w:t>www.geoportal.lt</w:t>
        </w:r>
      </w:hyperlink>
      <w:r w:rsidR="00F9120C">
        <w:t xml:space="preserve"> </w:t>
      </w:r>
      <w:r>
        <w:t>Sutikimų statyti laikinuosius ir nesudėtinguosius statinius valstybinėje žemėje, kurioje nesuformuoti žemės sklypai</w:t>
      </w:r>
      <w:r w:rsidR="00424019">
        <w:t>,</w:t>
      </w:r>
      <w:r>
        <w:t xml:space="preserve"> išdavimo elektroninę paslaugą (toliau – LEIP paslauga);</w:t>
      </w:r>
    </w:p>
    <w:p w:rsidR="00B12127" w:rsidRDefault="00B12127" w:rsidP="00645C27">
      <w:pPr>
        <w:pStyle w:val="Sraopastraipa"/>
        <w:numPr>
          <w:ilvl w:val="1"/>
          <w:numId w:val="9"/>
        </w:numPr>
        <w:tabs>
          <w:tab w:val="left" w:pos="993"/>
          <w:tab w:val="left" w:pos="1276"/>
        </w:tabs>
        <w:ind w:left="0" w:firstLine="709"/>
        <w:jc w:val="both"/>
      </w:pPr>
      <w:r>
        <w:t>konteinerių aikštelių išdėstymo schemą, parengtą pagal Valstybinio atliekų tvarkymo 2021–2027 metų plano, patvirtinto Lietuvos Respublikos Vyriausybės 2002 m. balandžio 12 d. nutarimu Nr. 519 „Dėl Valstybinio atliekų prevencijos ir tvarkymo 2021–2027 metų plano patvirtinimo“, reikalavimus, Taisyklių 4.2.2 papunktyje nurodytu atveju;</w:t>
      </w:r>
    </w:p>
    <w:p w:rsidR="00B12127" w:rsidRDefault="00B12127" w:rsidP="00645C27">
      <w:pPr>
        <w:pStyle w:val="Sraopastraipa"/>
        <w:numPr>
          <w:ilvl w:val="1"/>
          <w:numId w:val="9"/>
        </w:numPr>
        <w:tabs>
          <w:tab w:val="left" w:pos="993"/>
          <w:tab w:val="left" w:pos="1276"/>
        </w:tabs>
        <w:ind w:left="0" w:firstLine="709"/>
        <w:jc w:val="both"/>
      </w:pPr>
      <w:r>
        <w:t>informaciją apie nustatytas sanitarinės apsaugos zonas (jeigu taikoma), Taisyklių 4.2.2 papunktyje nurodytu atveju;</w:t>
      </w:r>
    </w:p>
    <w:p w:rsidR="00B12127" w:rsidRDefault="00B12127" w:rsidP="00645C27">
      <w:pPr>
        <w:pStyle w:val="Sraopastraipa"/>
        <w:numPr>
          <w:ilvl w:val="1"/>
          <w:numId w:val="9"/>
        </w:numPr>
        <w:tabs>
          <w:tab w:val="left" w:pos="993"/>
          <w:tab w:val="left" w:pos="1276"/>
        </w:tabs>
        <w:ind w:left="0" w:firstLine="709"/>
        <w:jc w:val="both"/>
      </w:pPr>
      <w:r>
        <w:t>valstybinės žemės, kurioje numatoma statyti laikinuosius ir nesudėtinguosius sta</w:t>
      </w:r>
      <w:r w:rsidR="00133C52">
        <w:t>tinius, planą (toliau – Planas).</w:t>
      </w:r>
    </w:p>
    <w:p w:rsidR="00B12127" w:rsidRDefault="00B12127" w:rsidP="00645C27">
      <w:pPr>
        <w:pStyle w:val="Sraopastraipa"/>
        <w:numPr>
          <w:ilvl w:val="0"/>
          <w:numId w:val="9"/>
        </w:numPr>
        <w:tabs>
          <w:tab w:val="left" w:pos="993"/>
          <w:tab w:val="left" w:pos="1276"/>
        </w:tabs>
        <w:ind w:left="0" w:firstLine="709"/>
        <w:jc w:val="both"/>
      </w:pPr>
      <w:r>
        <w:t>Kai prašymas išduoti Sutikimą teikiamas LEIP paslaugo</w:t>
      </w:r>
      <w:r w:rsidR="00133C52">
        <w:t>s priemonėmis, asmuo Taisyklių 6</w:t>
      </w:r>
      <w:r>
        <w:t xml:space="preserve"> punkte nurodytus dokumentus prideda LEIP paslaugos priemonėmis ir, naudodamasis LEIP paslaugos priemonėmis, pažymi planuojamo statyti laikinojo ir nesudėtingojo statinio centro koordinates.</w:t>
      </w:r>
    </w:p>
    <w:p w:rsidR="00B12127" w:rsidRDefault="00B12127" w:rsidP="00645C27">
      <w:pPr>
        <w:pStyle w:val="Sraopastraipa"/>
        <w:numPr>
          <w:ilvl w:val="0"/>
          <w:numId w:val="9"/>
        </w:numPr>
        <w:tabs>
          <w:tab w:val="left" w:pos="993"/>
          <w:tab w:val="left" w:pos="1276"/>
        </w:tabs>
        <w:ind w:left="0" w:firstLine="709"/>
        <w:jc w:val="both"/>
      </w:pPr>
      <w:r>
        <w:t xml:space="preserve">Planas turi būti parengtas masteliu 1:500–1:1000, naudojant topografinį planą arba naujausią </w:t>
      </w:r>
      <w:proofErr w:type="spellStart"/>
      <w:r>
        <w:t>ortofotografinį</w:t>
      </w:r>
      <w:proofErr w:type="spellEnd"/>
      <w:r>
        <w:t xml:space="preserve"> žemėlapį, naujausius Lietuvos Respublikos nekilnojamojo turto kadastro žemėlapio duomenis. Plane turi būti pažymėtos Lietuvos Respublikos nekilnojamojo turto registre įregistruotų žemės sklypų ir esamų statinių ribos bei planuojamų statyti laikinųjų ir nesudėtingųjų statinių pavadinimai, vieta, pagrindiniai matmenys Plane ir aukščiai, planuojamos naudoti valstybinės žemės plotas ir ribos, kurių posūkio taškų koordinatės nurodytos LKS-94 sistemoje. Pateikiami du Plano egzemplioriai (išskyrus tuos atvejus, kai prašymas išduoti Sutikimą teikiamas LEIP paslaugos priemonėmis). </w:t>
      </w:r>
    </w:p>
    <w:p w:rsidR="00B12127" w:rsidRDefault="00B12127" w:rsidP="00645C27">
      <w:pPr>
        <w:pStyle w:val="Sraopastraipa"/>
        <w:numPr>
          <w:ilvl w:val="0"/>
          <w:numId w:val="9"/>
        </w:numPr>
        <w:tabs>
          <w:tab w:val="left" w:pos="993"/>
          <w:tab w:val="left" w:pos="1276"/>
        </w:tabs>
        <w:ind w:left="0" w:firstLine="709"/>
        <w:jc w:val="both"/>
      </w:pPr>
      <w:r>
        <w:t xml:space="preserve">Per 5 darbo dienas nuo prašymo išduoti Sutikimą gavimo patikrinama, ar kartu su </w:t>
      </w:r>
      <w:r w:rsidR="00133C52">
        <w:t>prašymu pateikti šių Taisyklių 6.2</w:t>
      </w:r>
      <w:r w:rsidR="00DD1C0B">
        <w:t>–6.4</w:t>
      </w:r>
      <w:r>
        <w:t xml:space="preserve"> papunkčiuose nurodyti dokumentai, ar patei</w:t>
      </w:r>
      <w:r w:rsidR="00133C52">
        <w:t>ktas Planas atitinka Taisyklių 8</w:t>
      </w:r>
      <w:r>
        <w:t xml:space="preserve"> punkte nurodytus reikalavimus, ar planuojamų statyti laikinųjų ir nesudėtingųjų statinių statyba neprieštarauja šioms Taisyklėms ir kitiems teisės aktams, reglamentuojantiems laikinųjų ir nesudėtingųjų statinių statybą, o kai prašymas išduoti Sutikimą pateiktas LEIP paslaugos priemonėmis, taip pat patikrinama, ar pažymėtos planuojamo statyti laikinojo ir nesudėtingojo statinio centro koordinatės.</w:t>
      </w:r>
    </w:p>
    <w:p w:rsidR="00B12127" w:rsidRDefault="00B12127" w:rsidP="00645C27">
      <w:pPr>
        <w:pStyle w:val="Sraopastraipa"/>
        <w:numPr>
          <w:ilvl w:val="0"/>
          <w:numId w:val="9"/>
        </w:numPr>
        <w:tabs>
          <w:tab w:val="left" w:pos="993"/>
          <w:tab w:val="left" w:pos="1276"/>
        </w:tabs>
        <w:ind w:left="0" w:firstLine="709"/>
        <w:jc w:val="both"/>
      </w:pPr>
      <w:r>
        <w:t xml:space="preserve">Jeigu kartu su prašymu išduoti Sutikimą </w:t>
      </w:r>
      <w:r w:rsidR="00133C52">
        <w:t>pateik</w:t>
      </w:r>
      <w:r w:rsidR="00F477DF">
        <w:t>ti ne visi šių T</w:t>
      </w:r>
      <w:r w:rsidR="00DD1C0B">
        <w:t>aisyklių 6.2–6.4</w:t>
      </w:r>
      <w:r>
        <w:t xml:space="preserve"> papunkčiuose nurodyti dokumentai, jei P</w:t>
      </w:r>
      <w:r w:rsidR="00133C52">
        <w:t>lanas neatitinka šių Taisyklių 8</w:t>
      </w:r>
      <w:r>
        <w:t xml:space="preserve"> punkto reikalavimų ir (ar) planuojamų statyti laikinųjų ir nesudėtingųjų statinių statyba prieštarauja šioms Taisyklėms ir kitiems teisės aktams, reglamentuojantiems laikinųjų ir nesudėtingųjų statinių statybą, per 5 darbo dienas nuo prašymo išduoti Sutikimą gavimo dienos raštu arba LEIP paslaugos priemonėmis, jeigu prašymas išduoti Sutikimą buvo pateiktas LEIP paslaugos priemonėmis, pranešama prašymą pateikusiam asmeniui, informuojant, kad būtina ištaisyti rašte nurodytus trūkumus. Ištaisęs nurodytus trūkumus, asmuo gali iš naujo kreiptis su prašymu išduoti Sutikimą. </w:t>
      </w:r>
    </w:p>
    <w:p w:rsidR="00B12127" w:rsidRDefault="00133C52" w:rsidP="00645C27">
      <w:pPr>
        <w:pStyle w:val="Sraopastraipa"/>
        <w:numPr>
          <w:ilvl w:val="0"/>
          <w:numId w:val="9"/>
        </w:numPr>
        <w:tabs>
          <w:tab w:val="left" w:pos="993"/>
          <w:tab w:val="left" w:pos="1276"/>
        </w:tabs>
        <w:ind w:left="0" w:firstLine="709"/>
        <w:jc w:val="both"/>
      </w:pPr>
      <w:r>
        <w:t>Gavus visus šių Taisyklių 6</w:t>
      </w:r>
      <w:r w:rsidR="00B12127">
        <w:t xml:space="preserve"> punkte nurodytus dokumentus, sprendimas išduoti Sutikimą arba ne</w:t>
      </w:r>
      <w:r w:rsidR="001B3407">
        <w:t>išduoti Sutikimo priimamas per 1</w:t>
      </w:r>
      <w:r w:rsidR="00B12127">
        <w:t xml:space="preserve">0 darbo dienų nuo prašymo išduoti Sutikimą ir visų reikiamų </w:t>
      </w:r>
      <w:r w:rsidR="00B12127">
        <w:lastRenderedPageBreak/>
        <w:t xml:space="preserve">dokumentų gavimo dienos. Sprendimas neišduoti Sutikimo įforminamas </w:t>
      </w:r>
      <w:r w:rsidR="00F9120C">
        <w:t>S</w:t>
      </w:r>
      <w:r w:rsidR="001B3407" w:rsidRPr="00BD0FE2">
        <w:t>avivaldybės</w:t>
      </w:r>
      <w:r w:rsidR="00B12127">
        <w:t xml:space="preserve"> mero pasirašytu raštu, kuriame nurodomi motyvai, dėl kurių negali būti išduodamas Sutikimas.</w:t>
      </w:r>
    </w:p>
    <w:p w:rsidR="00B12127" w:rsidRDefault="00B12127" w:rsidP="00645C27">
      <w:pPr>
        <w:pStyle w:val="Sraopastraipa"/>
        <w:numPr>
          <w:ilvl w:val="0"/>
          <w:numId w:val="9"/>
        </w:numPr>
        <w:tabs>
          <w:tab w:val="left" w:pos="993"/>
          <w:tab w:val="left" w:pos="1276"/>
        </w:tabs>
        <w:ind w:left="0" w:firstLine="709"/>
        <w:jc w:val="both"/>
      </w:pPr>
      <w:r>
        <w:t>Sprendimas neišduoti Sutikimo priimamas, jeigu išdavus Sutikimą būtų pažeistos šių Taisyklių ir (ar)</w:t>
      </w:r>
      <w:r w:rsidR="00616CBA">
        <w:t xml:space="preserve"> </w:t>
      </w:r>
      <w:r w:rsidR="00E9750D" w:rsidRPr="00E9750D">
        <w:t>Lietuvos Res</w:t>
      </w:r>
      <w:r w:rsidR="00E9750D">
        <w:t>publikos architektūros įstatymo</w:t>
      </w:r>
      <w:r w:rsidR="00616CBA">
        <w:t xml:space="preserve">, </w:t>
      </w:r>
      <w:r w:rsidR="00E9750D" w:rsidRPr="00E9750D">
        <w:t>Lietuvo</w:t>
      </w:r>
      <w:r w:rsidR="00E9750D">
        <w:t xml:space="preserve">s Respublikos reklamos įstatymo, </w:t>
      </w:r>
      <w:r w:rsidR="00E9750D" w:rsidRPr="00E9750D">
        <w:t>Lietuvo</w:t>
      </w:r>
      <w:r w:rsidR="00E9750D">
        <w:t xml:space="preserve">s Respublikos statybos įstatymo, </w:t>
      </w:r>
      <w:r w:rsidR="00E9750D" w:rsidRPr="00E9750D">
        <w:t>Lietuv</w:t>
      </w:r>
      <w:r w:rsidR="00E9750D">
        <w:t xml:space="preserve">os Respublikos želdynų įstatymo ir </w:t>
      </w:r>
      <w:r>
        <w:t>kitų teisės aktų nuostatos, arba:</w:t>
      </w:r>
    </w:p>
    <w:p w:rsidR="00B12127" w:rsidRDefault="001B3407" w:rsidP="00645C27">
      <w:pPr>
        <w:pStyle w:val="Sraopastraipa"/>
        <w:numPr>
          <w:ilvl w:val="1"/>
          <w:numId w:val="9"/>
        </w:numPr>
        <w:tabs>
          <w:tab w:val="left" w:pos="993"/>
          <w:tab w:val="left" w:pos="1276"/>
        </w:tabs>
        <w:ind w:hanging="83"/>
        <w:jc w:val="both"/>
      </w:pPr>
      <w:r>
        <w:t xml:space="preserve">Taisyklių 4.1, 4.2.1 ir </w:t>
      </w:r>
      <w:r w:rsidR="00B12127">
        <w:t>4.3 papunkčiuose nurodytais atvejais:</w:t>
      </w:r>
    </w:p>
    <w:p w:rsidR="00B12127" w:rsidRDefault="00B12127" w:rsidP="00645C27">
      <w:pPr>
        <w:pStyle w:val="Sraopastraipa"/>
        <w:numPr>
          <w:ilvl w:val="2"/>
          <w:numId w:val="9"/>
        </w:numPr>
        <w:tabs>
          <w:tab w:val="left" w:pos="993"/>
          <w:tab w:val="left" w:pos="1560"/>
        </w:tabs>
        <w:ind w:left="0" w:firstLine="720"/>
        <w:jc w:val="both"/>
      </w:pPr>
      <w:r>
        <w:t>kai yra patvirtintas teritorijų planavimo dokumentas ar žemės valdos projektas, pagal kurį valstybinės žemės plote, kuriame planuojama statyti laikinuosius ir nesudėtinguosius statinius, yra suprojektuoti žemės sklypai;</w:t>
      </w:r>
    </w:p>
    <w:p w:rsidR="00B12127" w:rsidRDefault="00B12127" w:rsidP="00645C27">
      <w:pPr>
        <w:pStyle w:val="Sraopastraipa"/>
        <w:numPr>
          <w:ilvl w:val="2"/>
          <w:numId w:val="9"/>
        </w:numPr>
        <w:tabs>
          <w:tab w:val="left" w:pos="993"/>
          <w:tab w:val="left" w:pos="1560"/>
        </w:tabs>
        <w:ind w:left="0" w:firstLine="720"/>
        <w:jc w:val="both"/>
      </w:pPr>
      <w:r>
        <w:t>kai yra rengiamas teritorijų planavimo dokumentas ar žemės valdos projektas, pagal kurį valstybinės žemės plote, kuriame planuojama statyti laikinuosius ir nesudėtinguosius statinius, projektuojami nauji žemės sklypai ir šio teritorijų planavimo dokumento viešo svarstymo ar žemės valdos projekto teikimo visuomenei susipažinti stadija yra pasibaigusi;</w:t>
      </w:r>
    </w:p>
    <w:p w:rsidR="00046128" w:rsidRDefault="00B12127" w:rsidP="00645C27">
      <w:pPr>
        <w:pStyle w:val="Sraopastraipa"/>
        <w:numPr>
          <w:ilvl w:val="2"/>
          <w:numId w:val="9"/>
        </w:numPr>
        <w:tabs>
          <w:tab w:val="left" w:pos="993"/>
          <w:tab w:val="left" w:pos="1560"/>
        </w:tabs>
        <w:ind w:left="0" w:firstLine="720"/>
        <w:jc w:val="both"/>
      </w:pPr>
      <w:r>
        <w:t>kai valstybinės žemės plotas, kuriame planuojama statyti laikinuosius ir nesudėtinguosius statinius, yra teisės aktų nustatyta tvarka suteiktas naudotis kitiems asmenims.</w:t>
      </w:r>
    </w:p>
    <w:p w:rsidR="00B12127" w:rsidRDefault="00B12127" w:rsidP="00645C27">
      <w:pPr>
        <w:pStyle w:val="Sraopastraipa"/>
        <w:numPr>
          <w:ilvl w:val="1"/>
          <w:numId w:val="9"/>
        </w:numPr>
        <w:tabs>
          <w:tab w:val="left" w:pos="993"/>
          <w:tab w:val="left" w:pos="1276"/>
        </w:tabs>
        <w:ind w:left="0" w:firstLine="709"/>
        <w:jc w:val="both"/>
      </w:pPr>
      <w:r>
        <w:t xml:space="preserve">Taisyklių 4.2.2 papunktyje nurodytu atveju, kai konteinerių aikštelių išdėstymo schemoje pažymėta konteinerių aikštelių įrengimo vieta nesutampa su patvirtintame teritorijų planavimo dokumente pažymėta konteinerių aikštelių įrengimo vieta ir (arba) prieštarauja teritorijų planavimo dokumento sprendiniams. </w:t>
      </w:r>
    </w:p>
    <w:p w:rsidR="00B12127" w:rsidRDefault="00B12127" w:rsidP="00645C27">
      <w:pPr>
        <w:pStyle w:val="Sraopastraipa"/>
        <w:numPr>
          <w:ilvl w:val="0"/>
          <w:numId w:val="9"/>
        </w:numPr>
        <w:tabs>
          <w:tab w:val="left" w:pos="993"/>
          <w:tab w:val="left" w:pos="1276"/>
        </w:tabs>
        <w:ind w:left="0" w:firstLine="709"/>
        <w:jc w:val="both"/>
      </w:pPr>
      <w:r>
        <w:t>Sutikime turi būti nurodyta, kad Sutikimas išduodamas Plane nurodytiems laikiniesiems ir nesudėtingiesiems statiniams statyti ir naudoti pagal Plane nurodytus sprendinius.</w:t>
      </w:r>
      <w:r w:rsidR="001B3407">
        <w:t xml:space="preserve"> </w:t>
      </w:r>
      <w:r>
        <w:t>Plane įrašoma žyma, kurioje turi būti nurodyta Sutikimo išdavimo data ir numeris.</w:t>
      </w:r>
    </w:p>
    <w:p w:rsidR="00B12127" w:rsidRDefault="00B12127" w:rsidP="00645C27">
      <w:pPr>
        <w:pStyle w:val="Sraopastraipa"/>
        <w:numPr>
          <w:ilvl w:val="0"/>
          <w:numId w:val="9"/>
        </w:numPr>
        <w:tabs>
          <w:tab w:val="left" w:pos="993"/>
          <w:tab w:val="left" w:pos="1276"/>
        </w:tabs>
        <w:ind w:left="0" w:firstLine="709"/>
        <w:jc w:val="both"/>
      </w:pPr>
      <w:r>
        <w:t>Kai Sutikimas išduodamas šių Taisyklių 4.1 papunktyje nurodytu atveju, jis išduodamas prašyme nurodytam laikotarpiui, tačiau ne ilgiau nei 5 metams. Sutikimo galiojimas asmens prašymu gali būti pratęstas Taisyklių nustatyta tvarka prašyme nurodytam laikotarpiui, kiekvieną kartą pratęsiant Sutikimo galiojimą ne ilgiau nei 5 metams, jei valstybinės žemės, kurioje yra pastatyti laikinieji ir nesudėtingieji statiniai, nenumatoma naudoti kitoms reikmėms, arba iki kol valstybinės žemės plote teisės aktų nustatyta tvarka bus suformuotas žemės sklypas.</w:t>
      </w:r>
    </w:p>
    <w:p w:rsidR="00B12127" w:rsidRDefault="00B12127" w:rsidP="00645C27">
      <w:pPr>
        <w:pStyle w:val="Sraopastraipa"/>
        <w:numPr>
          <w:ilvl w:val="0"/>
          <w:numId w:val="9"/>
        </w:numPr>
        <w:tabs>
          <w:tab w:val="left" w:pos="993"/>
          <w:tab w:val="left" w:pos="1276"/>
        </w:tabs>
        <w:ind w:left="0" w:firstLine="709"/>
        <w:jc w:val="both"/>
      </w:pPr>
      <w:r>
        <w:t>Kai Sutikimas išduodamas šių Taisyklių 4.2.1 papunktyje nurodytiems statiniams ir (ar) įrenginiams statyti ir naudoti, Sutikime turi būti nurodyta, kad pagal Sutikimą leidžiama statyti ir naudoti laikinuosius ir nesudėtinguosius statinius ir (ar) įrenginius 6 metus nuo paramos paraiškos įregistravimo datos ir kad tuo atveju, jeigu teritoriją, kurioje išduotas Sutikimas, po Sutikimo galiojimo pabaigos numatoma ir toliau naudoti viešiesiems poreikiams, Sutikimo galiojimo laikotarpiu šioje teritorijoje turi būti suformuotas žemės sklypas.</w:t>
      </w:r>
    </w:p>
    <w:p w:rsidR="00B12127" w:rsidRDefault="00B12127" w:rsidP="00645C27">
      <w:pPr>
        <w:pStyle w:val="Sraopastraipa"/>
        <w:numPr>
          <w:ilvl w:val="0"/>
          <w:numId w:val="9"/>
        </w:numPr>
        <w:tabs>
          <w:tab w:val="left" w:pos="993"/>
          <w:tab w:val="left" w:pos="1276"/>
        </w:tabs>
        <w:ind w:left="0" w:firstLine="709"/>
        <w:jc w:val="both"/>
      </w:pPr>
      <w:r>
        <w:t>Kai Sutikimas išduodamas šių Taisyklių 4.2.2 papunktyje nurodytiems statiniams ir (ar) įrenginiams statyti/įrengti, Sutikime turi būti nurodyta, kad teritorijoje leidžiama naudoti įrengtas konteinerių aikšteles 5 metus nuo paramos paraiškos įregistravimo datos.</w:t>
      </w:r>
    </w:p>
    <w:p w:rsidR="00B12127" w:rsidRDefault="00B12127" w:rsidP="00645C27">
      <w:pPr>
        <w:pStyle w:val="Sraopastraipa"/>
        <w:numPr>
          <w:ilvl w:val="0"/>
          <w:numId w:val="9"/>
        </w:numPr>
        <w:tabs>
          <w:tab w:val="left" w:pos="993"/>
          <w:tab w:val="left" w:pos="1276"/>
        </w:tabs>
        <w:ind w:left="0" w:firstLine="709"/>
        <w:jc w:val="both"/>
      </w:pPr>
      <w:r>
        <w:t xml:space="preserve">Kai Sutikimas išduodamas šių Taisyklių 4.3 papunktyje nurodytais atvejais, jis išduodamas </w:t>
      </w:r>
      <w:r w:rsidRPr="006E16A1">
        <w:t xml:space="preserve">5 metams, </w:t>
      </w:r>
      <w:r>
        <w:t xml:space="preserve">bet ne ilgiau nei </w:t>
      </w:r>
      <w:r w:rsidR="00F9120C">
        <w:t>S</w:t>
      </w:r>
      <w:r>
        <w:t xml:space="preserve">avivaldybės konkurso ar aukciono sąlygose numatytas terminas. Sutikimo galiojimas asmens prašymu gali būti pratęstas Taisyklių nustatyta tvarka prašyme nurodytam laikotarpiui, bet ne ilgiau nei </w:t>
      </w:r>
      <w:r w:rsidR="00F9120C">
        <w:t>S</w:t>
      </w:r>
      <w:r>
        <w:t>avivaldybės konkurso ar aukciono sąlygose numatytas terminas.</w:t>
      </w:r>
    </w:p>
    <w:p w:rsidR="00B12127" w:rsidRDefault="00B12127" w:rsidP="00645C27">
      <w:pPr>
        <w:pStyle w:val="Sraopastraipa"/>
        <w:numPr>
          <w:ilvl w:val="0"/>
          <w:numId w:val="9"/>
        </w:numPr>
        <w:tabs>
          <w:tab w:val="left" w:pos="993"/>
          <w:tab w:val="left" w:pos="1276"/>
        </w:tabs>
        <w:ind w:left="0" w:firstLine="709"/>
        <w:jc w:val="both"/>
      </w:pPr>
      <w:r>
        <w:t xml:space="preserve">Sutikimas, išduotas Taisyklių 4.1 ir 4.3 papunkčiuose nurodytais atvejais, negali būti pratęsiamas, jeigu </w:t>
      </w:r>
      <w:r w:rsidR="00F9120C">
        <w:t>S</w:t>
      </w:r>
      <w:r>
        <w:t>avivaldybės organizuoto konkurso ar aukciono sąlygose nebuvo numatyta galimybė pratęsti terminą arba jeigu prašomas pratęsti terminas yra ilgesnis nei numatyta konkurso ar aukciono sąlygose.</w:t>
      </w:r>
    </w:p>
    <w:p w:rsidR="003E24A3" w:rsidRDefault="00B12127" w:rsidP="00645C27">
      <w:pPr>
        <w:pStyle w:val="Sraopastraipa"/>
        <w:numPr>
          <w:ilvl w:val="0"/>
          <w:numId w:val="9"/>
        </w:numPr>
        <w:tabs>
          <w:tab w:val="left" w:pos="993"/>
          <w:tab w:val="left" w:pos="1276"/>
        </w:tabs>
        <w:ind w:left="0" w:firstLine="709"/>
        <w:jc w:val="both"/>
      </w:pPr>
      <w:r>
        <w:t xml:space="preserve">Asmuo pagal išduotą Sutikimą privalo pradėti statyti laikinuosius ir nesudėtinguosius statinius per 1 metus nuo Sutikimo išdavimo datos. Nepradėjus statyti laikinųjų ir nesudėtingųjų statinių per 1 metus, Sutikimas nustoja galioti ir šių Taisyklių nustatyta tvarka turi būti gautas naujas Sutikimas. </w:t>
      </w:r>
    </w:p>
    <w:p w:rsidR="00F477DF" w:rsidRDefault="00B12127" w:rsidP="00645C27">
      <w:pPr>
        <w:pStyle w:val="Sraopastraipa"/>
        <w:numPr>
          <w:ilvl w:val="0"/>
          <w:numId w:val="9"/>
        </w:numPr>
        <w:tabs>
          <w:tab w:val="left" w:pos="993"/>
          <w:tab w:val="left" w:pos="1276"/>
        </w:tabs>
        <w:ind w:left="0" w:firstLine="709"/>
        <w:jc w:val="both"/>
      </w:pPr>
      <w:r w:rsidRPr="005241A4">
        <w:lastRenderedPageBreak/>
        <w:t>Sutikime nurodoma, kad kai valstybinės žemės plotas, kuriame planuojama statyti laikinuosius ir nesudėtinguosius statinius, Sutikimo galiojimo laikotarpiu yra suprojektuojamas rengiamame teritorijų planavimo dokumente ar žemės valdos projekte kaip grąžinamas natūra, perduodamas neatlygintinai naudotis, patikėjimo teise valdyti ar numatomas panaudoti visuomenės poreikiams, nurodytiems Lietuvos Respublikos žemės įstatymo 45 straipsnyje arba Lietuvos Respublikos žemės paėmimo visuomenės poreikiams įgyvendinant ypatingos valstybinės svarbos projektus įstatyme, Sutikimas galioja iki tol, kol bus priimti sprendimai dėl valstybinės žemės ploto, kuriame planuojama statyti laikinuosius ir nesudėtinguosius statinius, grąžinimo natūra, perdavimo neatlygintinai naudotis ar patikėjimo teise valdyti, panaudoti visuomenės poreikiams</w:t>
      </w:r>
      <w:r w:rsidR="00F477DF" w:rsidRPr="005241A4">
        <w:t>.</w:t>
      </w:r>
      <w:r w:rsidRPr="005241A4">
        <w:t xml:space="preserve"> </w:t>
      </w:r>
    </w:p>
    <w:p w:rsidR="00B12127" w:rsidRDefault="00B12127" w:rsidP="00645C27">
      <w:pPr>
        <w:pStyle w:val="Sraopastraipa"/>
        <w:numPr>
          <w:ilvl w:val="0"/>
          <w:numId w:val="9"/>
        </w:numPr>
        <w:tabs>
          <w:tab w:val="left" w:pos="993"/>
          <w:tab w:val="left" w:pos="1276"/>
        </w:tabs>
        <w:ind w:left="0" w:firstLine="709"/>
        <w:jc w:val="both"/>
      </w:pPr>
      <w:r>
        <w:t xml:space="preserve">Sutikimo galiojimas gali būti nutraukiamas </w:t>
      </w:r>
      <w:r w:rsidR="00F9120C">
        <w:t>S</w:t>
      </w:r>
      <w:r w:rsidR="003E24A3" w:rsidRPr="00BD0FE2">
        <w:t>avivaldybės</w:t>
      </w:r>
      <w:r w:rsidR="003E24A3">
        <w:t xml:space="preserve"> </w:t>
      </w:r>
      <w:r>
        <w:t>mero sprendimu nesibaigus Sutikimo</w:t>
      </w:r>
      <w:r w:rsidR="003E24A3">
        <w:t xml:space="preserve"> galiojimo terminui Taisyklių 20 punkte</w:t>
      </w:r>
      <w:r>
        <w:t xml:space="preserve"> nustatytais atvejais arba kai valstybinė žemė naudojama ne pagal Sutikime nurodytas sąlygas. </w:t>
      </w:r>
    </w:p>
    <w:p w:rsidR="00684F91" w:rsidRDefault="00214AC8" w:rsidP="00645C27">
      <w:pPr>
        <w:pStyle w:val="Sraopastraipa"/>
        <w:numPr>
          <w:ilvl w:val="0"/>
          <w:numId w:val="9"/>
        </w:numPr>
        <w:tabs>
          <w:tab w:val="left" w:pos="993"/>
          <w:tab w:val="left" w:pos="1276"/>
        </w:tabs>
        <w:ind w:left="0" w:firstLine="709"/>
        <w:jc w:val="both"/>
      </w:pPr>
      <w:r w:rsidRPr="00684F91">
        <w:t>Išdavus Sutikimą Taisyklių 4.3</w:t>
      </w:r>
      <w:r w:rsidR="00B12127" w:rsidRPr="00684F91">
        <w:t xml:space="preserve"> papunk</w:t>
      </w:r>
      <w:r w:rsidRPr="00684F91">
        <w:t>tyje nurodytu atveju</w:t>
      </w:r>
      <w:r w:rsidR="00B12127" w:rsidRPr="00684F91">
        <w:t>, vadovau</w:t>
      </w:r>
      <w:r w:rsidR="00807522" w:rsidRPr="00684F91">
        <w:t>jantis</w:t>
      </w:r>
      <w:r w:rsidR="00B12127" w:rsidRPr="00684F91">
        <w:t xml:space="preserve"> Lietuvos Respublikos žemės reformos įstatymo 22 straipsnio 2 dalimi ir Lietuvos Respublikos Vyriausybės 2003 m. lapkričio 10 d. nutarimu Nr. 1387 „Dėl žemės nuomos mokesčio už valstybinės žemės sklypų naudojimą“, Lietuvos Respublikos Vyriausybės 2002 m. lapkričio 19 d</w:t>
      </w:r>
      <w:r w:rsidR="00B12127" w:rsidRPr="00424019">
        <w:t>. nutarim</w:t>
      </w:r>
      <w:r w:rsidR="00424019" w:rsidRPr="009D1C84">
        <w:t>u</w:t>
      </w:r>
      <w:r w:rsidR="00B12127" w:rsidRPr="00424019">
        <w:t xml:space="preserve"> Nr. 1798 „Dėl nuomos mokesčio ir žemės nuomos mokesčio priedo už valstybinę žemę“ nustatyta tvarka apskaičiuojamas žemės nuomos mokestis.</w:t>
      </w:r>
    </w:p>
    <w:p w:rsidR="00684F91" w:rsidRDefault="00684F91" w:rsidP="00645C27">
      <w:pPr>
        <w:pStyle w:val="Sraopastraipa"/>
        <w:numPr>
          <w:ilvl w:val="0"/>
          <w:numId w:val="9"/>
        </w:numPr>
        <w:tabs>
          <w:tab w:val="left" w:pos="993"/>
          <w:tab w:val="left" w:pos="1276"/>
        </w:tabs>
        <w:ind w:left="0" w:firstLine="709"/>
        <w:jc w:val="both"/>
      </w:pPr>
      <w:r w:rsidRPr="00424019">
        <w:t xml:space="preserve"> Sutikimo gavėjas Taisyklių 4.3 papunktyje nurodytu atveju </w:t>
      </w:r>
      <w:r w:rsidR="00B12127" w:rsidRPr="00424019">
        <w:t>įsipareigoja už naudojimąsi valstybine žeme mokėti žemės nuomos mokestį ir Lietuvos Respublikos Vyriausybės 2002 m. lapkričio 19 d. nutarim</w:t>
      </w:r>
      <w:r w:rsidR="00424019" w:rsidRPr="009D1C84">
        <w:t>u</w:t>
      </w:r>
      <w:r w:rsidR="00B12127" w:rsidRPr="00424019">
        <w:t xml:space="preserve"> Nr. 1798 „Dėl nuomos mokesčio ir žemės nuomos</w:t>
      </w:r>
      <w:r w:rsidR="00B12127" w:rsidRPr="00684F91">
        <w:t xml:space="preserve"> mokesčio priedo už valstybinę žemę“ nustatyta tvarka ir terminais teikti </w:t>
      </w:r>
      <w:r w:rsidR="00E47737">
        <w:t>S</w:t>
      </w:r>
      <w:r w:rsidR="00B12127" w:rsidRPr="00684F91">
        <w:t>avivaldybės administracijai informaciją apie naudojimąsi valstybine žeme.</w:t>
      </w:r>
    </w:p>
    <w:p w:rsidR="00B12127" w:rsidRPr="00684F91" w:rsidRDefault="00B12127" w:rsidP="00645C27">
      <w:pPr>
        <w:pStyle w:val="Sraopastraipa"/>
        <w:numPr>
          <w:ilvl w:val="0"/>
          <w:numId w:val="9"/>
        </w:numPr>
        <w:tabs>
          <w:tab w:val="left" w:pos="993"/>
          <w:tab w:val="left" w:pos="1276"/>
        </w:tabs>
        <w:ind w:left="0" w:firstLine="709"/>
        <w:jc w:val="both"/>
      </w:pPr>
      <w:r w:rsidRPr="00684F91">
        <w:t>Išdavus Sutikimą Taisyklių 4.2.2 papunktyje nurodytu atveju, kai planuojamų statyti konteinerių aikštelių vieta patenka į rengiamo teritorijų planavimo dokumento ar žemės valdos projekto, kuriuose projektuojami nauji valstybinės žemės sklypai, teritoriją, per 5 darbo dienas apie išduotą Sutikimą raštu informuojamas teritorijų planavimo dokumento ar žemės valdos projekto rengėjas.</w:t>
      </w:r>
    </w:p>
    <w:p w:rsidR="00A5439F" w:rsidRPr="00A5439F" w:rsidRDefault="00A5439F" w:rsidP="00A5439F">
      <w:pPr>
        <w:jc w:val="both"/>
      </w:pPr>
    </w:p>
    <w:p w:rsidR="003E24A3" w:rsidRPr="00B12127" w:rsidRDefault="003E24A3" w:rsidP="003E24A3">
      <w:pPr>
        <w:pStyle w:val="Sraopastraipa"/>
        <w:numPr>
          <w:ilvl w:val="0"/>
          <w:numId w:val="7"/>
        </w:numPr>
        <w:tabs>
          <w:tab w:val="left" w:pos="4536"/>
        </w:tabs>
        <w:ind w:left="426" w:hanging="66"/>
        <w:jc w:val="center"/>
        <w:rPr>
          <w:b/>
          <w:bCs/>
        </w:rPr>
      </w:pPr>
      <w:r w:rsidRPr="006D5235">
        <w:rPr>
          <w:b/>
          <w:bCs/>
        </w:rPr>
        <w:t>SKYRIUS</w:t>
      </w:r>
    </w:p>
    <w:p w:rsidR="003E24A3" w:rsidRPr="003E24A3" w:rsidRDefault="003E24A3" w:rsidP="003E24A3">
      <w:pPr>
        <w:pStyle w:val="Sraopastraipa"/>
        <w:ind w:hanging="720"/>
        <w:jc w:val="center"/>
        <w:rPr>
          <w:b/>
          <w:bCs/>
        </w:rPr>
      </w:pPr>
      <w:r w:rsidRPr="003E24A3">
        <w:rPr>
          <w:b/>
          <w:bCs/>
        </w:rPr>
        <w:t>BAIGIAMOSIOS NUOSTATOS</w:t>
      </w:r>
    </w:p>
    <w:p w:rsidR="003E24A3" w:rsidRDefault="003E24A3" w:rsidP="003E24A3">
      <w:pPr>
        <w:jc w:val="center"/>
        <w:rPr>
          <w:b/>
          <w:bCs/>
        </w:rPr>
      </w:pPr>
    </w:p>
    <w:p w:rsidR="003E24A3" w:rsidRDefault="00781ECC" w:rsidP="00E44696">
      <w:pPr>
        <w:pStyle w:val="Sraopastraipa"/>
        <w:numPr>
          <w:ilvl w:val="0"/>
          <w:numId w:val="9"/>
        </w:numPr>
        <w:tabs>
          <w:tab w:val="left" w:pos="993"/>
          <w:tab w:val="left" w:pos="1276"/>
        </w:tabs>
        <w:ind w:left="0" w:firstLine="709"/>
        <w:jc w:val="both"/>
      </w:pPr>
      <w:r w:rsidRPr="00781ECC">
        <w:t>Jeigu pageidaujama keisti Plane pažymėtų planuojamų statyti laikinųjų ir nesudėtingųjų statinių statybos vietą, kitas charakteristikas (rūšį, pagrindinius matmenis, aukščius ar pan.), asmuo šių Taisyklių nustatyta tvarka privalo kreiptis dėl naujo Sutikimo išdavimo.</w:t>
      </w:r>
    </w:p>
    <w:p w:rsidR="00781ECC" w:rsidRDefault="00781ECC" w:rsidP="00E44696">
      <w:pPr>
        <w:pStyle w:val="Sraopastraipa"/>
        <w:numPr>
          <w:ilvl w:val="0"/>
          <w:numId w:val="9"/>
        </w:numPr>
        <w:tabs>
          <w:tab w:val="left" w:pos="993"/>
          <w:tab w:val="left" w:pos="1276"/>
        </w:tabs>
        <w:ind w:left="0" w:firstLine="709"/>
        <w:jc w:val="both"/>
      </w:pPr>
      <w:r>
        <w:t xml:space="preserve">Pasikeitus statytojui (užsakovui), naujasis statytojas (užsakovas) perima su išduotu Sutikimu susijusias teises ir pareigas nekeičiant išduoto Sutikimo. </w:t>
      </w:r>
    </w:p>
    <w:p w:rsidR="00781ECC" w:rsidRDefault="00781ECC" w:rsidP="00E44696">
      <w:pPr>
        <w:pStyle w:val="Sraopastraipa"/>
        <w:numPr>
          <w:ilvl w:val="0"/>
          <w:numId w:val="9"/>
        </w:numPr>
        <w:tabs>
          <w:tab w:val="left" w:pos="993"/>
          <w:tab w:val="left" w:pos="1276"/>
        </w:tabs>
        <w:ind w:left="0" w:firstLine="709"/>
        <w:jc w:val="both"/>
      </w:pPr>
      <w:r>
        <w:t>Pagal Sutikimą pastatyti laikinieji ir nesudėtingieji statiniai neregistruojami Nekilnojamojo turto registre. Asmenys, pagal sutikimą pastatę laikinuosius ir nesudėtinguosius statinius, tiek galiojant Sutikimui, tiek jam pasibaigus, neįgyja teisės be aukciono įsigyti ar išsinuomoti valstybinės žemės, kurioje pastatyti pagal Sutikimą nurodyti statiniai.</w:t>
      </w:r>
    </w:p>
    <w:p w:rsidR="00781ECC" w:rsidRDefault="00781ECC" w:rsidP="00E44696">
      <w:pPr>
        <w:pStyle w:val="Sraopastraipa"/>
        <w:numPr>
          <w:ilvl w:val="0"/>
          <w:numId w:val="9"/>
        </w:numPr>
        <w:tabs>
          <w:tab w:val="left" w:pos="993"/>
          <w:tab w:val="left" w:pos="1276"/>
        </w:tabs>
        <w:ind w:left="0" w:firstLine="709"/>
        <w:jc w:val="both"/>
      </w:pPr>
      <w:r>
        <w:t>Informacija apie išduotą Sutikimą viešinama</w:t>
      </w:r>
      <w:r w:rsidRPr="00E44696">
        <w:rPr>
          <w:color w:val="FF0000"/>
        </w:rPr>
        <w:t xml:space="preserve"> </w:t>
      </w:r>
      <w:r w:rsidRPr="006E16A1">
        <w:t>Plungės rajono savivaldybės interneto svetainėje</w:t>
      </w:r>
      <w:r w:rsidR="00E47737">
        <w:t xml:space="preserve"> </w:t>
      </w:r>
      <w:hyperlink r:id="rId9" w:history="1">
        <w:r w:rsidR="00E47737" w:rsidRPr="00142C53">
          <w:rPr>
            <w:rStyle w:val="Hipersaitas"/>
          </w:rPr>
          <w:t>www.plunge.lt</w:t>
        </w:r>
      </w:hyperlink>
      <w:r w:rsidRPr="006E16A1">
        <w:t>, vadovaujantis Lietuvos Respublikos asmens duomenų teisinės apsaugos įstatymo ir Europos Parlamento ir Tarybos reglamento (ES) 2016/679 dėl fizinių asmenų apsaugos tvarkant asmens duomenis ir dėl laisvo tokių duomenų judėjimo ir kuriuo panaikinama Direktyva 95/46/EB (Bendrasis duomenų apsaugos reglamentas) nuostatomis.</w:t>
      </w:r>
    </w:p>
    <w:p w:rsidR="00781ECC" w:rsidRDefault="00781ECC" w:rsidP="00E44696">
      <w:pPr>
        <w:pStyle w:val="Sraopastraipa"/>
        <w:numPr>
          <w:ilvl w:val="0"/>
          <w:numId w:val="9"/>
        </w:numPr>
        <w:tabs>
          <w:tab w:val="left" w:pos="993"/>
          <w:tab w:val="left" w:pos="1276"/>
        </w:tabs>
        <w:ind w:left="0" w:firstLine="709"/>
        <w:jc w:val="both"/>
      </w:pPr>
      <w:r>
        <w:t>Pasibaigus išduoto Sutikimo terminui, nutraukus Sutikimo galiojimą nesibaigus jo terminui arba pabaigus naudoti valstybinę žemę anksčiau nei baigiasi Sutikimo galiojimas, pagal Sutikimą pastatyti statiniai per 20 darbo dienų turi būti nukelti ir valstybinė žemė sutvarkoma taip, kad ji būtų ne blogesnės nei iki Sutikimo išdavimo dienos buvusios būklės. Apie įvykdytus reikalavimus asmuo privalo raštu informuoti Plungės rajono savivaldyb</w:t>
      </w:r>
      <w:r w:rsidR="00295B79">
        <w:t>ę</w:t>
      </w:r>
      <w:r>
        <w:t xml:space="preserve"> per 5 darbo dienas nuo valstybinės žemės sutvarkymo.</w:t>
      </w:r>
    </w:p>
    <w:p w:rsidR="00781ECC" w:rsidRDefault="00781ECC" w:rsidP="00E44696">
      <w:pPr>
        <w:pStyle w:val="Sraopastraipa"/>
        <w:numPr>
          <w:ilvl w:val="0"/>
          <w:numId w:val="9"/>
        </w:numPr>
        <w:tabs>
          <w:tab w:val="left" w:pos="993"/>
          <w:tab w:val="left" w:pos="1276"/>
        </w:tabs>
        <w:ind w:left="0" w:firstLine="709"/>
        <w:jc w:val="both"/>
      </w:pPr>
      <w:r>
        <w:lastRenderedPageBreak/>
        <w:t xml:space="preserve">Kai Sutikimo galiojimo terminas nutraukiamas Taisyklių 21 punkte nustatytais atvejais arba suėjus Sutikime nurodytam terminui, apie planuojamą Sutikimo galiojimo nutraukimą arba jo pabaigą asmuo informuojamas raštu ne vėliau nei prieš 2 mėnesius iki Sutikimo galiojimo nutraukimo. Apie Sutikimo galiojimo nutraukimą arba jo pabaigą asmuo raštu papildomai informuojamas per 5 darbo dienas po Sutikimo galiojimo nutraukimo arba jo pabaigos. </w:t>
      </w:r>
    </w:p>
    <w:p w:rsidR="00781ECC" w:rsidRDefault="00781ECC" w:rsidP="00E44696">
      <w:pPr>
        <w:pStyle w:val="Sraopastraipa"/>
        <w:numPr>
          <w:ilvl w:val="0"/>
          <w:numId w:val="9"/>
        </w:numPr>
        <w:tabs>
          <w:tab w:val="left" w:pos="993"/>
          <w:tab w:val="left" w:pos="1276"/>
        </w:tabs>
        <w:ind w:left="0" w:firstLine="709"/>
        <w:jc w:val="both"/>
      </w:pPr>
      <w:r w:rsidRPr="006E16A1">
        <w:t xml:space="preserve">Plungės rajono savivaldybė </w:t>
      </w:r>
      <w:r>
        <w:t>neatsako už asmens patirtus nuostolius pasibaigus Sutikimo galiojimo terminui arba Taisyklių nustatyta tvarka nutraukus Sutikimo galiojimą nesibaigus Sutikimo galiojimo terminui.</w:t>
      </w:r>
    </w:p>
    <w:p w:rsidR="00781ECC" w:rsidRDefault="006619BC" w:rsidP="00E44696">
      <w:pPr>
        <w:pStyle w:val="Sraopastraipa"/>
        <w:numPr>
          <w:ilvl w:val="0"/>
          <w:numId w:val="9"/>
        </w:numPr>
        <w:tabs>
          <w:tab w:val="left" w:pos="993"/>
          <w:tab w:val="left" w:pos="1276"/>
        </w:tabs>
        <w:ind w:left="0" w:firstLine="709"/>
        <w:jc w:val="both"/>
      </w:pPr>
      <w:r w:rsidRPr="002F593D">
        <w:t>Plungės rajono savivaldyb</w:t>
      </w:r>
      <w:r w:rsidR="00295B79" w:rsidRPr="002F593D">
        <w:t>ė</w:t>
      </w:r>
      <w:r w:rsidR="00781ECC" w:rsidRPr="002F593D">
        <w:t>, gavusi asmens pranešimą apie pagal Sutikimą pastatyto statinio naudojimo pabaigą ir valstybinės žemės sutvarkymą arba pasibaigus išduoto Sutikimo galiojimo terminui (jei nėra gautas naujas Sutikimas) arba nutraukus Sutikimo galiojimą nesibaigus jo galiojimo terminui, per 5 darbo dienas kreipiasi į instituciją, vykdančią žemės naudojimo valstybinę kontrolę, kad ši per 20 darbo dienų atliktų žemės naudojimo valstybinę kontrolę, kurios metu patikrintų, ar valstybinės žemės sklypas (jo dalis) ar valstybinės žemės plotas nėra naudojamas ir ar yra sutvarkytas.</w:t>
      </w:r>
    </w:p>
    <w:p w:rsidR="00781ECC" w:rsidRDefault="00781ECC" w:rsidP="00E44696">
      <w:pPr>
        <w:pStyle w:val="Sraopastraipa"/>
        <w:numPr>
          <w:ilvl w:val="0"/>
          <w:numId w:val="9"/>
        </w:numPr>
        <w:tabs>
          <w:tab w:val="left" w:pos="993"/>
          <w:tab w:val="left" w:pos="1276"/>
        </w:tabs>
        <w:ind w:left="0" w:firstLine="709"/>
        <w:jc w:val="both"/>
      </w:pPr>
      <w:r>
        <w:t xml:space="preserve">Skyrius ne vėliau kaip per 2 darbo dienas nuo Sutikimo išdavimo dienos informaciją apie išduotą Sutikimą paskelbia </w:t>
      </w:r>
      <w:r w:rsidR="006619BC" w:rsidRPr="006619BC">
        <w:t>Plungės rajono</w:t>
      </w:r>
      <w:r w:rsidRPr="006619BC">
        <w:t xml:space="preserve"> </w:t>
      </w:r>
      <w:r>
        <w:t>savivaldybės inter</w:t>
      </w:r>
      <w:r w:rsidR="006619BC">
        <w:t>neto svetainėje (</w:t>
      </w:r>
      <w:hyperlink r:id="rId10" w:history="1">
        <w:r w:rsidR="00E47737" w:rsidRPr="00142C53">
          <w:rPr>
            <w:rStyle w:val="Hipersaitas"/>
          </w:rPr>
          <w:t>www.plunge.lt</w:t>
        </w:r>
      </w:hyperlink>
      <w:r>
        <w:t>).</w:t>
      </w:r>
    </w:p>
    <w:p w:rsidR="00781ECC" w:rsidRDefault="00781ECC" w:rsidP="00E44696">
      <w:pPr>
        <w:pStyle w:val="Sraopastraipa"/>
        <w:numPr>
          <w:ilvl w:val="0"/>
          <w:numId w:val="9"/>
        </w:numPr>
        <w:tabs>
          <w:tab w:val="left" w:pos="993"/>
          <w:tab w:val="left" w:pos="1276"/>
        </w:tabs>
        <w:ind w:left="0" w:firstLine="709"/>
        <w:jc w:val="both"/>
      </w:pPr>
      <w:r>
        <w:t>Veiksmai (neveikimas) išduodant Sutikimą arba atsisakant išduoti Sutikimą gali būti skundžiami Lietuvos Respublikos viešojo administravimo įstatymo nustatyta tvarka.</w:t>
      </w:r>
    </w:p>
    <w:p w:rsidR="00781ECC" w:rsidRDefault="00781ECC" w:rsidP="00E44696">
      <w:pPr>
        <w:pStyle w:val="Sraopastraipa"/>
        <w:numPr>
          <w:ilvl w:val="0"/>
          <w:numId w:val="9"/>
        </w:numPr>
        <w:tabs>
          <w:tab w:val="left" w:pos="993"/>
          <w:tab w:val="left" w:pos="1276"/>
        </w:tabs>
        <w:ind w:left="0" w:firstLine="709"/>
        <w:jc w:val="both"/>
      </w:pPr>
      <w:r>
        <w:t>Priimtas sprendimas išduoti Sutikimą arba neišduoti Sutikimo gali būti skundžiamas Lietuvos Respublikos civilinio proceso kodekso nustatyta tvarka bendrosios kompetencijos teismui.</w:t>
      </w:r>
    </w:p>
    <w:p w:rsidR="00781ECC" w:rsidRDefault="00781ECC" w:rsidP="00542C55">
      <w:pPr>
        <w:ind w:firstLine="4678"/>
        <w:rPr>
          <w:b/>
          <w:bCs/>
        </w:rPr>
      </w:pPr>
    </w:p>
    <w:p w:rsidR="00542C55" w:rsidRDefault="006619BC" w:rsidP="006619BC">
      <w:pPr>
        <w:jc w:val="center"/>
      </w:pPr>
      <w:r>
        <w:rPr>
          <w:color w:val="000000"/>
        </w:rPr>
        <w:t>_________________</w:t>
      </w:r>
    </w:p>
    <w:p w:rsidR="006619BC" w:rsidRDefault="006619BC"/>
    <w:sectPr w:rsidR="006619BC" w:rsidSect="00E534C8">
      <w:headerReference w:type="default" r:id="rId11"/>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E44" w:rsidRDefault="00000E44">
      <w:r>
        <w:separator/>
      </w:r>
    </w:p>
  </w:endnote>
  <w:endnote w:type="continuationSeparator" w:id="0">
    <w:p w:rsidR="00000E44" w:rsidRDefault="00000E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E44" w:rsidRDefault="00000E44">
      <w:r>
        <w:separator/>
      </w:r>
    </w:p>
  </w:footnote>
  <w:footnote w:type="continuationSeparator" w:id="0">
    <w:p w:rsidR="00000E44" w:rsidRDefault="00000E4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6B22" w:rsidRDefault="00406B22">
    <w:pPr>
      <w:tabs>
        <w:tab w:val="center" w:pos="4819"/>
        <w:tab w:val="right" w:pos="963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116F7617"/>
    <w:multiLevelType w:val="hybridMultilevel"/>
    <w:tmpl w:val="A9EE7E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56245A"/>
    <w:multiLevelType w:val="hybridMultilevel"/>
    <w:tmpl w:val="5EE05334"/>
    <w:lvl w:ilvl="0" w:tplc="DC1488E6">
      <w:start w:val="1"/>
      <w:numFmt w:val="upperRoman"/>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04E7FD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21AD3460"/>
    <w:multiLevelType w:val="hybridMultilevel"/>
    <w:tmpl w:val="071C0F2A"/>
    <w:lvl w:ilvl="0" w:tplc="E77C0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6" w15:restartNumberingAfterBreak="0">
    <w:nsid w:val="2DAD0D7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3701FA5"/>
    <w:multiLevelType w:val="hybridMultilevel"/>
    <w:tmpl w:val="F7B8FAA6"/>
    <w:lvl w:ilvl="0" w:tplc="DC1488E6">
      <w:start w:val="1"/>
      <w:numFmt w:val="upperRoman"/>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9"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BA9583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D382BC1"/>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5F323930"/>
    <w:multiLevelType w:val="hybridMultilevel"/>
    <w:tmpl w:val="279840F8"/>
    <w:lvl w:ilvl="0" w:tplc="DC1488E6">
      <w:start w:val="1"/>
      <w:numFmt w:val="upperRoman"/>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5"/>
  </w:num>
  <w:num w:numId="2">
    <w:abstractNumId w:val="8"/>
  </w:num>
  <w:num w:numId="3">
    <w:abstractNumId w:val="9"/>
  </w:num>
  <w:num w:numId="4">
    <w:abstractNumId w:val="0"/>
  </w:num>
  <w:num w:numId="5">
    <w:abstractNumId w:val="4"/>
  </w:num>
  <w:num w:numId="6">
    <w:abstractNumId w:val="7"/>
  </w:num>
  <w:num w:numId="7">
    <w:abstractNumId w:val="2"/>
  </w:num>
  <w:num w:numId="8">
    <w:abstractNumId w:val="12"/>
  </w:num>
  <w:num w:numId="9">
    <w:abstractNumId w:val="11"/>
  </w:num>
  <w:num w:numId="10">
    <w:abstractNumId w:val="1"/>
  </w:num>
  <w:num w:numId="11">
    <w:abstractNumId w:val="10"/>
  </w:num>
  <w:num w:numId="12">
    <w:abstractNumId w:val="3"/>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0E44"/>
    <w:rsid w:val="000069DE"/>
    <w:rsid w:val="00014D6C"/>
    <w:rsid w:val="00020E9B"/>
    <w:rsid w:val="00046128"/>
    <w:rsid w:val="000607A5"/>
    <w:rsid w:val="00063FC2"/>
    <w:rsid w:val="00066CB9"/>
    <w:rsid w:val="000674F8"/>
    <w:rsid w:val="00072080"/>
    <w:rsid w:val="00080050"/>
    <w:rsid w:val="000814A4"/>
    <w:rsid w:val="00085E5A"/>
    <w:rsid w:val="00086978"/>
    <w:rsid w:val="00086D48"/>
    <w:rsid w:val="00091A26"/>
    <w:rsid w:val="00097D9F"/>
    <w:rsid w:val="000A71CE"/>
    <w:rsid w:val="000A75E0"/>
    <w:rsid w:val="000B29A8"/>
    <w:rsid w:val="000B3288"/>
    <w:rsid w:val="000C2FD8"/>
    <w:rsid w:val="000D0B1B"/>
    <w:rsid w:val="000D5A5A"/>
    <w:rsid w:val="000F10E2"/>
    <w:rsid w:val="00113202"/>
    <w:rsid w:val="001255C9"/>
    <w:rsid w:val="001266A4"/>
    <w:rsid w:val="00133C52"/>
    <w:rsid w:val="001473A5"/>
    <w:rsid w:val="00156B1B"/>
    <w:rsid w:val="00161FDA"/>
    <w:rsid w:val="001650BE"/>
    <w:rsid w:val="001767B0"/>
    <w:rsid w:val="001830E1"/>
    <w:rsid w:val="00183169"/>
    <w:rsid w:val="00184FF9"/>
    <w:rsid w:val="001A33E3"/>
    <w:rsid w:val="001A756F"/>
    <w:rsid w:val="001B3407"/>
    <w:rsid w:val="001B4C7B"/>
    <w:rsid w:val="001D7B6E"/>
    <w:rsid w:val="001E30D4"/>
    <w:rsid w:val="001F27A0"/>
    <w:rsid w:val="00200437"/>
    <w:rsid w:val="00200CA6"/>
    <w:rsid w:val="00211E09"/>
    <w:rsid w:val="00214AC8"/>
    <w:rsid w:val="002177A5"/>
    <w:rsid w:val="00221CFC"/>
    <w:rsid w:val="00226F05"/>
    <w:rsid w:val="00246304"/>
    <w:rsid w:val="00261FC6"/>
    <w:rsid w:val="00265A70"/>
    <w:rsid w:val="00267763"/>
    <w:rsid w:val="00270052"/>
    <w:rsid w:val="00274CCA"/>
    <w:rsid w:val="0029564F"/>
    <w:rsid w:val="00295B79"/>
    <w:rsid w:val="00296539"/>
    <w:rsid w:val="002B0DE9"/>
    <w:rsid w:val="002B1E9A"/>
    <w:rsid w:val="002B34B7"/>
    <w:rsid w:val="002C4DE2"/>
    <w:rsid w:val="002C63D8"/>
    <w:rsid w:val="002D3C49"/>
    <w:rsid w:val="002E25C0"/>
    <w:rsid w:val="002E5472"/>
    <w:rsid w:val="002F593D"/>
    <w:rsid w:val="00301966"/>
    <w:rsid w:val="00304C7F"/>
    <w:rsid w:val="003113D8"/>
    <w:rsid w:val="00314099"/>
    <w:rsid w:val="0032335E"/>
    <w:rsid w:val="0033140B"/>
    <w:rsid w:val="003333EE"/>
    <w:rsid w:val="00333CB8"/>
    <w:rsid w:val="00336282"/>
    <w:rsid w:val="00336702"/>
    <w:rsid w:val="00357B93"/>
    <w:rsid w:val="00360D1D"/>
    <w:rsid w:val="0039194D"/>
    <w:rsid w:val="00395865"/>
    <w:rsid w:val="003A42DB"/>
    <w:rsid w:val="003D1C79"/>
    <w:rsid w:val="003D2897"/>
    <w:rsid w:val="003D28A2"/>
    <w:rsid w:val="003D3820"/>
    <w:rsid w:val="003E24A3"/>
    <w:rsid w:val="003E4E82"/>
    <w:rsid w:val="003F3290"/>
    <w:rsid w:val="003F61A7"/>
    <w:rsid w:val="0040388A"/>
    <w:rsid w:val="00406B22"/>
    <w:rsid w:val="00424019"/>
    <w:rsid w:val="004270B6"/>
    <w:rsid w:val="00447872"/>
    <w:rsid w:val="00452CC6"/>
    <w:rsid w:val="00472A79"/>
    <w:rsid w:val="00474928"/>
    <w:rsid w:val="00491079"/>
    <w:rsid w:val="00494878"/>
    <w:rsid w:val="004A5EEF"/>
    <w:rsid w:val="004A71C5"/>
    <w:rsid w:val="004C03FC"/>
    <w:rsid w:val="004C7EC5"/>
    <w:rsid w:val="004D0BDB"/>
    <w:rsid w:val="004D3E03"/>
    <w:rsid w:val="004D5A40"/>
    <w:rsid w:val="004E055A"/>
    <w:rsid w:val="00507250"/>
    <w:rsid w:val="005241A4"/>
    <w:rsid w:val="00525FEE"/>
    <w:rsid w:val="00536B6F"/>
    <w:rsid w:val="00542C55"/>
    <w:rsid w:val="00547008"/>
    <w:rsid w:val="00553159"/>
    <w:rsid w:val="005540B6"/>
    <w:rsid w:val="00561D1B"/>
    <w:rsid w:val="00577823"/>
    <w:rsid w:val="00584FDE"/>
    <w:rsid w:val="00594FDA"/>
    <w:rsid w:val="005A46F4"/>
    <w:rsid w:val="005A5F42"/>
    <w:rsid w:val="005A7CB5"/>
    <w:rsid w:val="005D074C"/>
    <w:rsid w:val="005E1008"/>
    <w:rsid w:val="005E57FE"/>
    <w:rsid w:val="005F73F7"/>
    <w:rsid w:val="00613DE3"/>
    <w:rsid w:val="00616CBA"/>
    <w:rsid w:val="00620B09"/>
    <w:rsid w:val="00621BEC"/>
    <w:rsid w:val="00627BC6"/>
    <w:rsid w:val="00634052"/>
    <w:rsid w:val="00641F19"/>
    <w:rsid w:val="00645C27"/>
    <w:rsid w:val="006619BC"/>
    <w:rsid w:val="00663BC8"/>
    <w:rsid w:val="0066406E"/>
    <w:rsid w:val="00684F91"/>
    <w:rsid w:val="006A2759"/>
    <w:rsid w:val="006A3134"/>
    <w:rsid w:val="006D5235"/>
    <w:rsid w:val="006E16A1"/>
    <w:rsid w:val="006E1EDF"/>
    <w:rsid w:val="006F5609"/>
    <w:rsid w:val="00732B7A"/>
    <w:rsid w:val="007506FD"/>
    <w:rsid w:val="00761FEE"/>
    <w:rsid w:val="007814F4"/>
    <w:rsid w:val="00781ECC"/>
    <w:rsid w:val="0079542F"/>
    <w:rsid w:val="007A12FD"/>
    <w:rsid w:val="007A48E7"/>
    <w:rsid w:val="007A5938"/>
    <w:rsid w:val="007B288A"/>
    <w:rsid w:val="007C45F9"/>
    <w:rsid w:val="007C4B86"/>
    <w:rsid w:val="007D46EC"/>
    <w:rsid w:val="007D5472"/>
    <w:rsid w:val="007F04D7"/>
    <w:rsid w:val="007F162F"/>
    <w:rsid w:val="007F420E"/>
    <w:rsid w:val="00804EA0"/>
    <w:rsid w:val="00805161"/>
    <w:rsid w:val="00807522"/>
    <w:rsid w:val="008077B9"/>
    <w:rsid w:val="00810B16"/>
    <w:rsid w:val="00811E10"/>
    <w:rsid w:val="00821895"/>
    <w:rsid w:val="00824173"/>
    <w:rsid w:val="00854CB9"/>
    <w:rsid w:val="00867BAA"/>
    <w:rsid w:val="00891925"/>
    <w:rsid w:val="008A0F90"/>
    <w:rsid w:val="008A3D3E"/>
    <w:rsid w:val="008C3129"/>
    <w:rsid w:val="008D3E61"/>
    <w:rsid w:val="008E245F"/>
    <w:rsid w:val="008E58EA"/>
    <w:rsid w:val="008E7F3C"/>
    <w:rsid w:val="008F3694"/>
    <w:rsid w:val="008F41E0"/>
    <w:rsid w:val="008F5E72"/>
    <w:rsid w:val="00902498"/>
    <w:rsid w:val="009027B9"/>
    <w:rsid w:val="009045A4"/>
    <w:rsid w:val="00913B7D"/>
    <w:rsid w:val="009153AB"/>
    <w:rsid w:val="009246F3"/>
    <w:rsid w:val="00966691"/>
    <w:rsid w:val="0098198E"/>
    <w:rsid w:val="00986345"/>
    <w:rsid w:val="00993770"/>
    <w:rsid w:val="0099692C"/>
    <w:rsid w:val="009A6388"/>
    <w:rsid w:val="009D1C84"/>
    <w:rsid w:val="009D7196"/>
    <w:rsid w:val="009E2861"/>
    <w:rsid w:val="009F4A40"/>
    <w:rsid w:val="00A03C8D"/>
    <w:rsid w:val="00A208D6"/>
    <w:rsid w:val="00A37879"/>
    <w:rsid w:val="00A4089A"/>
    <w:rsid w:val="00A40EAF"/>
    <w:rsid w:val="00A51CED"/>
    <w:rsid w:val="00A5439F"/>
    <w:rsid w:val="00A6498E"/>
    <w:rsid w:val="00A71938"/>
    <w:rsid w:val="00A74B7E"/>
    <w:rsid w:val="00A82C3B"/>
    <w:rsid w:val="00AA0F88"/>
    <w:rsid w:val="00AA42B2"/>
    <w:rsid w:val="00AA5B7C"/>
    <w:rsid w:val="00AB38C6"/>
    <w:rsid w:val="00AB4A53"/>
    <w:rsid w:val="00AC7148"/>
    <w:rsid w:val="00AD1080"/>
    <w:rsid w:val="00AE3C3E"/>
    <w:rsid w:val="00AF61F7"/>
    <w:rsid w:val="00AF730C"/>
    <w:rsid w:val="00B12127"/>
    <w:rsid w:val="00B13448"/>
    <w:rsid w:val="00B1672B"/>
    <w:rsid w:val="00B2471E"/>
    <w:rsid w:val="00B5535A"/>
    <w:rsid w:val="00B60150"/>
    <w:rsid w:val="00B63867"/>
    <w:rsid w:val="00B666D3"/>
    <w:rsid w:val="00B67948"/>
    <w:rsid w:val="00B704CC"/>
    <w:rsid w:val="00B8268D"/>
    <w:rsid w:val="00B91AEC"/>
    <w:rsid w:val="00B91BC4"/>
    <w:rsid w:val="00BB0322"/>
    <w:rsid w:val="00BC3B6D"/>
    <w:rsid w:val="00BD0FE2"/>
    <w:rsid w:val="00BE372A"/>
    <w:rsid w:val="00BF44BF"/>
    <w:rsid w:val="00C34E6D"/>
    <w:rsid w:val="00C457AE"/>
    <w:rsid w:val="00C4640E"/>
    <w:rsid w:val="00C52509"/>
    <w:rsid w:val="00C57611"/>
    <w:rsid w:val="00C602E0"/>
    <w:rsid w:val="00C61635"/>
    <w:rsid w:val="00C715B6"/>
    <w:rsid w:val="00C75558"/>
    <w:rsid w:val="00C77096"/>
    <w:rsid w:val="00C828EE"/>
    <w:rsid w:val="00C92892"/>
    <w:rsid w:val="00C930B2"/>
    <w:rsid w:val="00C93569"/>
    <w:rsid w:val="00CA1B09"/>
    <w:rsid w:val="00CB00D1"/>
    <w:rsid w:val="00CB4D33"/>
    <w:rsid w:val="00CC671B"/>
    <w:rsid w:val="00CE3BA4"/>
    <w:rsid w:val="00CE5942"/>
    <w:rsid w:val="00D05E39"/>
    <w:rsid w:val="00D06F5E"/>
    <w:rsid w:val="00D41252"/>
    <w:rsid w:val="00D51AA0"/>
    <w:rsid w:val="00D56554"/>
    <w:rsid w:val="00D709E8"/>
    <w:rsid w:val="00D778D3"/>
    <w:rsid w:val="00DA302E"/>
    <w:rsid w:val="00DA7278"/>
    <w:rsid w:val="00DA7497"/>
    <w:rsid w:val="00DA7556"/>
    <w:rsid w:val="00DB6FA9"/>
    <w:rsid w:val="00DC37F3"/>
    <w:rsid w:val="00DD1C0B"/>
    <w:rsid w:val="00DE2EB2"/>
    <w:rsid w:val="00DE46CA"/>
    <w:rsid w:val="00DE6703"/>
    <w:rsid w:val="00E11ADE"/>
    <w:rsid w:val="00E23857"/>
    <w:rsid w:val="00E35BBA"/>
    <w:rsid w:val="00E36148"/>
    <w:rsid w:val="00E44696"/>
    <w:rsid w:val="00E4525D"/>
    <w:rsid w:val="00E47737"/>
    <w:rsid w:val="00E523C8"/>
    <w:rsid w:val="00E534C8"/>
    <w:rsid w:val="00E5784D"/>
    <w:rsid w:val="00E61579"/>
    <w:rsid w:val="00E725B7"/>
    <w:rsid w:val="00E84DA7"/>
    <w:rsid w:val="00E90736"/>
    <w:rsid w:val="00E9131D"/>
    <w:rsid w:val="00E935BF"/>
    <w:rsid w:val="00E9750D"/>
    <w:rsid w:val="00EA4DC8"/>
    <w:rsid w:val="00EA69B1"/>
    <w:rsid w:val="00EB3147"/>
    <w:rsid w:val="00EC560E"/>
    <w:rsid w:val="00EE2F48"/>
    <w:rsid w:val="00EE361B"/>
    <w:rsid w:val="00EE7D41"/>
    <w:rsid w:val="00EF564D"/>
    <w:rsid w:val="00F01168"/>
    <w:rsid w:val="00F0290B"/>
    <w:rsid w:val="00F108FF"/>
    <w:rsid w:val="00F21B23"/>
    <w:rsid w:val="00F279C1"/>
    <w:rsid w:val="00F34163"/>
    <w:rsid w:val="00F477DF"/>
    <w:rsid w:val="00F67B05"/>
    <w:rsid w:val="00F9120C"/>
    <w:rsid w:val="00F95294"/>
    <w:rsid w:val="00FA4BCD"/>
    <w:rsid w:val="00FB17EE"/>
    <w:rsid w:val="00FB1CD1"/>
    <w:rsid w:val="00FC2424"/>
    <w:rsid w:val="00FC2FE8"/>
    <w:rsid w:val="00FE0255"/>
    <w:rsid w:val="00FE1F6A"/>
    <w:rsid w:val="00FE506F"/>
    <w:rsid w:val="00FE5D2C"/>
    <w:rsid w:val="00FF7B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8683F89B-11CB-4446-BD0F-B6E8074F6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 w:type="paragraph" w:styleId="Antrats">
    <w:name w:val="header"/>
    <w:basedOn w:val="prastasis"/>
    <w:link w:val="AntratsDiagrama"/>
    <w:unhideWhenUsed/>
    <w:rsid w:val="009F4A40"/>
    <w:pPr>
      <w:tabs>
        <w:tab w:val="center" w:pos="4819"/>
        <w:tab w:val="right" w:pos="9638"/>
      </w:tabs>
    </w:pPr>
  </w:style>
  <w:style w:type="character" w:customStyle="1" w:styleId="AntratsDiagrama">
    <w:name w:val="Antraštės Diagrama"/>
    <w:basedOn w:val="Numatytasispastraiposriftas"/>
    <w:link w:val="Antrats"/>
    <w:rsid w:val="009F4A40"/>
    <w:rPr>
      <w:sz w:val="24"/>
      <w:szCs w:val="24"/>
    </w:rPr>
  </w:style>
  <w:style w:type="paragraph" w:styleId="Porat">
    <w:name w:val="footer"/>
    <w:basedOn w:val="prastasis"/>
    <w:link w:val="PoratDiagrama"/>
    <w:unhideWhenUsed/>
    <w:rsid w:val="009F4A40"/>
    <w:pPr>
      <w:tabs>
        <w:tab w:val="center" w:pos="4819"/>
        <w:tab w:val="right" w:pos="9638"/>
      </w:tabs>
    </w:pPr>
  </w:style>
  <w:style w:type="character" w:customStyle="1" w:styleId="PoratDiagrama">
    <w:name w:val="Poraštė Diagrama"/>
    <w:basedOn w:val="Numatytasispastraiposriftas"/>
    <w:link w:val="Porat"/>
    <w:rsid w:val="009F4A40"/>
    <w:rPr>
      <w:sz w:val="24"/>
      <w:szCs w:val="24"/>
    </w:rPr>
  </w:style>
  <w:style w:type="character" w:styleId="Perirtashipersaitas">
    <w:name w:val="FollowedHyperlink"/>
    <w:basedOn w:val="Numatytasispastraiposriftas"/>
    <w:semiHidden/>
    <w:unhideWhenUsed/>
    <w:rsid w:val="003D289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226886533">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668603744">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eoportal.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lunge.lt" TargetMode="External"/><Relationship Id="rId4" Type="http://schemas.openxmlformats.org/officeDocument/2006/relationships/webSettings" Target="web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2386</Words>
  <Characters>17297</Characters>
  <Application>Microsoft Office Word</Application>
  <DocSecurity>4</DocSecurity>
  <Lines>144</Lines>
  <Paragraphs>39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19644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Jovita Šumskienė</dc:creator>
  <cp:keywords/>
  <dc:description/>
  <cp:lastModifiedBy>Irma Kvizikevičienė</cp:lastModifiedBy>
  <cp:revision>2</cp:revision>
  <cp:lastPrinted>2021-10-12T11:34:00Z</cp:lastPrinted>
  <dcterms:created xsi:type="dcterms:W3CDTF">2023-12-22T13:23:00Z</dcterms:created>
  <dcterms:modified xsi:type="dcterms:W3CDTF">2023-12-22T13:23:00Z</dcterms:modified>
</cp:coreProperties>
</file>