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2E" w:rsidRPr="0086222E" w:rsidRDefault="0086222E" w:rsidP="00413F57">
      <w:pPr>
        <w:jc w:val="right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827B3" w:rsidRDefault="00C827B3" w:rsidP="003D03E4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4502706" wp14:editId="1A0DCF28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7B3" w:rsidRDefault="00C827B3" w:rsidP="003D03E4">
      <w:pPr>
        <w:jc w:val="center"/>
        <w:rPr>
          <w:b/>
          <w:sz w:val="28"/>
          <w:szCs w:val="28"/>
        </w:rPr>
      </w:pP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Default="004D3AE4" w:rsidP="004D3AE4">
      <w:pPr>
        <w:jc w:val="center"/>
        <w:rPr>
          <w:b/>
          <w:caps/>
          <w:sz w:val="28"/>
          <w:szCs w:val="28"/>
        </w:rPr>
      </w:pPr>
      <w:r w:rsidRPr="000A78A2">
        <w:rPr>
          <w:b/>
          <w:sz w:val="28"/>
          <w:szCs w:val="28"/>
        </w:rPr>
        <w:t>DĖL PASTATO SUTEIKIMO PANAUDOS TEISE PLUNGĖS RAJONO STALGĖNŲ SENIŪNIJOS ŠEIMŲ BENDRUOMENEI „GIJA“</w:t>
      </w:r>
    </w:p>
    <w:p w:rsidR="004D3AE4" w:rsidRDefault="004D3AE4" w:rsidP="004D3AE4">
      <w:pPr>
        <w:jc w:val="center"/>
      </w:pPr>
    </w:p>
    <w:p w:rsidR="00A34FA4" w:rsidRDefault="002B6558" w:rsidP="003D03E4">
      <w:pPr>
        <w:jc w:val="center"/>
      </w:pPr>
      <w:r>
        <w:t>2023</w:t>
      </w:r>
      <w:r w:rsidR="00A34FA4">
        <w:t xml:space="preserve"> m. </w:t>
      </w:r>
      <w:r w:rsidR="004D3AE4">
        <w:t>lapkričio 30</w:t>
      </w:r>
      <w:r w:rsidR="0086222E">
        <w:t xml:space="preserve"> </w:t>
      </w:r>
      <w:r w:rsidR="00A34FA4">
        <w:t>d. Nr. T1-</w:t>
      </w:r>
      <w:r w:rsidR="00394314">
        <w:t>300</w:t>
      </w:r>
      <w:bookmarkStart w:id="0" w:name="_GoBack"/>
      <w:bookmarkEnd w:id="0"/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146D81">
      <w:pPr>
        <w:ind w:firstLine="720"/>
        <w:jc w:val="both"/>
      </w:pPr>
      <w:r w:rsidRPr="00CA233E">
        <w:t xml:space="preserve">Vadovaudamasi Lietuvos Respublikos vietos savivaldos įstatymo </w:t>
      </w:r>
      <w:r w:rsidR="00324B62" w:rsidRPr="00324B62">
        <w:t>15</w:t>
      </w:r>
      <w:r w:rsidRPr="00324B62">
        <w:t xml:space="preserve"> straipsnio 2 dalies </w:t>
      </w:r>
      <w:r w:rsidR="00324B62" w:rsidRPr="00324B62">
        <w:t>19</w:t>
      </w:r>
      <w:r w:rsidRPr="00324B62">
        <w:t xml:space="preserve"> punktu, </w:t>
      </w:r>
      <w:r w:rsidRPr="00CA233E">
        <w:t>Lietuvos Respublikos valstybės ir savivaldybių turto valdymo, naudojimo ir disponavimo juo įstatymo 14 straipsni</w:t>
      </w:r>
      <w:r w:rsidR="00AA0EAA">
        <w:t>o 4 dalimi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A12BBE">
        <w:t xml:space="preserve"> „Dėl </w:t>
      </w:r>
      <w:r w:rsidR="00146D81">
        <w:t>S</w:t>
      </w:r>
      <w:r w:rsidR="00A12BBE">
        <w:t>avivaldybės materialiojo ir nematerialiojo turto valdymo, naudojimo ir disponavimo juo tvarkos aprašo patvirtinimo“</w:t>
      </w:r>
      <w:r w:rsidR="004D3AE4">
        <w:t xml:space="preserve"> 28.3</w:t>
      </w:r>
      <w:r w:rsidR="00BF2E1D">
        <w:t>,</w:t>
      </w:r>
      <w:r w:rsidR="0086222E">
        <w:t xml:space="preserve"> </w:t>
      </w:r>
      <w:r w:rsidR="004D3AE4">
        <w:t>29.4</w:t>
      </w:r>
      <w:r w:rsidR="0086222E">
        <w:t xml:space="preserve"> ir </w:t>
      </w:r>
      <w:r w:rsidR="004D3AE4">
        <w:t>29.7</w:t>
      </w:r>
      <w:r w:rsidR="0086222E">
        <w:t xml:space="preserve"> </w:t>
      </w:r>
      <w:r w:rsidR="004D3AE4">
        <w:t>papunkčiais</w:t>
      </w:r>
      <w:r w:rsidR="0086222E">
        <w:t xml:space="preserve"> </w:t>
      </w:r>
      <w:r w:rsidR="0042784F">
        <w:t xml:space="preserve">bei atsižvelgdama į </w:t>
      </w:r>
      <w:r w:rsidR="004D3AE4">
        <w:t>Plungės rajono Stalgėnų seniūnijos šeimų bendruomenės „Gija“</w:t>
      </w:r>
      <w:r w:rsidR="00007D43">
        <w:t xml:space="preserve"> </w:t>
      </w:r>
      <w:r w:rsidR="00043A08">
        <w:t>2023</w:t>
      </w:r>
      <w:r w:rsidR="00BF2E1D">
        <w:t xml:space="preserve"> m. </w:t>
      </w:r>
      <w:r w:rsidR="004D3AE4">
        <w:t>lapkričio 3</w:t>
      </w:r>
      <w:r w:rsidR="00FE17AA">
        <w:t xml:space="preserve"> </w:t>
      </w:r>
      <w:r w:rsidR="00397D36">
        <w:t xml:space="preserve"> </w:t>
      </w:r>
      <w:r w:rsidR="00276160">
        <w:t xml:space="preserve">d. </w:t>
      </w:r>
      <w:r w:rsidR="00397D36">
        <w:t>raštą</w:t>
      </w:r>
      <w:r w:rsidR="00611350">
        <w:t xml:space="preserve"> Nr. </w:t>
      </w:r>
      <w:r w:rsidR="004D3AE4">
        <w:t>AG-6843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FF137E" w:rsidRDefault="004D3AE4" w:rsidP="004D3AE4">
      <w:pPr>
        <w:tabs>
          <w:tab w:val="left" w:pos="284"/>
          <w:tab w:val="left" w:pos="993"/>
        </w:tabs>
        <w:jc w:val="both"/>
      </w:pPr>
      <w:r>
        <w:tab/>
      </w:r>
      <w:r>
        <w:tab/>
        <w:t xml:space="preserve">1. </w:t>
      </w:r>
      <w:r w:rsidRPr="004D3AE4">
        <w:t xml:space="preserve">Suteikti panaudos teise Plungės rajono Stalgėnų seniūnijos šeimų bendruomenei „Gija“ </w:t>
      </w:r>
      <w:r>
        <w:t>nuo 2023</w:t>
      </w:r>
      <w:r w:rsidRPr="004D3AE4">
        <w:t xml:space="preserve"> m. </w:t>
      </w:r>
      <w:r>
        <w:t>gruodžio</w:t>
      </w:r>
      <w:r w:rsidRPr="004D3AE4">
        <w:t xml:space="preserve"> 1 d. iki 2029 m. liepos 1 d., bet ne ilgiau kaip iki objekto privatizavimo pradžios, Plungės rajono savivaldybei nuosavybės teise priklausantį ir Plungės rajono savivaldybės administracijos patikėjimo teise valdom</w:t>
      </w:r>
      <w:r>
        <w:t xml:space="preserve">ą </w:t>
      </w:r>
      <w:r w:rsidRPr="004D3AE4">
        <w:t xml:space="preserve">pastatą – Sandėlį (registro Nr. 44/718258, unikalus Nr. 6896-2010-1047, pažymėjimas plane 5I1p, užstatytas plotas 17 kv. m), </w:t>
      </w:r>
      <w:r w:rsidR="00DE6D04" w:rsidRPr="004D3AE4">
        <w:t>esan</w:t>
      </w:r>
      <w:r w:rsidR="00DE6D04">
        <w:t>tį</w:t>
      </w:r>
      <w:r w:rsidR="00DE6D04" w:rsidRPr="004D3AE4">
        <w:t xml:space="preserve"> Mokyklos g. 1, Stalgėnų k., Plungės r. sav</w:t>
      </w:r>
      <w:r w:rsidR="00DE6D04">
        <w:t>.,</w:t>
      </w:r>
      <w:r w:rsidR="00DE6D04" w:rsidRPr="004D3AE4">
        <w:t xml:space="preserve"> </w:t>
      </w:r>
      <w:r w:rsidRPr="004D3AE4">
        <w:t>įsigijimo vertė – 298,02 Eur, likutinė vertė 2023 m. lapkričio 30 d. – 204,03  Eur, finansavimo šaltinis</w:t>
      </w:r>
      <w:r w:rsidR="00D72B53">
        <w:t xml:space="preserve"> -</w:t>
      </w:r>
      <w:r w:rsidRPr="004D3AE4">
        <w:t xml:space="preserve"> Savivaldybės biudžeto lėšos, bendruomenės įsta</w:t>
      </w:r>
      <w:r w:rsidR="00D72B53">
        <w:t xml:space="preserve">tuose numatytai veiklai vykdyti ir </w:t>
      </w:r>
      <w:r w:rsidR="00D72B53" w:rsidRPr="009B6728">
        <w:t>teikti pagalbą ir (arba) socialines paslaugas asmenims, dėl amžiaus, neįgalumo ar kitų socialinių problemų negalintiems pasirūpinti savo asmeniniu gyvenimu ir dalyvauti visuomenės gyvenime ar patiriantie</w:t>
      </w:r>
      <w:r w:rsidR="00D72B53">
        <w:t xml:space="preserve">ms skurdą ir socialinę atskirtį, bei </w:t>
      </w:r>
      <w:r w:rsidR="00D72B53" w:rsidRPr="00D72B53">
        <w:t>tenkinti gyvenamosios vietovės bendruomenės viešuosius poreikius</w:t>
      </w:r>
      <w:r w:rsidRPr="004D3AE4">
        <w:t>.</w:t>
      </w:r>
    </w:p>
    <w:p w:rsidR="0089024C" w:rsidRDefault="0089024C" w:rsidP="00E85C90">
      <w:pPr>
        <w:ind w:firstLine="720"/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C827B3">
        <w:rPr>
          <w:lang w:eastAsia="en-US"/>
        </w:rPr>
        <w:t xml:space="preserve">                                                                                                      Audrius Klišonis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46D81" w:rsidRDefault="00146D81" w:rsidP="00A06C58"/>
    <w:p w:rsidR="00146D81" w:rsidRDefault="00146D81" w:rsidP="00A06C58"/>
    <w:p w:rsidR="00A06C58" w:rsidRDefault="00A06C58" w:rsidP="00A06C58"/>
    <w:sectPr w:rsidR="00A06C58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427F3B25"/>
    <w:multiLevelType w:val="hybridMultilevel"/>
    <w:tmpl w:val="F006D1A8"/>
    <w:lvl w:ilvl="0" w:tplc="960CC868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0"/>
    <w:rsid w:val="00007D43"/>
    <w:rsid w:val="00040145"/>
    <w:rsid w:val="000434CF"/>
    <w:rsid w:val="00043A08"/>
    <w:rsid w:val="000459FA"/>
    <w:rsid w:val="00054D5A"/>
    <w:rsid w:val="00072080"/>
    <w:rsid w:val="0008106E"/>
    <w:rsid w:val="00082EE0"/>
    <w:rsid w:val="000A04A7"/>
    <w:rsid w:val="000B5961"/>
    <w:rsid w:val="000C7049"/>
    <w:rsid w:val="000D0B1B"/>
    <w:rsid w:val="001049E1"/>
    <w:rsid w:val="0013243F"/>
    <w:rsid w:val="00141EBF"/>
    <w:rsid w:val="00146D81"/>
    <w:rsid w:val="00154D4A"/>
    <w:rsid w:val="001747AC"/>
    <w:rsid w:val="001767B0"/>
    <w:rsid w:val="001812FB"/>
    <w:rsid w:val="001A42E8"/>
    <w:rsid w:val="001E6C0F"/>
    <w:rsid w:val="00205BFD"/>
    <w:rsid w:val="002323F4"/>
    <w:rsid w:val="00237A7F"/>
    <w:rsid w:val="0025370C"/>
    <w:rsid w:val="002662FD"/>
    <w:rsid w:val="00267575"/>
    <w:rsid w:val="00267763"/>
    <w:rsid w:val="002710C9"/>
    <w:rsid w:val="00276160"/>
    <w:rsid w:val="0028353E"/>
    <w:rsid w:val="002B6558"/>
    <w:rsid w:val="002C7DEB"/>
    <w:rsid w:val="002D028F"/>
    <w:rsid w:val="002E25C0"/>
    <w:rsid w:val="002E5472"/>
    <w:rsid w:val="002F086E"/>
    <w:rsid w:val="00300C5A"/>
    <w:rsid w:val="0030142A"/>
    <w:rsid w:val="00324B62"/>
    <w:rsid w:val="00353310"/>
    <w:rsid w:val="00360C78"/>
    <w:rsid w:val="0037355F"/>
    <w:rsid w:val="00394314"/>
    <w:rsid w:val="00395865"/>
    <w:rsid w:val="00397D36"/>
    <w:rsid w:val="003C20D5"/>
    <w:rsid w:val="003C67B0"/>
    <w:rsid w:val="003D03E4"/>
    <w:rsid w:val="003D1754"/>
    <w:rsid w:val="003E4700"/>
    <w:rsid w:val="0041223D"/>
    <w:rsid w:val="00413F57"/>
    <w:rsid w:val="004152BF"/>
    <w:rsid w:val="0042784F"/>
    <w:rsid w:val="00427C83"/>
    <w:rsid w:val="0043600C"/>
    <w:rsid w:val="0048718C"/>
    <w:rsid w:val="00491AD9"/>
    <w:rsid w:val="004D3AE4"/>
    <w:rsid w:val="004E5740"/>
    <w:rsid w:val="00523F59"/>
    <w:rsid w:val="00526402"/>
    <w:rsid w:val="00574979"/>
    <w:rsid w:val="00576F75"/>
    <w:rsid w:val="00577823"/>
    <w:rsid w:val="00587F67"/>
    <w:rsid w:val="0059468E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A10F2"/>
    <w:rsid w:val="007B0B43"/>
    <w:rsid w:val="007B3B02"/>
    <w:rsid w:val="007D381A"/>
    <w:rsid w:val="007D46EC"/>
    <w:rsid w:val="007F11AF"/>
    <w:rsid w:val="007F37B2"/>
    <w:rsid w:val="00802681"/>
    <w:rsid w:val="00811305"/>
    <w:rsid w:val="008418DD"/>
    <w:rsid w:val="00847F16"/>
    <w:rsid w:val="0086222E"/>
    <w:rsid w:val="0089024C"/>
    <w:rsid w:val="008A06A7"/>
    <w:rsid w:val="008F5ACA"/>
    <w:rsid w:val="009027B9"/>
    <w:rsid w:val="00915E07"/>
    <w:rsid w:val="00926A5E"/>
    <w:rsid w:val="0096100B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06C58"/>
    <w:rsid w:val="00A12BBE"/>
    <w:rsid w:val="00A34FA4"/>
    <w:rsid w:val="00A457EC"/>
    <w:rsid w:val="00A46169"/>
    <w:rsid w:val="00A474B8"/>
    <w:rsid w:val="00A51F8C"/>
    <w:rsid w:val="00A53727"/>
    <w:rsid w:val="00A5746C"/>
    <w:rsid w:val="00A66ABC"/>
    <w:rsid w:val="00A70DC2"/>
    <w:rsid w:val="00AA0EAA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BF2E1D"/>
    <w:rsid w:val="00C46622"/>
    <w:rsid w:val="00C6750D"/>
    <w:rsid w:val="00C827B3"/>
    <w:rsid w:val="00C9183F"/>
    <w:rsid w:val="00CA01FD"/>
    <w:rsid w:val="00CB00D1"/>
    <w:rsid w:val="00CB0EC9"/>
    <w:rsid w:val="00CC5610"/>
    <w:rsid w:val="00CE54F5"/>
    <w:rsid w:val="00D20630"/>
    <w:rsid w:val="00D27EC0"/>
    <w:rsid w:val="00D520B4"/>
    <w:rsid w:val="00D71956"/>
    <w:rsid w:val="00D72B53"/>
    <w:rsid w:val="00DA035A"/>
    <w:rsid w:val="00DC3179"/>
    <w:rsid w:val="00DE0676"/>
    <w:rsid w:val="00DE09CA"/>
    <w:rsid w:val="00DE2EB2"/>
    <w:rsid w:val="00DE6D04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5C90"/>
    <w:rsid w:val="00E93FED"/>
    <w:rsid w:val="00EB478E"/>
    <w:rsid w:val="00EE0854"/>
    <w:rsid w:val="00EE1BF8"/>
    <w:rsid w:val="00EE3A9B"/>
    <w:rsid w:val="00F01168"/>
    <w:rsid w:val="00F268C8"/>
    <w:rsid w:val="00F27650"/>
    <w:rsid w:val="00F41E6D"/>
    <w:rsid w:val="00F479A4"/>
    <w:rsid w:val="00F61AF4"/>
    <w:rsid w:val="00F62413"/>
    <w:rsid w:val="00F848B1"/>
    <w:rsid w:val="00FA31B1"/>
    <w:rsid w:val="00FB2A00"/>
    <w:rsid w:val="00FE17AA"/>
    <w:rsid w:val="00FE1F6A"/>
    <w:rsid w:val="00FF0838"/>
    <w:rsid w:val="00FF137E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F1EA9"/>
  <w15:docId w15:val="{D59979FB-7AEA-48EC-9971-37CCB3D2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D72B5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90085-883D-4390-BE3F-9453075B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5</cp:revision>
  <cp:lastPrinted>2004-11-10T13:39:00Z</cp:lastPrinted>
  <dcterms:created xsi:type="dcterms:W3CDTF">2023-11-30T13:56:00Z</dcterms:created>
  <dcterms:modified xsi:type="dcterms:W3CDTF">2023-11-30T14:51:00Z</dcterms:modified>
</cp:coreProperties>
</file>