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8C4" w:rsidRDefault="004468C4" w:rsidP="00594CB6">
      <w:pPr>
        <w:ind w:firstLine="737"/>
        <w:jc w:val="right"/>
        <w:rPr>
          <w:b/>
          <w:sz w:val="28"/>
        </w:rPr>
      </w:pPr>
      <w:r w:rsidRPr="004468C4">
        <w:rPr>
          <w:b/>
          <w:szCs w:val="24"/>
          <w:lang w:eastAsia="lt-LT"/>
        </w:rPr>
        <w:t>Projektas</w:t>
      </w:r>
    </w:p>
    <w:p w:rsidR="001E1678" w:rsidRDefault="00DE3D98" w:rsidP="00601C5C">
      <w:pPr>
        <w:ind w:firstLine="0"/>
        <w:jc w:val="center"/>
        <w:rPr>
          <w:b/>
          <w:sz w:val="28"/>
        </w:rPr>
      </w:pPr>
      <w:r w:rsidRPr="001E4CC2">
        <w:rPr>
          <w:b/>
          <w:sz w:val="28"/>
        </w:rPr>
        <w:t xml:space="preserve">PLUNGĖS RAJONO SAVIVALDYBĖS </w:t>
      </w:r>
    </w:p>
    <w:p w:rsidR="00DE3D98" w:rsidRPr="00D0087B" w:rsidRDefault="00DE3D98" w:rsidP="00D0087B">
      <w:pPr>
        <w:ind w:firstLine="0"/>
        <w:jc w:val="center"/>
        <w:rPr>
          <w:b/>
          <w:sz w:val="28"/>
        </w:rPr>
      </w:pPr>
      <w:r w:rsidRPr="001E4CC2">
        <w:rPr>
          <w:b/>
          <w:sz w:val="28"/>
        </w:rPr>
        <w:t>TARYBA</w:t>
      </w:r>
    </w:p>
    <w:p w:rsidR="007E5C05" w:rsidRPr="007E5C05" w:rsidRDefault="007E5C05" w:rsidP="007E5C05">
      <w:pPr>
        <w:ind w:firstLine="0"/>
        <w:rPr>
          <w:b/>
          <w:caps/>
          <w:szCs w:val="24"/>
        </w:rPr>
      </w:pPr>
    </w:p>
    <w:p w:rsidR="007E5C05" w:rsidRPr="007E5C05" w:rsidRDefault="007E5C05" w:rsidP="007E5C05">
      <w:pPr>
        <w:ind w:firstLine="0"/>
        <w:jc w:val="center"/>
        <w:rPr>
          <w:b/>
          <w:caps/>
          <w:sz w:val="28"/>
          <w:szCs w:val="28"/>
        </w:rPr>
      </w:pPr>
      <w:r w:rsidRPr="007E5C05">
        <w:rPr>
          <w:b/>
          <w:caps/>
          <w:sz w:val="28"/>
          <w:szCs w:val="28"/>
        </w:rPr>
        <w:t>SPRENDIMAS</w:t>
      </w:r>
    </w:p>
    <w:p w:rsidR="006E0DE3" w:rsidRDefault="007E5C05" w:rsidP="007E5C05">
      <w:pPr>
        <w:ind w:firstLine="0"/>
        <w:jc w:val="center"/>
        <w:rPr>
          <w:b/>
          <w:caps/>
          <w:sz w:val="28"/>
          <w:szCs w:val="28"/>
        </w:rPr>
      </w:pPr>
      <w:r w:rsidRPr="007E5C05">
        <w:rPr>
          <w:b/>
          <w:caps/>
          <w:sz w:val="28"/>
          <w:szCs w:val="28"/>
        </w:rPr>
        <w:t xml:space="preserve">DĖL PLUNGĖS RAJONO SAVIVALDYBĖS TARYBOS 2020 M. GRUODŽIO 22 D. SPRENDIMO NR. T1-281 „DĖL PLUNGĖS RAJONO SAVIVALDYBĖS 2021–2030 METŲ STRATEGINIO PLĖTROS PLANO PATVIRTINIMO“ </w:t>
      </w:r>
      <w:r w:rsidR="005D70D1">
        <w:rPr>
          <w:b/>
          <w:caps/>
          <w:sz w:val="28"/>
          <w:szCs w:val="28"/>
        </w:rPr>
        <w:t xml:space="preserve">IR JĮ KEITUSIŲ SPRENDIMŲ </w:t>
      </w:r>
      <w:r w:rsidRPr="007E5C05">
        <w:rPr>
          <w:b/>
          <w:caps/>
          <w:sz w:val="28"/>
          <w:szCs w:val="28"/>
        </w:rPr>
        <w:t>PAKEITIMO</w:t>
      </w:r>
    </w:p>
    <w:p w:rsidR="007E5C05" w:rsidRPr="007E5C05" w:rsidRDefault="007E5C05" w:rsidP="007E5C05">
      <w:pPr>
        <w:ind w:firstLine="0"/>
        <w:jc w:val="center"/>
        <w:rPr>
          <w:b/>
          <w:caps/>
          <w:sz w:val="28"/>
          <w:szCs w:val="28"/>
        </w:rPr>
      </w:pPr>
    </w:p>
    <w:p w:rsidR="0061121C" w:rsidRDefault="00967377" w:rsidP="00601C5C">
      <w:pPr>
        <w:ind w:firstLine="0"/>
        <w:jc w:val="center"/>
        <w:rPr>
          <w:rStyle w:val="Komentaronuoroda"/>
          <w:sz w:val="24"/>
        </w:rPr>
      </w:pPr>
      <w:r w:rsidRPr="00B56CAE">
        <w:rPr>
          <w:rStyle w:val="Komentaronuoroda"/>
          <w:sz w:val="24"/>
        </w:rPr>
        <w:t>20</w:t>
      </w:r>
      <w:r w:rsidR="00276BE5">
        <w:rPr>
          <w:rStyle w:val="Komentaronuoroda"/>
          <w:sz w:val="24"/>
        </w:rPr>
        <w:t>2</w:t>
      </w:r>
      <w:r w:rsidR="0027608C">
        <w:rPr>
          <w:rStyle w:val="Komentaronuoroda"/>
          <w:sz w:val="24"/>
        </w:rPr>
        <w:t>3</w:t>
      </w:r>
      <w:r w:rsidRPr="00B56CAE">
        <w:rPr>
          <w:rStyle w:val="Komentaronuoroda"/>
          <w:sz w:val="24"/>
        </w:rPr>
        <w:t xml:space="preserve"> </w:t>
      </w:r>
      <w:proofErr w:type="spellStart"/>
      <w:r w:rsidRPr="00B56CAE">
        <w:rPr>
          <w:rStyle w:val="Komentaronuoroda"/>
          <w:sz w:val="24"/>
        </w:rPr>
        <w:t>m</w:t>
      </w:r>
      <w:proofErr w:type="spellEnd"/>
      <w:r w:rsidRPr="00B56CAE">
        <w:rPr>
          <w:rStyle w:val="Komentaronuoroda"/>
          <w:sz w:val="24"/>
        </w:rPr>
        <w:t xml:space="preserve">. </w:t>
      </w:r>
      <w:r w:rsidR="00C17544">
        <w:rPr>
          <w:rStyle w:val="Komentaronuoroda"/>
          <w:sz w:val="24"/>
        </w:rPr>
        <w:t>lapkričio 30</w:t>
      </w:r>
      <w:r w:rsidR="00095533">
        <w:rPr>
          <w:rStyle w:val="Komentaronuoroda"/>
          <w:sz w:val="24"/>
        </w:rPr>
        <w:t xml:space="preserve"> </w:t>
      </w:r>
      <w:proofErr w:type="spellStart"/>
      <w:r w:rsidRPr="00B56CAE">
        <w:rPr>
          <w:rStyle w:val="Komentaronuoroda"/>
          <w:sz w:val="24"/>
        </w:rPr>
        <w:t>d</w:t>
      </w:r>
      <w:proofErr w:type="spellEnd"/>
      <w:r w:rsidRPr="00B56CAE">
        <w:rPr>
          <w:rStyle w:val="Komentaronuoroda"/>
          <w:sz w:val="24"/>
        </w:rPr>
        <w:t xml:space="preserve">. </w:t>
      </w:r>
      <w:proofErr w:type="spellStart"/>
      <w:r w:rsidRPr="00B56CAE">
        <w:rPr>
          <w:rStyle w:val="Komentaronuoroda"/>
          <w:sz w:val="24"/>
        </w:rPr>
        <w:t>Nr</w:t>
      </w:r>
      <w:proofErr w:type="spellEnd"/>
      <w:r w:rsidRPr="00B56CAE">
        <w:rPr>
          <w:rStyle w:val="Komentaronuoroda"/>
          <w:sz w:val="24"/>
        </w:rPr>
        <w:t>.</w:t>
      </w:r>
      <w:r w:rsidR="00397B08">
        <w:rPr>
          <w:rStyle w:val="Komentaronuoroda"/>
          <w:sz w:val="24"/>
        </w:rPr>
        <w:t xml:space="preserve"> T1-</w:t>
      </w:r>
    </w:p>
    <w:p w:rsidR="00456B40" w:rsidRDefault="00967377" w:rsidP="00E73C82">
      <w:pPr>
        <w:ind w:firstLine="0"/>
        <w:jc w:val="center"/>
        <w:rPr>
          <w:rStyle w:val="Komentaronuoroda"/>
          <w:sz w:val="24"/>
        </w:rPr>
      </w:pPr>
      <w:r>
        <w:rPr>
          <w:rStyle w:val="Komentaronuoroda"/>
          <w:sz w:val="24"/>
        </w:rPr>
        <w:t>Plungė</w:t>
      </w:r>
    </w:p>
    <w:p w:rsidR="00456B40" w:rsidRDefault="00456B40" w:rsidP="00601C5C">
      <w:pPr>
        <w:ind w:firstLine="0"/>
        <w:jc w:val="center"/>
        <w:rPr>
          <w:rStyle w:val="Komentaronuoroda"/>
          <w:sz w:val="24"/>
        </w:rPr>
      </w:pPr>
    </w:p>
    <w:p w:rsidR="002B604E" w:rsidRPr="00F568E4" w:rsidRDefault="00CB4ACB" w:rsidP="001C7134">
      <w:pPr>
        <w:rPr>
          <w:szCs w:val="24"/>
          <w:highlight w:val="green"/>
        </w:rPr>
      </w:pPr>
      <w:r>
        <w:rPr>
          <w:szCs w:val="24"/>
        </w:rPr>
        <w:t>Plungė</w:t>
      </w:r>
      <w:r w:rsidR="00456B40" w:rsidRPr="00456B40">
        <w:rPr>
          <w:szCs w:val="24"/>
        </w:rPr>
        <w:t xml:space="preserve">s </w:t>
      </w:r>
      <w:r w:rsidR="00456B40" w:rsidRPr="001C7134">
        <w:rPr>
          <w:szCs w:val="24"/>
        </w:rPr>
        <w:t xml:space="preserve">rajono savivaldybės taryba n u s p r e n d ž i a: </w:t>
      </w:r>
    </w:p>
    <w:p w:rsidR="0036141E" w:rsidRDefault="00456B40" w:rsidP="00F568E4">
      <w:pPr>
        <w:tabs>
          <w:tab w:val="left" w:pos="284"/>
          <w:tab w:val="left" w:pos="993"/>
        </w:tabs>
      </w:pPr>
      <w:r w:rsidRPr="00DB22DD">
        <w:rPr>
          <w:szCs w:val="24"/>
        </w:rPr>
        <w:t>Pakeisti Plungės</w:t>
      </w:r>
      <w:r>
        <w:rPr>
          <w:szCs w:val="24"/>
        </w:rPr>
        <w:t xml:space="preserve"> rajono savivaldybės</w:t>
      </w:r>
      <w:r w:rsidR="002F7958">
        <w:rPr>
          <w:szCs w:val="24"/>
        </w:rPr>
        <w:t xml:space="preserve"> </w:t>
      </w:r>
      <w:r w:rsidR="007E5C05">
        <w:rPr>
          <w:szCs w:val="24"/>
        </w:rPr>
        <w:t xml:space="preserve">tarybos </w:t>
      </w:r>
      <w:r w:rsidR="00D46FDB" w:rsidRPr="00456B40">
        <w:rPr>
          <w:szCs w:val="24"/>
        </w:rPr>
        <w:t xml:space="preserve">2020 </w:t>
      </w:r>
      <w:proofErr w:type="spellStart"/>
      <w:r w:rsidR="00D46FDB" w:rsidRPr="00456B40">
        <w:rPr>
          <w:szCs w:val="24"/>
        </w:rPr>
        <w:t>m</w:t>
      </w:r>
      <w:proofErr w:type="spellEnd"/>
      <w:r w:rsidR="00D46FDB" w:rsidRPr="00456B40">
        <w:rPr>
          <w:szCs w:val="24"/>
        </w:rPr>
        <w:t>. gruodž</w:t>
      </w:r>
      <w:r w:rsidR="00D46FDB">
        <w:rPr>
          <w:szCs w:val="24"/>
        </w:rPr>
        <w:t xml:space="preserve">io 22 </w:t>
      </w:r>
      <w:proofErr w:type="spellStart"/>
      <w:r w:rsidR="00D46FDB">
        <w:rPr>
          <w:szCs w:val="24"/>
        </w:rPr>
        <w:t>d</w:t>
      </w:r>
      <w:proofErr w:type="spellEnd"/>
      <w:r w:rsidR="00D46FDB">
        <w:rPr>
          <w:szCs w:val="24"/>
        </w:rPr>
        <w:t xml:space="preserve">. sprendimu </w:t>
      </w:r>
      <w:proofErr w:type="spellStart"/>
      <w:r w:rsidR="00D46FDB">
        <w:rPr>
          <w:szCs w:val="24"/>
        </w:rPr>
        <w:t>Nr</w:t>
      </w:r>
      <w:proofErr w:type="spellEnd"/>
      <w:r w:rsidR="00D46FDB" w:rsidRPr="00DB22DD">
        <w:rPr>
          <w:szCs w:val="24"/>
        </w:rPr>
        <w:t>. T1-281</w:t>
      </w:r>
      <w:r w:rsidR="00CC523A" w:rsidRPr="00DB22DD">
        <w:rPr>
          <w:szCs w:val="24"/>
        </w:rPr>
        <w:t xml:space="preserve"> </w:t>
      </w:r>
      <w:r w:rsidR="00CC523A" w:rsidRPr="00CC523A">
        <w:rPr>
          <w:szCs w:val="24"/>
        </w:rPr>
        <w:t>„Dėl Plungės rajono savivaldybės 2021–2030 metų strateginio plėtros plano patvirtinimo“</w:t>
      </w:r>
      <w:r w:rsidR="00CC523A" w:rsidRPr="00DB22DD">
        <w:rPr>
          <w:b/>
          <w:caps/>
          <w:sz w:val="28"/>
          <w:szCs w:val="28"/>
        </w:rPr>
        <w:t xml:space="preserve"> </w:t>
      </w:r>
      <w:r w:rsidR="00D46FDB" w:rsidRPr="00CC523A">
        <w:rPr>
          <w:szCs w:val="24"/>
        </w:rPr>
        <w:t>patvirtintą Plungės rajono savivaldybės 2021–2030 metų strategin</w:t>
      </w:r>
      <w:r w:rsidR="002F7958" w:rsidRPr="00CC523A">
        <w:rPr>
          <w:szCs w:val="24"/>
        </w:rPr>
        <w:t>į</w:t>
      </w:r>
      <w:r w:rsidR="00D46FDB" w:rsidRPr="00CC523A">
        <w:rPr>
          <w:szCs w:val="24"/>
        </w:rPr>
        <w:t xml:space="preserve"> plėtros planą (kartu</w:t>
      </w:r>
      <w:r w:rsidR="00CB4ACB" w:rsidRPr="00CC523A">
        <w:rPr>
          <w:szCs w:val="24"/>
        </w:rPr>
        <w:t xml:space="preserve"> su</w:t>
      </w:r>
      <w:r w:rsidR="00D46FDB" w:rsidRPr="00CC523A">
        <w:rPr>
          <w:szCs w:val="24"/>
        </w:rPr>
        <w:t xml:space="preserve"> </w:t>
      </w:r>
      <w:r w:rsidR="00D0087B" w:rsidRPr="00CC523A">
        <w:rPr>
          <w:szCs w:val="24"/>
        </w:rPr>
        <w:t>2021</w:t>
      </w:r>
      <w:r w:rsidR="00D0087B">
        <w:rPr>
          <w:szCs w:val="24"/>
        </w:rPr>
        <w:t xml:space="preserve"> </w:t>
      </w:r>
      <w:proofErr w:type="spellStart"/>
      <w:r w:rsidR="00D0087B">
        <w:rPr>
          <w:szCs w:val="24"/>
        </w:rPr>
        <w:t>m</w:t>
      </w:r>
      <w:proofErr w:type="spellEnd"/>
      <w:r w:rsidR="00D0087B">
        <w:rPr>
          <w:szCs w:val="24"/>
        </w:rPr>
        <w:t xml:space="preserve">. vasario 18 </w:t>
      </w:r>
      <w:proofErr w:type="spellStart"/>
      <w:r w:rsidR="00D0087B">
        <w:rPr>
          <w:szCs w:val="24"/>
        </w:rPr>
        <w:t>d</w:t>
      </w:r>
      <w:proofErr w:type="spellEnd"/>
      <w:r w:rsidR="00D0087B">
        <w:rPr>
          <w:szCs w:val="24"/>
        </w:rPr>
        <w:t xml:space="preserve">. sprendimu </w:t>
      </w:r>
      <w:proofErr w:type="spellStart"/>
      <w:r w:rsidR="00D0087B">
        <w:rPr>
          <w:szCs w:val="24"/>
        </w:rPr>
        <w:t>Nr</w:t>
      </w:r>
      <w:proofErr w:type="spellEnd"/>
      <w:r w:rsidR="00D0087B">
        <w:rPr>
          <w:szCs w:val="24"/>
        </w:rPr>
        <w:t>. T1-43</w:t>
      </w:r>
      <w:r w:rsidR="0027608C">
        <w:rPr>
          <w:szCs w:val="24"/>
        </w:rPr>
        <w:t xml:space="preserve">, 2022 </w:t>
      </w:r>
      <w:proofErr w:type="spellStart"/>
      <w:r w:rsidR="0027608C">
        <w:rPr>
          <w:szCs w:val="24"/>
        </w:rPr>
        <w:t>m</w:t>
      </w:r>
      <w:proofErr w:type="spellEnd"/>
      <w:r w:rsidR="0027608C">
        <w:rPr>
          <w:szCs w:val="24"/>
        </w:rPr>
        <w:t xml:space="preserve">. lapkričio 24 </w:t>
      </w:r>
      <w:proofErr w:type="spellStart"/>
      <w:r w:rsidR="0027608C">
        <w:rPr>
          <w:szCs w:val="24"/>
        </w:rPr>
        <w:t>d</w:t>
      </w:r>
      <w:proofErr w:type="spellEnd"/>
      <w:r w:rsidR="0027608C">
        <w:rPr>
          <w:szCs w:val="24"/>
        </w:rPr>
        <w:t xml:space="preserve">. sprendimu </w:t>
      </w:r>
      <w:proofErr w:type="spellStart"/>
      <w:r w:rsidR="0027608C">
        <w:rPr>
          <w:szCs w:val="24"/>
        </w:rPr>
        <w:t>Nr</w:t>
      </w:r>
      <w:proofErr w:type="spellEnd"/>
      <w:r w:rsidR="0027608C">
        <w:rPr>
          <w:szCs w:val="24"/>
        </w:rPr>
        <w:t>. T1-246</w:t>
      </w:r>
      <w:r w:rsidR="0036141E">
        <w:rPr>
          <w:szCs w:val="24"/>
        </w:rPr>
        <w:t xml:space="preserve"> ir 2023 </w:t>
      </w:r>
      <w:proofErr w:type="spellStart"/>
      <w:r w:rsidR="0036141E">
        <w:rPr>
          <w:szCs w:val="24"/>
        </w:rPr>
        <w:t>m</w:t>
      </w:r>
      <w:proofErr w:type="spellEnd"/>
      <w:r w:rsidR="0036141E">
        <w:rPr>
          <w:szCs w:val="24"/>
        </w:rPr>
        <w:t xml:space="preserve">. sausio 26 </w:t>
      </w:r>
      <w:proofErr w:type="spellStart"/>
      <w:r w:rsidR="0036141E">
        <w:rPr>
          <w:szCs w:val="24"/>
        </w:rPr>
        <w:t>d</w:t>
      </w:r>
      <w:proofErr w:type="spellEnd"/>
      <w:r w:rsidR="0036141E">
        <w:rPr>
          <w:szCs w:val="24"/>
        </w:rPr>
        <w:t xml:space="preserve">. sprendimu </w:t>
      </w:r>
      <w:proofErr w:type="spellStart"/>
      <w:r w:rsidR="0036141E">
        <w:rPr>
          <w:szCs w:val="24"/>
        </w:rPr>
        <w:t>Nr</w:t>
      </w:r>
      <w:proofErr w:type="spellEnd"/>
      <w:r w:rsidR="0036141E">
        <w:rPr>
          <w:szCs w:val="24"/>
        </w:rPr>
        <w:t>. T1-12</w:t>
      </w:r>
      <w:r w:rsidR="00D46FDB">
        <w:rPr>
          <w:szCs w:val="24"/>
        </w:rPr>
        <w:t xml:space="preserve">), </w:t>
      </w:r>
      <w:r w:rsidR="003B759A">
        <w:rPr>
          <w:szCs w:val="24"/>
        </w:rPr>
        <w:t>keičiant tikslus, uždavinius, įgyvendinimo rodiklius, pradines rodiklių vertes, siektinas vertes ir atsakingus asmenis</w:t>
      </w:r>
      <w:r w:rsidR="00D46FDB">
        <w:rPr>
          <w:szCs w:val="24"/>
        </w:rPr>
        <w:t>:</w:t>
      </w:r>
    </w:p>
    <w:p w:rsidR="00104297" w:rsidRDefault="001C7134" w:rsidP="00F568E4">
      <w:pPr>
        <w:tabs>
          <w:tab w:val="left" w:pos="284"/>
          <w:tab w:val="left" w:pos="993"/>
        </w:tabs>
      </w:pPr>
      <w:r w:rsidRPr="00F568E4">
        <w:t>1.</w:t>
      </w:r>
      <w:r w:rsidR="00104297" w:rsidRPr="00DB22DD">
        <w:t xml:space="preserve"> </w:t>
      </w:r>
      <w:r>
        <w:t>U</w:t>
      </w:r>
      <w:r w:rsidR="00104297" w:rsidRPr="00DB22DD">
        <w:t>ž</w:t>
      </w:r>
      <w:r w:rsidR="0036141E">
        <w:t xml:space="preserve"> Plungės rajono savivaldybės strateginio plėtros plano</w:t>
      </w:r>
      <w:r w:rsidR="00104297">
        <w:t xml:space="preserve"> </w:t>
      </w:r>
      <w:r w:rsidR="00104297" w:rsidRPr="00C0530D">
        <w:t>I-</w:t>
      </w:r>
      <w:proofErr w:type="spellStart"/>
      <w:r w:rsidR="00104297" w:rsidRPr="00C0530D">
        <w:t>ojo</w:t>
      </w:r>
      <w:proofErr w:type="spellEnd"/>
      <w:r w:rsidR="009F51F3" w:rsidRPr="00C0530D">
        <w:t xml:space="preserve"> prioriteto „Kokybiškų viešųjų paslaugų </w:t>
      </w:r>
      <w:r w:rsidR="009F51F3" w:rsidRPr="00DB22DD">
        <w:t>parkas“ tikslo 1.2. „</w:t>
      </w:r>
      <w:r w:rsidR="009F51F3" w:rsidRPr="00C0530D">
        <w:t>Diegti inovacijas švietimo įstaigose, atliepiant ateities ekonomikos poreikius, gerinti švietimo paslaugų kokybę ir užtikrinti prieinamumą“, II-</w:t>
      </w:r>
      <w:proofErr w:type="spellStart"/>
      <w:r w:rsidR="009F51F3" w:rsidRPr="00C0530D">
        <w:t>ojo</w:t>
      </w:r>
      <w:proofErr w:type="spellEnd"/>
      <w:r w:rsidR="009F51F3" w:rsidRPr="00C0530D">
        <w:t xml:space="preserve"> prioriteto „Inovacijų, verslo ir pramonės parkas“ tikslo 2.2. „Užtikrinti rinkos poreikius atitinkančių darbuotojų pasiūlą“</w:t>
      </w:r>
      <w:r w:rsidR="00104297" w:rsidRPr="00C0530D">
        <w:t xml:space="preserve"> uždavinių 2.2.2.</w:t>
      </w:r>
      <w:r w:rsidR="00AE4DFE" w:rsidRPr="00C0530D">
        <w:t xml:space="preserve"> </w:t>
      </w:r>
      <w:r w:rsidR="006412D0" w:rsidRPr="00C0530D">
        <w:t>„Tobulinti pameistrystės programas ir didinti jose dalyvaujančių asmenų skaičių</w:t>
      </w:r>
      <w:r w:rsidR="00AE4DFE" w:rsidRPr="00C0530D">
        <w:t>“</w:t>
      </w:r>
      <w:r w:rsidR="00104297" w:rsidRPr="00C0530D">
        <w:t>, 2.2.3.</w:t>
      </w:r>
      <w:r w:rsidR="006412D0" w:rsidRPr="00C0530D">
        <w:t xml:space="preserve"> „Tobulinti karjeros planavimo ir profesinio orientavimo sistemos veiklą“</w:t>
      </w:r>
      <w:r w:rsidR="00104297" w:rsidRPr="00C0530D">
        <w:t>, IV-</w:t>
      </w:r>
      <w:proofErr w:type="spellStart"/>
      <w:r w:rsidR="00104297" w:rsidRPr="00C0530D">
        <w:t>ojo</w:t>
      </w:r>
      <w:proofErr w:type="spellEnd"/>
      <w:r w:rsidR="00104297" w:rsidRPr="00C0530D">
        <w:t xml:space="preserve"> prioriteto „Kultūros ir aktyvaus laisvalaikio parkas“ tikslo 4.1 „Užtikrinti vietos gyventojams bei svečiams kokybiškų laisvalaikio paslaugų pasiūlą ir skatinti aktyvią gyvenseną“ uždavinio 4.1.3. „Sutvarkyti ir plėsti sporto infrastruktūrą, siekiant gerinti sportinius pasiekimus“ </w:t>
      </w:r>
      <w:r w:rsidR="003B759A" w:rsidRPr="00C0530D">
        <w:t xml:space="preserve">už įgyvendinimą </w:t>
      </w:r>
      <w:r w:rsidR="00104297" w:rsidRPr="00C0530D">
        <w:t xml:space="preserve">atsakingus asmenis į Švietimo ir sporto skyrių ir </w:t>
      </w:r>
      <w:r w:rsidR="007300F0" w:rsidRPr="00C0530D">
        <w:t xml:space="preserve">pakeisti </w:t>
      </w:r>
      <w:r w:rsidR="006412D0" w:rsidRPr="00C0530D">
        <w:t xml:space="preserve">už </w:t>
      </w:r>
      <w:r w:rsidR="00104297" w:rsidRPr="00C0530D">
        <w:t>4.1.4.</w:t>
      </w:r>
      <w:r w:rsidR="006412D0" w:rsidRPr="00C0530D">
        <w:t xml:space="preserve"> uždavinio</w:t>
      </w:r>
      <w:r w:rsidR="00104297" w:rsidRPr="00C0530D">
        <w:t xml:space="preserve"> „Vykdyti vandens sporto veiklų plėtrą</w:t>
      </w:r>
      <w:r w:rsidR="006412D0" w:rsidRPr="00C0530D">
        <w:t>“</w:t>
      </w:r>
      <w:r w:rsidR="006412D0">
        <w:t xml:space="preserve"> įgyvendinimą </w:t>
      </w:r>
      <w:r w:rsidR="003B759A">
        <w:t xml:space="preserve">atsakingus asmenis į Švietimo ir sporto skyrių ir </w:t>
      </w:r>
      <w:r w:rsidR="00104297">
        <w:t>Strateginio planavimo ir investicijų skyrių.</w:t>
      </w:r>
    </w:p>
    <w:p w:rsidR="00104297" w:rsidRDefault="009C6F68" w:rsidP="00F568E4">
      <w:pPr>
        <w:tabs>
          <w:tab w:val="left" w:pos="284"/>
          <w:tab w:val="left" w:pos="993"/>
        </w:tabs>
      </w:pPr>
      <w:r w:rsidRPr="00F568E4">
        <w:t>2.</w:t>
      </w:r>
      <w:r w:rsidR="00104297" w:rsidRPr="00DB22DD">
        <w:t xml:space="preserve"> </w:t>
      </w:r>
      <w:r w:rsidR="00CC523A" w:rsidRPr="00F568E4">
        <w:t>U</w:t>
      </w:r>
      <w:r w:rsidR="00104297" w:rsidRPr="00DB22DD">
        <w:t>ž Plungės rajono sav</w:t>
      </w:r>
      <w:r w:rsidR="00104297" w:rsidRPr="00CC523A">
        <w:t>ivaldybės strateginio plėtros plano IV-</w:t>
      </w:r>
      <w:proofErr w:type="spellStart"/>
      <w:r w:rsidR="00104297" w:rsidRPr="00CC523A">
        <w:t>ojo</w:t>
      </w:r>
      <w:proofErr w:type="spellEnd"/>
      <w:r w:rsidR="00104297" w:rsidRPr="00CC523A">
        <w:t xml:space="preserve"> prioriteto „Kultūros ir aktyvaus laisvalaikio parkas“ tikslo 4.1</w:t>
      </w:r>
      <w:r w:rsidR="00CC523A" w:rsidRPr="00CC523A">
        <w:t>.</w:t>
      </w:r>
      <w:r w:rsidR="00104297" w:rsidRPr="00CC523A">
        <w:t xml:space="preserve"> „Užtikrinti vietos gyventojams bei svečiams kokybiškų laisvalaikio paslaugų pasiūlą ir skatinti aktyvią gyvenseną“ uždavinio 4.1.2. „</w:t>
      </w:r>
      <w:proofErr w:type="spellStart"/>
      <w:r w:rsidR="00104297" w:rsidRPr="00CC523A">
        <w:t>Įveiklinti</w:t>
      </w:r>
      <w:proofErr w:type="spellEnd"/>
      <w:r w:rsidR="00104297" w:rsidRPr="00CC523A">
        <w:t xml:space="preserve"> turimą infrastruktūr</w:t>
      </w:r>
      <w:r w:rsidR="00CC523A" w:rsidRPr="00F568E4">
        <w:t>ą</w:t>
      </w:r>
      <w:r w:rsidR="00104297" w:rsidRPr="00DB22DD">
        <w:t xml:space="preserve"> ir laisvalaikio vietas“, tikslo 4.3. </w:t>
      </w:r>
      <w:r w:rsidR="003F4B32" w:rsidRPr="00CC523A">
        <w:t>„Kelti rajono kaip regiono kultūros puoselėtojo lygį, plečiant kultūrinių objektų, renginių bei kūrybiškumo didinimo formų įvairovę ir išskirtinumą“, uždavinių 4.3.1. „Užtikrinti kokybiškai, profesionaliai veikiančių ir materialiai aprūpintų meno grupių skaičių rajone“, 4.3.2. „Identifikuoti prioritetinius kultūros renginius ir projektus, užtikrinti renginių pasiūlą įvairioms tikslinėms grupėms bei finansavimą“, 4.3.3. „Skatinti profesionalių meno kolektyvų atsiradimą ir profesionalių menininkų atvykimą nuolatiniam darbui“, 4.3.6. „Šiuolaikinių techninių galimybių ir informacinių technologijų diegimas bei pritaikymas kultūrinėje veikloje“ į</w:t>
      </w:r>
      <w:r w:rsidR="006412D0" w:rsidRPr="00CC523A">
        <w:t>gyvendinimą atsakingus asmenis į</w:t>
      </w:r>
      <w:r w:rsidR="003F4B32" w:rsidRPr="00CC523A">
        <w:t xml:space="preserve"> </w:t>
      </w:r>
      <w:r w:rsidRPr="00CC523A">
        <w:t>K</w:t>
      </w:r>
      <w:r w:rsidR="003F4B32" w:rsidRPr="00CC523A">
        <w:t>ultūros, t</w:t>
      </w:r>
      <w:r w:rsidR="006412D0" w:rsidRPr="00CC523A">
        <w:t>urizmo ir viešųjų ryšių skyrių ir už uždavinio 4.2.4. „Sukurti stabilų finansinį instrumentą turizmo infrastruktūros priežiūrai ir plėtrai“ įgyvendinimą atsakingus asmenis į Kultūros, turizmo</w:t>
      </w:r>
      <w:r w:rsidR="006412D0">
        <w:t xml:space="preserve"> ir viešųjų ryšių skyrių, Plungės turizmo informacijos centrą ir</w:t>
      </w:r>
      <w:r w:rsidR="006412D0" w:rsidRPr="006412D0">
        <w:t xml:space="preserve"> </w:t>
      </w:r>
      <w:r w:rsidR="00277BB3">
        <w:t>Žemaitijos nacionalinio parko direkciją</w:t>
      </w:r>
      <w:r w:rsidR="006412D0">
        <w:t xml:space="preserve">. </w:t>
      </w:r>
    </w:p>
    <w:p w:rsidR="00C17544" w:rsidRPr="00F346E7" w:rsidRDefault="009C6F68" w:rsidP="00F568E4">
      <w:pPr>
        <w:tabs>
          <w:tab w:val="left" w:pos="284"/>
        </w:tabs>
        <w:rPr>
          <w:szCs w:val="24"/>
        </w:rPr>
      </w:pPr>
      <w:r w:rsidRPr="00DB22DD">
        <w:t>3</w:t>
      </w:r>
      <w:r w:rsidR="001C7134" w:rsidRPr="00F568E4">
        <w:t xml:space="preserve">. </w:t>
      </w:r>
      <w:r w:rsidR="00C17544" w:rsidRPr="00DB22DD">
        <w:t>Plungės</w:t>
      </w:r>
      <w:r w:rsidR="00C17544" w:rsidRPr="00CC523A">
        <w:t xml:space="preserve"> rajono</w:t>
      </w:r>
      <w:r w:rsidR="00C17544">
        <w:t xml:space="preserve"> savivaldybės strateginio plėtros </w:t>
      </w:r>
      <w:r w:rsidR="007300F0">
        <w:t>plano I-</w:t>
      </w:r>
      <w:proofErr w:type="spellStart"/>
      <w:r w:rsidR="007300F0">
        <w:t>ojo</w:t>
      </w:r>
      <w:proofErr w:type="spellEnd"/>
      <w:r w:rsidR="007300F0">
        <w:t xml:space="preserve"> prioriteto </w:t>
      </w:r>
      <w:r w:rsidR="00C17544">
        <w:t>„Kokybiškų viešųjų paslaugų parkas“</w:t>
      </w:r>
      <w:r w:rsidR="00226BD8">
        <w:t xml:space="preserve"> </w:t>
      </w:r>
      <w:r w:rsidR="006110EA">
        <w:t xml:space="preserve">1.2. tikslo įgyvendinimo rodiklius, pradines vertes ir siektinas vertes, 1.2.4. uždavinio pradines vertes ir siektinas vertes, </w:t>
      </w:r>
      <w:r w:rsidR="006110EA" w:rsidRPr="00266542">
        <w:rPr>
          <w:szCs w:val="24"/>
        </w:rPr>
        <w:t>1.2.5.</w:t>
      </w:r>
      <w:r w:rsidR="006110EA">
        <w:rPr>
          <w:szCs w:val="24"/>
        </w:rPr>
        <w:t xml:space="preserve"> uždavinio </w:t>
      </w:r>
      <w:r w:rsidR="006110EA">
        <w:t xml:space="preserve">įgyvendinimo rodiklį, pradines vertes ir siektinas vertes, </w:t>
      </w:r>
      <w:r w:rsidR="006110EA" w:rsidRPr="00266542">
        <w:rPr>
          <w:szCs w:val="24"/>
        </w:rPr>
        <w:t>1.2.6.</w:t>
      </w:r>
      <w:r w:rsidR="006110EA">
        <w:rPr>
          <w:szCs w:val="24"/>
        </w:rPr>
        <w:t xml:space="preserve"> uždavinio </w:t>
      </w:r>
      <w:r w:rsidR="006110EA">
        <w:t xml:space="preserve">įgyvendinimo rodiklį, </w:t>
      </w:r>
      <w:r w:rsidR="006110EA" w:rsidRPr="000479E5">
        <w:rPr>
          <w:szCs w:val="24"/>
        </w:rPr>
        <w:t>1.6.</w:t>
      </w:r>
      <w:r w:rsidR="006110EA">
        <w:rPr>
          <w:szCs w:val="24"/>
        </w:rPr>
        <w:t xml:space="preserve"> tikslo įgyvendinimo rodiklį ir siektiną </w:t>
      </w:r>
      <w:r w:rsidR="006110EA">
        <w:rPr>
          <w:szCs w:val="24"/>
        </w:rPr>
        <w:lastRenderedPageBreak/>
        <w:t>vertę, 1.6.2, uždavinio įgyvendinimo rodiklį, pradinę vertę ir siektiną vertę</w:t>
      </w:r>
      <w:r w:rsidR="00C97C09">
        <w:rPr>
          <w:szCs w:val="24"/>
        </w:rPr>
        <w:t>, 1.8. tikslo įgyvendinimo rodiklio siektiną vertę, išdėstant juos taip:</w:t>
      </w:r>
    </w:p>
    <w:tbl>
      <w:tblPr>
        <w:tblW w:w="9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
        <w:gridCol w:w="1650"/>
        <w:gridCol w:w="2750"/>
        <w:gridCol w:w="1374"/>
        <w:gridCol w:w="1513"/>
        <w:gridCol w:w="1546"/>
      </w:tblGrid>
      <w:tr w:rsidR="00C17544" w:rsidRPr="00A860B1" w:rsidTr="00F568E4">
        <w:trPr>
          <w:trHeight w:val="300"/>
        </w:trPr>
        <w:tc>
          <w:tcPr>
            <w:tcW w:w="930" w:type="dxa"/>
            <w:shd w:val="clear" w:color="auto" w:fill="auto"/>
            <w:noWrap/>
            <w:hideMark/>
          </w:tcPr>
          <w:p w:rsidR="00C17544" w:rsidRPr="00266542" w:rsidRDefault="00C17544" w:rsidP="00266542">
            <w:pPr>
              <w:tabs>
                <w:tab w:val="left" w:pos="284"/>
              </w:tabs>
              <w:ind w:firstLine="0"/>
              <w:jc w:val="left"/>
              <w:rPr>
                <w:szCs w:val="24"/>
              </w:rPr>
            </w:pPr>
            <w:proofErr w:type="spellStart"/>
            <w:r w:rsidRPr="00266542">
              <w:rPr>
                <w:szCs w:val="24"/>
              </w:rPr>
              <w:t>Nr</w:t>
            </w:r>
            <w:proofErr w:type="spellEnd"/>
            <w:r w:rsidRPr="00266542">
              <w:rPr>
                <w:szCs w:val="24"/>
              </w:rPr>
              <w:t xml:space="preserve">. </w:t>
            </w:r>
          </w:p>
        </w:tc>
        <w:tc>
          <w:tcPr>
            <w:tcW w:w="1650" w:type="dxa"/>
            <w:shd w:val="clear" w:color="auto" w:fill="auto"/>
            <w:noWrap/>
            <w:hideMark/>
          </w:tcPr>
          <w:p w:rsidR="00C17544" w:rsidRPr="00266542" w:rsidRDefault="00C17544" w:rsidP="00266542">
            <w:pPr>
              <w:tabs>
                <w:tab w:val="left" w:pos="284"/>
              </w:tabs>
              <w:ind w:firstLine="0"/>
              <w:jc w:val="left"/>
              <w:rPr>
                <w:szCs w:val="24"/>
              </w:rPr>
            </w:pPr>
            <w:r w:rsidRPr="00266542">
              <w:rPr>
                <w:szCs w:val="24"/>
              </w:rPr>
              <w:t>Strateginiai tikslai/uždaviniai</w:t>
            </w:r>
          </w:p>
        </w:tc>
        <w:tc>
          <w:tcPr>
            <w:tcW w:w="2750" w:type="dxa"/>
            <w:shd w:val="clear" w:color="auto" w:fill="auto"/>
            <w:noWrap/>
            <w:hideMark/>
          </w:tcPr>
          <w:p w:rsidR="00C17544" w:rsidRPr="00266542" w:rsidRDefault="00C17544" w:rsidP="00266542">
            <w:pPr>
              <w:tabs>
                <w:tab w:val="left" w:pos="284"/>
              </w:tabs>
              <w:ind w:firstLine="0"/>
              <w:jc w:val="left"/>
              <w:rPr>
                <w:szCs w:val="24"/>
              </w:rPr>
            </w:pPr>
            <w:r w:rsidRPr="00266542">
              <w:rPr>
                <w:szCs w:val="24"/>
              </w:rPr>
              <w:t>Įgyvendinimo rodiklis</w:t>
            </w:r>
          </w:p>
        </w:tc>
        <w:tc>
          <w:tcPr>
            <w:tcW w:w="1374" w:type="dxa"/>
            <w:shd w:val="clear" w:color="auto" w:fill="auto"/>
            <w:noWrap/>
            <w:hideMark/>
          </w:tcPr>
          <w:p w:rsidR="00C17544" w:rsidRPr="00266542" w:rsidRDefault="00AD2958" w:rsidP="00266542">
            <w:pPr>
              <w:tabs>
                <w:tab w:val="left" w:pos="284"/>
              </w:tabs>
              <w:ind w:firstLine="0"/>
              <w:jc w:val="left"/>
              <w:rPr>
                <w:szCs w:val="24"/>
              </w:rPr>
            </w:pPr>
            <w:r w:rsidRPr="00266542">
              <w:rPr>
                <w:szCs w:val="24"/>
              </w:rPr>
              <w:t xml:space="preserve">Vertė 2020 </w:t>
            </w:r>
            <w:proofErr w:type="spellStart"/>
            <w:r w:rsidRPr="00266542">
              <w:rPr>
                <w:szCs w:val="24"/>
              </w:rPr>
              <w:t>m</w:t>
            </w:r>
            <w:proofErr w:type="spellEnd"/>
            <w:r w:rsidRPr="00266542">
              <w:rPr>
                <w:szCs w:val="24"/>
              </w:rPr>
              <w:t xml:space="preserve">. </w:t>
            </w:r>
          </w:p>
        </w:tc>
        <w:tc>
          <w:tcPr>
            <w:tcW w:w="1513" w:type="dxa"/>
            <w:shd w:val="clear" w:color="auto" w:fill="auto"/>
            <w:noWrap/>
            <w:hideMark/>
          </w:tcPr>
          <w:p w:rsidR="00C17544" w:rsidRPr="00266542" w:rsidRDefault="005D6C29" w:rsidP="00266542">
            <w:pPr>
              <w:tabs>
                <w:tab w:val="left" w:pos="284"/>
              </w:tabs>
              <w:ind w:firstLine="0"/>
              <w:jc w:val="left"/>
              <w:rPr>
                <w:szCs w:val="24"/>
              </w:rPr>
            </w:pPr>
            <w:r w:rsidRPr="00266542">
              <w:rPr>
                <w:szCs w:val="24"/>
              </w:rPr>
              <w:t xml:space="preserve">Siektina vertė 2030 </w:t>
            </w:r>
            <w:proofErr w:type="spellStart"/>
            <w:r w:rsidRPr="00266542">
              <w:rPr>
                <w:szCs w:val="24"/>
              </w:rPr>
              <w:t>m</w:t>
            </w:r>
            <w:proofErr w:type="spellEnd"/>
            <w:r w:rsidRPr="00266542">
              <w:rPr>
                <w:szCs w:val="24"/>
              </w:rPr>
              <w:t xml:space="preserve">. </w:t>
            </w:r>
          </w:p>
        </w:tc>
        <w:tc>
          <w:tcPr>
            <w:tcW w:w="1546" w:type="dxa"/>
            <w:shd w:val="clear" w:color="auto" w:fill="auto"/>
            <w:noWrap/>
            <w:hideMark/>
          </w:tcPr>
          <w:p w:rsidR="00C17544" w:rsidRPr="00266542" w:rsidRDefault="00C17544" w:rsidP="00266542">
            <w:pPr>
              <w:tabs>
                <w:tab w:val="left" w:pos="284"/>
              </w:tabs>
              <w:ind w:firstLine="0"/>
              <w:jc w:val="left"/>
              <w:rPr>
                <w:szCs w:val="24"/>
              </w:rPr>
            </w:pPr>
            <w:r w:rsidRPr="00266542">
              <w:rPr>
                <w:szCs w:val="24"/>
              </w:rPr>
              <w:t>Atsakingi asmenys</w:t>
            </w:r>
          </w:p>
        </w:tc>
      </w:tr>
      <w:tr w:rsidR="00C17544" w:rsidRPr="00A860B1" w:rsidTr="00F568E4">
        <w:trPr>
          <w:trHeight w:val="1203"/>
        </w:trPr>
        <w:tc>
          <w:tcPr>
            <w:tcW w:w="930" w:type="dxa"/>
            <w:vMerge w:val="restart"/>
            <w:shd w:val="clear" w:color="auto" w:fill="auto"/>
            <w:noWrap/>
            <w:hideMark/>
          </w:tcPr>
          <w:p w:rsidR="00C17544" w:rsidRPr="00266542" w:rsidRDefault="00C17544" w:rsidP="00266542">
            <w:pPr>
              <w:tabs>
                <w:tab w:val="left" w:pos="284"/>
              </w:tabs>
              <w:ind w:firstLine="0"/>
              <w:jc w:val="left"/>
              <w:rPr>
                <w:szCs w:val="24"/>
              </w:rPr>
            </w:pPr>
            <w:r w:rsidRPr="00266542">
              <w:rPr>
                <w:szCs w:val="24"/>
              </w:rPr>
              <w:t>1.2.</w:t>
            </w:r>
          </w:p>
        </w:tc>
        <w:tc>
          <w:tcPr>
            <w:tcW w:w="1650" w:type="dxa"/>
            <w:vMerge w:val="restart"/>
            <w:shd w:val="clear" w:color="auto" w:fill="auto"/>
            <w:hideMark/>
          </w:tcPr>
          <w:p w:rsidR="00C17544" w:rsidRPr="00266542" w:rsidRDefault="00C17544" w:rsidP="00266542">
            <w:pPr>
              <w:tabs>
                <w:tab w:val="left" w:pos="284"/>
              </w:tabs>
              <w:ind w:firstLine="0"/>
              <w:jc w:val="left"/>
              <w:rPr>
                <w:szCs w:val="24"/>
              </w:rPr>
            </w:pPr>
            <w:r w:rsidRPr="00266542">
              <w:rPr>
                <w:szCs w:val="24"/>
              </w:rPr>
              <w:t>Diegti inovacijas švietimo įstaigose, atliepiant ateities ekonomikos poreikius, gerinti švietimo paslaugų kokybę ir užtikrinti prieinamumą</w:t>
            </w:r>
          </w:p>
        </w:tc>
        <w:tc>
          <w:tcPr>
            <w:tcW w:w="2750" w:type="dxa"/>
            <w:shd w:val="clear" w:color="auto" w:fill="auto"/>
            <w:hideMark/>
          </w:tcPr>
          <w:p w:rsidR="00C17544" w:rsidRPr="00266542" w:rsidRDefault="00C17544" w:rsidP="00266542">
            <w:pPr>
              <w:tabs>
                <w:tab w:val="left" w:pos="284"/>
              </w:tabs>
              <w:ind w:firstLine="0"/>
              <w:jc w:val="left"/>
              <w:rPr>
                <w:szCs w:val="24"/>
              </w:rPr>
            </w:pPr>
            <w:r w:rsidRPr="00266542">
              <w:rPr>
                <w:szCs w:val="24"/>
              </w:rPr>
              <w:t>Apibendrintas valstybinių brandos egzaminų (VBE) rodiklis ir vieta šalies savivaldybių kontekste</w:t>
            </w:r>
          </w:p>
          <w:p w:rsidR="00C17544" w:rsidRPr="00266542" w:rsidRDefault="00C17544" w:rsidP="00266542">
            <w:pPr>
              <w:tabs>
                <w:tab w:val="left" w:pos="284"/>
              </w:tabs>
              <w:ind w:firstLine="0"/>
              <w:jc w:val="left"/>
              <w:rPr>
                <w:szCs w:val="24"/>
              </w:rPr>
            </w:pPr>
            <w:r w:rsidRPr="00266542">
              <w:rPr>
                <w:szCs w:val="24"/>
              </w:rPr>
              <w:t>(Šaltinis: PRSA)</w:t>
            </w:r>
          </w:p>
        </w:tc>
        <w:tc>
          <w:tcPr>
            <w:tcW w:w="1374" w:type="dxa"/>
            <w:shd w:val="clear" w:color="auto" w:fill="auto"/>
            <w:noWrap/>
            <w:vAlign w:val="center"/>
            <w:hideMark/>
          </w:tcPr>
          <w:p w:rsidR="00C17544" w:rsidRPr="00266542" w:rsidRDefault="00C17544" w:rsidP="00277BB3">
            <w:pPr>
              <w:tabs>
                <w:tab w:val="left" w:pos="284"/>
              </w:tabs>
              <w:ind w:firstLine="0"/>
              <w:jc w:val="center"/>
              <w:rPr>
                <w:szCs w:val="24"/>
              </w:rPr>
            </w:pPr>
            <w:r w:rsidRPr="00266542">
              <w:rPr>
                <w:szCs w:val="24"/>
              </w:rPr>
              <w:t>246,1 (tarp trečdalio geriausių savivaldybių)</w:t>
            </w:r>
          </w:p>
        </w:tc>
        <w:tc>
          <w:tcPr>
            <w:tcW w:w="1513" w:type="dxa"/>
            <w:shd w:val="clear" w:color="auto" w:fill="auto"/>
            <w:noWrap/>
            <w:vAlign w:val="center"/>
            <w:hideMark/>
          </w:tcPr>
          <w:p w:rsidR="00C17544" w:rsidRPr="00266542" w:rsidRDefault="005D6C29" w:rsidP="00277BB3">
            <w:pPr>
              <w:tabs>
                <w:tab w:val="left" w:pos="284"/>
              </w:tabs>
              <w:ind w:firstLine="0"/>
              <w:jc w:val="center"/>
              <w:rPr>
                <w:szCs w:val="24"/>
              </w:rPr>
            </w:pPr>
            <w:r w:rsidRPr="00266542">
              <w:rPr>
                <w:szCs w:val="24"/>
              </w:rPr>
              <w:t>246,2 (tarp trečdalio geriausių savivaldybių)</w:t>
            </w:r>
          </w:p>
        </w:tc>
        <w:tc>
          <w:tcPr>
            <w:tcW w:w="1546" w:type="dxa"/>
            <w:shd w:val="clear" w:color="auto" w:fill="auto"/>
            <w:hideMark/>
          </w:tcPr>
          <w:p w:rsidR="00C17544" w:rsidRPr="00266542" w:rsidRDefault="005D6C29" w:rsidP="00266542">
            <w:pPr>
              <w:tabs>
                <w:tab w:val="left" w:pos="284"/>
              </w:tabs>
              <w:ind w:firstLine="0"/>
              <w:jc w:val="left"/>
              <w:rPr>
                <w:szCs w:val="24"/>
              </w:rPr>
            </w:pPr>
            <w:r w:rsidRPr="00266542">
              <w:rPr>
                <w:szCs w:val="24"/>
              </w:rPr>
              <w:t xml:space="preserve">Švietimo ir sporto skyrius </w:t>
            </w:r>
          </w:p>
        </w:tc>
      </w:tr>
      <w:tr w:rsidR="005D6C29" w:rsidRPr="00A860B1" w:rsidTr="00F568E4">
        <w:trPr>
          <w:trHeight w:val="1203"/>
        </w:trPr>
        <w:tc>
          <w:tcPr>
            <w:tcW w:w="930" w:type="dxa"/>
            <w:vMerge/>
            <w:shd w:val="clear" w:color="auto" w:fill="auto"/>
            <w:noWrap/>
          </w:tcPr>
          <w:p w:rsidR="005D6C29" w:rsidRPr="00266542" w:rsidRDefault="005D6C29" w:rsidP="00266542">
            <w:pPr>
              <w:tabs>
                <w:tab w:val="left" w:pos="284"/>
              </w:tabs>
              <w:ind w:firstLine="0"/>
              <w:jc w:val="left"/>
              <w:rPr>
                <w:szCs w:val="24"/>
              </w:rPr>
            </w:pPr>
          </w:p>
        </w:tc>
        <w:tc>
          <w:tcPr>
            <w:tcW w:w="1650" w:type="dxa"/>
            <w:vMerge/>
            <w:shd w:val="clear" w:color="auto" w:fill="auto"/>
          </w:tcPr>
          <w:p w:rsidR="005D6C29" w:rsidRPr="00266542" w:rsidRDefault="005D6C29" w:rsidP="00266542">
            <w:pPr>
              <w:tabs>
                <w:tab w:val="left" w:pos="284"/>
              </w:tabs>
              <w:ind w:firstLine="0"/>
              <w:jc w:val="left"/>
              <w:rPr>
                <w:szCs w:val="24"/>
              </w:rPr>
            </w:pPr>
          </w:p>
        </w:tc>
        <w:tc>
          <w:tcPr>
            <w:tcW w:w="2750" w:type="dxa"/>
            <w:shd w:val="clear" w:color="auto" w:fill="auto"/>
          </w:tcPr>
          <w:p w:rsidR="005D6C29" w:rsidRPr="00266542" w:rsidRDefault="005D6C29" w:rsidP="00266542">
            <w:pPr>
              <w:tabs>
                <w:tab w:val="left" w:pos="284"/>
              </w:tabs>
              <w:ind w:firstLine="0"/>
              <w:jc w:val="left"/>
              <w:rPr>
                <w:szCs w:val="24"/>
              </w:rPr>
            </w:pPr>
            <w:r w:rsidRPr="00266542">
              <w:rPr>
                <w:szCs w:val="24"/>
              </w:rPr>
              <w:t>Mokinių, baigusių 12 bendrojo ugdymo programos klasių ir tais pačiais metais tęsiančių mokslą universitete ar kolegijoje dalis (%)</w:t>
            </w:r>
          </w:p>
          <w:p w:rsidR="005D6C29" w:rsidRPr="00266542" w:rsidRDefault="005D6C29" w:rsidP="00266542">
            <w:pPr>
              <w:tabs>
                <w:tab w:val="left" w:pos="284"/>
              </w:tabs>
              <w:ind w:firstLine="0"/>
              <w:jc w:val="left"/>
              <w:rPr>
                <w:szCs w:val="24"/>
              </w:rPr>
            </w:pPr>
            <w:r w:rsidRPr="00266542">
              <w:rPr>
                <w:szCs w:val="24"/>
              </w:rPr>
              <w:t>(Šaltinis: PRSA)</w:t>
            </w:r>
          </w:p>
        </w:tc>
        <w:tc>
          <w:tcPr>
            <w:tcW w:w="1374" w:type="dxa"/>
            <w:shd w:val="clear" w:color="auto" w:fill="auto"/>
            <w:noWrap/>
            <w:vAlign w:val="center"/>
          </w:tcPr>
          <w:p w:rsidR="005D6C29" w:rsidRPr="00266542" w:rsidRDefault="005D6C29" w:rsidP="00277BB3">
            <w:pPr>
              <w:tabs>
                <w:tab w:val="left" w:pos="284"/>
              </w:tabs>
              <w:ind w:firstLine="0"/>
              <w:jc w:val="center"/>
              <w:rPr>
                <w:szCs w:val="24"/>
              </w:rPr>
            </w:pPr>
            <w:r w:rsidRPr="00266542">
              <w:rPr>
                <w:szCs w:val="24"/>
              </w:rPr>
              <w:t>68,92</w:t>
            </w:r>
          </w:p>
        </w:tc>
        <w:tc>
          <w:tcPr>
            <w:tcW w:w="1513" w:type="dxa"/>
            <w:shd w:val="clear" w:color="auto" w:fill="auto"/>
            <w:noWrap/>
            <w:vAlign w:val="center"/>
          </w:tcPr>
          <w:p w:rsidR="005D6C29" w:rsidRPr="00266542" w:rsidRDefault="005D6C29" w:rsidP="00277BB3">
            <w:pPr>
              <w:tabs>
                <w:tab w:val="left" w:pos="284"/>
              </w:tabs>
              <w:ind w:firstLine="0"/>
              <w:jc w:val="center"/>
              <w:rPr>
                <w:szCs w:val="24"/>
              </w:rPr>
            </w:pPr>
            <w:r w:rsidRPr="00266542">
              <w:rPr>
                <w:szCs w:val="24"/>
              </w:rPr>
              <w:t>73</w:t>
            </w:r>
          </w:p>
        </w:tc>
        <w:tc>
          <w:tcPr>
            <w:tcW w:w="1546" w:type="dxa"/>
            <w:shd w:val="clear" w:color="auto" w:fill="auto"/>
          </w:tcPr>
          <w:p w:rsidR="005D6C29" w:rsidRPr="00266542" w:rsidRDefault="005D6C29" w:rsidP="00266542">
            <w:pPr>
              <w:tabs>
                <w:tab w:val="left" w:pos="284"/>
              </w:tabs>
              <w:ind w:firstLine="0"/>
              <w:jc w:val="left"/>
              <w:rPr>
                <w:szCs w:val="24"/>
              </w:rPr>
            </w:pPr>
            <w:r w:rsidRPr="00266542">
              <w:rPr>
                <w:szCs w:val="24"/>
              </w:rPr>
              <w:t xml:space="preserve">Švietimo ir sporto skyrius </w:t>
            </w:r>
          </w:p>
        </w:tc>
      </w:tr>
      <w:tr w:rsidR="005D6C29" w:rsidRPr="00A860B1" w:rsidTr="00F568E4">
        <w:trPr>
          <w:trHeight w:val="1203"/>
        </w:trPr>
        <w:tc>
          <w:tcPr>
            <w:tcW w:w="930" w:type="dxa"/>
            <w:vMerge/>
            <w:shd w:val="clear" w:color="auto" w:fill="auto"/>
            <w:noWrap/>
          </w:tcPr>
          <w:p w:rsidR="005D6C29" w:rsidRPr="00266542" w:rsidRDefault="005D6C29" w:rsidP="00266542">
            <w:pPr>
              <w:tabs>
                <w:tab w:val="left" w:pos="284"/>
              </w:tabs>
              <w:ind w:firstLine="0"/>
              <w:jc w:val="left"/>
              <w:rPr>
                <w:szCs w:val="24"/>
              </w:rPr>
            </w:pPr>
          </w:p>
        </w:tc>
        <w:tc>
          <w:tcPr>
            <w:tcW w:w="1650" w:type="dxa"/>
            <w:vMerge/>
            <w:shd w:val="clear" w:color="auto" w:fill="auto"/>
          </w:tcPr>
          <w:p w:rsidR="005D6C29" w:rsidRPr="00266542" w:rsidRDefault="005D6C29" w:rsidP="00266542">
            <w:pPr>
              <w:tabs>
                <w:tab w:val="left" w:pos="284"/>
              </w:tabs>
              <w:ind w:firstLine="0"/>
              <w:jc w:val="left"/>
              <w:rPr>
                <w:szCs w:val="24"/>
              </w:rPr>
            </w:pPr>
          </w:p>
        </w:tc>
        <w:tc>
          <w:tcPr>
            <w:tcW w:w="2750" w:type="dxa"/>
            <w:shd w:val="clear" w:color="auto" w:fill="auto"/>
          </w:tcPr>
          <w:p w:rsidR="005D6C29" w:rsidRPr="00266542" w:rsidRDefault="005D6C29" w:rsidP="00266542">
            <w:pPr>
              <w:tabs>
                <w:tab w:val="left" w:pos="284"/>
              </w:tabs>
              <w:ind w:firstLine="0"/>
              <w:jc w:val="left"/>
              <w:rPr>
                <w:szCs w:val="24"/>
              </w:rPr>
            </w:pPr>
            <w:r w:rsidRPr="00266542">
              <w:rPr>
                <w:szCs w:val="24"/>
              </w:rPr>
              <w:t>Pagrindinio ugdymo pasiekimų patikrinimo metu bent pagrindinį mokymosi pasiekimų lygį pasiekusių mokinių dalis (lietuvių kalba, matematika) (%) (Šaltinis: PRSA)</w:t>
            </w:r>
          </w:p>
        </w:tc>
        <w:tc>
          <w:tcPr>
            <w:tcW w:w="1374" w:type="dxa"/>
            <w:shd w:val="clear" w:color="auto" w:fill="auto"/>
            <w:noWrap/>
            <w:vAlign w:val="center"/>
          </w:tcPr>
          <w:p w:rsidR="005D6C29" w:rsidRPr="00266542" w:rsidRDefault="005D6C29" w:rsidP="00277BB3">
            <w:pPr>
              <w:tabs>
                <w:tab w:val="left" w:pos="284"/>
              </w:tabs>
              <w:ind w:firstLine="0"/>
              <w:jc w:val="center"/>
              <w:rPr>
                <w:szCs w:val="24"/>
              </w:rPr>
            </w:pPr>
            <w:proofErr w:type="spellStart"/>
            <w:r w:rsidRPr="00266542">
              <w:rPr>
                <w:szCs w:val="24"/>
              </w:rPr>
              <w:t>n</w:t>
            </w:r>
            <w:proofErr w:type="spellEnd"/>
            <w:r w:rsidRPr="00266542">
              <w:rPr>
                <w:szCs w:val="24"/>
              </w:rPr>
              <w:t>.</w:t>
            </w:r>
            <w:r w:rsidR="00B95D23">
              <w:rPr>
                <w:szCs w:val="24"/>
              </w:rPr>
              <w:t xml:space="preserve"> </w:t>
            </w:r>
            <w:proofErr w:type="spellStart"/>
            <w:r w:rsidRPr="00266542">
              <w:rPr>
                <w:szCs w:val="24"/>
              </w:rPr>
              <w:t>d</w:t>
            </w:r>
            <w:proofErr w:type="spellEnd"/>
            <w:r w:rsidRPr="00266542">
              <w:rPr>
                <w:szCs w:val="24"/>
              </w:rPr>
              <w:t>. (nebuvo vykdomi PUPP patikrinimai)</w:t>
            </w:r>
          </w:p>
        </w:tc>
        <w:tc>
          <w:tcPr>
            <w:tcW w:w="1513" w:type="dxa"/>
            <w:shd w:val="clear" w:color="auto" w:fill="auto"/>
            <w:noWrap/>
            <w:vAlign w:val="center"/>
          </w:tcPr>
          <w:p w:rsidR="005D6C29" w:rsidRPr="00266542" w:rsidRDefault="005D6C29" w:rsidP="00277BB3">
            <w:pPr>
              <w:tabs>
                <w:tab w:val="left" w:pos="284"/>
              </w:tabs>
              <w:ind w:firstLine="0"/>
              <w:jc w:val="center"/>
              <w:rPr>
                <w:szCs w:val="24"/>
              </w:rPr>
            </w:pPr>
            <w:r w:rsidRPr="00266542">
              <w:rPr>
                <w:szCs w:val="24"/>
              </w:rPr>
              <w:t>60</w:t>
            </w:r>
          </w:p>
        </w:tc>
        <w:tc>
          <w:tcPr>
            <w:tcW w:w="1546" w:type="dxa"/>
            <w:shd w:val="clear" w:color="auto" w:fill="auto"/>
          </w:tcPr>
          <w:p w:rsidR="005D6C29" w:rsidRPr="00266542" w:rsidRDefault="005D6C29" w:rsidP="00266542">
            <w:pPr>
              <w:tabs>
                <w:tab w:val="left" w:pos="284"/>
              </w:tabs>
              <w:ind w:firstLine="0"/>
              <w:jc w:val="left"/>
              <w:rPr>
                <w:szCs w:val="24"/>
              </w:rPr>
            </w:pPr>
            <w:r w:rsidRPr="00266542">
              <w:rPr>
                <w:szCs w:val="24"/>
              </w:rPr>
              <w:t xml:space="preserve">Švietimo ir sporto skyrius </w:t>
            </w:r>
          </w:p>
        </w:tc>
      </w:tr>
      <w:tr w:rsidR="00427D80" w:rsidRPr="00A860B1" w:rsidTr="00F568E4">
        <w:trPr>
          <w:trHeight w:val="1203"/>
        </w:trPr>
        <w:tc>
          <w:tcPr>
            <w:tcW w:w="930" w:type="dxa"/>
            <w:vMerge w:val="restart"/>
            <w:shd w:val="clear" w:color="auto" w:fill="auto"/>
            <w:noWrap/>
          </w:tcPr>
          <w:p w:rsidR="00427D80" w:rsidRPr="00266542" w:rsidRDefault="00427D80" w:rsidP="00266542">
            <w:pPr>
              <w:tabs>
                <w:tab w:val="left" w:pos="284"/>
              </w:tabs>
              <w:ind w:firstLine="0"/>
              <w:jc w:val="left"/>
              <w:rPr>
                <w:szCs w:val="24"/>
              </w:rPr>
            </w:pPr>
            <w:r w:rsidRPr="00266542">
              <w:rPr>
                <w:szCs w:val="24"/>
              </w:rPr>
              <w:t>1.2.4.</w:t>
            </w:r>
          </w:p>
          <w:p w:rsidR="00427D80" w:rsidRPr="00266542" w:rsidRDefault="00427D80" w:rsidP="00266542">
            <w:pPr>
              <w:tabs>
                <w:tab w:val="left" w:pos="284"/>
              </w:tabs>
              <w:ind w:firstLine="0"/>
              <w:jc w:val="left"/>
              <w:rPr>
                <w:szCs w:val="24"/>
              </w:rPr>
            </w:pPr>
          </w:p>
          <w:p w:rsidR="00427D80" w:rsidRPr="00266542" w:rsidRDefault="00427D80" w:rsidP="00266542">
            <w:pPr>
              <w:tabs>
                <w:tab w:val="left" w:pos="284"/>
              </w:tabs>
              <w:ind w:firstLine="0"/>
              <w:jc w:val="left"/>
              <w:rPr>
                <w:szCs w:val="24"/>
              </w:rPr>
            </w:pPr>
          </w:p>
        </w:tc>
        <w:tc>
          <w:tcPr>
            <w:tcW w:w="1650" w:type="dxa"/>
            <w:vMerge w:val="restart"/>
            <w:shd w:val="clear" w:color="auto" w:fill="auto"/>
          </w:tcPr>
          <w:p w:rsidR="00427D80" w:rsidRPr="00266542" w:rsidRDefault="00427D80" w:rsidP="00266542">
            <w:pPr>
              <w:ind w:firstLine="0"/>
              <w:jc w:val="left"/>
              <w:rPr>
                <w:szCs w:val="24"/>
              </w:rPr>
            </w:pPr>
            <w:r w:rsidRPr="00266542">
              <w:rPr>
                <w:szCs w:val="24"/>
              </w:rPr>
              <w:t>Ugdymo ir kitų mokyklos aplinkų modernizavimas, pritaikant šiuolaikines inžinerines technologijas</w:t>
            </w:r>
          </w:p>
        </w:tc>
        <w:tc>
          <w:tcPr>
            <w:tcW w:w="2750" w:type="dxa"/>
            <w:shd w:val="clear" w:color="auto" w:fill="auto"/>
          </w:tcPr>
          <w:p w:rsidR="00427D80" w:rsidRPr="00266542" w:rsidRDefault="00427D80" w:rsidP="00266542">
            <w:pPr>
              <w:tabs>
                <w:tab w:val="left" w:pos="284"/>
              </w:tabs>
              <w:ind w:firstLine="0"/>
              <w:jc w:val="left"/>
              <w:rPr>
                <w:szCs w:val="24"/>
              </w:rPr>
            </w:pPr>
            <w:r w:rsidRPr="00266542">
              <w:rPr>
                <w:szCs w:val="24"/>
              </w:rPr>
              <w:t>Sutvarkytų sanitarinių mazgų ir valgyklų skaičiaus dalis (</w:t>
            </w:r>
            <w:proofErr w:type="spellStart"/>
            <w:r w:rsidRPr="00266542">
              <w:rPr>
                <w:szCs w:val="24"/>
              </w:rPr>
              <w:t>vnt</w:t>
            </w:r>
            <w:proofErr w:type="spellEnd"/>
            <w:r w:rsidRPr="00266542">
              <w:rPr>
                <w:szCs w:val="24"/>
              </w:rPr>
              <w:t>.) (Šaltinis: PRSA)</w:t>
            </w:r>
          </w:p>
        </w:tc>
        <w:tc>
          <w:tcPr>
            <w:tcW w:w="1374" w:type="dxa"/>
            <w:shd w:val="clear" w:color="auto" w:fill="auto"/>
            <w:noWrap/>
            <w:vAlign w:val="center"/>
          </w:tcPr>
          <w:p w:rsidR="00427D80" w:rsidRPr="00266542" w:rsidRDefault="00427D80" w:rsidP="00277BB3">
            <w:pPr>
              <w:tabs>
                <w:tab w:val="left" w:pos="284"/>
              </w:tabs>
              <w:ind w:firstLine="0"/>
              <w:jc w:val="center"/>
              <w:rPr>
                <w:szCs w:val="24"/>
              </w:rPr>
            </w:pPr>
            <w:r w:rsidRPr="00266542">
              <w:rPr>
                <w:szCs w:val="24"/>
              </w:rPr>
              <w:t xml:space="preserve">69,9 </w:t>
            </w:r>
            <w:r w:rsidR="009C6F68">
              <w:rPr>
                <w:szCs w:val="24"/>
              </w:rPr>
              <w:t>–</w:t>
            </w:r>
            <w:r w:rsidRPr="00266542">
              <w:rPr>
                <w:szCs w:val="24"/>
              </w:rPr>
              <w:t xml:space="preserve"> sanitarinių mazgų; 62 </w:t>
            </w:r>
            <w:r w:rsidR="009C6F68">
              <w:rPr>
                <w:szCs w:val="24"/>
              </w:rPr>
              <w:t>–</w:t>
            </w:r>
            <w:r w:rsidRPr="00266542">
              <w:rPr>
                <w:szCs w:val="24"/>
              </w:rPr>
              <w:t xml:space="preserve"> valgyklų</w:t>
            </w:r>
          </w:p>
        </w:tc>
        <w:tc>
          <w:tcPr>
            <w:tcW w:w="1513" w:type="dxa"/>
            <w:shd w:val="clear" w:color="auto" w:fill="auto"/>
            <w:noWrap/>
            <w:vAlign w:val="center"/>
          </w:tcPr>
          <w:p w:rsidR="00427D80" w:rsidRPr="00266542" w:rsidRDefault="00427D80" w:rsidP="00277BB3">
            <w:pPr>
              <w:tabs>
                <w:tab w:val="left" w:pos="284"/>
              </w:tabs>
              <w:ind w:firstLine="0"/>
              <w:jc w:val="center"/>
              <w:rPr>
                <w:szCs w:val="24"/>
              </w:rPr>
            </w:pPr>
            <w:r w:rsidRPr="00266542">
              <w:rPr>
                <w:szCs w:val="24"/>
              </w:rPr>
              <w:t xml:space="preserve">98 </w:t>
            </w:r>
            <w:r w:rsidR="009C6F68">
              <w:rPr>
                <w:szCs w:val="24"/>
              </w:rPr>
              <w:t>–</w:t>
            </w:r>
            <w:r w:rsidRPr="00266542">
              <w:rPr>
                <w:szCs w:val="24"/>
              </w:rPr>
              <w:t xml:space="preserve"> sanitarinių mazgų; 90 </w:t>
            </w:r>
            <w:r w:rsidR="009C6F68">
              <w:rPr>
                <w:szCs w:val="24"/>
              </w:rPr>
              <w:t>–</w:t>
            </w:r>
            <w:r w:rsidRPr="00266542">
              <w:rPr>
                <w:szCs w:val="24"/>
              </w:rPr>
              <w:t xml:space="preserve"> valgyklų</w:t>
            </w:r>
          </w:p>
        </w:tc>
        <w:tc>
          <w:tcPr>
            <w:tcW w:w="1546" w:type="dxa"/>
            <w:shd w:val="clear" w:color="auto" w:fill="auto"/>
          </w:tcPr>
          <w:p w:rsidR="00427D80" w:rsidRPr="00266542" w:rsidRDefault="00427D80" w:rsidP="00266542">
            <w:pPr>
              <w:tabs>
                <w:tab w:val="left" w:pos="284"/>
              </w:tabs>
              <w:ind w:firstLine="0"/>
              <w:jc w:val="left"/>
              <w:rPr>
                <w:szCs w:val="24"/>
              </w:rPr>
            </w:pPr>
            <w:r w:rsidRPr="00266542">
              <w:rPr>
                <w:szCs w:val="24"/>
              </w:rPr>
              <w:t>Švietimo ir sporto skyrius</w:t>
            </w:r>
          </w:p>
        </w:tc>
      </w:tr>
      <w:tr w:rsidR="00427D80" w:rsidRPr="00A860B1" w:rsidTr="00F568E4">
        <w:trPr>
          <w:trHeight w:val="1203"/>
        </w:trPr>
        <w:tc>
          <w:tcPr>
            <w:tcW w:w="930" w:type="dxa"/>
            <w:vMerge/>
            <w:shd w:val="clear" w:color="auto" w:fill="auto"/>
            <w:noWrap/>
          </w:tcPr>
          <w:p w:rsidR="00427D80" w:rsidRPr="00266542" w:rsidRDefault="00427D80" w:rsidP="00266542">
            <w:pPr>
              <w:tabs>
                <w:tab w:val="left" w:pos="284"/>
              </w:tabs>
              <w:ind w:firstLine="0"/>
              <w:jc w:val="left"/>
              <w:rPr>
                <w:szCs w:val="24"/>
              </w:rPr>
            </w:pPr>
          </w:p>
        </w:tc>
        <w:tc>
          <w:tcPr>
            <w:tcW w:w="1650" w:type="dxa"/>
            <w:vMerge/>
            <w:shd w:val="clear" w:color="auto" w:fill="auto"/>
          </w:tcPr>
          <w:p w:rsidR="00427D80" w:rsidRPr="00266542" w:rsidRDefault="00427D80" w:rsidP="00266542">
            <w:pPr>
              <w:tabs>
                <w:tab w:val="left" w:pos="284"/>
              </w:tabs>
              <w:ind w:firstLine="0"/>
              <w:jc w:val="left"/>
              <w:rPr>
                <w:szCs w:val="24"/>
              </w:rPr>
            </w:pPr>
          </w:p>
        </w:tc>
        <w:tc>
          <w:tcPr>
            <w:tcW w:w="2750" w:type="dxa"/>
            <w:shd w:val="clear" w:color="auto" w:fill="auto"/>
          </w:tcPr>
          <w:p w:rsidR="00427D80" w:rsidRPr="00266542" w:rsidRDefault="00427D80" w:rsidP="00266542">
            <w:pPr>
              <w:tabs>
                <w:tab w:val="left" w:pos="284"/>
              </w:tabs>
              <w:ind w:firstLine="0"/>
              <w:jc w:val="left"/>
              <w:rPr>
                <w:szCs w:val="24"/>
              </w:rPr>
            </w:pPr>
            <w:r w:rsidRPr="00266542">
              <w:rPr>
                <w:szCs w:val="24"/>
              </w:rPr>
              <w:t>Mokyklų dalis, kuriose 100</w:t>
            </w:r>
            <w:r w:rsidR="009C6F68">
              <w:rPr>
                <w:szCs w:val="24"/>
              </w:rPr>
              <w:t xml:space="preserve"> </w:t>
            </w:r>
            <w:r w:rsidRPr="00266542">
              <w:rPr>
                <w:szCs w:val="24"/>
              </w:rPr>
              <w:t>% yra sutvarkyti sanitariniai mazgai (%) (Šaltinis: PRSA)</w:t>
            </w:r>
          </w:p>
          <w:p w:rsidR="00427D80" w:rsidRPr="00266542" w:rsidRDefault="00427D80" w:rsidP="00266542">
            <w:pPr>
              <w:jc w:val="left"/>
              <w:rPr>
                <w:szCs w:val="24"/>
              </w:rPr>
            </w:pPr>
          </w:p>
          <w:p w:rsidR="00427D80" w:rsidRPr="00266542" w:rsidRDefault="00427D80" w:rsidP="00266542">
            <w:pPr>
              <w:jc w:val="left"/>
              <w:rPr>
                <w:szCs w:val="24"/>
              </w:rPr>
            </w:pPr>
          </w:p>
        </w:tc>
        <w:tc>
          <w:tcPr>
            <w:tcW w:w="1374" w:type="dxa"/>
            <w:shd w:val="clear" w:color="auto" w:fill="auto"/>
            <w:noWrap/>
            <w:vAlign w:val="center"/>
          </w:tcPr>
          <w:p w:rsidR="00427D80" w:rsidRPr="00266542" w:rsidRDefault="00427D80" w:rsidP="00277BB3">
            <w:pPr>
              <w:tabs>
                <w:tab w:val="left" w:pos="284"/>
              </w:tabs>
              <w:ind w:firstLine="0"/>
              <w:jc w:val="center"/>
              <w:rPr>
                <w:szCs w:val="24"/>
              </w:rPr>
            </w:pPr>
            <w:r w:rsidRPr="00266542">
              <w:rPr>
                <w:szCs w:val="24"/>
              </w:rPr>
              <w:t>25</w:t>
            </w:r>
          </w:p>
        </w:tc>
        <w:tc>
          <w:tcPr>
            <w:tcW w:w="1513" w:type="dxa"/>
            <w:shd w:val="clear" w:color="auto" w:fill="auto"/>
            <w:noWrap/>
            <w:vAlign w:val="center"/>
          </w:tcPr>
          <w:p w:rsidR="00427D80" w:rsidRPr="00266542" w:rsidRDefault="00427D80" w:rsidP="00277BB3">
            <w:pPr>
              <w:tabs>
                <w:tab w:val="left" w:pos="284"/>
              </w:tabs>
              <w:ind w:firstLine="0"/>
              <w:jc w:val="center"/>
              <w:rPr>
                <w:szCs w:val="24"/>
              </w:rPr>
            </w:pPr>
            <w:r w:rsidRPr="00266542">
              <w:rPr>
                <w:szCs w:val="24"/>
              </w:rPr>
              <w:t>100</w:t>
            </w:r>
          </w:p>
        </w:tc>
        <w:tc>
          <w:tcPr>
            <w:tcW w:w="1546" w:type="dxa"/>
            <w:shd w:val="clear" w:color="auto" w:fill="auto"/>
          </w:tcPr>
          <w:p w:rsidR="00427D80" w:rsidRPr="00266542" w:rsidRDefault="00427D80" w:rsidP="00266542">
            <w:pPr>
              <w:tabs>
                <w:tab w:val="left" w:pos="284"/>
              </w:tabs>
              <w:ind w:firstLine="0"/>
              <w:jc w:val="left"/>
              <w:rPr>
                <w:szCs w:val="24"/>
              </w:rPr>
            </w:pPr>
            <w:r w:rsidRPr="00266542">
              <w:rPr>
                <w:szCs w:val="24"/>
              </w:rPr>
              <w:t>Švietimo ir sporto skyrius, Vietos ūkio skyrius</w:t>
            </w:r>
          </w:p>
        </w:tc>
      </w:tr>
      <w:tr w:rsidR="00427D80" w:rsidRPr="00A860B1" w:rsidTr="00F568E4">
        <w:trPr>
          <w:trHeight w:val="1203"/>
        </w:trPr>
        <w:tc>
          <w:tcPr>
            <w:tcW w:w="930" w:type="dxa"/>
            <w:shd w:val="clear" w:color="auto" w:fill="auto"/>
            <w:noWrap/>
          </w:tcPr>
          <w:p w:rsidR="0096465B" w:rsidRPr="00266542" w:rsidRDefault="0096465B" w:rsidP="00266542">
            <w:pPr>
              <w:tabs>
                <w:tab w:val="left" w:pos="284"/>
              </w:tabs>
              <w:ind w:firstLine="0"/>
              <w:jc w:val="left"/>
              <w:rPr>
                <w:szCs w:val="24"/>
              </w:rPr>
            </w:pPr>
            <w:r w:rsidRPr="00266542">
              <w:rPr>
                <w:szCs w:val="24"/>
              </w:rPr>
              <w:t>1.2.5.</w:t>
            </w:r>
          </w:p>
          <w:p w:rsidR="0096465B" w:rsidRPr="00266542" w:rsidRDefault="0096465B" w:rsidP="00266542">
            <w:pPr>
              <w:tabs>
                <w:tab w:val="left" w:pos="284"/>
              </w:tabs>
              <w:ind w:firstLine="0"/>
              <w:jc w:val="left"/>
              <w:rPr>
                <w:szCs w:val="24"/>
              </w:rPr>
            </w:pPr>
          </w:p>
          <w:p w:rsidR="0096465B" w:rsidRPr="00266542" w:rsidRDefault="0096465B" w:rsidP="00266542">
            <w:pPr>
              <w:tabs>
                <w:tab w:val="left" w:pos="284"/>
              </w:tabs>
              <w:ind w:firstLine="0"/>
              <w:jc w:val="left"/>
              <w:rPr>
                <w:szCs w:val="24"/>
              </w:rPr>
            </w:pPr>
          </w:p>
          <w:p w:rsidR="00427D80" w:rsidRPr="00266542" w:rsidRDefault="00427D80" w:rsidP="00266542">
            <w:pPr>
              <w:tabs>
                <w:tab w:val="left" w:pos="284"/>
              </w:tabs>
              <w:ind w:firstLine="0"/>
              <w:jc w:val="left"/>
              <w:rPr>
                <w:szCs w:val="24"/>
                <w:lang w:val="en-US"/>
              </w:rPr>
            </w:pPr>
          </w:p>
        </w:tc>
        <w:tc>
          <w:tcPr>
            <w:tcW w:w="1650" w:type="dxa"/>
            <w:shd w:val="clear" w:color="auto" w:fill="auto"/>
          </w:tcPr>
          <w:p w:rsidR="00427D80" w:rsidRPr="00266542" w:rsidRDefault="00226BD8" w:rsidP="00266542">
            <w:pPr>
              <w:tabs>
                <w:tab w:val="left" w:pos="284"/>
              </w:tabs>
              <w:ind w:firstLine="0"/>
              <w:jc w:val="left"/>
              <w:rPr>
                <w:szCs w:val="24"/>
              </w:rPr>
            </w:pPr>
            <w:r w:rsidRPr="00266542">
              <w:rPr>
                <w:szCs w:val="24"/>
              </w:rPr>
              <w:t>Didinti ikimokyklinio ugdymo prieinamumą</w:t>
            </w:r>
          </w:p>
        </w:tc>
        <w:tc>
          <w:tcPr>
            <w:tcW w:w="2750" w:type="dxa"/>
            <w:shd w:val="clear" w:color="auto" w:fill="auto"/>
          </w:tcPr>
          <w:p w:rsidR="00427D80" w:rsidRPr="00266542" w:rsidRDefault="00226BD8" w:rsidP="00266542">
            <w:pPr>
              <w:tabs>
                <w:tab w:val="left" w:pos="284"/>
              </w:tabs>
              <w:ind w:firstLine="0"/>
              <w:jc w:val="left"/>
              <w:rPr>
                <w:szCs w:val="24"/>
              </w:rPr>
            </w:pPr>
            <w:r w:rsidRPr="00266542">
              <w:rPr>
                <w:szCs w:val="24"/>
              </w:rPr>
              <w:t>Ikimokykliniame ir priešmokykliniame ugdyme dalyvaujančių 3</w:t>
            </w:r>
            <w:r w:rsidR="009C6F68">
              <w:rPr>
                <w:szCs w:val="24"/>
              </w:rPr>
              <w:t>–</w:t>
            </w:r>
            <w:r w:rsidRPr="00266542">
              <w:rPr>
                <w:szCs w:val="24"/>
              </w:rPr>
              <w:t>5 metų amžiaus vaikų dalis (%) (Šaltinis: Švietimo valdymo informacinė sistema)</w:t>
            </w:r>
          </w:p>
        </w:tc>
        <w:tc>
          <w:tcPr>
            <w:tcW w:w="1374" w:type="dxa"/>
            <w:shd w:val="clear" w:color="auto" w:fill="auto"/>
            <w:noWrap/>
            <w:vAlign w:val="center"/>
          </w:tcPr>
          <w:p w:rsidR="00427D80" w:rsidRPr="00266542" w:rsidRDefault="00226BD8" w:rsidP="00277BB3">
            <w:pPr>
              <w:tabs>
                <w:tab w:val="left" w:pos="284"/>
              </w:tabs>
              <w:ind w:firstLine="0"/>
              <w:jc w:val="center"/>
              <w:rPr>
                <w:szCs w:val="24"/>
              </w:rPr>
            </w:pPr>
            <w:r w:rsidRPr="00266542">
              <w:rPr>
                <w:szCs w:val="24"/>
              </w:rPr>
              <w:t>86,03</w:t>
            </w:r>
          </w:p>
        </w:tc>
        <w:tc>
          <w:tcPr>
            <w:tcW w:w="1513" w:type="dxa"/>
            <w:shd w:val="clear" w:color="auto" w:fill="auto"/>
            <w:noWrap/>
            <w:vAlign w:val="center"/>
          </w:tcPr>
          <w:p w:rsidR="00427D80" w:rsidRPr="00266542" w:rsidRDefault="00226BD8" w:rsidP="00277BB3">
            <w:pPr>
              <w:tabs>
                <w:tab w:val="left" w:pos="284"/>
              </w:tabs>
              <w:ind w:firstLine="0"/>
              <w:jc w:val="center"/>
              <w:rPr>
                <w:szCs w:val="24"/>
              </w:rPr>
            </w:pPr>
            <w:r w:rsidRPr="00266542">
              <w:rPr>
                <w:szCs w:val="24"/>
              </w:rPr>
              <w:t>95</w:t>
            </w:r>
          </w:p>
        </w:tc>
        <w:tc>
          <w:tcPr>
            <w:tcW w:w="1546" w:type="dxa"/>
            <w:shd w:val="clear" w:color="auto" w:fill="auto"/>
          </w:tcPr>
          <w:p w:rsidR="00427D80" w:rsidRPr="00266542" w:rsidRDefault="00226BD8" w:rsidP="00266542">
            <w:pPr>
              <w:tabs>
                <w:tab w:val="left" w:pos="284"/>
              </w:tabs>
              <w:ind w:firstLine="0"/>
              <w:jc w:val="left"/>
              <w:rPr>
                <w:szCs w:val="24"/>
              </w:rPr>
            </w:pPr>
            <w:r w:rsidRPr="00266542">
              <w:rPr>
                <w:szCs w:val="24"/>
              </w:rPr>
              <w:t>Švietimo ir sporto skyrius</w:t>
            </w:r>
          </w:p>
        </w:tc>
      </w:tr>
      <w:tr w:rsidR="00226BD8" w:rsidRPr="00A860B1" w:rsidTr="00F568E4">
        <w:trPr>
          <w:trHeight w:val="1203"/>
        </w:trPr>
        <w:tc>
          <w:tcPr>
            <w:tcW w:w="930" w:type="dxa"/>
            <w:shd w:val="clear" w:color="auto" w:fill="auto"/>
            <w:noWrap/>
          </w:tcPr>
          <w:p w:rsidR="00226BD8" w:rsidRPr="00266542" w:rsidRDefault="00226BD8" w:rsidP="00266542">
            <w:pPr>
              <w:ind w:firstLine="0"/>
              <w:jc w:val="left"/>
              <w:rPr>
                <w:szCs w:val="24"/>
              </w:rPr>
            </w:pPr>
            <w:r w:rsidRPr="00266542">
              <w:rPr>
                <w:szCs w:val="24"/>
              </w:rPr>
              <w:t>1.2.6.</w:t>
            </w:r>
          </w:p>
        </w:tc>
        <w:tc>
          <w:tcPr>
            <w:tcW w:w="1650" w:type="dxa"/>
            <w:shd w:val="clear" w:color="auto" w:fill="auto"/>
          </w:tcPr>
          <w:p w:rsidR="00226BD8" w:rsidRPr="00266542" w:rsidRDefault="00226BD8" w:rsidP="00266542">
            <w:pPr>
              <w:ind w:firstLine="0"/>
              <w:jc w:val="left"/>
              <w:rPr>
                <w:szCs w:val="24"/>
              </w:rPr>
            </w:pPr>
            <w:r w:rsidRPr="00266542">
              <w:rPr>
                <w:szCs w:val="24"/>
              </w:rPr>
              <w:t>Vykdyti kokybiško įtraukiojo ugdymo plėtrą švietimo įstaigose, stiprinti mokinių emocinę sveikatą</w:t>
            </w:r>
          </w:p>
        </w:tc>
        <w:tc>
          <w:tcPr>
            <w:tcW w:w="2750" w:type="dxa"/>
            <w:shd w:val="clear" w:color="auto" w:fill="auto"/>
          </w:tcPr>
          <w:p w:rsidR="00226BD8" w:rsidRPr="00266542" w:rsidRDefault="00226BD8" w:rsidP="00266542">
            <w:pPr>
              <w:ind w:firstLine="0"/>
              <w:jc w:val="left"/>
              <w:rPr>
                <w:szCs w:val="24"/>
              </w:rPr>
            </w:pPr>
            <w:r w:rsidRPr="00266542">
              <w:rPr>
                <w:szCs w:val="24"/>
              </w:rPr>
              <w:t>Švietimo pagalbą gaunančių mokinių dalis nuo mokinių, kuriems tokia pagalba yra nustatyta (%) (Šaltinis: PRSA)</w:t>
            </w:r>
          </w:p>
        </w:tc>
        <w:tc>
          <w:tcPr>
            <w:tcW w:w="1374" w:type="dxa"/>
            <w:shd w:val="clear" w:color="auto" w:fill="auto"/>
            <w:noWrap/>
            <w:vAlign w:val="center"/>
          </w:tcPr>
          <w:p w:rsidR="00226BD8" w:rsidRPr="00266542" w:rsidRDefault="00226BD8" w:rsidP="00277BB3">
            <w:pPr>
              <w:tabs>
                <w:tab w:val="left" w:pos="284"/>
              </w:tabs>
              <w:ind w:firstLine="0"/>
              <w:jc w:val="center"/>
              <w:rPr>
                <w:szCs w:val="24"/>
              </w:rPr>
            </w:pPr>
            <w:r w:rsidRPr="00266542">
              <w:rPr>
                <w:szCs w:val="24"/>
              </w:rPr>
              <w:t>83,38</w:t>
            </w:r>
          </w:p>
        </w:tc>
        <w:tc>
          <w:tcPr>
            <w:tcW w:w="1513" w:type="dxa"/>
            <w:shd w:val="clear" w:color="auto" w:fill="auto"/>
            <w:noWrap/>
            <w:vAlign w:val="center"/>
          </w:tcPr>
          <w:p w:rsidR="00226BD8" w:rsidRPr="00266542" w:rsidRDefault="00226BD8" w:rsidP="00277BB3">
            <w:pPr>
              <w:tabs>
                <w:tab w:val="left" w:pos="284"/>
              </w:tabs>
              <w:ind w:firstLine="0"/>
              <w:jc w:val="center"/>
              <w:rPr>
                <w:szCs w:val="24"/>
              </w:rPr>
            </w:pPr>
            <w:r w:rsidRPr="00266542">
              <w:rPr>
                <w:szCs w:val="24"/>
              </w:rPr>
              <w:t>100</w:t>
            </w:r>
          </w:p>
        </w:tc>
        <w:tc>
          <w:tcPr>
            <w:tcW w:w="1546" w:type="dxa"/>
            <w:shd w:val="clear" w:color="auto" w:fill="auto"/>
          </w:tcPr>
          <w:p w:rsidR="00226BD8" w:rsidRPr="00266542" w:rsidRDefault="00226BD8" w:rsidP="00266542">
            <w:pPr>
              <w:tabs>
                <w:tab w:val="left" w:pos="284"/>
              </w:tabs>
              <w:ind w:firstLine="0"/>
              <w:jc w:val="left"/>
              <w:rPr>
                <w:szCs w:val="24"/>
              </w:rPr>
            </w:pPr>
            <w:r w:rsidRPr="00266542">
              <w:rPr>
                <w:szCs w:val="24"/>
              </w:rPr>
              <w:t>Švietimo ir sporto skyrius</w:t>
            </w:r>
          </w:p>
        </w:tc>
      </w:tr>
      <w:tr w:rsidR="000479E5" w:rsidRPr="00A860B1" w:rsidTr="00F568E4">
        <w:trPr>
          <w:trHeight w:val="1203"/>
        </w:trPr>
        <w:tc>
          <w:tcPr>
            <w:tcW w:w="930" w:type="dxa"/>
            <w:shd w:val="clear" w:color="auto" w:fill="auto"/>
            <w:noWrap/>
          </w:tcPr>
          <w:p w:rsidR="000479E5" w:rsidRPr="00266542" w:rsidRDefault="000479E5" w:rsidP="00266542">
            <w:pPr>
              <w:ind w:firstLine="0"/>
              <w:jc w:val="left"/>
              <w:rPr>
                <w:szCs w:val="24"/>
              </w:rPr>
            </w:pPr>
            <w:r w:rsidRPr="000479E5">
              <w:rPr>
                <w:szCs w:val="24"/>
              </w:rPr>
              <w:lastRenderedPageBreak/>
              <w:t>1.6.</w:t>
            </w:r>
          </w:p>
        </w:tc>
        <w:tc>
          <w:tcPr>
            <w:tcW w:w="1650" w:type="dxa"/>
            <w:shd w:val="clear" w:color="auto" w:fill="auto"/>
          </w:tcPr>
          <w:p w:rsidR="000479E5" w:rsidRPr="00266542" w:rsidRDefault="000479E5" w:rsidP="000479E5">
            <w:pPr>
              <w:ind w:firstLine="0"/>
              <w:jc w:val="left"/>
              <w:rPr>
                <w:szCs w:val="24"/>
              </w:rPr>
            </w:pPr>
            <w:r w:rsidRPr="000479E5">
              <w:rPr>
                <w:szCs w:val="24"/>
              </w:rPr>
              <w:t>Skatinti draugiškų aplinkai transporto priemonių naudojimą.</w:t>
            </w:r>
          </w:p>
        </w:tc>
        <w:tc>
          <w:tcPr>
            <w:tcW w:w="2750" w:type="dxa"/>
            <w:shd w:val="clear" w:color="auto" w:fill="auto"/>
          </w:tcPr>
          <w:p w:rsidR="000479E5" w:rsidRPr="00266542" w:rsidRDefault="000479E5" w:rsidP="000479E5">
            <w:pPr>
              <w:ind w:firstLine="0"/>
              <w:jc w:val="left"/>
              <w:rPr>
                <w:szCs w:val="24"/>
              </w:rPr>
            </w:pPr>
            <w:r w:rsidRPr="000479E5">
              <w:rPr>
                <w:szCs w:val="24"/>
              </w:rPr>
              <w:t>Gyventojų, kurie renkasi alternatyvius keliavimo būdus, dalis</w:t>
            </w:r>
            <w:r>
              <w:rPr>
                <w:szCs w:val="24"/>
              </w:rPr>
              <w:t xml:space="preserve"> </w:t>
            </w:r>
            <w:r w:rsidRPr="000479E5">
              <w:rPr>
                <w:szCs w:val="24"/>
              </w:rPr>
              <w:t>(%) (šaltinis: gyventojų apklausa)</w:t>
            </w:r>
          </w:p>
        </w:tc>
        <w:tc>
          <w:tcPr>
            <w:tcW w:w="1374" w:type="dxa"/>
            <w:shd w:val="clear" w:color="auto" w:fill="auto"/>
            <w:noWrap/>
            <w:vAlign w:val="center"/>
          </w:tcPr>
          <w:p w:rsidR="000479E5" w:rsidRPr="00266542" w:rsidRDefault="000479E5" w:rsidP="00277BB3">
            <w:pPr>
              <w:tabs>
                <w:tab w:val="left" w:pos="284"/>
              </w:tabs>
              <w:ind w:firstLine="0"/>
              <w:jc w:val="center"/>
              <w:rPr>
                <w:szCs w:val="24"/>
              </w:rPr>
            </w:pPr>
            <w:proofErr w:type="spellStart"/>
            <w:r>
              <w:rPr>
                <w:szCs w:val="24"/>
              </w:rPr>
              <w:t>n</w:t>
            </w:r>
            <w:proofErr w:type="spellEnd"/>
            <w:r>
              <w:rPr>
                <w:szCs w:val="24"/>
              </w:rPr>
              <w:t>.</w:t>
            </w:r>
            <w:r w:rsidR="009C6F68">
              <w:rPr>
                <w:szCs w:val="24"/>
              </w:rPr>
              <w:t xml:space="preserve"> </w:t>
            </w:r>
            <w:proofErr w:type="spellStart"/>
            <w:r>
              <w:rPr>
                <w:szCs w:val="24"/>
              </w:rPr>
              <w:t>d</w:t>
            </w:r>
            <w:proofErr w:type="spellEnd"/>
            <w:r>
              <w:rPr>
                <w:szCs w:val="24"/>
              </w:rPr>
              <w:t>.</w:t>
            </w:r>
          </w:p>
        </w:tc>
        <w:tc>
          <w:tcPr>
            <w:tcW w:w="1513" w:type="dxa"/>
            <w:shd w:val="clear" w:color="auto" w:fill="auto"/>
            <w:noWrap/>
            <w:vAlign w:val="center"/>
          </w:tcPr>
          <w:p w:rsidR="000479E5" w:rsidRPr="00266542" w:rsidRDefault="007E0223" w:rsidP="00277BB3">
            <w:pPr>
              <w:tabs>
                <w:tab w:val="left" w:pos="284"/>
              </w:tabs>
              <w:ind w:firstLine="0"/>
              <w:jc w:val="center"/>
              <w:rPr>
                <w:szCs w:val="24"/>
              </w:rPr>
            </w:pPr>
            <w:r>
              <w:rPr>
                <w:szCs w:val="24"/>
              </w:rPr>
              <w:t>90</w:t>
            </w:r>
          </w:p>
        </w:tc>
        <w:tc>
          <w:tcPr>
            <w:tcW w:w="1546" w:type="dxa"/>
            <w:shd w:val="clear" w:color="auto" w:fill="auto"/>
          </w:tcPr>
          <w:p w:rsidR="000479E5" w:rsidRPr="00266542" w:rsidRDefault="007E0223" w:rsidP="00266542">
            <w:pPr>
              <w:tabs>
                <w:tab w:val="left" w:pos="284"/>
              </w:tabs>
              <w:ind w:firstLine="0"/>
              <w:jc w:val="left"/>
              <w:rPr>
                <w:szCs w:val="24"/>
              </w:rPr>
            </w:pPr>
            <w:r w:rsidRPr="007E0223">
              <w:rPr>
                <w:szCs w:val="24"/>
              </w:rPr>
              <w:t>Strateginio planavimo ir investicijų skyrius</w:t>
            </w:r>
          </w:p>
        </w:tc>
      </w:tr>
      <w:tr w:rsidR="00226BD8" w:rsidRPr="00A860B1" w:rsidTr="00F568E4">
        <w:trPr>
          <w:trHeight w:val="1203"/>
        </w:trPr>
        <w:tc>
          <w:tcPr>
            <w:tcW w:w="930" w:type="dxa"/>
            <w:shd w:val="clear" w:color="auto" w:fill="auto"/>
            <w:noWrap/>
          </w:tcPr>
          <w:p w:rsidR="00226BD8" w:rsidRPr="00266542" w:rsidRDefault="00226BD8" w:rsidP="00266542">
            <w:pPr>
              <w:ind w:firstLine="0"/>
              <w:jc w:val="left"/>
              <w:rPr>
                <w:szCs w:val="24"/>
              </w:rPr>
            </w:pPr>
            <w:r w:rsidRPr="00266542">
              <w:rPr>
                <w:szCs w:val="24"/>
              </w:rPr>
              <w:t>1.6.2.</w:t>
            </w:r>
          </w:p>
        </w:tc>
        <w:tc>
          <w:tcPr>
            <w:tcW w:w="1650" w:type="dxa"/>
            <w:shd w:val="clear" w:color="auto" w:fill="auto"/>
          </w:tcPr>
          <w:p w:rsidR="00226BD8" w:rsidRPr="00266542" w:rsidRDefault="00226BD8" w:rsidP="00277BB3">
            <w:pPr>
              <w:ind w:firstLine="0"/>
              <w:rPr>
                <w:szCs w:val="24"/>
              </w:rPr>
            </w:pPr>
            <w:r w:rsidRPr="00266542">
              <w:rPr>
                <w:szCs w:val="24"/>
              </w:rPr>
              <w:t>Didinti viešojo transporto draugiškumą aplinkai, patogumą ir patrauklumą gyventojams</w:t>
            </w:r>
          </w:p>
        </w:tc>
        <w:tc>
          <w:tcPr>
            <w:tcW w:w="2750" w:type="dxa"/>
            <w:shd w:val="clear" w:color="auto" w:fill="auto"/>
          </w:tcPr>
          <w:p w:rsidR="00226BD8" w:rsidRPr="00266542" w:rsidRDefault="00226BD8" w:rsidP="00277BB3">
            <w:pPr>
              <w:ind w:firstLine="0"/>
              <w:rPr>
                <w:szCs w:val="24"/>
              </w:rPr>
            </w:pPr>
            <w:r w:rsidRPr="00266542">
              <w:rPr>
                <w:szCs w:val="24"/>
              </w:rPr>
              <w:t>Gyventojų, besinaudojančių viešojo transporto paslaugomis, skaičius (Šaltinis: PRSA)</w:t>
            </w:r>
          </w:p>
        </w:tc>
        <w:tc>
          <w:tcPr>
            <w:tcW w:w="1374" w:type="dxa"/>
            <w:shd w:val="clear" w:color="auto" w:fill="auto"/>
            <w:noWrap/>
            <w:vAlign w:val="center"/>
          </w:tcPr>
          <w:p w:rsidR="00226BD8" w:rsidRPr="00266542" w:rsidRDefault="00226BD8" w:rsidP="00277BB3">
            <w:pPr>
              <w:tabs>
                <w:tab w:val="left" w:pos="284"/>
              </w:tabs>
              <w:ind w:firstLine="0"/>
              <w:jc w:val="center"/>
              <w:rPr>
                <w:szCs w:val="24"/>
              </w:rPr>
            </w:pPr>
            <w:proofErr w:type="spellStart"/>
            <w:r w:rsidRPr="00266542">
              <w:rPr>
                <w:szCs w:val="24"/>
              </w:rPr>
              <w:t>n</w:t>
            </w:r>
            <w:proofErr w:type="spellEnd"/>
            <w:r w:rsidRPr="00266542">
              <w:rPr>
                <w:szCs w:val="24"/>
              </w:rPr>
              <w:t>.</w:t>
            </w:r>
            <w:r w:rsidR="009C6F68">
              <w:rPr>
                <w:szCs w:val="24"/>
              </w:rPr>
              <w:t xml:space="preserve"> </w:t>
            </w:r>
            <w:proofErr w:type="spellStart"/>
            <w:r w:rsidRPr="00266542">
              <w:rPr>
                <w:szCs w:val="24"/>
              </w:rPr>
              <w:t>d</w:t>
            </w:r>
            <w:proofErr w:type="spellEnd"/>
            <w:r w:rsidRPr="00266542">
              <w:rPr>
                <w:szCs w:val="24"/>
              </w:rPr>
              <w:t>.</w:t>
            </w:r>
          </w:p>
        </w:tc>
        <w:tc>
          <w:tcPr>
            <w:tcW w:w="1513" w:type="dxa"/>
            <w:shd w:val="clear" w:color="auto" w:fill="auto"/>
            <w:noWrap/>
            <w:vAlign w:val="center"/>
          </w:tcPr>
          <w:p w:rsidR="00226BD8" w:rsidRPr="00266542" w:rsidRDefault="00226BD8" w:rsidP="00277BB3">
            <w:pPr>
              <w:tabs>
                <w:tab w:val="left" w:pos="284"/>
              </w:tabs>
              <w:ind w:firstLine="0"/>
              <w:jc w:val="center"/>
              <w:rPr>
                <w:szCs w:val="24"/>
              </w:rPr>
            </w:pPr>
            <w:r w:rsidRPr="00266542">
              <w:rPr>
                <w:szCs w:val="24"/>
              </w:rPr>
              <w:t>405950</w:t>
            </w:r>
          </w:p>
        </w:tc>
        <w:tc>
          <w:tcPr>
            <w:tcW w:w="1546" w:type="dxa"/>
            <w:shd w:val="clear" w:color="auto" w:fill="auto"/>
          </w:tcPr>
          <w:p w:rsidR="00226BD8" w:rsidRPr="00266542" w:rsidRDefault="00226BD8" w:rsidP="00266542">
            <w:pPr>
              <w:tabs>
                <w:tab w:val="left" w:pos="284"/>
              </w:tabs>
              <w:ind w:firstLine="0"/>
              <w:jc w:val="left"/>
              <w:rPr>
                <w:szCs w:val="24"/>
              </w:rPr>
            </w:pPr>
            <w:r w:rsidRPr="00266542">
              <w:rPr>
                <w:szCs w:val="24"/>
              </w:rPr>
              <w:t>Vietos ūkio skyrius</w:t>
            </w:r>
          </w:p>
        </w:tc>
      </w:tr>
      <w:tr w:rsidR="00226BD8" w:rsidRPr="00A860B1" w:rsidTr="00F568E4">
        <w:trPr>
          <w:trHeight w:val="1203"/>
        </w:trPr>
        <w:tc>
          <w:tcPr>
            <w:tcW w:w="930" w:type="dxa"/>
            <w:shd w:val="clear" w:color="auto" w:fill="auto"/>
            <w:noWrap/>
          </w:tcPr>
          <w:p w:rsidR="00226BD8" w:rsidRPr="00266542" w:rsidRDefault="00226BD8" w:rsidP="00266542">
            <w:pPr>
              <w:ind w:firstLine="0"/>
              <w:jc w:val="left"/>
              <w:rPr>
                <w:szCs w:val="24"/>
              </w:rPr>
            </w:pPr>
            <w:r w:rsidRPr="00266542">
              <w:rPr>
                <w:szCs w:val="24"/>
              </w:rPr>
              <w:t>1.8.</w:t>
            </w:r>
          </w:p>
        </w:tc>
        <w:tc>
          <w:tcPr>
            <w:tcW w:w="1650" w:type="dxa"/>
            <w:shd w:val="clear" w:color="auto" w:fill="auto"/>
          </w:tcPr>
          <w:p w:rsidR="00226BD8" w:rsidRPr="00266542" w:rsidRDefault="00226BD8" w:rsidP="00277BB3">
            <w:pPr>
              <w:ind w:firstLine="0"/>
              <w:rPr>
                <w:szCs w:val="24"/>
              </w:rPr>
            </w:pPr>
            <w:r w:rsidRPr="00266542">
              <w:rPr>
                <w:szCs w:val="24"/>
              </w:rPr>
              <w:t xml:space="preserve">Plėsti ir modernizuoti komunalinio ūkio, atliekų tvarkymo, </w:t>
            </w:r>
            <w:proofErr w:type="spellStart"/>
            <w:r w:rsidRPr="00266542">
              <w:rPr>
                <w:szCs w:val="24"/>
              </w:rPr>
              <w:t>vandentvarkos</w:t>
            </w:r>
            <w:proofErr w:type="spellEnd"/>
            <w:r w:rsidRPr="00266542">
              <w:rPr>
                <w:szCs w:val="24"/>
              </w:rPr>
              <w:t xml:space="preserve"> ir šilumos tiekimo sistemas</w:t>
            </w:r>
          </w:p>
        </w:tc>
        <w:tc>
          <w:tcPr>
            <w:tcW w:w="2750" w:type="dxa"/>
            <w:shd w:val="clear" w:color="auto" w:fill="auto"/>
          </w:tcPr>
          <w:p w:rsidR="00226BD8" w:rsidRPr="00266542" w:rsidRDefault="00226BD8" w:rsidP="00277BB3">
            <w:pPr>
              <w:ind w:firstLine="0"/>
              <w:rPr>
                <w:szCs w:val="24"/>
              </w:rPr>
            </w:pPr>
            <w:r w:rsidRPr="00266542">
              <w:rPr>
                <w:szCs w:val="24"/>
              </w:rPr>
              <w:t xml:space="preserve">Komunalinio ūkio, atliekų tvarkymo, </w:t>
            </w:r>
            <w:proofErr w:type="spellStart"/>
            <w:r w:rsidRPr="00266542">
              <w:rPr>
                <w:szCs w:val="24"/>
              </w:rPr>
              <w:t>vandentvarkos</w:t>
            </w:r>
            <w:proofErr w:type="spellEnd"/>
            <w:r w:rsidRPr="00266542">
              <w:rPr>
                <w:szCs w:val="24"/>
              </w:rPr>
              <w:t xml:space="preserve"> ir šilumos tiekimo sistemų modernizacijos projektų skaičius (</w:t>
            </w:r>
            <w:proofErr w:type="spellStart"/>
            <w:r w:rsidRPr="00266542">
              <w:rPr>
                <w:szCs w:val="24"/>
              </w:rPr>
              <w:t>vnt</w:t>
            </w:r>
            <w:proofErr w:type="spellEnd"/>
            <w:r w:rsidRPr="00266542">
              <w:rPr>
                <w:szCs w:val="24"/>
              </w:rPr>
              <w:t>.) (Šaltinis: PRSA)</w:t>
            </w:r>
          </w:p>
        </w:tc>
        <w:tc>
          <w:tcPr>
            <w:tcW w:w="1374" w:type="dxa"/>
            <w:shd w:val="clear" w:color="auto" w:fill="auto"/>
            <w:noWrap/>
            <w:vAlign w:val="center"/>
          </w:tcPr>
          <w:p w:rsidR="00226BD8" w:rsidRPr="00266542" w:rsidRDefault="00226BD8" w:rsidP="00277BB3">
            <w:pPr>
              <w:ind w:firstLine="0"/>
              <w:jc w:val="center"/>
              <w:rPr>
                <w:color w:val="000000"/>
                <w:szCs w:val="24"/>
              </w:rPr>
            </w:pPr>
            <w:r w:rsidRPr="00266542">
              <w:rPr>
                <w:color w:val="000000"/>
                <w:szCs w:val="24"/>
              </w:rPr>
              <w:t>0</w:t>
            </w:r>
          </w:p>
          <w:p w:rsidR="00226BD8" w:rsidRPr="00266542" w:rsidRDefault="00226BD8" w:rsidP="00277BB3">
            <w:pPr>
              <w:tabs>
                <w:tab w:val="left" w:pos="284"/>
              </w:tabs>
              <w:ind w:firstLine="0"/>
              <w:jc w:val="center"/>
              <w:rPr>
                <w:szCs w:val="24"/>
              </w:rPr>
            </w:pPr>
          </w:p>
        </w:tc>
        <w:tc>
          <w:tcPr>
            <w:tcW w:w="1513" w:type="dxa"/>
            <w:shd w:val="clear" w:color="auto" w:fill="auto"/>
            <w:noWrap/>
            <w:vAlign w:val="center"/>
          </w:tcPr>
          <w:p w:rsidR="00226BD8" w:rsidRPr="00266542" w:rsidRDefault="00226BD8" w:rsidP="00277BB3">
            <w:pPr>
              <w:tabs>
                <w:tab w:val="left" w:pos="284"/>
              </w:tabs>
              <w:ind w:firstLine="0"/>
              <w:jc w:val="center"/>
              <w:rPr>
                <w:szCs w:val="24"/>
              </w:rPr>
            </w:pPr>
            <w:r w:rsidRPr="00266542">
              <w:rPr>
                <w:szCs w:val="24"/>
              </w:rPr>
              <w:t>5</w:t>
            </w:r>
          </w:p>
          <w:p w:rsidR="00226BD8" w:rsidRPr="00266542" w:rsidRDefault="00226BD8" w:rsidP="00277BB3">
            <w:pPr>
              <w:tabs>
                <w:tab w:val="left" w:pos="284"/>
              </w:tabs>
              <w:ind w:firstLine="0"/>
              <w:jc w:val="center"/>
              <w:rPr>
                <w:szCs w:val="24"/>
              </w:rPr>
            </w:pPr>
          </w:p>
        </w:tc>
        <w:tc>
          <w:tcPr>
            <w:tcW w:w="1546" w:type="dxa"/>
            <w:shd w:val="clear" w:color="auto" w:fill="auto"/>
          </w:tcPr>
          <w:p w:rsidR="00226BD8" w:rsidRPr="00266542" w:rsidRDefault="00226BD8" w:rsidP="00266542">
            <w:pPr>
              <w:ind w:firstLine="0"/>
              <w:jc w:val="left"/>
              <w:rPr>
                <w:color w:val="000000"/>
                <w:szCs w:val="24"/>
              </w:rPr>
            </w:pPr>
            <w:r w:rsidRPr="00266542">
              <w:rPr>
                <w:color w:val="000000"/>
                <w:szCs w:val="24"/>
              </w:rPr>
              <w:t>Vietos ūkio skyrius</w:t>
            </w:r>
          </w:p>
          <w:p w:rsidR="00226BD8" w:rsidRPr="00266542" w:rsidRDefault="00226BD8" w:rsidP="00266542">
            <w:pPr>
              <w:tabs>
                <w:tab w:val="left" w:pos="284"/>
              </w:tabs>
              <w:ind w:firstLine="0"/>
              <w:jc w:val="left"/>
              <w:rPr>
                <w:szCs w:val="24"/>
              </w:rPr>
            </w:pPr>
          </w:p>
        </w:tc>
      </w:tr>
    </w:tbl>
    <w:p w:rsidR="00266542" w:rsidRDefault="00266542" w:rsidP="009F51F3">
      <w:pPr>
        <w:tabs>
          <w:tab w:val="left" w:pos="284"/>
          <w:tab w:val="left" w:pos="993"/>
        </w:tabs>
        <w:ind w:firstLine="0"/>
      </w:pPr>
    </w:p>
    <w:p w:rsidR="00C97C09" w:rsidRDefault="009C6F68" w:rsidP="00F568E4">
      <w:pPr>
        <w:tabs>
          <w:tab w:val="left" w:pos="284"/>
          <w:tab w:val="left" w:pos="993"/>
        </w:tabs>
      </w:pPr>
      <w:r w:rsidRPr="00F568E4">
        <w:t xml:space="preserve">4. </w:t>
      </w:r>
      <w:r w:rsidR="00266542" w:rsidRPr="00DB22DD">
        <w:t>Plungės</w:t>
      </w:r>
      <w:r w:rsidR="00266542">
        <w:t xml:space="preserve"> rajono savivaldybės strateginio plėtros plano </w:t>
      </w:r>
      <w:r w:rsidR="000479E5">
        <w:t>III-</w:t>
      </w:r>
      <w:proofErr w:type="spellStart"/>
      <w:r w:rsidR="000479E5">
        <w:t>ojo</w:t>
      </w:r>
      <w:proofErr w:type="spellEnd"/>
      <w:r w:rsidR="000479E5">
        <w:t xml:space="preserve"> prioriteto „Gamtos parkas“</w:t>
      </w:r>
      <w:r w:rsidR="000479E5" w:rsidRPr="000479E5">
        <w:t xml:space="preserve"> </w:t>
      </w:r>
      <w:r w:rsidR="00C97C09">
        <w:t xml:space="preserve">3.3.2. uždavinio įgyvendinimo rodiklį, </w:t>
      </w:r>
      <w:r w:rsidR="00F346E7">
        <w:t>pradinę vertę ir siektiną vertę,</w:t>
      </w:r>
      <w:r w:rsidR="00C97C09">
        <w:t xml:space="preserve"> 3.3.3. uždavinį, įgyvendinimo rodiklį, pradinę vertę ir siektiną vertę, juos išdėstant taip:</w:t>
      </w:r>
    </w:p>
    <w:tbl>
      <w:tblPr>
        <w:tblW w:w="9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660"/>
        <w:gridCol w:w="2767"/>
        <w:gridCol w:w="1383"/>
        <w:gridCol w:w="1522"/>
        <w:gridCol w:w="1555"/>
      </w:tblGrid>
      <w:tr w:rsidR="000479E5" w:rsidRPr="00266542" w:rsidTr="00F568E4">
        <w:trPr>
          <w:trHeight w:val="306"/>
        </w:trPr>
        <w:tc>
          <w:tcPr>
            <w:tcW w:w="936" w:type="dxa"/>
            <w:shd w:val="clear" w:color="auto" w:fill="auto"/>
            <w:noWrap/>
            <w:hideMark/>
          </w:tcPr>
          <w:p w:rsidR="000479E5" w:rsidRPr="00266542" w:rsidRDefault="000479E5" w:rsidP="008D452E">
            <w:pPr>
              <w:tabs>
                <w:tab w:val="left" w:pos="284"/>
              </w:tabs>
              <w:ind w:firstLine="0"/>
              <w:jc w:val="left"/>
              <w:rPr>
                <w:szCs w:val="24"/>
              </w:rPr>
            </w:pPr>
            <w:proofErr w:type="spellStart"/>
            <w:r w:rsidRPr="00266542">
              <w:rPr>
                <w:szCs w:val="24"/>
              </w:rPr>
              <w:t>Nr</w:t>
            </w:r>
            <w:proofErr w:type="spellEnd"/>
            <w:r w:rsidRPr="00266542">
              <w:rPr>
                <w:szCs w:val="24"/>
              </w:rPr>
              <w:t xml:space="preserve">. </w:t>
            </w:r>
          </w:p>
        </w:tc>
        <w:tc>
          <w:tcPr>
            <w:tcW w:w="1660"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Strateginiai tikslai/uždaviniai</w:t>
            </w:r>
          </w:p>
        </w:tc>
        <w:tc>
          <w:tcPr>
            <w:tcW w:w="2767"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Įgyvendinimo rodiklis</w:t>
            </w:r>
          </w:p>
        </w:tc>
        <w:tc>
          <w:tcPr>
            <w:tcW w:w="1383"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 xml:space="preserve">Vertė 2020 </w:t>
            </w:r>
            <w:proofErr w:type="spellStart"/>
            <w:r w:rsidRPr="00266542">
              <w:rPr>
                <w:szCs w:val="24"/>
              </w:rPr>
              <w:t>m</w:t>
            </w:r>
            <w:proofErr w:type="spellEnd"/>
            <w:r w:rsidRPr="00266542">
              <w:rPr>
                <w:szCs w:val="24"/>
              </w:rPr>
              <w:t xml:space="preserve">. </w:t>
            </w:r>
          </w:p>
        </w:tc>
        <w:tc>
          <w:tcPr>
            <w:tcW w:w="1522"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 xml:space="preserve">Siektina vertė 2030 </w:t>
            </w:r>
            <w:proofErr w:type="spellStart"/>
            <w:r w:rsidRPr="00266542">
              <w:rPr>
                <w:szCs w:val="24"/>
              </w:rPr>
              <w:t>m</w:t>
            </w:r>
            <w:proofErr w:type="spellEnd"/>
            <w:r w:rsidRPr="00266542">
              <w:rPr>
                <w:szCs w:val="24"/>
              </w:rPr>
              <w:t xml:space="preserve">. </w:t>
            </w:r>
          </w:p>
        </w:tc>
        <w:tc>
          <w:tcPr>
            <w:tcW w:w="1555"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Atsakingi asmenys</w:t>
            </w:r>
          </w:p>
        </w:tc>
      </w:tr>
      <w:tr w:rsidR="000479E5" w:rsidRPr="00266542" w:rsidTr="00F568E4">
        <w:trPr>
          <w:trHeight w:val="306"/>
        </w:trPr>
        <w:tc>
          <w:tcPr>
            <w:tcW w:w="936" w:type="dxa"/>
            <w:shd w:val="clear" w:color="auto" w:fill="auto"/>
            <w:noWrap/>
          </w:tcPr>
          <w:p w:rsidR="000479E5" w:rsidRPr="00266542" w:rsidRDefault="000479E5" w:rsidP="008D452E">
            <w:pPr>
              <w:tabs>
                <w:tab w:val="left" w:pos="284"/>
              </w:tabs>
              <w:ind w:firstLine="0"/>
              <w:jc w:val="left"/>
              <w:rPr>
                <w:szCs w:val="24"/>
              </w:rPr>
            </w:pPr>
            <w:r w:rsidRPr="000479E5">
              <w:rPr>
                <w:szCs w:val="24"/>
              </w:rPr>
              <w:t>3.3.2.</w:t>
            </w:r>
          </w:p>
        </w:tc>
        <w:tc>
          <w:tcPr>
            <w:tcW w:w="1660" w:type="dxa"/>
            <w:shd w:val="clear" w:color="auto" w:fill="auto"/>
            <w:noWrap/>
          </w:tcPr>
          <w:p w:rsidR="000479E5" w:rsidRPr="00266542" w:rsidRDefault="000479E5" w:rsidP="008D452E">
            <w:pPr>
              <w:tabs>
                <w:tab w:val="left" w:pos="284"/>
              </w:tabs>
              <w:ind w:firstLine="0"/>
              <w:jc w:val="left"/>
              <w:rPr>
                <w:szCs w:val="24"/>
              </w:rPr>
            </w:pPr>
            <w:r w:rsidRPr="000479E5">
              <w:rPr>
                <w:szCs w:val="24"/>
              </w:rPr>
              <w:t>Tvarkyti (puoselėti) Plungės r. kraštovaizdį</w:t>
            </w:r>
          </w:p>
        </w:tc>
        <w:tc>
          <w:tcPr>
            <w:tcW w:w="2767" w:type="dxa"/>
            <w:shd w:val="clear" w:color="auto" w:fill="auto"/>
            <w:noWrap/>
          </w:tcPr>
          <w:p w:rsidR="000479E5" w:rsidRPr="00266542" w:rsidRDefault="000479E5" w:rsidP="008D452E">
            <w:pPr>
              <w:tabs>
                <w:tab w:val="left" w:pos="284"/>
              </w:tabs>
              <w:ind w:firstLine="0"/>
              <w:jc w:val="left"/>
              <w:rPr>
                <w:szCs w:val="24"/>
              </w:rPr>
            </w:pPr>
            <w:r w:rsidRPr="000479E5">
              <w:rPr>
                <w:szCs w:val="24"/>
              </w:rPr>
              <w:t>Įvykdytų kraštovaizdžio tvar</w:t>
            </w:r>
            <w:r>
              <w:rPr>
                <w:szCs w:val="24"/>
              </w:rPr>
              <w:t>kymo projektų skaičius (</w:t>
            </w:r>
            <w:proofErr w:type="spellStart"/>
            <w:r>
              <w:rPr>
                <w:szCs w:val="24"/>
              </w:rPr>
              <w:t>vnt</w:t>
            </w:r>
            <w:proofErr w:type="spellEnd"/>
            <w:r>
              <w:rPr>
                <w:szCs w:val="24"/>
              </w:rPr>
              <w:t>.) (</w:t>
            </w:r>
            <w:r w:rsidRPr="000479E5">
              <w:rPr>
                <w:szCs w:val="24"/>
              </w:rPr>
              <w:t>Šaltinis: PRSA)</w:t>
            </w:r>
          </w:p>
        </w:tc>
        <w:tc>
          <w:tcPr>
            <w:tcW w:w="1383" w:type="dxa"/>
            <w:shd w:val="clear" w:color="auto" w:fill="auto"/>
            <w:noWrap/>
            <w:vAlign w:val="center"/>
          </w:tcPr>
          <w:p w:rsidR="000479E5" w:rsidRPr="00266542" w:rsidRDefault="000479E5" w:rsidP="00277BB3">
            <w:pPr>
              <w:tabs>
                <w:tab w:val="left" w:pos="284"/>
              </w:tabs>
              <w:ind w:firstLine="0"/>
              <w:jc w:val="center"/>
              <w:rPr>
                <w:szCs w:val="24"/>
              </w:rPr>
            </w:pPr>
            <w:r>
              <w:rPr>
                <w:szCs w:val="24"/>
              </w:rPr>
              <w:t>1</w:t>
            </w:r>
          </w:p>
        </w:tc>
        <w:tc>
          <w:tcPr>
            <w:tcW w:w="1522" w:type="dxa"/>
            <w:shd w:val="clear" w:color="auto" w:fill="auto"/>
            <w:noWrap/>
            <w:vAlign w:val="center"/>
          </w:tcPr>
          <w:p w:rsidR="000479E5" w:rsidRPr="00266542" w:rsidRDefault="000479E5" w:rsidP="00277BB3">
            <w:pPr>
              <w:tabs>
                <w:tab w:val="left" w:pos="284"/>
              </w:tabs>
              <w:ind w:firstLine="0"/>
              <w:jc w:val="center"/>
              <w:rPr>
                <w:szCs w:val="24"/>
              </w:rPr>
            </w:pPr>
            <w:r>
              <w:rPr>
                <w:szCs w:val="24"/>
              </w:rPr>
              <w:t>10</w:t>
            </w:r>
          </w:p>
        </w:tc>
        <w:tc>
          <w:tcPr>
            <w:tcW w:w="1555" w:type="dxa"/>
            <w:shd w:val="clear" w:color="auto" w:fill="auto"/>
            <w:noWrap/>
          </w:tcPr>
          <w:p w:rsidR="000479E5" w:rsidRPr="00266542" w:rsidRDefault="000479E5" w:rsidP="008D452E">
            <w:pPr>
              <w:tabs>
                <w:tab w:val="left" w:pos="284"/>
              </w:tabs>
              <w:ind w:firstLine="0"/>
              <w:jc w:val="left"/>
              <w:rPr>
                <w:szCs w:val="24"/>
              </w:rPr>
            </w:pPr>
            <w:r w:rsidRPr="000479E5">
              <w:rPr>
                <w:szCs w:val="24"/>
              </w:rPr>
              <w:t>Architektūros ir teritorijų planavimo skyrius, Vietos ūkio skyrius</w:t>
            </w:r>
          </w:p>
        </w:tc>
      </w:tr>
      <w:tr w:rsidR="000479E5" w:rsidRPr="00266542" w:rsidTr="00F568E4">
        <w:trPr>
          <w:trHeight w:val="306"/>
        </w:trPr>
        <w:tc>
          <w:tcPr>
            <w:tcW w:w="936" w:type="dxa"/>
            <w:shd w:val="clear" w:color="auto" w:fill="auto"/>
            <w:noWrap/>
          </w:tcPr>
          <w:p w:rsidR="000479E5" w:rsidRPr="00266542" w:rsidRDefault="000479E5" w:rsidP="008D452E">
            <w:pPr>
              <w:tabs>
                <w:tab w:val="left" w:pos="284"/>
              </w:tabs>
              <w:ind w:firstLine="0"/>
              <w:jc w:val="left"/>
              <w:rPr>
                <w:szCs w:val="24"/>
              </w:rPr>
            </w:pPr>
            <w:r w:rsidRPr="000479E5">
              <w:rPr>
                <w:szCs w:val="24"/>
              </w:rPr>
              <w:t>3.3.3.</w:t>
            </w:r>
          </w:p>
        </w:tc>
        <w:tc>
          <w:tcPr>
            <w:tcW w:w="1660" w:type="dxa"/>
            <w:shd w:val="clear" w:color="auto" w:fill="auto"/>
            <w:noWrap/>
          </w:tcPr>
          <w:p w:rsidR="000479E5" w:rsidRPr="00266542" w:rsidRDefault="000479E5" w:rsidP="008D452E">
            <w:pPr>
              <w:tabs>
                <w:tab w:val="left" w:pos="284"/>
              </w:tabs>
              <w:ind w:firstLine="0"/>
              <w:jc w:val="left"/>
              <w:rPr>
                <w:szCs w:val="24"/>
              </w:rPr>
            </w:pPr>
            <w:r w:rsidRPr="000479E5">
              <w:rPr>
                <w:szCs w:val="24"/>
              </w:rPr>
              <w:t>Pagerinti aplinkos kokybę įgyvendinat aplinkosaugos projektus</w:t>
            </w:r>
          </w:p>
        </w:tc>
        <w:tc>
          <w:tcPr>
            <w:tcW w:w="2767" w:type="dxa"/>
            <w:shd w:val="clear" w:color="auto" w:fill="auto"/>
            <w:noWrap/>
          </w:tcPr>
          <w:p w:rsidR="000479E5" w:rsidRPr="00266542" w:rsidRDefault="000479E5" w:rsidP="008D452E">
            <w:pPr>
              <w:tabs>
                <w:tab w:val="left" w:pos="284"/>
              </w:tabs>
              <w:ind w:firstLine="0"/>
              <w:jc w:val="left"/>
              <w:rPr>
                <w:szCs w:val="24"/>
              </w:rPr>
            </w:pPr>
            <w:r w:rsidRPr="000479E5">
              <w:rPr>
                <w:szCs w:val="24"/>
              </w:rPr>
              <w:t xml:space="preserve">Įvykdytų vertingų teritorijų (gamtos paminklų, piliakalnių, visuomeninės paskirties, rekreacinių teritorijų ir </w:t>
            </w:r>
            <w:proofErr w:type="spellStart"/>
            <w:r w:rsidRPr="000479E5">
              <w:rPr>
                <w:szCs w:val="24"/>
              </w:rPr>
              <w:t>pan</w:t>
            </w:r>
            <w:proofErr w:type="spellEnd"/>
            <w:r w:rsidRPr="000479E5">
              <w:rPr>
                <w:szCs w:val="24"/>
              </w:rPr>
              <w:t>.) sutvarkymo ir pritaikymo lankytojams projektų skaičius</w:t>
            </w:r>
            <w:r>
              <w:rPr>
                <w:szCs w:val="24"/>
              </w:rPr>
              <w:t xml:space="preserve"> (</w:t>
            </w:r>
            <w:r w:rsidRPr="000479E5">
              <w:rPr>
                <w:szCs w:val="24"/>
              </w:rPr>
              <w:t>Šaltinis: PRSA)</w:t>
            </w:r>
          </w:p>
        </w:tc>
        <w:tc>
          <w:tcPr>
            <w:tcW w:w="1383" w:type="dxa"/>
            <w:shd w:val="clear" w:color="auto" w:fill="auto"/>
            <w:noWrap/>
            <w:vAlign w:val="center"/>
          </w:tcPr>
          <w:p w:rsidR="000479E5" w:rsidRPr="00266542" w:rsidRDefault="000479E5" w:rsidP="00277BB3">
            <w:pPr>
              <w:tabs>
                <w:tab w:val="left" w:pos="284"/>
              </w:tabs>
              <w:ind w:firstLine="0"/>
              <w:jc w:val="center"/>
              <w:rPr>
                <w:szCs w:val="24"/>
              </w:rPr>
            </w:pPr>
            <w:r>
              <w:rPr>
                <w:szCs w:val="24"/>
              </w:rPr>
              <w:t>1</w:t>
            </w:r>
          </w:p>
        </w:tc>
        <w:tc>
          <w:tcPr>
            <w:tcW w:w="1522" w:type="dxa"/>
            <w:shd w:val="clear" w:color="auto" w:fill="auto"/>
            <w:noWrap/>
            <w:vAlign w:val="center"/>
          </w:tcPr>
          <w:p w:rsidR="000479E5" w:rsidRPr="00266542" w:rsidRDefault="000479E5" w:rsidP="00277BB3">
            <w:pPr>
              <w:tabs>
                <w:tab w:val="left" w:pos="284"/>
              </w:tabs>
              <w:ind w:firstLine="0"/>
              <w:jc w:val="center"/>
              <w:rPr>
                <w:szCs w:val="24"/>
              </w:rPr>
            </w:pPr>
            <w:r>
              <w:rPr>
                <w:szCs w:val="24"/>
              </w:rPr>
              <w:t>10</w:t>
            </w:r>
          </w:p>
        </w:tc>
        <w:tc>
          <w:tcPr>
            <w:tcW w:w="1555" w:type="dxa"/>
            <w:shd w:val="clear" w:color="auto" w:fill="auto"/>
            <w:noWrap/>
          </w:tcPr>
          <w:p w:rsidR="000479E5" w:rsidRPr="00266542" w:rsidRDefault="000479E5" w:rsidP="008D452E">
            <w:pPr>
              <w:tabs>
                <w:tab w:val="left" w:pos="284"/>
              </w:tabs>
              <w:ind w:firstLine="0"/>
              <w:jc w:val="left"/>
              <w:rPr>
                <w:szCs w:val="24"/>
              </w:rPr>
            </w:pPr>
            <w:r w:rsidRPr="000479E5">
              <w:rPr>
                <w:szCs w:val="24"/>
              </w:rPr>
              <w:t>Vietos ūkio skyrius</w:t>
            </w:r>
          </w:p>
        </w:tc>
      </w:tr>
    </w:tbl>
    <w:p w:rsidR="00DB22DD" w:rsidRDefault="00DB22DD" w:rsidP="00F568E4">
      <w:pPr>
        <w:tabs>
          <w:tab w:val="left" w:pos="284"/>
          <w:tab w:val="left" w:pos="993"/>
        </w:tabs>
      </w:pPr>
    </w:p>
    <w:p w:rsidR="00CD4E20" w:rsidRDefault="009C6F68" w:rsidP="00F568E4">
      <w:pPr>
        <w:tabs>
          <w:tab w:val="left" w:pos="284"/>
          <w:tab w:val="left" w:pos="993"/>
        </w:tabs>
      </w:pPr>
      <w:r w:rsidRPr="00DB22DD">
        <w:t xml:space="preserve">5. </w:t>
      </w:r>
      <w:r w:rsidR="007E0223" w:rsidRPr="00CC523A">
        <w:t>Plungės rajono</w:t>
      </w:r>
      <w:r w:rsidR="007E0223">
        <w:t xml:space="preserve"> savivaldybės strateginio plėtros plano IV-</w:t>
      </w:r>
      <w:proofErr w:type="spellStart"/>
      <w:r w:rsidR="007E0223">
        <w:t>ojo</w:t>
      </w:r>
      <w:proofErr w:type="spellEnd"/>
      <w:r w:rsidR="007E0223">
        <w:t xml:space="preserve"> prioriteto „Kultūros ir aktyvaus laisvalaikio parkas“ </w:t>
      </w:r>
      <w:r w:rsidR="00C97C09">
        <w:t xml:space="preserve">4.1. tikslo įgyvendinimo rodiklį, siektiną vertę, 4.3. tikslo įgyvendinimo rodiklį ir atsakingus asmenis, </w:t>
      </w:r>
      <w:r w:rsidR="00CD4E20">
        <w:t>4.4. tikslo įgyvendinimo rodiklį ir siektiną vertę, juos išdėstant taip:</w:t>
      </w:r>
    </w:p>
    <w:tbl>
      <w:tblPr>
        <w:tblW w:w="9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
        <w:gridCol w:w="1650"/>
        <w:gridCol w:w="2750"/>
        <w:gridCol w:w="1374"/>
        <w:gridCol w:w="1513"/>
        <w:gridCol w:w="1546"/>
      </w:tblGrid>
      <w:tr w:rsidR="007E0223" w:rsidRPr="00266542" w:rsidTr="00F568E4">
        <w:trPr>
          <w:trHeight w:val="302"/>
        </w:trPr>
        <w:tc>
          <w:tcPr>
            <w:tcW w:w="930" w:type="dxa"/>
            <w:shd w:val="clear" w:color="auto" w:fill="auto"/>
            <w:noWrap/>
            <w:hideMark/>
          </w:tcPr>
          <w:p w:rsidR="007E0223" w:rsidRPr="00266542" w:rsidRDefault="007E0223" w:rsidP="008D452E">
            <w:pPr>
              <w:tabs>
                <w:tab w:val="left" w:pos="284"/>
              </w:tabs>
              <w:ind w:firstLine="0"/>
              <w:jc w:val="left"/>
              <w:rPr>
                <w:szCs w:val="24"/>
              </w:rPr>
            </w:pPr>
            <w:proofErr w:type="spellStart"/>
            <w:r w:rsidRPr="00266542">
              <w:rPr>
                <w:szCs w:val="24"/>
              </w:rPr>
              <w:t>Nr</w:t>
            </w:r>
            <w:proofErr w:type="spellEnd"/>
            <w:r w:rsidRPr="00266542">
              <w:rPr>
                <w:szCs w:val="24"/>
              </w:rPr>
              <w:t xml:space="preserve">. </w:t>
            </w:r>
          </w:p>
        </w:tc>
        <w:tc>
          <w:tcPr>
            <w:tcW w:w="1650"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Strateginiai tikslai/uždaviniai</w:t>
            </w:r>
          </w:p>
        </w:tc>
        <w:tc>
          <w:tcPr>
            <w:tcW w:w="2750"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Įgyvendinimo rodiklis</w:t>
            </w:r>
          </w:p>
        </w:tc>
        <w:tc>
          <w:tcPr>
            <w:tcW w:w="1374"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 xml:space="preserve">Vertė 2020 </w:t>
            </w:r>
            <w:proofErr w:type="spellStart"/>
            <w:r w:rsidRPr="00266542">
              <w:rPr>
                <w:szCs w:val="24"/>
              </w:rPr>
              <w:t>m</w:t>
            </w:r>
            <w:proofErr w:type="spellEnd"/>
            <w:r w:rsidRPr="00266542">
              <w:rPr>
                <w:szCs w:val="24"/>
              </w:rPr>
              <w:t xml:space="preserve">. </w:t>
            </w:r>
          </w:p>
        </w:tc>
        <w:tc>
          <w:tcPr>
            <w:tcW w:w="1513"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 xml:space="preserve">Siektina vertė 2030 </w:t>
            </w:r>
            <w:proofErr w:type="spellStart"/>
            <w:r w:rsidRPr="00266542">
              <w:rPr>
                <w:szCs w:val="24"/>
              </w:rPr>
              <w:t>m</w:t>
            </w:r>
            <w:proofErr w:type="spellEnd"/>
            <w:r w:rsidRPr="00266542">
              <w:rPr>
                <w:szCs w:val="24"/>
              </w:rPr>
              <w:t xml:space="preserve">. </w:t>
            </w:r>
          </w:p>
        </w:tc>
        <w:tc>
          <w:tcPr>
            <w:tcW w:w="1546"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Atsakingi asmenys</w:t>
            </w:r>
          </w:p>
        </w:tc>
      </w:tr>
      <w:tr w:rsidR="007E0223" w:rsidRPr="00266542" w:rsidTr="00F568E4">
        <w:trPr>
          <w:trHeight w:val="302"/>
        </w:trPr>
        <w:tc>
          <w:tcPr>
            <w:tcW w:w="930" w:type="dxa"/>
            <w:shd w:val="clear" w:color="auto" w:fill="auto"/>
            <w:noWrap/>
          </w:tcPr>
          <w:p w:rsidR="007E0223" w:rsidRPr="00266542" w:rsidRDefault="007E0223" w:rsidP="008D452E">
            <w:pPr>
              <w:tabs>
                <w:tab w:val="left" w:pos="284"/>
              </w:tabs>
              <w:ind w:firstLine="0"/>
              <w:jc w:val="left"/>
              <w:rPr>
                <w:szCs w:val="24"/>
              </w:rPr>
            </w:pPr>
            <w:r w:rsidRPr="007E0223">
              <w:rPr>
                <w:szCs w:val="24"/>
              </w:rPr>
              <w:lastRenderedPageBreak/>
              <w:t>4.1.</w:t>
            </w:r>
          </w:p>
        </w:tc>
        <w:tc>
          <w:tcPr>
            <w:tcW w:w="1650" w:type="dxa"/>
            <w:shd w:val="clear" w:color="auto" w:fill="auto"/>
            <w:noWrap/>
          </w:tcPr>
          <w:p w:rsidR="007E0223" w:rsidRPr="00266542" w:rsidRDefault="007E0223" w:rsidP="008D452E">
            <w:pPr>
              <w:tabs>
                <w:tab w:val="left" w:pos="284"/>
              </w:tabs>
              <w:ind w:firstLine="0"/>
              <w:jc w:val="left"/>
              <w:rPr>
                <w:szCs w:val="24"/>
              </w:rPr>
            </w:pPr>
            <w:r w:rsidRPr="007E0223">
              <w:rPr>
                <w:szCs w:val="24"/>
              </w:rPr>
              <w:t>Užtikrinti vietos gyventojams bei svečiams kokybiškų laisvalaikio paslaugų pasiūlą ir skatinti aktyvią gyvenseną</w:t>
            </w:r>
          </w:p>
        </w:tc>
        <w:tc>
          <w:tcPr>
            <w:tcW w:w="2750" w:type="dxa"/>
            <w:shd w:val="clear" w:color="auto" w:fill="auto"/>
            <w:noWrap/>
          </w:tcPr>
          <w:p w:rsidR="007E0223" w:rsidRPr="00266542" w:rsidRDefault="007E0223" w:rsidP="008D452E">
            <w:pPr>
              <w:tabs>
                <w:tab w:val="left" w:pos="284"/>
              </w:tabs>
              <w:ind w:firstLine="0"/>
              <w:jc w:val="left"/>
              <w:rPr>
                <w:szCs w:val="24"/>
              </w:rPr>
            </w:pPr>
            <w:r w:rsidRPr="007E0223">
              <w:rPr>
                <w:szCs w:val="24"/>
              </w:rPr>
              <w:t>Plungės rajono gyventojų ir turistų pasitenkinimo lygis Plungės rajono laisvalaikio paslaugų pasiūla (gyventojų ir turistų, savo pasitenkinimo Plungės rajono lygį įvertinusių 8 ir daugiau balų, dalis) (%) (Šaltinis: Gyventojų apklausa)</w:t>
            </w:r>
          </w:p>
        </w:tc>
        <w:tc>
          <w:tcPr>
            <w:tcW w:w="1374" w:type="dxa"/>
            <w:shd w:val="clear" w:color="auto" w:fill="auto"/>
            <w:noWrap/>
            <w:vAlign w:val="center"/>
          </w:tcPr>
          <w:p w:rsidR="007E0223" w:rsidRPr="007E0223" w:rsidRDefault="007E0223" w:rsidP="00277BB3">
            <w:pPr>
              <w:tabs>
                <w:tab w:val="left" w:pos="284"/>
              </w:tabs>
              <w:ind w:firstLine="0"/>
              <w:jc w:val="center"/>
              <w:rPr>
                <w:szCs w:val="24"/>
              </w:rPr>
            </w:pPr>
            <w:proofErr w:type="spellStart"/>
            <w:r>
              <w:rPr>
                <w:szCs w:val="24"/>
              </w:rPr>
              <w:t>n</w:t>
            </w:r>
            <w:proofErr w:type="spellEnd"/>
            <w:r>
              <w:rPr>
                <w:szCs w:val="24"/>
              </w:rPr>
              <w:t>.</w:t>
            </w:r>
            <w:r w:rsidR="00B95D23">
              <w:rPr>
                <w:szCs w:val="24"/>
              </w:rPr>
              <w:t xml:space="preserve"> </w:t>
            </w:r>
            <w:proofErr w:type="spellStart"/>
            <w:r>
              <w:rPr>
                <w:szCs w:val="24"/>
              </w:rPr>
              <w:t>d</w:t>
            </w:r>
            <w:proofErr w:type="spellEnd"/>
            <w:r w:rsidR="00277BB3">
              <w:rPr>
                <w:szCs w:val="24"/>
              </w:rPr>
              <w:t>.</w:t>
            </w:r>
          </w:p>
        </w:tc>
        <w:tc>
          <w:tcPr>
            <w:tcW w:w="1513" w:type="dxa"/>
            <w:shd w:val="clear" w:color="auto" w:fill="auto"/>
            <w:noWrap/>
            <w:vAlign w:val="center"/>
          </w:tcPr>
          <w:p w:rsidR="007E0223" w:rsidRPr="00266542" w:rsidRDefault="007E0223" w:rsidP="00277BB3">
            <w:pPr>
              <w:tabs>
                <w:tab w:val="left" w:pos="284"/>
              </w:tabs>
              <w:ind w:firstLine="0"/>
              <w:jc w:val="center"/>
              <w:rPr>
                <w:szCs w:val="24"/>
              </w:rPr>
            </w:pPr>
            <w:r>
              <w:rPr>
                <w:szCs w:val="24"/>
              </w:rPr>
              <w:t>50</w:t>
            </w:r>
          </w:p>
        </w:tc>
        <w:tc>
          <w:tcPr>
            <w:tcW w:w="1546" w:type="dxa"/>
            <w:shd w:val="clear" w:color="auto" w:fill="auto"/>
            <w:noWrap/>
          </w:tcPr>
          <w:p w:rsidR="007E0223" w:rsidRPr="00266542" w:rsidRDefault="007E0223" w:rsidP="008D452E">
            <w:pPr>
              <w:tabs>
                <w:tab w:val="left" w:pos="284"/>
              </w:tabs>
              <w:ind w:firstLine="0"/>
              <w:jc w:val="left"/>
              <w:rPr>
                <w:szCs w:val="24"/>
              </w:rPr>
            </w:pPr>
            <w:r w:rsidRPr="007E0223">
              <w:rPr>
                <w:szCs w:val="24"/>
              </w:rPr>
              <w:t>Strateginio planavimo ir investicijų skyrius</w:t>
            </w:r>
          </w:p>
        </w:tc>
      </w:tr>
      <w:tr w:rsidR="007E0223" w:rsidRPr="00266542" w:rsidTr="00F568E4">
        <w:trPr>
          <w:trHeight w:val="302"/>
        </w:trPr>
        <w:tc>
          <w:tcPr>
            <w:tcW w:w="930" w:type="dxa"/>
            <w:shd w:val="clear" w:color="auto" w:fill="auto"/>
            <w:noWrap/>
          </w:tcPr>
          <w:p w:rsidR="007E0223" w:rsidRPr="007E0223" w:rsidRDefault="007E0223" w:rsidP="008D452E">
            <w:pPr>
              <w:tabs>
                <w:tab w:val="left" w:pos="284"/>
              </w:tabs>
              <w:ind w:firstLine="0"/>
              <w:jc w:val="left"/>
              <w:rPr>
                <w:szCs w:val="24"/>
              </w:rPr>
            </w:pPr>
            <w:r w:rsidRPr="007E0223">
              <w:rPr>
                <w:szCs w:val="24"/>
              </w:rPr>
              <w:t>4.3.</w:t>
            </w:r>
          </w:p>
        </w:tc>
        <w:tc>
          <w:tcPr>
            <w:tcW w:w="1650" w:type="dxa"/>
            <w:shd w:val="clear" w:color="auto" w:fill="auto"/>
            <w:noWrap/>
          </w:tcPr>
          <w:p w:rsidR="007E0223" w:rsidRPr="007E0223" w:rsidRDefault="007E0223" w:rsidP="008D452E">
            <w:pPr>
              <w:tabs>
                <w:tab w:val="left" w:pos="284"/>
              </w:tabs>
              <w:ind w:firstLine="0"/>
              <w:jc w:val="left"/>
              <w:rPr>
                <w:szCs w:val="24"/>
              </w:rPr>
            </w:pPr>
            <w:r w:rsidRPr="007E0223">
              <w:rPr>
                <w:szCs w:val="24"/>
              </w:rPr>
              <w:t>Gyventojų, teigiamai vertinančių kultūros paslaugų kokybę, dalis (šaltinis: gyventojų apklausa)</w:t>
            </w:r>
          </w:p>
        </w:tc>
        <w:tc>
          <w:tcPr>
            <w:tcW w:w="2750" w:type="dxa"/>
            <w:shd w:val="clear" w:color="auto" w:fill="auto"/>
            <w:noWrap/>
          </w:tcPr>
          <w:p w:rsidR="007E0223" w:rsidRPr="007E0223" w:rsidRDefault="007E0223" w:rsidP="008D452E">
            <w:pPr>
              <w:tabs>
                <w:tab w:val="left" w:pos="284"/>
              </w:tabs>
              <w:ind w:firstLine="0"/>
              <w:jc w:val="left"/>
              <w:rPr>
                <w:szCs w:val="24"/>
              </w:rPr>
            </w:pPr>
            <w:r w:rsidRPr="007E0223">
              <w:rPr>
                <w:szCs w:val="24"/>
              </w:rPr>
              <w:t>Gyventojų, teigiamai vertinančių kultūros pas</w:t>
            </w:r>
            <w:r>
              <w:rPr>
                <w:szCs w:val="24"/>
              </w:rPr>
              <w:t>laugų kokybę, dalis (šaltinis: G</w:t>
            </w:r>
            <w:r w:rsidRPr="007E0223">
              <w:rPr>
                <w:szCs w:val="24"/>
              </w:rPr>
              <w:t>yventojų apklausa)</w:t>
            </w:r>
          </w:p>
        </w:tc>
        <w:tc>
          <w:tcPr>
            <w:tcW w:w="1374" w:type="dxa"/>
            <w:shd w:val="clear" w:color="auto" w:fill="auto"/>
            <w:noWrap/>
            <w:vAlign w:val="center"/>
          </w:tcPr>
          <w:p w:rsidR="007E0223" w:rsidRDefault="007E0223" w:rsidP="00277BB3">
            <w:pPr>
              <w:tabs>
                <w:tab w:val="left" w:pos="284"/>
              </w:tabs>
              <w:ind w:firstLine="0"/>
              <w:jc w:val="center"/>
              <w:rPr>
                <w:szCs w:val="24"/>
              </w:rPr>
            </w:pPr>
            <w:proofErr w:type="spellStart"/>
            <w:r>
              <w:rPr>
                <w:szCs w:val="24"/>
              </w:rPr>
              <w:t>n</w:t>
            </w:r>
            <w:proofErr w:type="spellEnd"/>
            <w:r>
              <w:rPr>
                <w:szCs w:val="24"/>
              </w:rPr>
              <w:t>.</w:t>
            </w:r>
            <w:r w:rsidR="00B95D23">
              <w:rPr>
                <w:szCs w:val="24"/>
              </w:rPr>
              <w:t xml:space="preserve"> </w:t>
            </w:r>
            <w:proofErr w:type="spellStart"/>
            <w:r>
              <w:rPr>
                <w:szCs w:val="24"/>
              </w:rPr>
              <w:t>d</w:t>
            </w:r>
            <w:proofErr w:type="spellEnd"/>
            <w:r>
              <w:rPr>
                <w:szCs w:val="24"/>
              </w:rPr>
              <w:t>.</w:t>
            </w:r>
          </w:p>
        </w:tc>
        <w:tc>
          <w:tcPr>
            <w:tcW w:w="1513" w:type="dxa"/>
            <w:shd w:val="clear" w:color="auto" w:fill="auto"/>
            <w:noWrap/>
            <w:vAlign w:val="center"/>
          </w:tcPr>
          <w:p w:rsidR="007E0223" w:rsidRDefault="007E0223" w:rsidP="00277BB3">
            <w:pPr>
              <w:tabs>
                <w:tab w:val="left" w:pos="284"/>
              </w:tabs>
              <w:ind w:firstLine="0"/>
              <w:jc w:val="center"/>
              <w:rPr>
                <w:szCs w:val="24"/>
              </w:rPr>
            </w:pPr>
            <w:r>
              <w:rPr>
                <w:szCs w:val="24"/>
              </w:rPr>
              <w:t>70</w:t>
            </w:r>
          </w:p>
        </w:tc>
        <w:tc>
          <w:tcPr>
            <w:tcW w:w="1546" w:type="dxa"/>
            <w:shd w:val="clear" w:color="auto" w:fill="auto"/>
            <w:noWrap/>
          </w:tcPr>
          <w:p w:rsidR="007E0223" w:rsidRPr="007E0223" w:rsidRDefault="007E0223" w:rsidP="008D452E">
            <w:pPr>
              <w:tabs>
                <w:tab w:val="left" w:pos="284"/>
              </w:tabs>
              <w:ind w:firstLine="0"/>
              <w:jc w:val="left"/>
              <w:rPr>
                <w:szCs w:val="24"/>
              </w:rPr>
            </w:pPr>
            <w:r w:rsidRPr="007E0223">
              <w:rPr>
                <w:szCs w:val="24"/>
              </w:rPr>
              <w:t>Strateginio planavimo ir investicijų skyrius</w:t>
            </w:r>
          </w:p>
        </w:tc>
      </w:tr>
      <w:tr w:rsidR="007E0223" w:rsidRPr="00266542" w:rsidTr="00F568E4">
        <w:trPr>
          <w:trHeight w:val="302"/>
        </w:trPr>
        <w:tc>
          <w:tcPr>
            <w:tcW w:w="930" w:type="dxa"/>
            <w:shd w:val="clear" w:color="auto" w:fill="auto"/>
            <w:noWrap/>
          </w:tcPr>
          <w:p w:rsidR="007E0223" w:rsidRPr="007E0223" w:rsidRDefault="007E0223" w:rsidP="008D452E">
            <w:pPr>
              <w:tabs>
                <w:tab w:val="left" w:pos="284"/>
              </w:tabs>
              <w:ind w:firstLine="0"/>
              <w:jc w:val="left"/>
              <w:rPr>
                <w:szCs w:val="24"/>
              </w:rPr>
            </w:pPr>
            <w:r>
              <w:rPr>
                <w:szCs w:val="24"/>
              </w:rPr>
              <w:t xml:space="preserve">4.4. </w:t>
            </w:r>
          </w:p>
        </w:tc>
        <w:tc>
          <w:tcPr>
            <w:tcW w:w="1650" w:type="dxa"/>
            <w:shd w:val="clear" w:color="auto" w:fill="auto"/>
            <w:noWrap/>
          </w:tcPr>
          <w:p w:rsidR="007E0223" w:rsidRPr="007E0223" w:rsidRDefault="007E0223" w:rsidP="008D452E">
            <w:pPr>
              <w:tabs>
                <w:tab w:val="left" w:pos="284"/>
              </w:tabs>
              <w:ind w:firstLine="0"/>
              <w:jc w:val="left"/>
              <w:rPr>
                <w:szCs w:val="24"/>
              </w:rPr>
            </w:pPr>
            <w:r w:rsidRPr="007E0223">
              <w:rPr>
                <w:szCs w:val="24"/>
              </w:rPr>
              <w:t xml:space="preserve">Kurti Plungės rajono kaip Žemaitijos kultūros ir subalansuoto turizmo lyderio įvaizdį, kurti atpažįstamą </w:t>
            </w:r>
            <w:r w:rsidRPr="00DB22DD">
              <w:rPr>
                <w:szCs w:val="24"/>
              </w:rPr>
              <w:t>Plungės r. identitetą</w:t>
            </w:r>
          </w:p>
        </w:tc>
        <w:tc>
          <w:tcPr>
            <w:tcW w:w="2750" w:type="dxa"/>
            <w:shd w:val="clear" w:color="auto" w:fill="auto"/>
            <w:noWrap/>
          </w:tcPr>
          <w:p w:rsidR="007E0223" w:rsidRPr="007E0223" w:rsidRDefault="003B759A" w:rsidP="008D452E">
            <w:pPr>
              <w:tabs>
                <w:tab w:val="left" w:pos="284"/>
              </w:tabs>
              <w:ind w:firstLine="0"/>
              <w:jc w:val="left"/>
              <w:rPr>
                <w:szCs w:val="24"/>
              </w:rPr>
            </w:pPr>
            <w:r w:rsidRPr="003B759A">
              <w:rPr>
                <w:szCs w:val="24"/>
              </w:rPr>
              <w:t>Gyventojai ir turistai, vertinantys, kad Plungės rajonas turi suformuotą turizmo lyderio įvaizdį (% nuo apklaustųjų) (Šaltinis: gyventojų apklausa)</w:t>
            </w:r>
          </w:p>
        </w:tc>
        <w:tc>
          <w:tcPr>
            <w:tcW w:w="1374" w:type="dxa"/>
            <w:shd w:val="clear" w:color="auto" w:fill="auto"/>
            <w:noWrap/>
            <w:vAlign w:val="center"/>
          </w:tcPr>
          <w:p w:rsidR="007E0223" w:rsidRDefault="003B759A" w:rsidP="00277BB3">
            <w:pPr>
              <w:tabs>
                <w:tab w:val="left" w:pos="284"/>
              </w:tabs>
              <w:ind w:firstLine="0"/>
              <w:jc w:val="center"/>
              <w:rPr>
                <w:szCs w:val="24"/>
              </w:rPr>
            </w:pPr>
            <w:proofErr w:type="spellStart"/>
            <w:r>
              <w:rPr>
                <w:szCs w:val="24"/>
              </w:rPr>
              <w:t>n</w:t>
            </w:r>
            <w:proofErr w:type="spellEnd"/>
            <w:r>
              <w:rPr>
                <w:szCs w:val="24"/>
              </w:rPr>
              <w:t>.</w:t>
            </w:r>
            <w:r w:rsidR="00B95D23">
              <w:rPr>
                <w:szCs w:val="24"/>
              </w:rPr>
              <w:t xml:space="preserve"> </w:t>
            </w:r>
            <w:proofErr w:type="spellStart"/>
            <w:r>
              <w:rPr>
                <w:szCs w:val="24"/>
              </w:rPr>
              <w:t>d</w:t>
            </w:r>
            <w:proofErr w:type="spellEnd"/>
            <w:r>
              <w:rPr>
                <w:szCs w:val="24"/>
              </w:rPr>
              <w:t>.</w:t>
            </w:r>
          </w:p>
        </w:tc>
        <w:tc>
          <w:tcPr>
            <w:tcW w:w="1513" w:type="dxa"/>
            <w:shd w:val="clear" w:color="auto" w:fill="auto"/>
            <w:noWrap/>
            <w:vAlign w:val="center"/>
          </w:tcPr>
          <w:p w:rsidR="007E0223" w:rsidRDefault="003B759A" w:rsidP="00277BB3">
            <w:pPr>
              <w:tabs>
                <w:tab w:val="left" w:pos="284"/>
              </w:tabs>
              <w:ind w:firstLine="0"/>
              <w:jc w:val="center"/>
              <w:rPr>
                <w:szCs w:val="24"/>
              </w:rPr>
            </w:pPr>
            <w:r>
              <w:rPr>
                <w:szCs w:val="24"/>
              </w:rPr>
              <w:t>80</w:t>
            </w:r>
          </w:p>
        </w:tc>
        <w:tc>
          <w:tcPr>
            <w:tcW w:w="1546" w:type="dxa"/>
            <w:shd w:val="clear" w:color="auto" w:fill="auto"/>
            <w:noWrap/>
          </w:tcPr>
          <w:p w:rsidR="007E0223" w:rsidRPr="007E0223" w:rsidRDefault="003B759A" w:rsidP="008D452E">
            <w:pPr>
              <w:tabs>
                <w:tab w:val="left" w:pos="284"/>
              </w:tabs>
              <w:ind w:firstLine="0"/>
              <w:jc w:val="left"/>
              <w:rPr>
                <w:szCs w:val="24"/>
              </w:rPr>
            </w:pPr>
            <w:r w:rsidRPr="003B759A">
              <w:rPr>
                <w:szCs w:val="24"/>
              </w:rPr>
              <w:t>Strateginio planavimo ir investicijų skyrius, Švietimo, kultūros ir sporto skyrius</w:t>
            </w:r>
          </w:p>
        </w:tc>
      </w:tr>
    </w:tbl>
    <w:p w:rsidR="00DB22DD" w:rsidRDefault="00DB22DD" w:rsidP="00F568E4">
      <w:pPr>
        <w:tabs>
          <w:tab w:val="left" w:pos="284"/>
          <w:tab w:val="left" w:pos="993"/>
        </w:tabs>
      </w:pPr>
    </w:p>
    <w:p w:rsidR="00C17544" w:rsidRDefault="001C7134" w:rsidP="00F568E4">
      <w:pPr>
        <w:tabs>
          <w:tab w:val="left" w:pos="284"/>
          <w:tab w:val="left" w:pos="993"/>
        </w:tabs>
      </w:pPr>
      <w:r>
        <w:t>6</w:t>
      </w:r>
      <w:r w:rsidRPr="00DB22DD">
        <w:t>.</w:t>
      </w:r>
      <w:r w:rsidR="00F346E7" w:rsidRPr="00DB22DD">
        <w:t xml:space="preserve"> </w:t>
      </w:r>
      <w:r w:rsidR="004B5AA1" w:rsidRPr="00DB22DD">
        <w:t>I</w:t>
      </w:r>
      <w:r w:rsidR="004B5AA1" w:rsidRPr="001C7134">
        <w:t>šbraukti Plungės</w:t>
      </w:r>
      <w:r w:rsidR="004B5AA1">
        <w:t xml:space="preserve"> rajono savivaldybės strateginio plėtros plano III-</w:t>
      </w:r>
      <w:proofErr w:type="spellStart"/>
      <w:r w:rsidR="004B5AA1">
        <w:t>ojo</w:t>
      </w:r>
      <w:proofErr w:type="spellEnd"/>
      <w:r w:rsidR="004B5AA1">
        <w:t xml:space="preserve"> prioriteto „Gamtos parkas“ </w:t>
      </w:r>
      <w:r w:rsidR="004B5AA1" w:rsidRPr="004B5AA1">
        <w:t>3.3.4.</w:t>
      </w:r>
      <w:r w:rsidR="004B5AA1">
        <w:t xml:space="preserve"> uždavinį „</w:t>
      </w:r>
      <w:r w:rsidR="004B5AA1" w:rsidRPr="004B5AA1">
        <w:t>Sudaryti tvarkytinų ir prižiūrėtinų gamtinių objektų prioritetų sąrašą, jį suderinti su suinteresuotais asmenimis, užtikrinti svarbiausių objektų tvarkymo finansavimą</w:t>
      </w:r>
      <w:r w:rsidR="004B5AA1">
        <w:t>“</w:t>
      </w:r>
      <w:r>
        <w:t>.</w:t>
      </w:r>
    </w:p>
    <w:p w:rsidR="00CD4E20" w:rsidRDefault="00CD4E20" w:rsidP="00F568E4">
      <w:pPr>
        <w:tabs>
          <w:tab w:val="left" w:pos="7938"/>
        </w:tabs>
      </w:pPr>
    </w:p>
    <w:p w:rsidR="00B95D23" w:rsidRDefault="00B95D23" w:rsidP="001E1678">
      <w:pPr>
        <w:tabs>
          <w:tab w:val="left" w:pos="7938"/>
        </w:tabs>
        <w:ind w:firstLine="0"/>
      </w:pPr>
    </w:p>
    <w:p w:rsidR="00967377" w:rsidRDefault="00967377" w:rsidP="001E1678">
      <w:pPr>
        <w:tabs>
          <w:tab w:val="left" w:pos="7938"/>
        </w:tabs>
        <w:ind w:firstLine="0"/>
      </w:pPr>
      <w:r w:rsidRPr="00B56CAE">
        <w:t>Savivaldybės mer</w:t>
      </w:r>
      <w:r>
        <w:t>as</w:t>
      </w:r>
      <w:r w:rsidR="001E1678">
        <w:t xml:space="preserve"> </w:t>
      </w:r>
      <w:r w:rsidR="001E1678">
        <w:tab/>
      </w:r>
    </w:p>
    <w:p w:rsidR="004468C4" w:rsidRDefault="004468C4" w:rsidP="004468C4">
      <w:pPr>
        <w:ind w:firstLine="0"/>
      </w:pPr>
      <w:r>
        <w:tab/>
      </w:r>
      <w:r>
        <w:tab/>
      </w:r>
    </w:p>
    <w:p w:rsidR="00B95D23" w:rsidRDefault="00B95D23" w:rsidP="004468C4">
      <w:pPr>
        <w:ind w:firstLine="0"/>
      </w:pPr>
    </w:p>
    <w:p w:rsidR="00B95D23" w:rsidRDefault="00B95D23" w:rsidP="004468C4">
      <w:pPr>
        <w:ind w:firstLine="0"/>
      </w:pPr>
    </w:p>
    <w:p w:rsidR="004B5AA1" w:rsidRDefault="004B5AA1" w:rsidP="00CD4E20">
      <w:pPr>
        <w:ind w:firstLine="0"/>
      </w:pPr>
    </w:p>
    <w:p w:rsidR="001C7134" w:rsidRDefault="001C7134" w:rsidP="00CD4E20">
      <w:pPr>
        <w:ind w:firstLine="0"/>
      </w:pPr>
    </w:p>
    <w:p w:rsidR="00CD4E20" w:rsidRDefault="00CD4E20" w:rsidP="00CD4E20">
      <w:pPr>
        <w:ind w:firstLine="0"/>
      </w:pPr>
      <w:r>
        <w:t>SUDERINTA:</w:t>
      </w:r>
    </w:p>
    <w:p w:rsidR="00CD4E20" w:rsidRDefault="00CD4E20" w:rsidP="00CD4E20">
      <w:pPr>
        <w:ind w:firstLine="0"/>
      </w:pPr>
      <w:r>
        <w:t xml:space="preserve">Savivaldybės </w:t>
      </w:r>
      <w:r w:rsidR="00B95D23">
        <w:t>tarybos narys Algirdas Pečiulis</w:t>
      </w:r>
    </w:p>
    <w:p w:rsidR="00CD4E20" w:rsidRDefault="00CD4E20" w:rsidP="00CD4E20">
      <w:pPr>
        <w:ind w:firstLine="0"/>
      </w:pPr>
      <w:r>
        <w:t>Administracijos direktorius Dalius Pečiulis</w:t>
      </w:r>
    </w:p>
    <w:p w:rsidR="00CD4E20" w:rsidRDefault="00CD4E20" w:rsidP="00CD4E20">
      <w:pPr>
        <w:ind w:firstLine="0"/>
      </w:pPr>
      <w:r>
        <w:t xml:space="preserve">Savivaldybės tarybos posėdžių sekretorė Irmantė </w:t>
      </w:r>
      <w:proofErr w:type="spellStart"/>
      <w:r>
        <w:t>Kurmienė</w:t>
      </w:r>
      <w:proofErr w:type="spellEnd"/>
    </w:p>
    <w:p w:rsidR="00CD4E20" w:rsidRDefault="00CD4E20" w:rsidP="00CD4E20">
      <w:pPr>
        <w:ind w:firstLine="0"/>
      </w:pPr>
      <w:r>
        <w:t>Strateginio planavimo ir investicijų skyriaus vedėja Žaneta Vaitkuvienė</w:t>
      </w:r>
    </w:p>
    <w:p w:rsidR="00CD4E20" w:rsidRDefault="00CD4E20" w:rsidP="00CD4E20">
      <w:pPr>
        <w:ind w:firstLine="0"/>
      </w:pPr>
      <w:r>
        <w:t xml:space="preserve">Juridinio ir personalo administravimo skyriaus vedėjas Vytautas Tumas </w:t>
      </w:r>
    </w:p>
    <w:p w:rsidR="00CD4E20" w:rsidRDefault="00CD4E20" w:rsidP="00CD4E20">
      <w:pPr>
        <w:ind w:firstLine="0"/>
      </w:pPr>
      <w:r>
        <w:t xml:space="preserve">Protokolo skyriaus kalbos tvarkytoja Simona </w:t>
      </w:r>
      <w:proofErr w:type="spellStart"/>
      <w:r>
        <w:t>Grigalauskaitė</w:t>
      </w:r>
      <w:proofErr w:type="spellEnd"/>
    </w:p>
    <w:p w:rsidR="00CD4E20" w:rsidRDefault="00CD4E20" w:rsidP="00CD4E20">
      <w:pPr>
        <w:ind w:firstLine="0"/>
      </w:pPr>
    </w:p>
    <w:p w:rsidR="001C7134" w:rsidRDefault="00CD4E20" w:rsidP="00F568E4">
      <w:pPr>
        <w:ind w:firstLine="0"/>
        <w:rPr>
          <w:b/>
          <w:szCs w:val="24"/>
          <w:lang w:eastAsia="my-MM" w:bidi="my-MM"/>
        </w:rPr>
      </w:pPr>
      <w:r>
        <w:t xml:space="preserve">Sprendimą rengė Strateginio planavimo ir investicijų skyriaus </w:t>
      </w:r>
      <w:proofErr w:type="spellStart"/>
      <w:r>
        <w:t>vyr</w:t>
      </w:r>
      <w:proofErr w:type="spellEnd"/>
      <w:r>
        <w:t xml:space="preserve">. specialistė Evelina </w:t>
      </w:r>
      <w:proofErr w:type="spellStart"/>
      <w:r>
        <w:t>Petrikaitė</w:t>
      </w:r>
      <w:proofErr w:type="spellEnd"/>
    </w:p>
    <w:p w:rsidR="004468C4" w:rsidRPr="004468C4" w:rsidRDefault="004468C4" w:rsidP="00CD4E20">
      <w:pPr>
        <w:ind w:firstLine="0"/>
        <w:jc w:val="center"/>
        <w:rPr>
          <w:b/>
          <w:szCs w:val="24"/>
          <w:lang w:eastAsia="my-MM" w:bidi="my-MM"/>
        </w:rPr>
      </w:pPr>
      <w:r w:rsidRPr="004468C4">
        <w:rPr>
          <w:b/>
          <w:szCs w:val="24"/>
          <w:lang w:eastAsia="my-MM" w:bidi="my-MM"/>
        </w:rPr>
        <w:lastRenderedPageBreak/>
        <w:t>STRATEGINIO PLANAVIMO IR INVESTICIJŲ SKYRIUS</w:t>
      </w:r>
    </w:p>
    <w:p w:rsidR="004468C4" w:rsidRPr="004468C4" w:rsidRDefault="004468C4" w:rsidP="004468C4">
      <w:pPr>
        <w:ind w:firstLine="0"/>
        <w:jc w:val="center"/>
        <w:rPr>
          <w:b/>
          <w:szCs w:val="24"/>
          <w:lang w:eastAsia="lt-LT"/>
        </w:rPr>
      </w:pPr>
    </w:p>
    <w:p w:rsidR="004468C4" w:rsidRPr="004468C4" w:rsidRDefault="004468C4" w:rsidP="004468C4">
      <w:pPr>
        <w:ind w:firstLine="0"/>
        <w:jc w:val="center"/>
        <w:rPr>
          <w:b/>
          <w:szCs w:val="24"/>
          <w:lang w:eastAsia="lt-LT"/>
        </w:rPr>
      </w:pPr>
      <w:r w:rsidRPr="004468C4">
        <w:rPr>
          <w:b/>
          <w:szCs w:val="24"/>
          <w:lang w:eastAsia="lt-LT"/>
        </w:rPr>
        <w:t>AIŠKINAMASIS RAŠTAS</w:t>
      </w:r>
    </w:p>
    <w:p w:rsidR="004468C4" w:rsidRPr="004468C4" w:rsidRDefault="004468C4" w:rsidP="004468C4">
      <w:pPr>
        <w:ind w:firstLine="0"/>
        <w:jc w:val="center"/>
        <w:rPr>
          <w:b/>
          <w:szCs w:val="24"/>
          <w:lang w:eastAsia="lt-LT"/>
        </w:rPr>
      </w:pPr>
      <w:r w:rsidRPr="004468C4">
        <w:rPr>
          <w:b/>
          <w:szCs w:val="24"/>
          <w:lang w:eastAsia="lt-LT"/>
        </w:rPr>
        <w:t>PRIE SAVIVALDYBĖS TARYBOS SPRENDIMO PROJEKTO</w:t>
      </w:r>
    </w:p>
    <w:tbl>
      <w:tblPr>
        <w:tblW w:w="9855" w:type="dxa"/>
        <w:tblLook w:val="01E0" w:firstRow="1" w:lastRow="1" w:firstColumn="1" w:lastColumn="1" w:noHBand="0" w:noVBand="0"/>
      </w:tblPr>
      <w:tblGrid>
        <w:gridCol w:w="9855"/>
      </w:tblGrid>
      <w:tr w:rsidR="004468C4" w:rsidRPr="004468C4" w:rsidTr="002E36FE">
        <w:tc>
          <w:tcPr>
            <w:tcW w:w="9855" w:type="dxa"/>
            <w:shd w:val="clear" w:color="auto" w:fill="auto"/>
          </w:tcPr>
          <w:p w:rsidR="004468C4" w:rsidRDefault="004468C4" w:rsidP="004468C4">
            <w:pPr>
              <w:ind w:firstLine="0"/>
              <w:jc w:val="center"/>
              <w:rPr>
                <w:b/>
                <w:szCs w:val="24"/>
                <w:lang w:eastAsia="lt-LT"/>
              </w:rPr>
            </w:pPr>
            <w:r w:rsidRPr="004468C4">
              <w:rPr>
                <w:b/>
                <w:caps/>
                <w:szCs w:val="24"/>
                <w:lang w:eastAsia="lt-LT"/>
              </w:rPr>
              <w:t>„</w:t>
            </w:r>
            <w:r w:rsidR="006B66E9" w:rsidRPr="006B66E9">
              <w:rPr>
                <w:b/>
                <w:caps/>
                <w:szCs w:val="24"/>
                <w:lang w:eastAsia="lt-LT"/>
              </w:rPr>
              <w:t xml:space="preserve">DĖL PLUNGĖS RAJONO SAVIVALDYBĖS TARYBOS 2020 M. GRUODŽIO 22 D. SPRENDIMO NR. T1-281 „DĖL PLUNGĖS RAJONO SAVIVALDYBĖS 2021–2030 METŲ STRATEGINIO PLĖTROS PLANO PATVIRTINIMO“ </w:t>
            </w:r>
            <w:r w:rsidR="005D70D1">
              <w:rPr>
                <w:b/>
                <w:caps/>
                <w:szCs w:val="24"/>
                <w:lang w:eastAsia="lt-LT"/>
              </w:rPr>
              <w:t xml:space="preserve">ir jį keitusių sprendimų </w:t>
            </w:r>
            <w:r w:rsidR="006B66E9" w:rsidRPr="006B66E9">
              <w:rPr>
                <w:b/>
                <w:caps/>
                <w:szCs w:val="24"/>
                <w:lang w:eastAsia="lt-LT"/>
              </w:rPr>
              <w:t>PAKEITIMO</w:t>
            </w:r>
            <w:r w:rsidRPr="004468C4">
              <w:rPr>
                <w:b/>
                <w:szCs w:val="24"/>
                <w:lang w:eastAsia="lt-LT"/>
              </w:rPr>
              <w:t>“</w:t>
            </w:r>
          </w:p>
          <w:p w:rsidR="002E36FE" w:rsidRDefault="002E36FE" w:rsidP="004468C4">
            <w:pPr>
              <w:ind w:firstLine="0"/>
              <w:jc w:val="center"/>
              <w:rPr>
                <w:b/>
                <w:szCs w:val="24"/>
                <w:lang w:eastAsia="lt-LT"/>
              </w:rPr>
            </w:pPr>
          </w:p>
          <w:p w:rsidR="002E36FE" w:rsidRDefault="002E36FE" w:rsidP="00F568E4">
            <w:pPr>
              <w:widowControl w:val="0"/>
              <w:ind w:firstLine="142"/>
              <w:jc w:val="center"/>
              <w:rPr>
                <w:rFonts w:eastAsia="Lucida Sans Unicode" w:cs="Tahoma"/>
                <w:kern w:val="2"/>
              </w:rPr>
            </w:pPr>
            <w:r>
              <w:rPr>
                <w:rFonts w:eastAsia="Lucida Sans Unicode" w:cs="Tahoma"/>
                <w:kern w:val="2"/>
              </w:rPr>
              <w:t xml:space="preserve">2023 </w:t>
            </w:r>
            <w:proofErr w:type="spellStart"/>
            <w:r>
              <w:rPr>
                <w:rFonts w:eastAsia="Lucida Sans Unicode" w:cs="Tahoma"/>
                <w:kern w:val="2"/>
              </w:rPr>
              <w:t>m</w:t>
            </w:r>
            <w:proofErr w:type="spellEnd"/>
            <w:r w:rsidR="00F3459E">
              <w:rPr>
                <w:rFonts w:eastAsia="Lucida Sans Unicode" w:cs="Tahoma"/>
                <w:kern w:val="2"/>
              </w:rPr>
              <w:t>. lapkričio 1</w:t>
            </w:r>
            <w:r w:rsidR="00571C11">
              <w:rPr>
                <w:rFonts w:eastAsia="Lucida Sans Unicode" w:cs="Tahoma"/>
                <w:kern w:val="2"/>
              </w:rPr>
              <w:t>3</w:t>
            </w:r>
            <w:r>
              <w:rPr>
                <w:rFonts w:eastAsia="Lucida Sans Unicode" w:cs="Tahoma"/>
                <w:kern w:val="2"/>
              </w:rPr>
              <w:t xml:space="preserve"> </w:t>
            </w:r>
            <w:proofErr w:type="spellStart"/>
            <w:r>
              <w:rPr>
                <w:rFonts w:eastAsia="Lucida Sans Unicode" w:cs="Tahoma"/>
                <w:kern w:val="2"/>
              </w:rPr>
              <w:t>d</w:t>
            </w:r>
            <w:proofErr w:type="spellEnd"/>
            <w:r>
              <w:rPr>
                <w:rFonts w:eastAsia="Lucida Sans Unicode" w:cs="Tahoma"/>
                <w:kern w:val="2"/>
              </w:rPr>
              <w:t>.</w:t>
            </w:r>
          </w:p>
          <w:p w:rsidR="004468C4" w:rsidRDefault="002E36FE" w:rsidP="00F568E4">
            <w:pPr>
              <w:widowControl w:val="0"/>
              <w:ind w:firstLine="142"/>
              <w:jc w:val="center"/>
              <w:rPr>
                <w:rFonts w:eastAsia="Lucida Sans Unicode" w:cs="Tahoma"/>
                <w:kern w:val="2"/>
              </w:rPr>
            </w:pPr>
            <w:r>
              <w:rPr>
                <w:rFonts w:eastAsia="Lucida Sans Unicode" w:cs="Tahoma"/>
                <w:kern w:val="2"/>
              </w:rPr>
              <w:t>Plungė</w:t>
            </w:r>
          </w:p>
          <w:p w:rsidR="002E36FE" w:rsidRPr="002E36FE" w:rsidRDefault="002E36FE" w:rsidP="002E36FE">
            <w:pPr>
              <w:widowControl w:val="0"/>
              <w:jc w:val="center"/>
              <w:rPr>
                <w:rFonts w:eastAsia="Lucida Sans Unicode" w:cs="Tahoma"/>
                <w:kern w:val="2"/>
              </w:rPr>
            </w:pPr>
          </w:p>
        </w:tc>
      </w:tr>
    </w:tbl>
    <w:p w:rsidR="002E36FE" w:rsidRPr="002E36FE" w:rsidRDefault="002E36FE" w:rsidP="002E36FE">
      <w:pPr>
        <w:autoSpaceDE w:val="0"/>
        <w:autoSpaceDN w:val="0"/>
        <w:adjustRightInd w:val="0"/>
        <w:rPr>
          <w:rFonts w:eastAsia="TimesNewRomanPSMT"/>
          <w:color w:val="7030A0"/>
          <w:szCs w:val="24"/>
        </w:rPr>
      </w:pPr>
      <w:r>
        <w:rPr>
          <w:b/>
        </w:rPr>
        <w:t xml:space="preserve">1. </w:t>
      </w:r>
      <w:r w:rsidRPr="00DD2DFD">
        <w:rPr>
          <w:b/>
        </w:rPr>
        <w:t>Parengto sprendimo projekto tikslai, uždaviniai.</w:t>
      </w:r>
      <w:r>
        <w:rPr>
          <w:b/>
        </w:rPr>
        <w:t xml:space="preserve"> </w:t>
      </w:r>
      <w:r w:rsidRPr="00456B40">
        <w:rPr>
          <w:szCs w:val="24"/>
        </w:rPr>
        <w:t>P</w:t>
      </w:r>
      <w:r>
        <w:rPr>
          <w:szCs w:val="24"/>
        </w:rPr>
        <w:t xml:space="preserve">akeisti Plungės rajono savivaldybės tarybos </w:t>
      </w:r>
      <w:r w:rsidRPr="00456B40">
        <w:rPr>
          <w:szCs w:val="24"/>
        </w:rPr>
        <w:t xml:space="preserve">2020 </w:t>
      </w:r>
      <w:proofErr w:type="spellStart"/>
      <w:r w:rsidRPr="00456B40">
        <w:rPr>
          <w:szCs w:val="24"/>
        </w:rPr>
        <w:t>m</w:t>
      </w:r>
      <w:proofErr w:type="spellEnd"/>
      <w:r w:rsidRPr="00456B40">
        <w:rPr>
          <w:szCs w:val="24"/>
        </w:rPr>
        <w:t>. gruodž</w:t>
      </w:r>
      <w:r>
        <w:rPr>
          <w:szCs w:val="24"/>
        </w:rPr>
        <w:t xml:space="preserve">io 22 </w:t>
      </w:r>
      <w:proofErr w:type="spellStart"/>
      <w:r>
        <w:rPr>
          <w:szCs w:val="24"/>
        </w:rPr>
        <w:t>d</w:t>
      </w:r>
      <w:proofErr w:type="spellEnd"/>
      <w:r>
        <w:rPr>
          <w:szCs w:val="24"/>
        </w:rPr>
        <w:t xml:space="preserve">. sprendimu </w:t>
      </w:r>
      <w:proofErr w:type="spellStart"/>
      <w:r>
        <w:rPr>
          <w:szCs w:val="24"/>
        </w:rPr>
        <w:t>Nr</w:t>
      </w:r>
      <w:proofErr w:type="spellEnd"/>
      <w:r>
        <w:rPr>
          <w:szCs w:val="24"/>
        </w:rPr>
        <w:t xml:space="preserve">. </w:t>
      </w:r>
      <w:r w:rsidRPr="00DB22DD">
        <w:rPr>
          <w:szCs w:val="24"/>
        </w:rPr>
        <w:t>T1-281</w:t>
      </w:r>
      <w:r w:rsidR="00CC523A" w:rsidRPr="00DB22DD">
        <w:rPr>
          <w:szCs w:val="24"/>
        </w:rPr>
        <w:t xml:space="preserve"> </w:t>
      </w:r>
      <w:r w:rsidR="00CC523A" w:rsidRPr="00CC523A">
        <w:rPr>
          <w:szCs w:val="24"/>
        </w:rPr>
        <w:t>„Dėl Plungės rajono savivaldybės 2021–2030 metų strateginio plėtros plano patvirtinimo“</w:t>
      </w:r>
      <w:r w:rsidR="00CC523A" w:rsidRPr="00CC523A">
        <w:rPr>
          <w:b/>
          <w:caps/>
          <w:sz w:val="28"/>
          <w:szCs w:val="28"/>
        </w:rPr>
        <w:t xml:space="preserve"> </w:t>
      </w:r>
      <w:r w:rsidRPr="00CC523A">
        <w:rPr>
          <w:szCs w:val="24"/>
        </w:rPr>
        <w:t xml:space="preserve"> patvirtintą Plungės</w:t>
      </w:r>
      <w:r w:rsidRPr="00456B40">
        <w:rPr>
          <w:szCs w:val="24"/>
        </w:rPr>
        <w:t xml:space="preserve"> rajono savivaldybės 2021–2030 metų strategin</w:t>
      </w:r>
      <w:r>
        <w:rPr>
          <w:szCs w:val="24"/>
        </w:rPr>
        <w:t>į</w:t>
      </w:r>
      <w:r w:rsidRPr="00456B40">
        <w:rPr>
          <w:szCs w:val="24"/>
        </w:rPr>
        <w:t xml:space="preserve"> plėtros </w:t>
      </w:r>
      <w:r>
        <w:rPr>
          <w:szCs w:val="24"/>
        </w:rPr>
        <w:t xml:space="preserve">planą (kartu su 2021 </w:t>
      </w:r>
      <w:proofErr w:type="spellStart"/>
      <w:r>
        <w:rPr>
          <w:szCs w:val="24"/>
        </w:rPr>
        <w:t>m</w:t>
      </w:r>
      <w:proofErr w:type="spellEnd"/>
      <w:r>
        <w:rPr>
          <w:szCs w:val="24"/>
        </w:rPr>
        <w:t xml:space="preserve">. vasario 18 </w:t>
      </w:r>
      <w:proofErr w:type="spellStart"/>
      <w:r>
        <w:rPr>
          <w:szCs w:val="24"/>
        </w:rPr>
        <w:t>d</w:t>
      </w:r>
      <w:proofErr w:type="spellEnd"/>
      <w:r>
        <w:rPr>
          <w:szCs w:val="24"/>
        </w:rPr>
        <w:t xml:space="preserve">. sprendimu </w:t>
      </w:r>
      <w:proofErr w:type="spellStart"/>
      <w:r>
        <w:rPr>
          <w:szCs w:val="24"/>
        </w:rPr>
        <w:t>Nr</w:t>
      </w:r>
      <w:proofErr w:type="spellEnd"/>
      <w:r>
        <w:rPr>
          <w:szCs w:val="24"/>
        </w:rPr>
        <w:t xml:space="preserve">. T1-43, 2022 </w:t>
      </w:r>
      <w:proofErr w:type="spellStart"/>
      <w:r>
        <w:rPr>
          <w:szCs w:val="24"/>
        </w:rPr>
        <w:t>m</w:t>
      </w:r>
      <w:proofErr w:type="spellEnd"/>
      <w:r>
        <w:rPr>
          <w:szCs w:val="24"/>
        </w:rPr>
        <w:t xml:space="preserve">. lapkričio 24 </w:t>
      </w:r>
      <w:proofErr w:type="spellStart"/>
      <w:r>
        <w:rPr>
          <w:szCs w:val="24"/>
        </w:rPr>
        <w:t>d</w:t>
      </w:r>
      <w:proofErr w:type="spellEnd"/>
      <w:r>
        <w:rPr>
          <w:szCs w:val="24"/>
        </w:rPr>
        <w:t xml:space="preserve">. sprendimu </w:t>
      </w:r>
      <w:proofErr w:type="spellStart"/>
      <w:r>
        <w:rPr>
          <w:szCs w:val="24"/>
        </w:rPr>
        <w:t>Nr</w:t>
      </w:r>
      <w:proofErr w:type="spellEnd"/>
      <w:r>
        <w:rPr>
          <w:szCs w:val="24"/>
        </w:rPr>
        <w:t xml:space="preserve">. T1-246 ir 2023 </w:t>
      </w:r>
      <w:proofErr w:type="spellStart"/>
      <w:r>
        <w:rPr>
          <w:szCs w:val="24"/>
        </w:rPr>
        <w:t>m</w:t>
      </w:r>
      <w:proofErr w:type="spellEnd"/>
      <w:r>
        <w:rPr>
          <w:szCs w:val="24"/>
        </w:rPr>
        <w:t xml:space="preserve">. sausio 26 </w:t>
      </w:r>
      <w:proofErr w:type="spellStart"/>
      <w:r>
        <w:rPr>
          <w:szCs w:val="24"/>
        </w:rPr>
        <w:t>d</w:t>
      </w:r>
      <w:proofErr w:type="spellEnd"/>
      <w:r>
        <w:rPr>
          <w:szCs w:val="24"/>
        </w:rPr>
        <w:t xml:space="preserve">. sprendimu </w:t>
      </w:r>
      <w:proofErr w:type="spellStart"/>
      <w:r>
        <w:rPr>
          <w:szCs w:val="24"/>
        </w:rPr>
        <w:t>Nr</w:t>
      </w:r>
      <w:proofErr w:type="spellEnd"/>
      <w:r>
        <w:rPr>
          <w:szCs w:val="24"/>
        </w:rPr>
        <w:t>. T1-12), keičiant tikslus, uždavinius, įgyvendinimo rodiklius, pradines rodiklių vertes, siektinas vertes ir atsakingus asmenis</w:t>
      </w:r>
      <w:r>
        <w:rPr>
          <w:rFonts w:eastAsia="TimesNewRomanPSMT"/>
          <w:color w:val="7030A0"/>
          <w:szCs w:val="24"/>
        </w:rPr>
        <w:t>.</w:t>
      </w:r>
    </w:p>
    <w:p w:rsidR="002E36FE" w:rsidRDefault="002E36FE" w:rsidP="002E36FE">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587A3F">
        <w:rPr>
          <w:szCs w:val="24"/>
          <w:lang w:eastAsia="lt-LT"/>
        </w:rPr>
        <w:t>Keičiami</w:t>
      </w:r>
      <w:r>
        <w:rPr>
          <w:szCs w:val="24"/>
          <w:lang w:eastAsia="lt-LT"/>
        </w:rPr>
        <w:t xml:space="preserve"> Plungės </w:t>
      </w:r>
      <w:r w:rsidRPr="00D62EA4">
        <w:rPr>
          <w:szCs w:val="24"/>
          <w:lang w:eastAsia="lt-LT"/>
        </w:rPr>
        <w:t>rajono savivaldybės 2021–20</w:t>
      </w:r>
      <w:r w:rsidR="00587A3F">
        <w:rPr>
          <w:szCs w:val="24"/>
          <w:lang w:eastAsia="lt-LT"/>
        </w:rPr>
        <w:t xml:space="preserve">30 metų strateginio plėtros plano </w:t>
      </w:r>
      <w:r w:rsidR="005A58B2">
        <w:rPr>
          <w:szCs w:val="24"/>
          <w:lang w:eastAsia="lt-LT"/>
        </w:rPr>
        <w:t xml:space="preserve">prioritetų </w:t>
      </w:r>
      <w:r w:rsidR="005A58B2">
        <w:rPr>
          <w:szCs w:val="24"/>
        </w:rPr>
        <w:t>tikslai, uždaviniai, įgyvendinimo rodikliai, pradinės rodiklių vertės, siektinos vertės ir atsakingi asmenys</w:t>
      </w:r>
      <w:r w:rsidR="005A58B2">
        <w:rPr>
          <w:rFonts w:eastAsia="TimesNewRomanPSMT"/>
          <w:color w:val="7030A0"/>
          <w:szCs w:val="24"/>
        </w:rPr>
        <w:t>.</w:t>
      </w:r>
    </w:p>
    <w:p w:rsidR="00587A3F" w:rsidRPr="00587A3F" w:rsidRDefault="002E36FE" w:rsidP="00587A3F">
      <w:pPr>
        <w:autoSpaceDE w:val="0"/>
        <w:autoSpaceDN w:val="0"/>
        <w:adjustRightInd w:val="0"/>
      </w:pPr>
      <w:r>
        <w:rPr>
          <w:rFonts w:eastAsia="TimesNewRomanPSMT"/>
          <w:b/>
          <w:szCs w:val="24"/>
        </w:rPr>
        <w:t>3.</w:t>
      </w:r>
      <w:r w:rsidRPr="00D1346C">
        <w:rPr>
          <w:b/>
        </w:rPr>
        <w:t xml:space="preserve"> </w:t>
      </w:r>
      <w:r w:rsidRPr="00A035DD">
        <w:rPr>
          <w:b/>
        </w:rPr>
        <w:t>Kodėl būtina priimti sprendimą, kokių pozityvių rezultatų laukiama.</w:t>
      </w:r>
      <w:r w:rsidR="00877DD7">
        <w:rPr>
          <w:b/>
        </w:rPr>
        <w:t xml:space="preserve"> </w:t>
      </w:r>
      <w:r w:rsidR="00587A3F">
        <w:t xml:space="preserve">Atsižvelgus į Strateginio plėtros plano koregavimus ir besikeičiančią rajono aplinką, Strateginio plėtros plano </w:t>
      </w:r>
      <w:proofErr w:type="spellStart"/>
      <w:r w:rsidR="00587A3F">
        <w:t>stebėsenos</w:t>
      </w:r>
      <w:proofErr w:type="spellEnd"/>
      <w:r w:rsidR="00587A3F">
        <w:t xml:space="preserve"> tvarka gali būti tikslinama, koreguojant rodiklių sąrašą ir/ar nustatytas siektinas reikšmes. Rodiklių sistema keičiama įtraukiant naujus, išbraukiant esamus rodiklius ir/ar tikslinant siektinas reikšmes. </w:t>
      </w:r>
    </w:p>
    <w:p w:rsidR="002E36FE" w:rsidRPr="00877DD7" w:rsidRDefault="00877DD7" w:rsidP="00877DD7">
      <w:pPr>
        <w:autoSpaceDE w:val="0"/>
        <w:autoSpaceDN w:val="0"/>
        <w:adjustRightInd w:val="0"/>
        <w:rPr>
          <w:rFonts w:eastAsia="TimesNewRomanPSMT"/>
          <w:color w:val="7030A0"/>
          <w:szCs w:val="24"/>
        </w:rPr>
      </w:pPr>
      <w:r w:rsidRPr="00456B40">
        <w:rPr>
          <w:szCs w:val="24"/>
        </w:rPr>
        <w:t>P</w:t>
      </w:r>
      <w:r>
        <w:rPr>
          <w:szCs w:val="24"/>
        </w:rPr>
        <w:t xml:space="preserve">akeitus Plungės rajono savivaldybės tarybos </w:t>
      </w:r>
      <w:r w:rsidRPr="00456B40">
        <w:rPr>
          <w:szCs w:val="24"/>
        </w:rPr>
        <w:t xml:space="preserve">2020 </w:t>
      </w:r>
      <w:proofErr w:type="spellStart"/>
      <w:r w:rsidRPr="00456B40">
        <w:rPr>
          <w:szCs w:val="24"/>
        </w:rPr>
        <w:t>m</w:t>
      </w:r>
      <w:proofErr w:type="spellEnd"/>
      <w:r w:rsidRPr="00456B40">
        <w:rPr>
          <w:szCs w:val="24"/>
        </w:rPr>
        <w:t>. gruodž</w:t>
      </w:r>
      <w:r>
        <w:rPr>
          <w:szCs w:val="24"/>
        </w:rPr>
        <w:t xml:space="preserve">io 22 </w:t>
      </w:r>
      <w:proofErr w:type="spellStart"/>
      <w:r>
        <w:rPr>
          <w:szCs w:val="24"/>
        </w:rPr>
        <w:t>d</w:t>
      </w:r>
      <w:proofErr w:type="spellEnd"/>
      <w:r>
        <w:rPr>
          <w:szCs w:val="24"/>
        </w:rPr>
        <w:t xml:space="preserve">. sprendimu </w:t>
      </w:r>
      <w:proofErr w:type="spellStart"/>
      <w:r>
        <w:rPr>
          <w:szCs w:val="24"/>
        </w:rPr>
        <w:t>Nr</w:t>
      </w:r>
      <w:proofErr w:type="spellEnd"/>
      <w:r>
        <w:rPr>
          <w:szCs w:val="24"/>
        </w:rPr>
        <w:t xml:space="preserve">. T1-281 </w:t>
      </w:r>
      <w:r w:rsidR="00CC523A" w:rsidRPr="00A41781">
        <w:rPr>
          <w:szCs w:val="24"/>
        </w:rPr>
        <w:t>„Dėl Plungės rajono savivaldybės 2021–2030 metų strateginio plėtros plano patvirtinimo“</w:t>
      </w:r>
      <w:r w:rsidR="00CC523A" w:rsidRPr="00A41781">
        <w:rPr>
          <w:b/>
          <w:caps/>
          <w:sz w:val="28"/>
          <w:szCs w:val="28"/>
        </w:rPr>
        <w:t xml:space="preserve"> </w:t>
      </w:r>
      <w:r>
        <w:rPr>
          <w:szCs w:val="24"/>
        </w:rPr>
        <w:t>patvirtintą P</w:t>
      </w:r>
      <w:r w:rsidRPr="00456B40">
        <w:rPr>
          <w:szCs w:val="24"/>
        </w:rPr>
        <w:t>lungės rajono savivaldybės 2021–2030 metų strategin</w:t>
      </w:r>
      <w:r>
        <w:rPr>
          <w:szCs w:val="24"/>
        </w:rPr>
        <w:t>į</w:t>
      </w:r>
      <w:r w:rsidRPr="00456B40">
        <w:rPr>
          <w:szCs w:val="24"/>
        </w:rPr>
        <w:t xml:space="preserve"> plėtros </w:t>
      </w:r>
      <w:r>
        <w:rPr>
          <w:szCs w:val="24"/>
        </w:rPr>
        <w:t xml:space="preserve">planą (kartu su 2021 </w:t>
      </w:r>
      <w:proofErr w:type="spellStart"/>
      <w:r>
        <w:rPr>
          <w:szCs w:val="24"/>
        </w:rPr>
        <w:t>m</w:t>
      </w:r>
      <w:proofErr w:type="spellEnd"/>
      <w:r>
        <w:rPr>
          <w:szCs w:val="24"/>
        </w:rPr>
        <w:t xml:space="preserve">. vasario 18 </w:t>
      </w:r>
      <w:proofErr w:type="spellStart"/>
      <w:r>
        <w:rPr>
          <w:szCs w:val="24"/>
        </w:rPr>
        <w:t>d</w:t>
      </w:r>
      <w:proofErr w:type="spellEnd"/>
      <w:r>
        <w:rPr>
          <w:szCs w:val="24"/>
        </w:rPr>
        <w:t xml:space="preserve">. sprendimu </w:t>
      </w:r>
      <w:proofErr w:type="spellStart"/>
      <w:r>
        <w:rPr>
          <w:szCs w:val="24"/>
        </w:rPr>
        <w:t>Nr</w:t>
      </w:r>
      <w:proofErr w:type="spellEnd"/>
      <w:r>
        <w:rPr>
          <w:szCs w:val="24"/>
        </w:rPr>
        <w:t xml:space="preserve">. T1-43, 2022 </w:t>
      </w:r>
      <w:proofErr w:type="spellStart"/>
      <w:r>
        <w:rPr>
          <w:szCs w:val="24"/>
        </w:rPr>
        <w:t>m</w:t>
      </w:r>
      <w:proofErr w:type="spellEnd"/>
      <w:r>
        <w:rPr>
          <w:szCs w:val="24"/>
        </w:rPr>
        <w:t xml:space="preserve">. lapkričio 24 </w:t>
      </w:r>
      <w:proofErr w:type="spellStart"/>
      <w:r>
        <w:rPr>
          <w:szCs w:val="24"/>
        </w:rPr>
        <w:t>d</w:t>
      </w:r>
      <w:proofErr w:type="spellEnd"/>
      <w:r>
        <w:rPr>
          <w:szCs w:val="24"/>
        </w:rPr>
        <w:t xml:space="preserve">. sprendimu </w:t>
      </w:r>
      <w:proofErr w:type="spellStart"/>
      <w:r>
        <w:rPr>
          <w:szCs w:val="24"/>
        </w:rPr>
        <w:t>Nr</w:t>
      </w:r>
      <w:proofErr w:type="spellEnd"/>
      <w:r>
        <w:rPr>
          <w:szCs w:val="24"/>
        </w:rPr>
        <w:t xml:space="preserve">. T1-246 ir 2023 </w:t>
      </w:r>
      <w:proofErr w:type="spellStart"/>
      <w:r>
        <w:rPr>
          <w:szCs w:val="24"/>
        </w:rPr>
        <w:t>m</w:t>
      </w:r>
      <w:proofErr w:type="spellEnd"/>
      <w:r>
        <w:rPr>
          <w:szCs w:val="24"/>
        </w:rPr>
        <w:t xml:space="preserve">. sausio 26 </w:t>
      </w:r>
      <w:proofErr w:type="spellStart"/>
      <w:r>
        <w:rPr>
          <w:szCs w:val="24"/>
        </w:rPr>
        <w:t>d</w:t>
      </w:r>
      <w:proofErr w:type="spellEnd"/>
      <w:r>
        <w:rPr>
          <w:szCs w:val="24"/>
        </w:rPr>
        <w:t xml:space="preserve">. sprendimu </w:t>
      </w:r>
      <w:proofErr w:type="spellStart"/>
      <w:r>
        <w:rPr>
          <w:szCs w:val="24"/>
        </w:rPr>
        <w:t>Nr</w:t>
      </w:r>
      <w:proofErr w:type="spellEnd"/>
      <w:r>
        <w:rPr>
          <w:szCs w:val="24"/>
        </w:rPr>
        <w:t xml:space="preserve">. </w:t>
      </w:r>
      <w:r w:rsidRPr="00DB22DD">
        <w:rPr>
          <w:szCs w:val="24"/>
        </w:rPr>
        <w:t>T1-12), keičia</w:t>
      </w:r>
      <w:r w:rsidR="00CC523A" w:rsidRPr="00F568E4">
        <w:rPr>
          <w:szCs w:val="24"/>
        </w:rPr>
        <w:t>mi</w:t>
      </w:r>
      <w:r w:rsidRPr="00DB22DD">
        <w:rPr>
          <w:szCs w:val="24"/>
        </w:rPr>
        <w:t xml:space="preserve"> tiksl</w:t>
      </w:r>
      <w:r w:rsidR="00CC523A" w:rsidRPr="00F568E4">
        <w:rPr>
          <w:szCs w:val="24"/>
        </w:rPr>
        <w:t>ai</w:t>
      </w:r>
      <w:r w:rsidRPr="00DB22DD">
        <w:rPr>
          <w:szCs w:val="24"/>
        </w:rPr>
        <w:t>, uždavini</w:t>
      </w:r>
      <w:r w:rsidR="00CC523A" w:rsidRPr="00F568E4">
        <w:rPr>
          <w:szCs w:val="24"/>
        </w:rPr>
        <w:t>ai</w:t>
      </w:r>
      <w:r w:rsidRPr="00DB22DD">
        <w:rPr>
          <w:szCs w:val="24"/>
        </w:rPr>
        <w:t>, įgyvendinimo rodikli</w:t>
      </w:r>
      <w:r w:rsidR="00CC523A" w:rsidRPr="00DB22DD">
        <w:rPr>
          <w:szCs w:val="24"/>
        </w:rPr>
        <w:t>ai</w:t>
      </w:r>
      <w:r w:rsidRPr="00CC523A">
        <w:rPr>
          <w:szCs w:val="24"/>
        </w:rPr>
        <w:t>, pradin</w:t>
      </w:r>
      <w:r w:rsidR="00CC523A" w:rsidRPr="00CC523A">
        <w:rPr>
          <w:szCs w:val="24"/>
        </w:rPr>
        <w:t>ė</w:t>
      </w:r>
      <w:r w:rsidRPr="00CC523A">
        <w:rPr>
          <w:szCs w:val="24"/>
        </w:rPr>
        <w:t>s rodiklių vert</w:t>
      </w:r>
      <w:r w:rsidR="00CC523A" w:rsidRPr="00CC523A">
        <w:rPr>
          <w:szCs w:val="24"/>
        </w:rPr>
        <w:t>ė</w:t>
      </w:r>
      <w:r w:rsidRPr="00CC523A">
        <w:rPr>
          <w:szCs w:val="24"/>
        </w:rPr>
        <w:t>s, siektin</w:t>
      </w:r>
      <w:r w:rsidR="00CC523A" w:rsidRPr="00CC523A">
        <w:rPr>
          <w:szCs w:val="24"/>
        </w:rPr>
        <w:t>o</w:t>
      </w:r>
      <w:r w:rsidRPr="00CC523A">
        <w:rPr>
          <w:szCs w:val="24"/>
        </w:rPr>
        <w:t>s vert</w:t>
      </w:r>
      <w:r w:rsidR="00CC523A" w:rsidRPr="00CC523A">
        <w:rPr>
          <w:szCs w:val="24"/>
        </w:rPr>
        <w:t>ė</w:t>
      </w:r>
      <w:r w:rsidRPr="00CC523A">
        <w:rPr>
          <w:szCs w:val="24"/>
        </w:rPr>
        <w:t>s ir atsaking</w:t>
      </w:r>
      <w:r w:rsidR="00CC523A" w:rsidRPr="00CC523A">
        <w:rPr>
          <w:szCs w:val="24"/>
        </w:rPr>
        <w:t>i</w:t>
      </w:r>
      <w:r w:rsidRPr="00CC523A">
        <w:rPr>
          <w:szCs w:val="24"/>
        </w:rPr>
        <w:t xml:space="preserve"> asmen</w:t>
      </w:r>
      <w:r w:rsidR="00CC523A" w:rsidRPr="00CC523A">
        <w:rPr>
          <w:szCs w:val="24"/>
        </w:rPr>
        <w:t>y</w:t>
      </w:r>
      <w:r w:rsidRPr="00CC523A">
        <w:rPr>
          <w:szCs w:val="24"/>
        </w:rPr>
        <w:t>s</w:t>
      </w:r>
      <w:r w:rsidRPr="00CC523A">
        <w:rPr>
          <w:rFonts w:eastAsia="TimesNewRomanPSMT"/>
          <w:color w:val="7030A0"/>
          <w:szCs w:val="24"/>
        </w:rPr>
        <w:t>.</w:t>
      </w:r>
      <w:r>
        <w:rPr>
          <w:b/>
        </w:rPr>
        <w:t xml:space="preserve"> </w:t>
      </w:r>
    </w:p>
    <w:p w:rsidR="002E36FE" w:rsidRDefault="002E36FE" w:rsidP="00587A3F">
      <w:pPr>
        <w:rPr>
          <w:b/>
        </w:rPr>
      </w:pPr>
      <w:r>
        <w:rPr>
          <w:rFonts w:eastAsia="TimesNewRomanPSMT"/>
          <w:b/>
          <w:szCs w:val="24"/>
        </w:rPr>
        <w:t xml:space="preserve">4. </w:t>
      </w:r>
      <w:r>
        <w:rPr>
          <w:b/>
        </w:rPr>
        <w:t>Lėšų poreikis ir finansavimo šaltiniai</w:t>
      </w:r>
      <w:r w:rsidRPr="00A035DD">
        <w:rPr>
          <w:b/>
        </w:rPr>
        <w:t>.</w:t>
      </w:r>
      <w:r w:rsidR="00877DD7">
        <w:rPr>
          <w:b/>
        </w:rPr>
        <w:t xml:space="preserve"> </w:t>
      </w:r>
      <w:r w:rsidR="00877DD7" w:rsidRPr="00877DD7">
        <w:t>Nėra.</w:t>
      </w:r>
    </w:p>
    <w:p w:rsidR="002E36FE" w:rsidRPr="00587A3F" w:rsidRDefault="002E36FE" w:rsidP="00587A3F">
      <w:pPr>
        <w:autoSpaceDE w:val="0"/>
        <w:autoSpaceDN w:val="0"/>
        <w:adjustRightInd w:val="0"/>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r w:rsidR="00877DD7">
        <w:rPr>
          <w:rFonts w:eastAsia="TimesNewRomanPSMT"/>
          <w:b/>
          <w:szCs w:val="24"/>
        </w:rPr>
        <w:t xml:space="preserve"> </w:t>
      </w:r>
      <w:r w:rsidR="00877DD7" w:rsidRPr="00877DD7">
        <w:rPr>
          <w:rFonts w:eastAsia="TimesNewRomanPSMT"/>
          <w:szCs w:val="24"/>
        </w:rPr>
        <w:t>Nėra.</w:t>
      </w:r>
    </w:p>
    <w:p w:rsidR="002E36FE" w:rsidRPr="00587A3F" w:rsidRDefault="002E36FE" w:rsidP="00587A3F">
      <w:pPr>
        <w:autoSpaceDE w:val="0"/>
        <w:autoSpaceDN w:val="0"/>
        <w:adjustRightInd w:val="0"/>
        <w:rPr>
          <w:rFonts w:eastAsia="TimesNewRomanPSMT"/>
          <w:szCs w:val="24"/>
        </w:rPr>
      </w:pPr>
      <w:r>
        <w:rPr>
          <w:b/>
        </w:rPr>
        <w:t xml:space="preserve">6. Pateikti </w:t>
      </w:r>
      <w:r w:rsidRPr="00650E8C">
        <w:rPr>
          <w:rFonts w:eastAsia="TimesNewRomanPSMT"/>
          <w:b/>
          <w:szCs w:val="24"/>
        </w:rPr>
        <w:t>sprendimo projekto lyginamąjį variantą, jeigu teikiamas sprendimo pakeitimo projektas.</w:t>
      </w:r>
      <w:r w:rsidR="001B2691">
        <w:rPr>
          <w:rFonts w:eastAsia="TimesNewRomanPSMT"/>
          <w:b/>
          <w:szCs w:val="24"/>
        </w:rPr>
        <w:t xml:space="preserve"> </w:t>
      </w:r>
      <w:r w:rsidR="001B2691" w:rsidRPr="001B2691">
        <w:rPr>
          <w:rFonts w:eastAsia="TimesNewRomanPSMT"/>
          <w:szCs w:val="24"/>
        </w:rPr>
        <w:t>1 priedas. Strateginio plėtros plano įgyvendinimo vertinimo rodikliai</w:t>
      </w:r>
      <w:r w:rsidR="001B2691">
        <w:rPr>
          <w:rFonts w:eastAsia="TimesNewRomanPSMT"/>
          <w:szCs w:val="24"/>
        </w:rPr>
        <w:t>.</w:t>
      </w:r>
      <w:bookmarkStart w:id="0" w:name="_GoBack"/>
      <w:bookmarkEnd w:id="0"/>
    </w:p>
    <w:p w:rsidR="002E36FE" w:rsidRPr="00587A3F" w:rsidRDefault="002E36FE" w:rsidP="00587A3F">
      <w:pPr>
        <w:autoSpaceDE w:val="0"/>
        <w:autoSpaceDN w:val="0"/>
        <w:adjustRightInd w:val="0"/>
        <w:rPr>
          <w:rFonts w:eastAsia="TimesNewRomanPSMT"/>
          <w:b/>
          <w:szCs w:val="24"/>
        </w:rPr>
      </w:pPr>
      <w:r>
        <w:rPr>
          <w:rFonts w:eastAsia="TimesNewRomanPSMT"/>
          <w:b/>
          <w:szCs w:val="24"/>
        </w:rPr>
        <w:t xml:space="preserve">7. </w:t>
      </w:r>
      <w:r>
        <w:rPr>
          <w:b/>
          <w:color w:val="000000"/>
          <w:szCs w:val="24"/>
        </w:rPr>
        <w:t>Sprendimo projekto antikorupcinis vertinimas.</w:t>
      </w:r>
      <w:r w:rsidR="00A0121C">
        <w:rPr>
          <w:b/>
          <w:color w:val="000000"/>
          <w:szCs w:val="24"/>
        </w:rPr>
        <w:t xml:space="preserve"> </w:t>
      </w:r>
      <w:r w:rsidR="00A0121C" w:rsidRPr="00A0121C">
        <w:rPr>
          <w:color w:val="000000"/>
          <w:szCs w:val="24"/>
        </w:rPr>
        <w:t>Neatliekamas.</w:t>
      </w:r>
    </w:p>
    <w:p w:rsidR="002E36FE" w:rsidRPr="00587A3F" w:rsidRDefault="002E36FE" w:rsidP="00587A3F">
      <w:pPr>
        <w:tabs>
          <w:tab w:val="left" w:pos="720"/>
        </w:tabs>
      </w:pPr>
      <w:r>
        <w:rPr>
          <w:b/>
        </w:rPr>
        <w:t xml:space="preserve">8. </w:t>
      </w:r>
      <w:r w:rsidRPr="00727738">
        <w:rPr>
          <w:b/>
        </w:rPr>
        <w:t>N</w:t>
      </w:r>
      <w:r w:rsidRPr="00A035DD">
        <w:rPr>
          <w:b/>
        </w:rPr>
        <w:t>urodyti, kieno iniciatyva sprendimo projektas yra parengtas</w:t>
      </w:r>
      <w:r>
        <w:rPr>
          <w:b/>
        </w:rPr>
        <w:t>.</w:t>
      </w:r>
      <w:r w:rsidR="00A0121C">
        <w:rPr>
          <w:b/>
        </w:rPr>
        <w:t xml:space="preserve"> </w:t>
      </w:r>
      <w:r w:rsidR="00A0121C" w:rsidRPr="00A0121C">
        <w:t>Strateginio planavimo ir investicijų skyriaus iniciatyva.</w:t>
      </w:r>
    </w:p>
    <w:p w:rsidR="002E36FE" w:rsidRDefault="002E36FE" w:rsidP="00587A3F">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587A3F" w:rsidRPr="00587A3F">
        <w:t xml:space="preserve"> </w:t>
      </w:r>
      <w:r w:rsidR="00587A3F" w:rsidRPr="00877DD7">
        <w:t>Nėra.</w:t>
      </w:r>
    </w:p>
    <w:p w:rsidR="002E36FE" w:rsidRDefault="002E36FE" w:rsidP="00587A3F">
      <w:pPr>
        <w:tabs>
          <w:tab w:val="left" w:pos="720"/>
        </w:tabs>
        <w:rPr>
          <w:b/>
        </w:rPr>
      </w:pPr>
      <w:r>
        <w:rPr>
          <w:b/>
        </w:rPr>
        <w:t xml:space="preserve">10. Kam (institucijoms, skyriams, organizacijoms ir t. t.) patvirtintas sprendimas turi būti išsiųstas. </w:t>
      </w:r>
      <w:r w:rsidR="00587A3F" w:rsidRPr="00587A3F">
        <w:t xml:space="preserve">Strateginio </w:t>
      </w:r>
      <w:r w:rsidR="00587A3F">
        <w:t xml:space="preserve">planavimo ir investicijų skyriui. </w:t>
      </w:r>
    </w:p>
    <w:p w:rsidR="002E36FE" w:rsidRDefault="002E36FE" w:rsidP="00DB22DD">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lastRenderedPageBreak/>
        <w:t xml:space="preserve">konsultavimosi rezultatai (nurodoma, su kokiomis suinteresuotomis grupėmis buvo konsultuotasi, ar atsižvelgta į suinteresuotų grupių pateiktus siūlymus, kiek į juos atsižvelgta) ir kita.). </w:t>
      </w:r>
    </w:p>
    <w:p w:rsidR="002E36FE" w:rsidRPr="006B0A1C" w:rsidRDefault="002E36FE" w:rsidP="002E36FE">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2E36FE" w:rsidRPr="007D4B69" w:rsidTr="00F568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E36FE" w:rsidRPr="007D4B69" w:rsidRDefault="002E36FE" w:rsidP="008D452E">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2E36FE" w:rsidRPr="007D4B69" w:rsidRDefault="002E36FE" w:rsidP="008D452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E36FE" w:rsidRPr="007D4B69" w:rsidTr="00F568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E36FE" w:rsidRPr="007D4B69" w:rsidRDefault="002E36FE" w:rsidP="008D452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E36FE" w:rsidRPr="007D4B69" w:rsidRDefault="002E36FE" w:rsidP="00F568E4">
            <w:pPr>
              <w:widowControl w:val="0"/>
              <w:ind w:firstLine="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2E36FE" w:rsidRPr="007D4B69" w:rsidRDefault="002E36FE" w:rsidP="00F568E4">
            <w:pPr>
              <w:widowControl w:val="0"/>
              <w:ind w:firstLine="0"/>
              <w:jc w:val="center"/>
              <w:rPr>
                <w:rFonts w:eastAsia="Lucida Sans Unicode"/>
                <w:b/>
                <w:kern w:val="1"/>
                <w:lang w:bidi="lo-LA"/>
              </w:rPr>
            </w:pPr>
            <w:r w:rsidRPr="007D4B69">
              <w:rPr>
                <w:rFonts w:eastAsia="Lucida Sans Unicode"/>
                <w:b/>
                <w:kern w:val="1"/>
              </w:rPr>
              <w:t>Neigiamas poveikis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bl>
    <w:p w:rsidR="002E36FE" w:rsidRDefault="002E36FE" w:rsidP="002E36FE">
      <w:pPr>
        <w:widowControl w:val="0"/>
        <w:rPr>
          <w:rFonts w:eastAsia="Lucida Sans Unicode"/>
          <w:kern w:val="1"/>
          <w:lang w:bidi="lo-LA"/>
        </w:rPr>
      </w:pPr>
    </w:p>
    <w:p w:rsidR="002E36FE" w:rsidRDefault="002E36FE" w:rsidP="00F568E4">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E36FE" w:rsidRDefault="002E36FE" w:rsidP="002E36FE">
      <w:pPr>
        <w:widowControl w:val="0"/>
        <w:rPr>
          <w:rFonts w:eastAsia="Lucida Sans Unicode"/>
          <w:kern w:val="2"/>
        </w:rPr>
      </w:pPr>
    </w:p>
    <w:p w:rsidR="00B95D23" w:rsidRDefault="00B95D23" w:rsidP="00AE2E24">
      <w:pPr>
        <w:widowControl w:val="0"/>
        <w:ind w:firstLine="0"/>
        <w:rPr>
          <w:rFonts w:eastAsia="Lucida Sans Unicode"/>
          <w:kern w:val="2"/>
        </w:rPr>
      </w:pPr>
    </w:p>
    <w:p w:rsidR="00AE2E24" w:rsidRDefault="00AE2E24" w:rsidP="00AE2E24">
      <w:pPr>
        <w:widowControl w:val="0"/>
        <w:ind w:firstLine="0"/>
        <w:rPr>
          <w:rFonts w:eastAsia="Lucida Sans Unicode"/>
          <w:kern w:val="2"/>
        </w:rPr>
      </w:pPr>
      <w:r>
        <w:rPr>
          <w:rFonts w:eastAsia="Lucida Sans Unicode"/>
          <w:kern w:val="2"/>
        </w:rPr>
        <w:t xml:space="preserve">Rengėja </w:t>
      </w:r>
    </w:p>
    <w:p w:rsidR="00AE2E24" w:rsidRPr="002049AA" w:rsidRDefault="00AE2E24" w:rsidP="00AE2E24">
      <w:pPr>
        <w:widowControl w:val="0"/>
        <w:ind w:firstLine="0"/>
        <w:rPr>
          <w:rFonts w:eastAsia="Lucida Sans Unicode"/>
          <w:kern w:val="2"/>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 xml:space="preserve">skyriaus </w:t>
      </w:r>
      <w:proofErr w:type="spellStart"/>
      <w:r>
        <w:rPr>
          <w:rFonts w:eastAsia="Lucida Sans Unicode" w:cs="Tahoma"/>
          <w:bCs/>
        </w:rPr>
        <w:t>vyr</w:t>
      </w:r>
      <w:proofErr w:type="spellEnd"/>
      <w:r>
        <w:rPr>
          <w:rFonts w:eastAsia="Lucida Sans Unicode" w:cs="Tahoma"/>
          <w:bCs/>
        </w:rPr>
        <w:t xml:space="preserve">. specialistė                                    Evelina </w:t>
      </w:r>
      <w:proofErr w:type="spellStart"/>
      <w:r>
        <w:rPr>
          <w:rFonts w:eastAsia="Lucida Sans Unicode" w:cs="Tahoma"/>
          <w:bCs/>
        </w:rPr>
        <w:t>Petrikaitė</w:t>
      </w:r>
      <w:proofErr w:type="spellEnd"/>
    </w:p>
    <w:p w:rsidR="00AE2E24" w:rsidRPr="004468C4" w:rsidRDefault="00AE2E24" w:rsidP="00AE2E24">
      <w:pPr>
        <w:ind w:firstLine="0"/>
        <w:jc w:val="left"/>
        <w:rPr>
          <w:szCs w:val="24"/>
          <w:lang w:eastAsia="lt-LT"/>
        </w:rPr>
      </w:pPr>
    </w:p>
    <w:p w:rsidR="004468C4" w:rsidRPr="004468C4" w:rsidRDefault="004468C4" w:rsidP="004468C4">
      <w:pPr>
        <w:ind w:firstLine="0"/>
        <w:jc w:val="left"/>
        <w:rPr>
          <w:szCs w:val="24"/>
          <w:lang w:eastAsia="lt-LT"/>
        </w:rPr>
      </w:pPr>
    </w:p>
    <w:sectPr w:rsidR="004468C4" w:rsidRPr="004468C4" w:rsidSect="00155CD2">
      <w:pgSz w:w="11907" w:h="16839" w:code="9"/>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376" w:rsidRDefault="00F44376">
      <w:r>
        <w:separator/>
      </w:r>
    </w:p>
  </w:endnote>
  <w:endnote w:type="continuationSeparator" w:id="0">
    <w:p w:rsidR="00F44376" w:rsidRDefault="00F44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376" w:rsidRDefault="00F44376">
      <w:r>
        <w:separator/>
      </w:r>
    </w:p>
  </w:footnote>
  <w:footnote w:type="continuationSeparator" w:id="0">
    <w:p w:rsidR="00F44376" w:rsidRDefault="00F443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D4531"/>
    <w:multiLevelType w:val="hybridMultilevel"/>
    <w:tmpl w:val="82AC9F66"/>
    <w:lvl w:ilvl="0" w:tplc="0B482C78">
      <w:start w:val="1"/>
      <w:numFmt w:val="decimal"/>
      <w:lvlText w:val="%1."/>
      <w:lvlJc w:val="left"/>
      <w:pPr>
        <w:ind w:left="1785" w:hanging="1065"/>
      </w:pPr>
      <w:rPr>
        <w:rFonts w:eastAsia="Calibri"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5D5694D"/>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3">
    <w:nsid w:val="48565335"/>
    <w:multiLevelType w:val="multilevel"/>
    <w:tmpl w:val="A5289F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4A086C55"/>
    <w:multiLevelType w:val="hybridMultilevel"/>
    <w:tmpl w:val="A8D0D17A"/>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nsid w:val="6A5C0FF2"/>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775C5954"/>
    <w:multiLevelType w:val="hybridMultilevel"/>
    <w:tmpl w:val="F7E84C64"/>
    <w:lvl w:ilvl="0" w:tplc="6E7264C2">
      <w:start w:val="1"/>
      <w:numFmt w:val="decimal"/>
      <w:lvlText w:val="%1."/>
      <w:lvlJc w:val="left"/>
      <w:pPr>
        <w:tabs>
          <w:tab w:val="num" w:pos="1065"/>
        </w:tabs>
        <w:ind w:left="1065" w:hanging="1065"/>
      </w:pPr>
      <w:rPr>
        <w:rFonts w:eastAsia="Calibri"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7">
    <w:nsid w:val="779C791A"/>
    <w:multiLevelType w:val="hybridMultilevel"/>
    <w:tmpl w:val="72686058"/>
    <w:lvl w:ilvl="0" w:tplc="EFE6FE74">
      <w:start w:val="1"/>
      <w:numFmt w:val="decimal"/>
      <w:lvlText w:val="%1."/>
      <w:lvlJc w:val="left"/>
      <w:pPr>
        <w:ind w:left="72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7"/>
  </w:num>
  <w:num w:numId="3">
    <w:abstractNumId w:val="4"/>
  </w:num>
  <w:num w:numId="4">
    <w:abstractNumId w:val="0"/>
  </w:num>
  <w:num w:numId="5">
    <w:abstractNumId w:val="1"/>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D98"/>
    <w:rsid w:val="00016EAD"/>
    <w:rsid w:val="00020B1D"/>
    <w:rsid w:val="00035838"/>
    <w:rsid w:val="00036737"/>
    <w:rsid w:val="0004071A"/>
    <w:rsid w:val="00041759"/>
    <w:rsid w:val="000479E5"/>
    <w:rsid w:val="000526B8"/>
    <w:rsid w:val="00066203"/>
    <w:rsid w:val="00075368"/>
    <w:rsid w:val="00090424"/>
    <w:rsid w:val="000924EC"/>
    <w:rsid w:val="00095533"/>
    <w:rsid w:val="00095D03"/>
    <w:rsid w:val="000962AB"/>
    <w:rsid w:val="000B06D1"/>
    <w:rsid w:val="000B4297"/>
    <w:rsid w:val="000C69CF"/>
    <w:rsid w:val="000C6F97"/>
    <w:rsid w:val="000E5022"/>
    <w:rsid w:val="000E5095"/>
    <w:rsid w:val="000E749B"/>
    <w:rsid w:val="000F0CD7"/>
    <w:rsid w:val="000F769B"/>
    <w:rsid w:val="00104237"/>
    <w:rsid w:val="00104297"/>
    <w:rsid w:val="00112B42"/>
    <w:rsid w:val="00121F52"/>
    <w:rsid w:val="00125950"/>
    <w:rsid w:val="00132228"/>
    <w:rsid w:val="00136705"/>
    <w:rsid w:val="00141F2A"/>
    <w:rsid w:val="0014757D"/>
    <w:rsid w:val="00155CD2"/>
    <w:rsid w:val="0016433E"/>
    <w:rsid w:val="00171A05"/>
    <w:rsid w:val="00174A55"/>
    <w:rsid w:val="00186BF1"/>
    <w:rsid w:val="0019364A"/>
    <w:rsid w:val="00195044"/>
    <w:rsid w:val="0019617D"/>
    <w:rsid w:val="001A0691"/>
    <w:rsid w:val="001B2691"/>
    <w:rsid w:val="001B53BE"/>
    <w:rsid w:val="001B6E15"/>
    <w:rsid w:val="001C04CE"/>
    <w:rsid w:val="001C7042"/>
    <w:rsid w:val="001C7134"/>
    <w:rsid w:val="001D13A3"/>
    <w:rsid w:val="001D2DFF"/>
    <w:rsid w:val="001E1678"/>
    <w:rsid w:val="001F29CC"/>
    <w:rsid w:val="00202F72"/>
    <w:rsid w:val="00203346"/>
    <w:rsid w:val="002060EF"/>
    <w:rsid w:val="002165A2"/>
    <w:rsid w:val="00216ED5"/>
    <w:rsid w:val="00222999"/>
    <w:rsid w:val="00226BD8"/>
    <w:rsid w:val="00240403"/>
    <w:rsid w:val="00241630"/>
    <w:rsid w:val="002475CD"/>
    <w:rsid w:val="00252EB0"/>
    <w:rsid w:val="00253612"/>
    <w:rsid w:val="00257149"/>
    <w:rsid w:val="0026131C"/>
    <w:rsid w:val="00261936"/>
    <w:rsid w:val="002648AD"/>
    <w:rsid w:val="00266542"/>
    <w:rsid w:val="00267FE4"/>
    <w:rsid w:val="00272A17"/>
    <w:rsid w:val="002733C8"/>
    <w:rsid w:val="00274B79"/>
    <w:rsid w:val="0027608C"/>
    <w:rsid w:val="00276BE5"/>
    <w:rsid w:val="00277BB3"/>
    <w:rsid w:val="00281373"/>
    <w:rsid w:val="002849F1"/>
    <w:rsid w:val="002A2AB1"/>
    <w:rsid w:val="002B0E79"/>
    <w:rsid w:val="002B4A63"/>
    <w:rsid w:val="002B4D1F"/>
    <w:rsid w:val="002B604E"/>
    <w:rsid w:val="002B7281"/>
    <w:rsid w:val="002B77F3"/>
    <w:rsid w:val="002C177E"/>
    <w:rsid w:val="002C2F5D"/>
    <w:rsid w:val="002C665D"/>
    <w:rsid w:val="002C76B4"/>
    <w:rsid w:val="002D58E2"/>
    <w:rsid w:val="002E2F95"/>
    <w:rsid w:val="002E36FE"/>
    <w:rsid w:val="002F2624"/>
    <w:rsid w:val="002F2FD4"/>
    <w:rsid w:val="002F7958"/>
    <w:rsid w:val="003122BF"/>
    <w:rsid w:val="00316FF5"/>
    <w:rsid w:val="00322537"/>
    <w:rsid w:val="0032680D"/>
    <w:rsid w:val="0033364D"/>
    <w:rsid w:val="003528EC"/>
    <w:rsid w:val="00354C76"/>
    <w:rsid w:val="00357990"/>
    <w:rsid w:val="0036141E"/>
    <w:rsid w:val="00367C49"/>
    <w:rsid w:val="00374346"/>
    <w:rsid w:val="00380A9D"/>
    <w:rsid w:val="00380F4B"/>
    <w:rsid w:val="003832E3"/>
    <w:rsid w:val="0038411B"/>
    <w:rsid w:val="00384595"/>
    <w:rsid w:val="00397B08"/>
    <w:rsid w:val="003A1BE5"/>
    <w:rsid w:val="003A2C01"/>
    <w:rsid w:val="003B759A"/>
    <w:rsid w:val="003C715A"/>
    <w:rsid w:val="003E105F"/>
    <w:rsid w:val="003E4704"/>
    <w:rsid w:val="003E61A4"/>
    <w:rsid w:val="003F4B32"/>
    <w:rsid w:val="003F7A96"/>
    <w:rsid w:val="00403D99"/>
    <w:rsid w:val="00407C07"/>
    <w:rsid w:val="00410112"/>
    <w:rsid w:val="004129FF"/>
    <w:rsid w:val="0041489E"/>
    <w:rsid w:val="004152DA"/>
    <w:rsid w:val="00415CA7"/>
    <w:rsid w:val="00415F6F"/>
    <w:rsid w:val="00416479"/>
    <w:rsid w:val="00427D80"/>
    <w:rsid w:val="00433387"/>
    <w:rsid w:val="0043385D"/>
    <w:rsid w:val="00442DFB"/>
    <w:rsid w:val="004455C3"/>
    <w:rsid w:val="004468C4"/>
    <w:rsid w:val="00456B40"/>
    <w:rsid w:val="00473E75"/>
    <w:rsid w:val="00483E31"/>
    <w:rsid w:val="004A0F19"/>
    <w:rsid w:val="004A75AD"/>
    <w:rsid w:val="004B5AA1"/>
    <w:rsid w:val="004D6C4F"/>
    <w:rsid w:val="004E52DD"/>
    <w:rsid w:val="004E72D7"/>
    <w:rsid w:val="004F4953"/>
    <w:rsid w:val="00501D7D"/>
    <w:rsid w:val="00504267"/>
    <w:rsid w:val="00504819"/>
    <w:rsid w:val="00507B44"/>
    <w:rsid w:val="0052306A"/>
    <w:rsid w:val="00525AB9"/>
    <w:rsid w:val="005273C3"/>
    <w:rsid w:val="005344FF"/>
    <w:rsid w:val="00541764"/>
    <w:rsid w:val="005450DF"/>
    <w:rsid w:val="00545F3D"/>
    <w:rsid w:val="00561317"/>
    <w:rsid w:val="00561DE4"/>
    <w:rsid w:val="005704BE"/>
    <w:rsid w:val="005710CF"/>
    <w:rsid w:val="00571C11"/>
    <w:rsid w:val="00575C79"/>
    <w:rsid w:val="0057754C"/>
    <w:rsid w:val="005813C6"/>
    <w:rsid w:val="00582FFF"/>
    <w:rsid w:val="005841EF"/>
    <w:rsid w:val="00584755"/>
    <w:rsid w:val="005870D5"/>
    <w:rsid w:val="00587A3F"/>
    <w:rsid w:val="00594CB6"/>
    <w:rsid w:val="005A045E"/>
    <w:rsid w:val="005A288C"/>
    <w:rsid w:val="005A58B2"/>
    <w:rsid w:val="005C1B8A"/>
    <w:rsid w:val="005D103A"/>
    <w:rsid w:val="005D6C29"/>
    <w:rsid w:val="005D70D1"/>
    <w:rsid w:val="005F37A4"/>
    <w:rsid w:val="005F653C"/>
    <w:rsid w:val="005F7933"/>
    <w:rsid w:val="00601673"/>
    <w:rsid w:val="00601C5C"/>
    <w:rsid w:val="006062C1"/>
    <w:rsid w:val="006110EA"/>
    <w:rsid w:val="0061121C"/>
    <w:rsid w:val="00613791"/>
    <w:rsid w:val="0062121C"/>
    <w:rsid w:val="00627ECA"/>
    <w:rsid w:val="00631D76"/>
    <w:rsid w:val="00633D36"/>
    <w:rsid w:val="0064012D"/>
    <w:rsid w:val="006412D0"/>
    <w:rsid w:val="006445A7"/>
    <w:rsid w:val="00650787"/>
    <w:rsid w:val="00653C1F"/>
    <w:rsid w:val="0065433D"/>
    <w:rsid w:val="00655826"/>
    <w:rsid w:val="00673629"/>
    <w:rsid w:val="00686D22"/>
    <w:rsid w:val="006938ED"/>
    <w:rsid w:val="006950D1"/>
    <w:rsid w:val="006B5F3C"/>
    <w:rsid w:val="006B6364"/>
    <w:rsid w:val="006B66E9"/>
    <w:rsid w:val="006C6248"/>
    <w:rsid w:val="006D09E1"/>
    <w:rsid w:val="006E0DE3"/>
    <w:rsid w:val="006E7966"/>
    <w:rsid w:val="006F0764"/>
    <w:rsid w:val="006F1A8F"/>
    <w:rsid w:val="006F2A1B"/>
    <w:rsid w:val="006F44ED"/>
    <w:rsid w:val="006F7986"/>
    <w:rsid w:val="00723834"/>
    <w:rsid w:val="007300F0"/>
    <w:rsid w:val="00730944"/>
    <w:rsid w:val="007347EF"/>
    <w:rsid w:val="00737EFD"/>
    <w:rsid w:val="00740078"/>
    <w:rsid w:val="00764C06"/>
    <w:rsid w:val="00767D43"/>
    <w:rsid w:val="007A18F7"/>
    <w:rsid w:val="007A4502"/>
    <w:rsid w:val="007B4A04"/>
    <w:rsid w:val="007C32EF"/>
    <w:rsid w:val="007C6C14"/>
    <w:rsid w:val="007C6F1B"/>
    <w:rsid w:val="007D201E"/>
    <w:rsid w:val="007E0223"/>
    <w:rsid w:val="007E143B"/>
    <w:rsid w:val="007E5C05"/>
    <w:rsid w:val="007F3FEE"/>
    <w:rsid w:val="00801CAD"/>
    <w:rsid w:val="0080436D"/>
    <w:rsid w:val="00807FF5"/>
    <w:rsid w:val="00811DBD"/>
    <w:rsid w:val="008136A9"/>
    <w:rsid w:val="0082394A"/>
    <w:rsid w:val="008300D3"/>
    <w:rsid w:val="00840529"/>
    <w:rsid w:val="008465E5"/>
    <w:rsid w:val="00846BC0"/>
    <w:rsid w:val="0087695A"/>
    <w:rsid w:val="00876B6C"/>
    <w:rsid w:val="00877DD7"/>
    <w:rsid w:val="00880505"/>
    <w:rsid w:val="00881D78"/>
    <w:rsid w:val="00885548"/>
    <w:rsid w:val="008C096A"/>
    <w:rsid w:val="008C1AEE"/>
    <w:rsid w:val="008D20CF"/>
    <w:rsid w:val="008D385B"/>
    <w:rsid w:val="008D543B"/>
    <w:rsid w:val="008D587C"/>
    <w:rsid w:val="008F05CB"/>
    <w:rsid w:val="008F1CB2"/>
    <w:rsid w:val="00901DE7"/>
    <w:rsid w:val="00903225"/>
    <w:rsid w:val="00906AA8"/>
    <w:rsid w:val="00924631"/>
    <w:rsid w:val="00927924"/>
    <w:rsid w:val="0095345D"/>
    <w:rsid w:val="00956E1D"/>
    <w:rsid w:val="009601DD"/>
    <w:rsid w:val="009638F2"/>
    <w:rsid w:val="0096465B"/>
    <w:rsid w:val="00965CDA"/>
    <w:rsid w:val="009661EB"/>
    <w:rsid w:val="00967377"/>
    <w:rsid w:val="00974E37"/>
    <w:rsid w:val="00990A36"/>
    <w:rsid w:val="00990F15"/>
    <w:rsid w:val="009A2656"/>
    <w:rsid w:val="009A3E42"/>
    <w:rsid w:val="009B118E"/>
    <w:rsid w:val="009B5AE0"/>
    <w:rsid w:val="009C6F68"/>
    <w:rsid w:val="009F51F3"/>
    <w:rsid w:val="009F54FE"/>
    <w:rsid w:val="00A00122"/>
    <w:rsid w:val="00A0093A"/>
    <w:rsid w:val="00A0121C"/>
    <w:rsid w:val="00A01576"/>
    <w:rsid w:val="00A20CEA"/>
    <w:rsid w:val="00A22403"/>
    <w:rsid w:val="00A269E6"/>
    <w:rsid w:val="00A30164"/>
    <w:rsid w:val="00A449EC"/>
    <w:rsid w:val="00A63A6B"/>
    <w:rsid w:val="00A80F71"/>
    <w:rsid w:val="00A8119C"/>
    <w:rsid w:val="00A8252D"/>
    <w:rsid w:val="00A82E25"/>
    <w:rsid w:val="00A860B1"/>
    <w:rsid w:val="00A9236D"/>
    <w:rsid w:val="00A947EB"/>
    <w:rsid w:val="00AA715A"/>
    <w:rsid w:val="00AA737B"/>
    <w:rsid w:val="00AB12AB"/>
    <w:rsid w:val="00AC0CB7"/>
    <w:rsid w:val="00AD1160"/>
    <w:rsid w:val="00AD2958"/>
    <w:rsid w:val="00AE2E24"/>
    <w:rsid w:val="00AE4DFE"/>
    <w:rsid w:val="00AE7E90"/>
    <w:rsid w:val="00AE7FEC"/>
    <w:rsid w:val="00B00C53"/>
    <w:rsid w:val="00B01CFD"/>
    <w:rsid w:val="00B01EA2"/>
    <w:rsid w:val="00B03067"/>
    <w:rsid w:val="00B05BC4"/>
    <w:rsid w:val="00B072C3"/>
    <w:rsid w:val="00B238DE"/>
    <w:rsid w:val="00B24211"/>
    <w:rsid w:val="00B36920"/>
    <w:rsid w:val="00B4398C"/>
    <w:rsid w:val="00B46D7C"/>
    <w:rsid w:val="00B52020"/>
    <w:rsid w:val="00B5274D"/>
    <w:rsid w:val="00B6141D"/>
    <w:rsid w:val="00B70DF5"/>
    <w:rsid w:val="00B826A5"/>
    <w:rsid w:val="00B84AF1"/>
    <w:rsid w:val="00B85DE7"/>
    <w:rsid w:val="00B868E2"/>
    <w:rsid w:val="00B86E97"/>
    <w:rsid w:val="00B90166"/>
    <w:rsid w:val="00B93F87"/>
    <w:rsid w:val="00B942DD"/>
    <w:rsid w:val="00B95D23"/>
    <w:rsid w:val="00BA360B"/>
    <w:rsid w:val="00BA4C7F"/>
    <w:rsid w:val="00BA70AE"/>
    <w:rsid w:val="00BB2B11"/>
    <w:rsid w:val="00BC10C6"/>
    <w:rsid w:val="00BC373A"/>
    <w:rsid w:val="00BC7205"/>
    <w:rsid w:val="00BD474E"/>
    <w:rsid w:val="00BD604D"/>
    <w:rsid w:val="00BE7DD5"/>
    <w:rsid w:val="00C0413B"/>
    <w:rsid w:val="00C0530D"/>
    <w:rsid w:val="00C05ACA"/>
    <w:rsid w:val="00C10F10"/>
    <w:rsid w:val="00C15AC1"/>
    <w:rsid w:val="00C167B8"/>
    <w:rsid w:val="00C17544"/>
    <w:rsid w:val="00C2250F"/>
    <w:rsid w:val="00C44A34"/>
    <w:rsid w:val="00C52C13"/>
    <w:rsid w:val="00C648D0"/>
    <w:rsid w:val="00C71EE6"/>
    <w:rsid w:val="00C81E80"/>
    <w:rsid w:val="00C91AD8"/>
    <w:rsid w:val="00C972B4"/>
    <w:rsid w:val="00C97C09"/>
    <w:rsid w:val="00CA0D54"/>
    <w:rsid w:val="00CB4ACB"/>
    <w:rsid w:val="00CB76B8"/>
    <w:rsid w:val="00CB78E2"/>
    <w:rsid w:val="00CC523A"/>
    <w:rsid w:val="00CC5B09"/>
    <w:rsid w:val="00CD20C6"/>
    <w:rsid w:val="00CD2437"/>
    <w:rsid w:val="00CD4E20"/>
    <w:rsid w:val="00CD4E3E"/>
    <w:rsid w:val="00CD715C"/>
    <w:rsid w:val="00CE4844"/>
    <w:rsid w:val="00CE7F4B"/>
    <w:rsid w:val="00CF03CA"/>
    <w:rsid w:val="00CF4809"/>
    <w:rsid w:val="00D0082D"/>
    <w:rsid w:val="00D0087B"/>
    <w:rsid w:val="00D154E8"/>
    <w:rsid w:val="00D16C85"/>
    <w:rsid w:val="00D2448A"/>
    <w:rsid w:val="00D413DA"/>
    <w:rsid w:val="00D43FC2"/>
    <w:rsid w:val="00D46FDB"/>
    <w:rsid w:val="00D56C28"/>
    <w:rsid w:val="00D62EA4"/>
    <w:rsid w:val="00D7415D"/>
    <w:rsid w:val="00D817CF"/>
    <w:rsid w:val="00D84457"/>
    <w:rsid w:val="00D865F4"/>
    <w:rsid w:val="00D941DD"/>
    <w:rsid w:val="00D95022"/>
    <w:rsid w:val="00D950D1"/>
    <w:rsid w:val="00D97C9C"/>
    <w:rsid w:val="00DA52B2"/>
    <w:rsid w:val="00DA72FF"/>
    <w:rsid w:val="00DA7C93"/>
    <w:rsid w:val="00DB22DD"/>
    <w:rsid w:val="00DB6D23"/>
    <w:rsid w:val="00DB7BDB"/>
    <w:rsid w:val="00DC46DE"/>
    <w:rsid w:val="00DC4F18"/>
    <w:rsid w:val="00DD0469"/>
    <w:rsid w:val="00DD262C"/>
    <w:rsid w:val="00DD3B7C"/>
    <w:rsid w:val="00DD6CC5"/>
    <w:rsid w:val="00DE3D98"/>
    <w:rsid w:val="00DE68B1"/>
    <w:rsid w:val="00DE6E12"/>
    <w:rsid w:val="00DF00AC"/>
    <w:rsid w:val="00DF1ADA"/>
    <w:rsid w:val="00DF5CBB"/>
    <w:rsid w:val="00E00C69"/>
    <w:rsid w:val="00E02A7F"/>
    <w:rsid w:val="00E05FA8"/>
    <w:rsid w:val="00E30C84"/>
    <w:rsid w:val="00E40D67"/>
    <w:rsid w:val="00E41B20"/>
    <w:rsid w:val="00E65530"/>
    <w:rsid w:val="00E72454"/>
    <w:rsid w:val="00E73C82"/>
    <w:rsid w:val="00E80727"/>
    <w:rsid w:val="00E81598"/>
    <w:rsid w:val="00E8389F"/>
    <w:rsid w:val="00E95C0C"/>
    <w:rsid w:val="00E96988"/>
    <w:rsid w:val="00EB4866"/>
    <w:rsid w:val="00EB5EF5"/>
    <w:rsid w:val="00EC02BC"/>
    <w:rsid w:val="00EC295D"/>
    <w:rsid w:val="00EC3594"/>
    <w:rsid w:val="00EC7592"/>
    <w:rsid w:val="00ED5DA7"/>
    <w:rsid w:val="00ED5EB1"/>
    <w:rsid w:val="00EE0236"/>
    <w:rsid w:val="00EE07A8"/>
    <w:rsid w:val="00EE6BD4"/>
    <w:rsid w:val="00EF6721"/>
    <w:rsid w:val="00F11D08"/>
    <w:rsid w:val="00F23902"/>
    <w:rsid w:val="00F30256"/>
    <w:rsid w:val="00F320DE"/>
    <w:rsid w:val="00F3459E"/>
    <w:rsid w:val="00F346E7"/>
    <w:rsid w:val="00F3756D"/>
    <w:rsid w:val="00F43672"/>
    <w:rsid w:val="00F44376"/>
    <w:rsid w:val="00F44EA2"/>
    <w:rsid w:val="00F46724"/>
    <w:rsid w:val="00F52953"/>
    <w:rsid w:val="00F568E4"/>
    <w:rsid w:val="00F61FD8"/>
    <w:rsid w:val="00F648D2"/>
    <w:rsid w:val="00F654CB"/>
    <w:rsid w:val="00F75498"/>
    <w:rsid w:val="00F77D2E"/>
    <w:rsid w:val="00FA021D"/>
    <w:rsid w:val="00FA3D53"/>
    <w:rsid w:val="00FA3E31"/>
    <w:rsid w:val="00FA4199"/>
    <w:rsid w:val="00FA666C"/>
    <w:rsid w:val="00FA7016"/>
    <w:rsid w:val="00FA7066"/>
    <w:rsid w:val="00FB365E"/>
    <w:rsid w:val="00FB3F53"/>
    <w:rsid w:val="00FB3F56"/>
    <w:rsid w:val="00FB4745"/>
    <w:rsid w:val="00FB71E5"/>
    <w:rsid w:val="00FC07F2"/>
    <w:rsid w:val="00FC73EE"/>
    <w:rsid w:val="00FD58B8"/>
    <w:rsid w:val="00FD7EAE"/>
    <w:rsid w:val="00FF16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C10C6"/>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E3D98"/>
    <w:rPr>
      <w:sz w:val="16"/>
    </w:rPr>
  </w:style>
  <w:style w:type="paragraph" w:customStyle="1" w:styleId="a">
    <w:basedOn w:val="prastasis"/>
    <w:semiHidden/>
    <w:rsid w:val="00967377"/>
    <w:pPr>
      <w:spacing w:after="160" w:line="240" w:lineRule="exact"/>
      <w:ind w:firstLine="0"/>
      <w:jc w:val="left"/>
    </w:pPr>
    <w:rPr>
      <w:rFonts w:ascii="Verdana" w:hAnsi="Verdana" w:cs="Verdana"/>
      <w:sz w:val="20"/>
      <w:lang w:eastAsia="lt-LT"/>
    </w:rPr>
  </w:style>
  <w:style w:type="paragraph" w:styleId="Antrats">
    <w:name w:val="header"/>
    <w:basedOn w:val="prastasis"/>
    <w:rsid w:val="00965CDA"/>
    <w:pPr>
      <w:tabs>
        <w:tab w:val="center" w:pos="4819"/>
        <w:tab w:val="right" w:pos="9638"/>
      </w:tabs>
    </w:pPr>
  </w:style>
  <w:style w:type="paragraph" w:styleId="Porat">
    <w:name w:val="footer"/>
    <w:basedOn w:val="prastasis"/>
    <w:rsid w:val="00965CDA"/>
    <w:pPr>
      <w:tabs>
        <w:tab w:val="center" w:pos="4819"/>
        <w:tab w:val="right" w:pos="9638"/>
      </w:tabs>
    </w:pPr>
  </w:style>
  <w:style w:type="paragraph" w:customStyle="1" w:styleId="CharCharChar">
    <w:name w:val="Char Char Char"/>
    <w:basedOn w:val="prastasis"/>
    <w:semiHidden/>
    <w:rsid w:val="00E41B20"/>
    <w:pPr>
      <w:spacing w:after="160" w:line="240" w:lineRule="exact"/>
      <w:ind w:firstLine="0"/>
      <w:jc w:val="left"/>
    </w:pPr>
    <w:rPr>
      <w:rFonts w:ascii="Verdana" w:hAnsi="Verdana" w:cs="Verdana"/>
      <w:sz w:val="20"/>
      <w:lang w:eastAsia="lt-LT"/>
    </w:rPr>
  </w:style>
  <w:style w:type="paragraph" w:customStyle="1" w:styleId="DiagramaDiagrama1CharCharDiagramaDiagrama1CharCharDiagramaDiagramaCharCharDiagramaDiagramaCharCharDiagramaDiagramaCharCharDiagramaDiagrama">
    <w:name w:val="Diagrama Diagrama1 Char Char Diagrama Diagrama1 Char Char Diagrama Diagrama Char Char Diagrama Diagrama Char Char Diagrama Diagrama Char Char Diagrama Diagrama"/>
    <w:basedOn w:val="prastasis"/>
    <w:semiHidden/>
    <w:rsid w:val="006F7986"/>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61121C"/>
    <w:rPr>
      <w:rFonts w:ascii="Tahoma" w:hAnsi="Tahoma" w:cs="Tahoma"/>
      <w:sz w:val="16"/>
      <w:szCs w:val="16"/>
    </w:rPr>
  </w:style>
  <w:style w:type="character" w:styleId="Grietas">
    <w:name w:val="Strong"/>
    <w:uiPriority w:val="22"/>
    <w:qFormat/>
    <w:rsid w:val="00B00C53"/>
    <w:rPr>
      <w:b/>
      <w:bCs/>
    </w:rPr>
  </w:style>
  <w:style w:type="paragraph" w:styleId="Pataisymai">
    <w:name w:val="Revision"/>
    <w:hidden/>
    <w:uiPriority w:val="99"/>
    <w:semiHidden/>
    <w:rsid w:val="00C648D0"/>
    <w:rPr>
      <w:sz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2A2AB1"/>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2F79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rsid w:val="002E36FE"/>
    <w:pPr>
      <w:ind w:left="720" w:firstLine="0"/>
      <w:contextualSpacing/>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C10C6"/>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E3D98"/>
    <w:rPr>
      <w:sz w:val="16"/>
    </w:rPr>
  </w:style>
  <w:style w:type="paragraph" w:customStyle="1" w:styleId="a">
    <w:basedOn w:val="prastasis"/>
    <w:semiHidden/>
    <w:rsid w:val="00967377"/>
    <w:pPr>
      <w:spacing w:after="160" w:line="240" w:lineRule="exact"/>
      <w:ind w:firstLine="0"/>
      <w:jc w:val="left"/>
    </w:pPr>
    <w:rPr>
      <w:rFonts w:ascii="Verdana" w:hAnsi="Verdana" w:cs="Verdana"/>
      <w:sz w:val="20"/>
      <w:lang w:eastAsia="lt-LT"/>
    </w:rPr>
  </w:style>
  <w:style w:type="paragraph" w:styleId="Antrats">
    <w:name w:val="header"/>
    <w:basedOn w:val="prastasis"/>
    <w:rsid w:val="00965CDA"/>
    <w:pPr>
      <w:tabs>
        <w:tab w:val="center" w:pos="4819"/>
        <w:tab w:val="right" w:pos="9638"/>
      </w:tabs>
    </w:pPr>
  </w:style>
  <w:style w:type="paragraph" w:styleId="Porat">
    <w:name w:val="footer"/>
    <w:basedOn w:val="prastasis"/>
    <w:rsid w:val="00965CDA"/>
    <w:pPr>
      <w:tabs>
        <w:tab w:val="center" w:pos="4819"/>
        <w:tab w:val="right" w:pos="9638"/>
      </w:tabs>
    </w:pPr>
  </w:style>
  <w:style w:type="paragraph" w:customStyle="1" w:styleId="CharCharChar">
    <w:name w:val="Char Char Char"/>
    <w:basedOn w:val="prastasis"/>
    <w:semiHidden/>
    <w:rsid w:val="00E41B20"/>
    <w:pPr>
      <w:spacing w:after="160" w:line="240" w:lineRule="exact"/>
      <w:ind w:firstLine="0"/>
      <w:jc w:val="left"/>
    </w:pPr>
    <w:rPr>
      <w:rFonts w:ascii="Verdana" w:hAnsi="Verdana" w:cs="Verdana"/>
      <w:sz w:val="20"/>
      <w:lang w:eastAsia="lt-LT"/>
    </w:rPr>
  </w:style>
  <w:style w:type="paragraph" w:customStyle="1" w:styleId="DiagramaDiagrama1CharCharDiagramaDiagrama1CharCharDiagramaDiagramaCharCharDiagramaDiagramaCharCharDiagramaDiagramaCharCharDiagramaDiagrama">
    <w:name w:val="Diagrama Diagrama1 Char Char Diagrama Diagrama1 Char Char Diagrama Diagrama Char Char Diagrama Diagrama Char Char Diagrama Diagrama Char Char Diagrama Diagrama"/>
    <w:basedOn w:val="prastasis"/>
    <w:semiHidden/>
    <w:rsid w:val="006F7986"/>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61121C"/>
    <w:rPr>
      <w:rFonts w:ascii="Tahoma" w:hAnsi="Tahoma" w:cs="Tahoma"/>
      <w:sz w:val="16"/>
      <w:szCs w:val="16"/>
    </w:rPr>
  </w:style>
  <w:style w:type="character" w:styleId="Grietas">
    <w:name w:val="Strong"/>
    <w:uiPriority w:val="22"/>
    <w:qFormat/>
    <w:rsid w:val="00B00C53"/>
    <w:rPr>
      <w:b/>
      <w:bCs/>
    </w:rPr>
  </w:style>
  <w:style w:type="paragraph" w:styleId="Pataisymai">
    <w:name w:val="Revision"/>
    <w:hidden/>
    <w:uiPriority w:val="99"/>
    <w:semiHidden/>
    <w:rsid w:val="00C648D0"/>
    <w:rPr>
      <w:sz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2A2AB1"/>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2F79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rsid w:val="002E36FE"/>
    <w:pPr>
      <w:ind w:left="720" w:firstLine="0"/>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83296">
      <w:bodyDiv w:val="1"/>
      <w:marLeft w:val="0"/>
      <w:marRight w:val="0"/>
      <w:marTop w:val="0"/>
      <w:marBottom w:val="0"/>
      <w:divBdr>
        <w:top w:val="none" w:sz="0" w:space="0" w:color="auto"/>
        <w:left w:val="none" w:sz="0" w:space="0" w:color="auto"/>
        <w:bottom w:val="none" w:sz="0" w:space="0" w:color="auto"/>
        <w:right w:val="none" w:sz="0" w:space="0" w:color="auto"/>
      </w:divBdr>
    </w:div>
    <w:div w:id="115149851">
      <w:bodyDiv w:val="1"/>
      <w:marLeft w:val="0"/>
      <w:marRight w:val="0"/>
      <w:marTop w:val="0"/>
      <w:marBottom w:val="0"/>
      <w:divBdr>
        <w:top w:val="none" w:sz="0" w:space="0" w:color="auto"/>
        <w:left w:val="none" w:sz="0" w:space="0" w:color="auto"/>
        <w:bottom w:val="none" w:sz="0" w:space="0" w:color="auto"/>
        <w:right w:val="none" w:sz="0" w:space="0" w:color="auto"/>
      </w:divBdr>
    </w:div>
    <w:div w:id="246311231">
      <w:bodyDiv w:val="1"/>
      <w:marLeft w:val="0"/>
      <w:marRight w:val="0"/>
      <w:marTop w:val="0"/>
      <w:marBottom w:val="0"/>
      <w:divBdr>
        <w:top w:val="none" w:sz="0" w:space="0" w:color="auto"/>
        <w:left w:val="none" w:sz="0" w:space="0" w:color="auto"/>
        <w:bottom w:val="none" w:sz="0" w:space="0" w:color="auto"/>
        <w:right w:val="none" w:sz="0" w:space="0" w:color="auto"/>
      </w:divBdr>
    </w:div>
    <w:div w:id="565724670">
      <w:bodyDiv w:val="1"/>
      <w:marLeft w:val="0"/>
      <w:marRight w:val="0"/>
      <w:marTop w:val="0"/>
      <w:marBottom w:val="0"/>
      <w:divBdr>
        <w:top w:val="none" w:sz="0" w:space="0" w:color="auto"/>
        <w:left w:val="none" w:sz="0" w:space="0" w:color="auto"/>
        <w:bottom w:val="none" w:sz="0" w:space="0" w:color="auto"/>
        <w:right w:val="none" w:sz="0" w:space="0" w:color="auto"/>
      </w:divBdr>
    </w:div>
    <w:div w:id="674695240">
      <w:bodyDiv w:val="1"/>
      <w:marLeft w:val="0"/>
      <w:marRight w:val="0"/>
      <w:marTop w:val="0"/>
      <w:marBottom w:val="0"/>
      <w:divBdr>
        <w:top w:val="none" w:sz="0" w:space="0" w:color="auto"/>
        <w:left w:val="none" w:sz="0" w:space="0" w:color="auto"/>
        <w:bottom w:val="none" w:sz="0" w:space="0" w:color="auto"/>
        <w:right w:val="none" w:sz="0" w:space="0" w:color="auto"/>
      </w:divBdr>
    </w:div>
    <w:div w:id="792559497">
      <w:bodyDiv w:val="1"/>
      <w:marLeft w:val="0"/>
      <w:marRight w:val="0"/>
      <w:marTop w:val="0"/>
      <w:marBottom w:val="0"/>
      <w:divBdr>
        <w:top w:val="none" w:sz="0" w:space="0" w:color="auto"/>
        <w:left w:val="none" w:sz="0" w:space="0" w:color="auto"/>
        <w:bottom w:val="none" w:sz="0" w:space="0" w:color="auto"/>
        <w:right w:val="none" w:sz="0" w:space="0" w:color="auto"/>
      </w:divBdr>
    </w:div>
    <w:div w:id="901789858">
      <w:bodyDiv w:val="1"/>
      <w:marLeft w:val="0"/>
      <w:marRight w:val="0"/>
      <w:marTop w:val="0"/>
      <w:marBottom w:val="0"/>
      <w:divBdr>
        <w:top w:val="none" w:sz="0" w:space="0" w:color="auto"/>
        <w:left w:val="none" w:sz="0" w:space="0" w:color="auto"/>
        <w:bottom w:val="none" w:sz="0" w:space="0" w:color="auto"/>
        <w:right w:val="none" w:sz="0" w:space="0" w:color="auto"/>
      </w:divBdr>
    </w:div>
    <w:div w:id="911504773">
      <w:bodyDiv w:val="1"/>
      <w:marLeft w:val="0"/>
      <w:marRight w:val="0"/>
      <w:marTop w:val="0"/>
      <w:marBottom w:val="0"/>
      <w:divBdr>
        <w:top w:val="none" w:sz="0" w:space="0" w:color="auto"/>
        <w:left w:val="none" w:sz="0" w:space="0" w:color="auto"/>
        <w:bottom w:val="none" w:sz="0" w:space="0" w:color="auto"/>
        <w:right w:val="none" w:sz="0" w:space="0" w:color="auto"/>
      </w:divBdr>
    </w:div>
    <w:div w:id="948700749">
      <w:bodyDiv w:val="1"/>
      <w:marLeft w:val="0"/>
      <w:marRight w:val="0"/>
      <w:marTop w:val="0"/>
      <w:marBottom w:val="0"/>
      <w:divBdr>
        <w:top w:val="none" w:sz="0" w:space="0" w:color="auto"/>
        <w:left w:val="none" w:sz="0" w:space="0" w:color="auto"/>
        <w:bottom w:val="none" w:sz="0" w:space="0" w:color="auto"/>
        <w:right w:val="none" w:sz="0" w:space="0" w:color="auto"/>
      </w:divBdr>
    </w:div>
    <w:div w:id="977953692">
      <w:bodyDiv w:val="1"/>
      <w:marLeft w:val="0"/>
      <w:marRight w:val="0"/>
      <w:marTop w:val="0"/>
      <w:marBottom w:val="0"/>
      <w:divBdr>
        <w:top w:val="none" w:sz="0" w:space="0" w:color="auto"/>
        <w:left w:val="none" w:sz="0" w:space="0" w:color="auto"/>
        <w:bottom w:val="none" w:sz="0" w:space="0" w:color="auto"/>
        <w:right w:val="none" w:sz="0" w:space="0" w:color="auto"/>
      </w:divBdr>
    </w:div>
    <w:div w:id="1093011396">
      <w:bodyDiv w:val="1"/>
      <w:marLeft w:val="0"/>
      <w:marRight w:val="0"/>
      <w:marTop w:val="0"/>
      <w:marBottom w:val="0"/>
      <w:divBdr>
        <w:top w:val="none" w:sz="0" w:space="0" w:color="auto"/>
        <w:left w:val="none" w:sz="0" w:space="0" w:color="auto"/>
        <w:bottom w:val="none" w:sz="0" w:space="0" w:color="auto"/>
        <w:right w:val="none" w:sz="0" w:space="0" w:color="auto"/>
      </w:divBdr>
    </w:div>
    <w:div w:id="1095903084">
      <w:bodyDiv w:val="1"/>
      <w:marLeft w:val="0"/>
      <w:marRight w:val="0"/>
      <w:marTop w:val="0"/>
      <w:marBottom w:val="0"/>
      <w:divBdr>
        <w:top w:val="none" w:sz="0" w:space="0" w:color="auto"/>
        <w:left w:val="none" w:sz="0" w:space="0" w:color="auto"/>
        <w:bottom w:val="none" w:sz="0" w:space="0" w:color="auto"/>
        <w:right w:val="none" w:sz="0" w:space="0" w:color="auto"/>
      </w:divBdr>
    </w:div>
    <w:div w:id="1206337270">
      <w:bodyDiv w:val="1"/>
      <w:marLeft w:val="0"/>
      <w:marRight w:val="0"/>
      <w:marTop w:val="0"/>
      <w:marBottom w:val="0"/>
      <w:divBdr>
        <w:top w:val="none" w:sz="0" w:space="0" w:color="auto"/>
        <w:left w:val="none" w:sz="0" w:space="0" w:color="auto"/>
        <w:bottom w:val="none" w:sz="0" w:space="0" w:color="auto"/>
        <w:right w:val="none" w:sz="0" w:space="0" w:color="auto"/>
      </w:divBdr>
    </w:div>
    <w:div w:id="1320966851">
      <w:bodyDiv w:val="1"/>
      <w:marLeft w:val="0"/>
      <w:marRight w:val="0"/>
      <w:marTop w:val="0"/>
      <w:marBottom w:val="0"/>
      <w:divBdr>
        <w:top w:val="none" w:sz="0" w:space="0" w:color="auto"/>
        <w:left w:val="none" w:sz="0" w:space="0" w:color="auto"/>
        <w:bottom w:val="none" w:sz="0" w:space="0" w:color="auto"/>
        <w:right w:val="none" w:sz="0" w:space="0" w:color="auto"/>
      </w:divBdr>
    </w:div>
    <w:div w:id="1467240055">
      <w:bodyDiv w:val="1"/>
      <w:marLeft w:val="0"/>
      <w:marRight w:val="0"/>
      <w:marTop w:val="0"/>
      <w:marBottom w:val="0"/>
      <w:divBdr>
        <w:top w:val="none" w:sz="0" w:space="0" w:color="auto"/>
        <w:left w:val="none" w:sz="0" w:space="0" w:color="auto"/>
        <w:bottom w:val="none" w:sz="0" w:space="0" w:color="auto"/>
        <w:right w:val="none" w:sz="0" w:space="0" w:color="auto"/>
      </w:divBdr>
    </w:div>
    <w:div w:id="1554542961">
      <w:bodyDiv w:val="1"/>
      <w:marLeft w:val="0"/>
      <w:marRight w:val="0"/>
      <w:marTop w:val="0"/>
      <w:marBottom w:val="0"/>
      <w:divBdr>
        <w:top w:val="none" w:sz="0" w:space="0" w:color="auto"/>
        <w:left w:val="none" w:sz="0" w:space="0" w:color="auto"/>
        <w:bottom w:val="none" w:sz="0" w:space="0" w:color="auto"/>
        <w:right w:val="none" w:sz="0" w:space="0" w:color="auto"/>
      </w:divBdr>
    </w:div>
    <w:div w:id="1593051354">
      <w:bodyDiv w:val="1"/>
      <w:marLeft w:val="0"/>
      <w:marRight w:val="0"/>
      <w:marTop w:val="0"/>
      <w:marBottom w:val="0"/>
      <w:divBdr>
        <w:top w:val="none" w:sz="0" w:space="0" w:color="auto"/>
        <w:left w:val="none" w:sz="0" w:space="0" w:color="auto"/>
        <w:bottom w:val="none" w:sz="0" w:space="0" w:color="auto"/>
        <w:right w:val="none" w:sz="0" w:space="0" w:color="auto"/>
      </w:divBdr>
    </w:div>
    <w:div w:id="1675766134">
      <w:bodyDiv w:val="1"/>
      <w:marLeft w:val="0"/>
      <w:marRight w:val="0"/>
      <w:marTop w:val="0"/>
      <w:marBottom w:val="0"/>
      <w:divBdr>
        <w:top w:val="none" w:sz="0" w:space="0" w:color="auto"/>
        <w:left w:val="none" w:sz="0" w:space="0" w:color="auto"/>
        <w:bottom w:val="none" w:sz="0" w:space="0" w:color="auto"/>
        <w:right w:val="none" w:sz="0" w:space="0" w:color="auto"/>
      </w:divBdr>
    </w:div>
    <w:div w:id="1743454526">
      <w:bodyDiv w:val="1"/>
      <w:marLeft w:val="0"/>
      <w:marRight w:val="0"/>
      <w:marTop w:val="0"/>
      <w:marBottom w:val="0"/>
      <w:divBdr>
        <w:top w:val="none" w:sz="0" w:space="0" w:color="auto"/>
        <w:left w:val="none" w:sz="0" w:space="0" w:color="auto"/>
        <w:bottom w:val="none" w:sz="0" w:space="0" w:color="auto"/>
        <w:right w:val="none" w:sz="0" w:space="0" w:color="auto"/>
      </w:divBdr>
    </w:div>
    <w:div w:id="1755122173">
      <w:bodyDiv w:val="1"/>
      <w:marLeft w:val="0"/>
      <w:marRight w:val="0"/>
      <w:marTop w:val="0"/>
      <w:marBottom w:val="0"/>
      <w:divBdr>
        <w:top w:val="none" w:sz="0" w:space="0" w:color="auto"/>
        <w:left w:val="none" w:sz="0" w:space="0" w:color="auto"/>
        <w:bottom w:val="none" w:sz="0" w:space="0" w:color="auto"/>
        <w:right w:val="none" w:sz="0" w:space="0" w:color="auto"/>
      </w:divBdr>
    </w:div>
    <w:div w:id="1768964471">
      <w:bodyDiv w:val="1"/>
      <w:marLeft w:val="0"/>
      <w:marRight w:val="0"/>
      <w:marTop w:val="0"/>
      <w:marBottom w:val="0"/>
      <w:divBdr>
        <w:top w:val="none" w:sz="0" w:space="0" w:color="auto"/>
        <w:left w:val="none" w:sz="0" w:space="0" w:color="auto"/>
        <w:bottom w:val="none" w:sz="0" w:space="0" w:color="auto"/>
        <w:right w:val="none" w:sz="0" w:space="0" w:color="auto"/>
      </w:divBdr>
    </w:div>
    <w:div w:id="1778285063">
      <w:bodyDiv w:val="1"/>
      <w:marLeft w:val="0"/>
      <w:marRight w:val="0"/>
      <w:marTop w:val="0"/>
      <w:marBottom w:val="0"/>
      <w:divBdr>
        <w:top w:val="none" w:sz="0" w:space="0" w:color="auto"/>
        <w:left w:val="none" w:sz="0" w:space="0" w:color="auto"/>
        <w:bottom w:val="none" w:sz="0" w:space="0" w:color="auto"/>
        <w:right w:val="none" w:sz="0" w:space="0" w:color="auto"/>
      </w:divBdr>
    </w:div>
    <w:div w:id="1827357548">
      <w:bodyDiv w:val="1"/>
      <w:marLeft w:val="0"/>
      <w:marRight w:val="0"/>
      <w:marTop w:val="0"/>
      <w:marBottom w:val="0"/>
      <w:divBdr>
        <w:top w:val="none" w:sz="0" w:space="0" w:color="auto"/>
        <w:left w:val="none" w:sz="0" w:space="0" w:color="auto"/>
        <w:bottom w:val="none" w:sz="0" w:space="0" w:color="auto"/>
        <w:right w:val="none" w:sz="0" w:space="0" w:color="auto"/>
      </w:divBdr>
    </w:div>
    <w:div w:id="1835680996">
      <w:bodyDiv w:val="1"/>
      <w:marLeft w:val="0"/>
      <w:marRight w:val="0"/>
      <w:marTop w:val="0"/>
      <w:marBottom w:val="0"/>
      <w:divBdr>
        <w:top w:val="none" w:sz="0" w:space="0" w:color="auto"/>
        <w:left w:val="none" w:sz="0" w:space="0" w:color="auto"/>
        <w:bottom w:val="none" w:sz="0" w:space="0" w:color="auto"/>
        <w:right w:val="none" w:sz="0" w:space="0" w:color="auto"/>
      </w:divBdr>
    </w:div>
    <w:div w:id="1938319537">
      <w:bodyDiv w:val="1"/>
      <w:marLeft w:val="0"/>
      <w:marRight w:val="0"/>
      <w:marTop w:val="0"/>
      <w:marBottom w:val="0"/>
      <w:divBdr>
        <w:top w:val="none" w:sz="0" w:space="0" w:color="auto"/>
        <w:left w:val="none" w:sz="0" w:space="0" w:color="auto"/>
        <w:bottom w:val="none" w:sz="0" w:space="0" w:color="auto"/>
        <w:right w:val="none" w:sz="0" w:space="0" w:color="auto"/>
      </w:divBdr>
    </w:div>
    <w:div w:id="204479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39A0E-58EA-478B-8993-CE15818D0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6</Pages>
  <Words>8998</Words>
  <Characters>5130</Characters>
  <Application>Microsoft Office Word</Application>
  <DocSecurity>0</DocSecurity>
  <Lines>42</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14100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inga.gruzdiene</dc:creator>
  <cp:lastModifiedBy>Evelina Petrikaitė</cp:lastModifiedBy>
  <cp:revision>6</cp:revision>
  <cp:lastPrinted>2021-02-11T07:32:00Z</cp:lastPrinted>
  <dcterms:created xsi:type="dcterms:W3CDTF">2023-11-10T08:47:00Z</dcterms:created>
  <dcterms:modified xsi:type="dcterms:W3CDTF">2023-11-13T11:54:00Z</dcterms:modified>
</cp:coreProperties>
</file>