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B47E5E" w14:textId="3C690D2B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>tarybos 202</w:t>
      </w:r>
      <w:r w:rsidR="006A1471">
        <w:rPr>
          <w:rFonts w:ascii="Times New Roman" w:hAnsi="Times New Roman" w:cs="Times New Roman"/>
          <w:sz w:val="24"/>
          <w:szCs w:val="24"/>
        </w:rPr>
        <w:t>3</w:t>
      </w:r>
      <w:r w:rsidRPr="00B00E20">
        <w:rPr>
          <w:rFonts w:ascii="Times New Roman" w:hAnsi="Times New Roman" w:cs="Times New Roman"/>
          <w:sz w:val="24"/>
          <w:szCs w:val="24"/>
        </w:rPr>
        <w:t xml:space="preserve"> m. </w:t>
      </w:r>
      <w:r w:rsidR="001832D4">
        <w:rPr>
          <w:rFonts w:ascii="Times New Roman" w:hAnsi="Times New Roman" w:cs="Times New Roman"/>
          <w:sz w:val="24"/>
          <w:szCs w:val="24"/>
        </w:rPr>
        <w:t>lapkričio</w:t>
      </w:r>
      <w:r w:rsidRPr="00B00E20">
        <w:rPr>
          <w:rFonts w:ascii="Times New Roman" w:hAnsi="Times New Roman" w:cs="Times New Roman"/>
          <w:sz w:val="24"/>
          <w:szCs w:val="24"/>
        </w:rPr>
        <w:t xml:space="preserve"> </w:t>
      </w:r>
      <w:r w:rsidR="001832D4">
        <w:rPr>
          <w:rFonts w:ascii="Times New Roman" w:hAnsi="Times New Roman" w:cs="Times New Roman"/>
          <w:sz w:val="24"/>
          <w:szCs w:val="24"/>
        </w:rPr>
        <w:t>30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</w:p>
    <w:p w14:paraId="5260922C" w14:textId="00E89875" w:rsidR="00B00E20" w:rsidRDefault="007E78FA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 </w:t>
      </w:r>
      <w:r w:rsidR="00B00E20">
        <w:rPr>
          <w:rFonts w:ascii="Times New Roman" w:hAnsi="Times New Roman" w:cs="Times New Roman"/>
          <w:sz w:val="24"/>
          <w:szCs w:val="24"/>
        </w:rPr>
        <w:t>p</w:t>
      </w:r>
      <w:r w:rsidR="00B00E20" w:rsidRPr="00B00E20">
        <w:rPr>
          <w:rFonts w:ascii="Times New Roman" w:hAnsi="Times New Roman" w:cs="Times New Roman"/>
          <w:sz w:val="24"/>
          <w:szCs w:val="24"/>
        </w:rPr>
        <w:t>riedas</w:t>
      </w:r>
    </w:p>
    <w:p w14:paraId="5DD47A66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14:paraId="3B6881C8" w14:textId="64B9C949" w:rsidR="00B00E20" w:rsidRDefault="006A1471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Valstybinės ž</w:t>
      </w:r>
      <w:r w:rsidR="00B00E20" w:rsidRPr="00B00E20">
        <w:rPr>
          <w:rFonts w:ascii="Times New Roman" w:hAnsi="Times New Roman" w:cs="Times New Roman"/>
          <w:sz w:val="24"/>
          <w:szCs w:val="24"/>
        </w:rPr>
        <w:t>emės sklypas</w:t>
      </w:r>
      <w:r w:rsidR="001832D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esantis Plungės r. sav., </w:t>
      </w:r>
      <w:proofErr w:type="spellStart"/>
      <w:r w:rsidR="00047CCB">
        <w:rPr>
          <w:rFonts w:ascii="Times New Roman" w:hAnsi="Times New Roman" w:cs="Times New Roman"/>
          <w:sz w:val="24"/>
          <w:szCs w:val="24"/>
        </w:rPr>
        <w:t>Žlibinų</w:t>
      </w:r>
      <w:proofErr w:type="spellEnd"/>
      <w:r w:rsidR="00047CCB">
        <w:rPr>
          <w:rFonts w:ascii="Times New Roman" w:hAnsi="Times New Roman" w:cs="Times New Roman"/>
          <w:sz w:val="24"/>
          <w:szCs w:val="24"/>
        </w:rPr>
        <w:t xml:space="preserve"> </w:t>
      </w:r>
      <w:r w:rsidR="00B00E20">
        <w:rPr>
          <w:rFonts w:ascii="Times New Roman" w:hAnsi="Times New Roman" w:cs="Times New Roman"/>
          <w:sz w:val="24"/>
          <w:szCs w:val="24"/>
        </w:rPr>
        <w:t>sen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., </w:t>
      </w:r>
      <w:proofErr w:type="spellStart"/>
      <w:r w:rsidR="001832D4">
        <w:rPr>
          <w:rFonts w:ascii="Times New Roman" w:hAnsi="Times New Roman" w:cs="Times New Roman"/>
          <w:sz w:val="24"/>
          <w:szCs w:val="24"/>
        </w:rPr>
        <w:t>Žlibinų</w:t>
      </w:r>
      <w:proofErr w:type="spellEnd"/>
      <w:r w:rsidR="00B00E20">
        <w:rPr>
          <w:rFonts w:ascii="Times New Roman" w:hAnsi="Times New Roman" w:cs="Times New Roman"/>
          <w:sz w:val="24"/>
          <w:szCs w:val="24"/>
        </w:rPr>
        <w:t xml:space="preserve"> k.,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siūlomas </w:t>
      </w:r>
      <w:r>
        <w:rPr>
          <w:rFonts w:ascii="Times New Roman" w:hAnsi="Times New Roman" w:cs="Times New Roman"/>
          <w:sz w:val="24"/>
          <w:szCs w:val="24"/>
        </w:rPr>
        <w:t>įrašyti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 į neprivatizuo</w:t>
      </w:r>
      <w:r w:rsidR="00E22586">
        <w:rPr>
          <w:rFonts w:ascii="Times New Roman" w:hAnsi="Times New Roman" w:cs="Times New Roman"/>
          <w:sz w:val="24"/>
          <w:szCs w:val="24"/>
        </w:rPr>
        <w:t>jamų</w:t>
      </w:r>
      <w:r w:rsidR="00B00E20"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B00E20">
        <w:rPr>
          <w:rFonts w:ascii="Times New Roman" w:hAnsi="Times New Roman" w:cs="Times New Roman"/>
          <w:sz w:val="24"/>
          <w:szCs w:val="24"/>
        </w:rPr>
        <w:t>žemės sklypų sąrašą</w:t>
      </w:r>
    </w:p>
    <w:p w14:paraId="3347B09F" w14:textId="2B766492"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</w:t>
      </w:r>
      <w:r w:rsidR="00A27E30">
        <w:rPr>
          <w:rFonts w:ascii="Times New Roman" w:hAnsi="Times New Roman" w:cs="Times New Roman"/>
          <w:sz w:val="24"/>
          <w:szCs w:val="24"/>
        </w:rPr>
        <w:t xml:space="preserve"> </w:t>
      </w:r>
      <w:r w:rsidR="006A1471">
        <w:rPr>
          <w:rFonts w:ascii="Times New Roman" w:hAnsi="Times New Roman" w:cs="Times New Roman"/>
          <w:sz w:val="24"/>
          <w:szCs w:val="24"/>
        </w:rPr>
        <w:t xml:space="preserve">apie </w:t>
      </w:r>
      <w:r w:rsidR="001832D4">
        <w:rPr>
          <w:rFonts w:ascii="Times New Roman" w:hAnsi="Times New Roman" w:cs="Times New Roman"/>
          <w:sz w:val="24"/>
          <w:szCs w:val="24"/>
        </w:rPr>
        <w:t>0</w:t>
      </w:r>
      <w:r w:rsidRPr="00B00E20">
        <w:rPr>
          <w:rFonts w:ascii="Times New Roman" w:hAnsi="Times New Roman" w:cs="Times New Roman"/>
          <w:sz w:val="24"/>
          <w:szCs w:val="24"/>
        </w:rPr>
        <w:t>,</w:t>
      </w:r>
      <w:r w:rsidR="001832D4">
        <w:rPr>
          <w:rFonts w:ascii="Times New Roman" w:hAnsi="Times New Roman" w:cs="Times New Roman"/>
          <w:sz w:val="24"/>
          <w:szCs w:val="24"/>
        </w:rPr>
        <w:t>0600</w:t>
      </w:r>
      <w:r w:rsidR="006A1471"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>ha</w:t>
      </w:r>
    </w:p>
    <w:p w14:paraId="604F8ADE" w14:textId="2340AFE1" w:rsidR="00A27E30" w:rsidRDefault="001832D4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t-LT"/>
        </w:rPr>
        <w:drawing>
          <wp:inline distT="0" distB="0" distL="0" distR="0" wp14:anchorId="03A802F0" wp14:editId="14153963">
            <wp:extent cx="4840229" cy="6840000"/>
            <wp:effectExtent l="0" t="0" r="0" b="0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 priedas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0229" cy="68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27E3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0E20"/>
    <w:rsid w:val="00047CCB"/>
    <w:rsid w:val="000B2D5A"/>
    <w:rsid w:val="001832D4"/>
    <w:rsid w:val="00483B22"/>
    <w:rsid w:val="004C1F1A"/>
    <w:rsid w:val="005C0E18"/>
    <w:rsid w:val="006A1471"/>
    <w:rsid w:val="007050F7"/>
    <w:rsid w:val="007E78FA"/>
    <w:rsid w:val="00946FAE"/>
    <w:rsid w:val="00A27E30"/>
    <w:rsid w:val="00A95EBE"/>
    <w:rsid w:val="00B00E20"/>
    <w:rsid w:val="00E22586"/>
    <w:rsid w:val="00EF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A9D2D"/>
  <w15:chartTrackingRefBased/>
  <w15:docId w15:val="{9C5C9E04-B739-4475-9014-4111AA745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164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Laura Baumilė</cp:lastModifiedBy>
  <cp:revision>6</cp:revision>
  <dcterms:created xsi:type="dcterms:W3CDTF">2023-10-09T06:37:00Z</dcterms:created>
  <dcterms:modified xsi:type="dcterms:W3CDTF">2023-11-08T12:00:00Z</dcterms:modified>
</cp:coreProperties>
</file>