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47E5E" w14:textId="3C690D2B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00E20">
        <w:rPr>
          <w:rFonts w:ascii="Times New Roman" w:hAnsi="Times New Roman" w:cs="Times New Roman"/>
          <w:sz w:val="24"/>
          <w:szCs w:val="24"/>
        </w:rPr>
        <w:t xml:space="preserve">Plungės rajono savivaldybės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00E20">
        <w:rPr>
          <w:rFonts w:ascii="Times New Roman" w:hAnsi="Times New Roman" w:cs="Times New Roman"/>
          <w:sz w:val="24"/>
          <w:szCs w:val="24"/>
        </w:rPr>
        <w:t>tarybos 202</w:t>
      </w:r>
      <w:r w:rsidR="006A1471">
        <w:rPr>
          <w:rFonts w:ascii="Times New Roman" w:hAnsi="Times New Roman" w:cs="Times New Roman"/>
          <w:sz w:val="24"/>
          <w:szCs w:val="24"/>
        </w:rPr>
        <w:t>3</w:t>
      </w:r>
      <w:r w:rsidRPr="00B00E20">
        <w:rPr>
          <w:rFonts w:ascii="Times New Roman" w:hAnsi="Times New Roman" w:cs="Times New Roman"/>
          <w:sz w:val="24"/>
          <w:szCs w:val="24"/>
        </w:rPr>
        <w:t xml:space="preserve"> m. </w:t>
      </w:r>
      <w:r w:rsidR="001832D4">
        <w:rPr>
          <w:rFonts w:ascii="Times New Roman" w:hAnsi="Times New Roman" w:cs="Times New Roman"/>
          <w:sz w:val="24"/>
          <w:szCs w:val="24"/>
        </w:rPr>
        <w:t>lapkričio</w:t>
      </w:r>
      <w:r w:rsidRP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1832D4">
        <w:rPr>
          <w:rFonts w:ascii="Times New Roman" w:hAnsi="Times New Roman" w:cs="Times New Roman"/>
          <w:sz w:val="24"/>
          <w:szCs w:val="24"/>
        </w:rPr>
        <w:t>30</w:t>
      </w:r>
      <w:r w:rsidRPr="00B00E20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 xml:space="preserve"> sprendimo Nr. T1-</w:t>
      </w:r>
    </w:p>
    <w:p w14:paraId="5260922C" w14:textId="2483E7D1" w:rsidR="00B00E20" w:rsidRDefault="00A90A8F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B00E20">
        <w:rPr>
          <w:rFonts w:ascii="Times New Roman" w:hAnsi="Times New Roman" w:cs="Times New Roman"/>
          <w:sz w:val="24"/>
          <w:szCs w:val="24"/>
        </w:rPr>
        <w:t>p</w:t>
      </w:r>
      <w:r w:rsidR="00B00E20" w:rsidRPr="00B00E20">
        <w:rPr>
          <w:rFonts w:ascii="Times New Roman" w:hAnsi="Times New Roman" w:cs="Times New Roman"/>
          <w:sz w:val="24"/>
          <w:szCs w:val="24"/>
        </w:rPr>
        <w:t>riedas</w:t>
      </w:r>
    </w:p>
    <w:p w14:paraId="5DD47A66" w14:textId="77777777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</w:p>
    <w:p w14:paraId="3B6881C8" w14:textId="56ECFBA0" w:rsidR="00B00E20" w:rsidRDefault="006A1471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Valstybinės ž</w:t>
      </w:r>
      <w:r w:rsidR="00B00E20" w:rsidRPr="00B00E20">
        <w:rPr>
          <w:rFonts w:ascii="Times New Roman" w:hAnsi="Times New Roman" w:cs="Times New Roman"/>
          <w:sz w:val="24"/>
          <w:szCs w:val="24"/>
        </w:rPr>
        <w:t>emės sklypas</w:t>
      </w:r>
      <w:r w:rsidR="001832D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esantis Plungės r. sav., </w:t>
      </w:r>
      <w:r w:rsidR="00A90A8F">
        <w:rPr>
          <w:rFonts w:ascii="Times New Roman" w:hAnsi="Times New Roman" w:cs="Times New Roman"/>
          <w:sz w:val="24"/>
          <w:szCs w:val="24"/>
        </w:rPr>
        <w:t>Platelių</w:t>
      </w:r>
      <w:r w:rsidR="00047CCB">
        <w:rPr>
          <w:rFonts w:ascii="Times New Roman" w:hAnsi="Times New Roman" w:cs="Times New Roman"/>
          <w:sz w:val="24"/>
          <w:szCs w:val="24"/>
        </w:rPr>
        <w:t xml:space="preserve"> </w:t>
      </w:r>
      <w:r w:rsidR="00B00E20">
        <w:rPr>
          <w:rFonts w:ascii="Times New Roman" w:hAnsi="Times New Roman" w:cs="Times New Roman"/>
          <w:sz w:val="24"/>
          <w:szCs w:val="24"/>
        </w:rPr>
        <w:t>sen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., </w:t>
      </w:r>
      <w:r w:rsidR="00A90A8F">
        <w:rPr>
          <w:rFonts w:ascii="Times New Roman" w:hAnsi="Times New Roman" w:cs="Times New Roman"/>
          <w:sz w:val="24"/>
          <w:szCs w:val="24"/>
        </w:rPr>
        <w:t>Platelių</w:t>
      </w:r>
      <w:r w:rsid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A90A8F">
        <w:rPr>
          <w:rFonts w:ascii="Times New Roman" w:hAnsi="Times New Roman" w:cs="Times New Roman"/>
          <w:sz w:val="24"/>
          <w:szCs w:val="24"/>
        </w:rPr>
        <w:t>mstl</w:t>
      </w:r>
      <w:r w:rsidR="00B00E20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siūlomas </w:t>
      </w:r>
      <w:r>
        <w:rPr>
          <w:rFonts w:ascii="Times New Roman" w:hAnsi="Times New Roman" w:cs="Times New Roman"/>
          <w:sz w:val="24"/>
          <w:szCs w:val="24"/>
        </w:rPr>
        <w:t>įrašyti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 į neprivatizuo</w:t>
      </w:r>
      <w:r w:rsidR="00E22586">
        <w:rPr>
          <w:rFonts w:ascii="Times New Roman" w:hAnsi="Times New Roman" w:cs="Times New Roman"/>
          <w:sz w:val="24"/>
          <w:szCs w:val="24"/>
        </w:rPr>
        <w:t>jamų</w:t>
      </w:r>
      <w:r w:rsid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>žemės sklypų sąrašą</w:t>
      </w:r>
    </w:p>
    <w:p w14:paraId="3347B09F" w14:textId="59B23C70" w:rsidR="00EF7A4C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>Plotas –</w:t>
      </w:r>
      <w:r w:rsidR="00A27E30">
        <w:rPr>
          <w:rFonts w:ascii="Times New Roman" w:hAnsi="Times New Roman" w:cs="Times New Roman"/>
          <w:sz w:val="24"/>
          <w:szCs w:val="24"/>
        </w:rPr>
        <w:t xml:space="preserve"> </w:t>
      </w:r>
      <w:r w:rsidR="006A1471">
        <w:rPr>
          <w:rFonts w:ascii="Times New Roman" w:hAnsi="Times New Roman" w:cs="Times New Roman"/>
          <w:sz w:val="24"/>
          <w:szCs w:val="24"/>
        </w:rPr>
        <w:t xml:space="preserve">apie </w:t>
      </w:r>
      <w:r w:rsidR="001832D4">
        <w:rPr>
          <w:rFonts w:ascii="Times New Roman" w:hAnsi="Times New Roman" w:cs="Times New Roman"/>
          <w:sz w:val="24"/>
          <w:szCs w:val="24"/>
        </w:rPr>
        <w:t>0</w:t>
      </w:r>
      <w:r w:rsidRPr="00B00E20">
        <w:rPr>
          <w:rFonts w:ascii="Times New Roman" w:hAnsi="Times New Roman" w:cs="Times New Roman"/>
          <w:sz w:val="24"/>
          <w:szCs w:val="24"/>
        </w:rPr>
        <w:t>,</w:t>
      </w:r>
      <w:r w:rsidR="00A90A8F">
        <w:rPr>
          <w:rFonts w:ascii="Times New Roman" w:hAnsi="Times New Roman" w:cs="Times New Roman"/>
          <w:sz w:val="24"/>
          <w:szCs w:val="24"/>
        </w:rPr>
        <w:t>40</w:t>
      </w:r>
      <w:r w:rsidR="001832D4">
        <w:rPr>
          <w:rFonts w:ascii="Times New Roman" w:hAnsi="Times New Roman" w:cs="Times New Roman"/>
          <w:sz w:val="24"/>
          <w:szCs w:val="24"/>
        </w:rPr>
        <w:t>00</w:t>
      </w:r>
      <w:r w:rsidR="006A1471"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ha</w:t>
      </w:r>
    </w:p>
    <w:p w14:paraId="604F8ADE" w14:textId="6CCB26CB" w:rsidR="00A27E30" w:rsidRDefault="00A90A8F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 wp14:anchorId="489C1D7A" wp14:editId="6863E6C8">
            <wp:extent cx="4840229" cy="6840000"/>
            <wp:effectExtent l="0" t="0" r="0" b="0"/>
            <wp:docPr id="4" name="Paveikslėli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 pried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0229" cy="68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7E30" w:rsidSect="00483B2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20"/>
    <w:rsid w:val="00047CCB"/>
    <w:rsid w:val="000B2D5A"/>
    <w:rsid w:val="001541C9"/>
    <w:rsid w:val="001832D4"/>
    <w:rsid w:val="001A2EEC"/>
    <w:rsid w:val="00390682"/>
    <w:rsid w:val="00483B22"/>
    <w:rsid w:val="004C1F1A"/>
    <w:rsid w:val="005C0E18"/>
    <w:rsid w:val="006A1471"/>
    <w:rsid w:val="007050F7"/>
    <w:rsid w:val="007A544D"/>
    <w:rsid w:val="00946FAE"/>
    <w:rsid w:val="009C4CAC"/>
    <w:rsid w:val="00A27E30"/>
    <w:rsid w:val="00A90A8F"/>
    <w:rsid w:val="00A95EBE"/>
    <w:rsid w:val="00B00E20"/>
    <w:rsid w:val="00B454CF"/>
    <w:rsid w:val="00E22586"/>
    <w:rsid w:val="00E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9D2D"/>
  <w15:chartTrackingRefBased/>
  <w15:docId w15:val="{9C5C9E04-B739-4475-9014-4111AA74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Baumilė</dc:creator>
  <cp:keywords/>
  <dc:description/>
  <cp:lastModifiedBy>Irma Kvizikevičienė</cp:lastModifiedBy>
  <cp:revision>2</cp:revision>
  <dcterms:created xsi:type="dcterms:W3CDTF">2023-11-15T07:49:00Z</dcterms:created>
  <dcterms:modified xsi:type="dcterms:W3CDTF">2023-11-15T07:49:00Z</dcterms:modified>
</cp:coreProperties>
</file>