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44" w:rsidRPr="008A4BF7" w:rsidRDefault="003B4644" w:rsidP="004A638C">
      <w:pPr>
        <w:jc w:val="right"/>
        <w:rPr>
          <w:b/>
          <w:bCs/>
        </w:rPr>
      </w:pPr>
      <w:r w:rsidRPr="008A4BF7">
        <w:rPr>
          <w:b/>
          <w:bCs/>
        </w:rPr>
        <w:t>Projektas</w:t>
      </w: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bookmarkStart w:id="0" w:name="_GoBack"/>
      <w:r w:rsidRPr="00745926">
        <w:rPr>
          <w:b/>
          <w:sz w:val="28"/>
          <w:szCs w:val="28"/>
        </w:rPr>
        <w:t xml:space="preserve">DĖL PLUNGĖS RAJONO SAVIVALDYBĖS TARYBOS </w:t>
      </w:r>
      <w:r>
        <w:rPr>
          <w:b/>
          <w:sz w:val="28"/>
          <w:szCs w:val="28"/>
        </w:rPr>
        <w:t>20</w:t>
      </w:r>
      <w:r w:rsidR="00265080">
        <w:rPr>
          <w:b/>
          <w:sz w:val="28"/>
          <w:szCs w:val="28"/>
        </w:rPr>
        <w:t>21</w:t>
      </w:r>
      <w:r>
        <w:rPr>
          <w:b/>
          <w:sz w:val="28"/>
          <w:szCs w:val="28"/>
        </w:rPr>
        <w:t xml:space="preserve"> M. </w:t>
      </w:r>
      <w:r w:rsidR="00D42C8B">
        <w:rPr>
          <w:b/>
          <w:sz w:val="28"/>
          <w:szCs w:val="28"/>
        </w:rPr>
        <w:t>SPALIO</w:t>
      </w:r>
      <w:r w:rsidR="00A2516D">
        <w:rPr>
          <w:b/>
          <w:sz w:val="28"/>
          <w:szCs w:val="28"/>
        </w:rPr>
        <w:t xml:space="preserve"> 2</w:t>
      </w:r>
      <w:r w:rsidR="00A402CC">
        <w:rPr>
          <w:b/>
          <w:sz w:val="28"/>
          <w:szCs w:val="28"/>
        </w:rPr>
        <w:t>8</w:t>
      </w:r>
      <w:r>
        <w:rPr>
          <w:b/>
          <w:sz w:val="28"/>
          <w:szCs w:val="28"/>
        </w:rPr>
        <w:t xml:space="preserve"> D. SPRENDIMO NR. T1-</w:t>
      </w:r>
      <w:r w:rsidR="00A2516D">
        <w:rPr>
          <w:b/>
          <w:sz w:val="28"/>
          <w:szCs w:val="28"/>
        </w:rPr>
        <w:t>2</w:t>
      </w:r>
      <w:r w:rsidR="002C45B2">
        <w:rPr>
          <w:b/>
          <w:sz w:val="28"/>
          <w:szCs w:val="28"/>
        </w:rPr>
        <w:t>59</w:t>
      </w:r>
      <w:r>
        <w:rPr>
          <w:b/>
          <w:sz w:val="28"/>
          <w:szCs w:val="28"/>
        </w:rPr>
        <w:t xml:space="preserve"> „</w:t>
      </w:r>
      <w:r w:rsidR="00265080" w:rsidRPr="00DE6FA0">
        <w:rPr>
          <w:b/>
          <w:sz w:val="28"/>
          <w:szCs w:val="28"/>
        </w:rPr>
        <w:t>DĖL MOKESČIO UŽ VAIKŲ IŠLAIKYMĄ PLUNGĖS RAJONO SAVIVALDYBĖS ŠVIETIMO ĮSTAIGOSE, ĮGYVENDINANČIOSE IKIMOKYKLINIO IR PRIEŠMOKYKLINIO UGDYMO PROGRAMAS, TVARKOS APRAŠO PATVIRTINIMO</w:t>
      </w:r>
      <w:r>
        <w:rPr>
          <w:b/>
          <w:sz w:val="28"/>
        </w:rPr>
        <w:t>“</w:t>
      </w:r>
      <w:r w:rsidRPr="001D0383">
        <w:rPr>
          <w:b/>
          <w:sz w:val="28"/>
        </w:rPr>
        <w:t xml:space="preserve"> </w:t>
      </w:r>
      <w:r w:rsidR="003270BC">
        <w:rPr>
          <w:b/>
          <w:sz w:val="28"/>
        </w:rPr>
        <w:t xml:space="preserve">IR JĮ KEITUSIO SPRENDIMO </w:t>
      </w:r>
      <w:r w:rsidRPr="005071C8">
        <w:rPr>
          <w:b/>
          <w:sz w:val="28"/>
        </w:rPr>
        <w:t>PAKEITIMO</w:t>
      </w:r>
      <w:r>
        <w:rPr>
          <w:b/>
          <w:sz w:val="28"/>
        </w:rPr>
        <w:t xml:space="preserve"> </w:t>
      </w:r>
    </w:p>
    <w:bookmarkEnd w:id="0"/>
    <w:p w:rsidR="00686177" w:rsidRDefault="00686177" w:rsidP="00F457F8">
      <w:pPr>
        <w:jc w:val="center"/>
      </w:pPr>
    </w:p>
    <w:p w:rsidR="00686177" w:rsidRPr="001F1D88" w:rsidRDefault="00686177" w:rsidP="00F457F8">
      <w:pPr>
        <w:jc w:val="center"/>
        <w:rPr>
          <w:u w:val="single"/>
        </w:rPr>
      </w:pPr>
      <w:r>
        <w:t>20</w:t>
      </w:r>
      <w:r w:rsidR="005071C8">
        <w:t>2</w:t>
      </w:r>
      <w:r w:rsidR="003270BC">
        <w:t>3</w:t>
      </w:r>
      <w:r w:rsidR="00982599">
        <w:t xml:space="preserve"> </w:t>
      </w:r>
      <w:r>
        <w:t xml:space="preserve">m. </w:t>
      </w:r>
      <w:r w:rsidR="003270BC">
        <w:t xml:space="preserve">lapkričio </w:t>
      </w:r>
      <w:r w:rsidR="006D408C">
        <w:t>30</w:t>
      </w:r>
      <w:r w:rsidR="001F1D88">
        <w:t xml:space="preserve"> </w:t>
      </w:r>
      <w:r>
        <w:t>d. Nr. T1-</w:t>
      </w:r>
    </w:p>
    <w:p w:rsidR="00C470D4" w:rsidRDefault="00686177" w:rsidP="00F457F8">
      <w:pPr>
        <w:jc w:val="center"/>
      </w:pPr>
      <w:r>
        <w:t>Plungė</w:t>
      </w:r>
    </w:p>
    <w:p w:rsidR="00686177" w:rsidRDefault="00686177" w:rsidP="00686177">
      <w:pPr>
        <w:ind w:firstLine="737"/>
        <w:jc w:val="center"/>
      </w:pPr>
    </w:p>
    <w:p w:rsidR="00C70EE4" w:rsidRPr="00C70EE4" w:rsidRDefault="00C70EE4">
      <w:pPr>
        <w:ind w:firstLine="720"/>
        <w:jc w:val="both"/>
        <w:rPr>
          <w:szCs w:val="20"/>
          <w:lang w:eastAsia="en-US"/>
        </w:rPr>
      </w:pPr>
      <w:r w:rsidRPr="00C70EE4">
        <w:rPr>
          <w:szCs w:val="20"/>
          <w:lang w:eastAsia="en-US"/>
        </w:rPr>
        <w:t>Plungės rajono savivaldybės taryba n u s p r e n d ž i a:</w:t>
      </w:r>
    </w:p>
    <w:p w:rsidR="00A2516D" w:rsidRDefault="00034A0A">
      <w:pPr>
        <w:ind w:firstLine="720"/>
        <w:jc w:val="both"/>
        <w:rPr>
          <w:szCs w:val="20"/>
          <w:lang w:eastAsia="en-US"/>
        </w:rPr>
      </w:pPr>
      <w:r>
        <w:rPr>
          <w:szCs w:val="20"/>
          <w:lang w:eastAsia="en-US"/>
        </w:rPr>
        <w:t xml:space="preserve">1. </w:t>
      </w:r>
      <w:r w:rsidR="00C70EE4" w:rsidRPr="00C70EE4">
        <w:rPr>
          <w:szCs w:val="20"/>
          <w:lang w:eastAsia="en-US"/>
        </w:rPr>
        <w:t xml:space="preserve">Pakeisti </w:t>
      </w:r>
      <w:r w:rsidR="006D408C">
        <w:rPr>
          <w:szCs w:val="20"/>
          <w:lang w:eastAsia="en-US"/>
        </w:rPr>
        <w:t>M</w:t>
      </w:r>
      <w:r w:rsidR="00265080" w:rsidRPr="00DE6FA0">
        <w:t xml:space="preserve">okesčio už vaikų išlaikymą Plungės rajono savivaldybės švietimo įstaigose, įgyvendinančiose ikimokyklinio ir priešmokyklinio ugdymo programas, </w:t>
      </w:r>
      <w:r w:rsidR="00265080" w:rsidRPr="00E447A9">
        <w:t>tvarkos aprašo</w:t>
      </w:r>
      <w:r w:rsidR="00383C14" w:rsidRPr="00E447A9">
        <w:t xml:space="preserve"> (toliau – Aprašas)</w:t>
      </w:r>
      <w:r w:rsidR="00624783" w:rsidRPr="00A122EF">
        <w:t>, patvirtint</w:t>
      </w:r>
      <w:r w:rsidR="00265080" w:rsidRPr="00A122EF">
        <w:t>o</w:t>
      </w:r>
      <w:r w:rsidR="00624783" w:rsidRPr="00A122EF">
        <w:rPr>
          <w:szCs w:val="20"/>
          <w:lang w:eastAsia="en-US"/>
        </w:rPr>
        <w:t xml:space="preserve"> </w:t>
      </w:r>
      <w:r w:rsidR="00C70EE4" w:rsidRPr="00A122EF">
        <w:rPr>
          <w:szCs w:val="20"/>
          <w:lang w:eastAsia="en-US"/>
        </w:rPr>
        <w:t>P</w:t>
      </w:r>
      <w:r w:rsidR="00C70EE4" w:rsidRPr="00A122EF">
        <w:rPr>
          <w:lang w:eastAsia="en-US"/>
        </w:rPr>
        <w:t xml:space="preserve">lungės rajono savivaldybės </w:t>
      </w:r>
      <w:r w:rsidR="00624783" w:rsidRPr="00A122EF">
        <w:rPr>
          <w:lang w:eastAsia="en-US"/>
        </w:rPr>
        <w:t>t</w:t>
      </w:r>
      <w:r w:rsidR="00535F07" w:rsidRPr="00A122EF">
        <w:rPr>
          <w:lang w:eastAsia="en-US"/>
        </w:rPr>
        <w:t xml:space="preserve">arybos </w:t>
      </w:r>
      <w:r w:rsidR="001D0383" w:rsidRPr="00A122EF">
        <w:t>20</w:t>
      </w:r>
      <w:r w:rsidR="00265080" w:rsidRPr="00A122EF">
        <w:t>21</w:t>
      </w:r>
      <w:r w:rsidR="001D0383" w:rsidRPr="00A122EF">
        <w:t xml:space="preserve"> m. </w:t>
      </w:r>
      <w:r w:rsidR="00265080" w:rsidRPr="00A122EF">
        <w:t xml:space="preserve">spalio </w:t>
      </w:r>
      <w:r w:rsidR="00A2516D" w:rsidRPr="00A122EF">
        <w:t>2</w:t>
      </w:r>
      <w:r w:rsidR="00A402CC" w:rsidRPr="00A122EF">
        <w:t>8</w:t>
      </w:r>
      <w:r w:rsidR="00A2516D" w:rsidRPr="00A122EF">
        <w:t xml:space="preserve"> </w:t>
      </w:r>
      <w:r w:rsidR="000C76A6" w:rsidRPr="00A122EF">
        <w:t>d. sprendim</w:t>
      </w:r>
      <w:r w:rsidR="00624783" w:rsidRPr="00A122EF">
        <w:t>u</w:t>
      </w:r>
      <w:r w:rsidR="001D0383" w:rsidRPr="00A122EF">
        <w:t xml:space="preserve"> </w:t>
      </w:r>
      <w:r w:rsidR="0024009B" w:rsidRPr="00A122EF">
        <w:t>Nr. T</w:t>
      </w:r>
      <w:r w:rsidR="001D0383" w:rsidRPr="00A122EF">
        <w:t>1</w:t>
      </w:r>
      <w:r w:rsidR="001D0383" w:rsidRPr="008A4BF7">
        <w:t>-</w:t>
      </w:r>
      <w:r w:rsidR="00A2516D">
        <w:t>2</w:t>
      </w:r>
      <w:r w:rsidR="00265080">
        <w:t>59</w:t>
      </w:r>
      <w:r w:rsidR="001D0383" w:rsidRPr="008A4BF7">
        <w:t xml:space="preserve"> </w:t>
      </w:r>
      <w:r w:rsidR="0024009B" w:rsidRPr="0024009B">
        <w:t>„</w:t>
      </w:r>
      <w:r w:rsidR="0024009B">
        <w:t>D</w:t>
      </w:r>
      <w:r w:rsidR="001D0383" w:rsidRPr="008A4BF7">
        <w:t>ėl</w:t>
      </w:r>
      <w:r w:rsidR="001D0383">
        <w:rPr>
          <w:b/>
          <w:sz w:val="28"/>
          <w:szCs w:val="28"/>
        </w:rPr>
        <w:t xml:space="preserve"> </w:t>
      </w:r>
      <w:r w:rsidR="006D408C">
        <w:t>M</w:t>
      </w:r>
      <w:r w:rsidR="00265080" w:rsidRPr="00495D18">
        <w:t>okesčio</w:t>
      </w:r>
      <w:r w:rsidR="00265080" w:rsidRPr="00DE6FA0">
        <w:t xml:space="preserve"> už vaikų išlaikymą Plungės rajono savivaldybės švietimo įstaigose, įgyvendinančiose ikimokyklinio ir priešmokyklinio ugdymo programas, t</w:t>
      </w:r>
      <w:r w:rsidR="00265080">
        <w:t xml:space="preserve">varkos aprašo </w:t>
      </w:r>
      <w:proofErr w:type="spellStart"/>
      <w:r w:rsidR="00265080" w:rsidRPr="00E447A9">
        <w:t>patvirtinimo</w:t>
      </w:r>
      <w:r w:rsidR="00535F07" w:rsidRPr="00E447A9">
        <w:rPr>
          <w:szCs w:val="20"/>
          <w:lang w:eastAsia="en-US"/>
        </w:rPr>
        <w:t>“</w:t>
      </w:r>
      <w:r w:rsidR="00A122EF" w:rsidRPr="00374E04">
        <w:rPr>
          <w:szCs w:val="20"/>
          <w:lang w:eastAsia="en-US"/>
        </w:rPr>
        <w:t>(kartu</w:t>
      </w:r>
      <w:proofErr w:type="spellEnd"/>
      <w:r w:rsidR="00A122EF" w:rsidRPr="00374E04">
        <w:rPr>
          <w:szCs w:val="20"/>
          <w:lang w:eastAsia="en-US"/>
        </w:rPr>
        <w:t xml:space="preserve"> </w:t>
      </w:r>
      <w:r w:rsidR="00E447A9" w:rsidRPr="00600A7F">
        <w:rPr>
          <w:szCs w:val="20"/>
          <w:lang w:eastAsia="en-US"/>
        </w:rPr>
        <w:t>su</w:t>
      </w:r>
      <w:r w:rsidR="00A122EF" w:rsidRPr="00374E04">
        <w:rPr>
          <w:szCs w:val="20"/>
          <w:lang w:eastAsia="en-US"/>
        </w:rPr>
        <w:t xml:space="preserve"> </w:t>
      </w:r>
      <w:r w:rsidR="001675B5" w:rsidRPr="00374E04">
        <w:rPr>
          <w:szCs w:val="20"/>
          <w:lang w:eastAsia="en-US"/>
        </w:rPr>
        <w:t>2022 m. balandžio 28 d. sprendimu Nr. T1-90</w:t>
      </w:r>
      <w:r w:rsidR="00A122EF" w:rsidRPr="00374E04">
        <w:rPr>
          <w:szCs w:val="20"/>
          <w:lang w:eastAsia="en-US"/>
        </w:rPr>
        <w:t>)</w:t>
      </w:r>
      <w:r w:rsidR="00624783" w:rsidRPr="00E447A9">
        <w:rPr>
          <w:szCs w:val="20"/>
          <w:lang w:eastAsia="en-US"/>
        </w:rPr>
        <w:t>,</w:t>
      </w:r>
      <w:r w:rsidR="000C76A6" w:rsidRPr="00E447A9">
        <w:rPr>
          <w:szCs w:val="20"/>
          <w:lang w:eastAsia="en-US"/>
        </w:rPr>
        <w:t xml:space="preserve"> </w:t>
      </w:r>
      <w:r w:rsidR="00265080" w:rsidRPr="00600A7F">
        <w:rPr>
          <w:szCs w:val="20"/>
          <w:lang w:eastAsia="en-US"/>
        </w:rPr>
        <w:t>3.</w:t>
      </w:r>
      <w:r w:rsidR="003270BC" w:rsidRPr="00600A7F">
        <w:rPr>
          <w:szCs w:val="20"/>
          <w:lang w:eastAsia="en-US"/>
        </w:rPr>
        <w:t>4</w:t>
      </w:r>
      <w:r w:rsidR="00265080" w:rsidRPr="00E447A9">
        <w:rPr>
          <w:szCs w:val="20"/>
          <w:lang w:eastAsia="en-US"/>
        </w:rPr>
        <w:t xml:space="preserve"> pa</w:t>
      </w:r>
      <w:r w:rsidR="00A2516D" w:rsidRPr="00E447A9">
        <w:rPr>
          <w:szCs w:val="20"/>
          <w:lang w:eastAsia="en-US"/>
        </w:rPr>
        <w:t>punkt</w:t>
      </w:r>
      <w:r w:rsidR="00265080" w:rsidRPr="00E447A9">
        <w:rPr>
          <w:szCs w:val="20"/>
          <w:lang w:eastAsia="en-US"/>
        </w:rPr>
        <w:t>į</w:t>
      </w:r>
      <w:r w:rsidR="00265080">
        <w:rPr>
          <w:szCs w:val="20"/>
          <w:lang w:eastAsia="en-US"/>
        </w:rPr>
        <w:t xml:space="preserve"> ir išdėstyti jį taip</w:t>
      </w:r>
      <w:r w:rsidR="00A2516D">
        <w:rPr>
          <w:szCs w:val="20"/>
          <w:lang w:eastAsia="en-US"/>
        </w:rPr>
        <w:t>:</w:t>
      </w:r>
    </w:p>
    <w:p w:rsidR="00265080" w:rsidRPr="0010092D" w:rsidRDefault="003270BC">
      <w:pPr>
        <w:ind w:firstLine="720"/>
        <w:jc w:val="both"/>
      </w:pPr>
      <w:r>
        <w:rPr>
          <w:szCs w:val="20"/>
          <w:lang w:eastAsia="en-US"/>
        </w:rPr>
        <w:t xml:space="preserve">„3.4. </w:t>
      </w:r>
      <w:r w:rsidRPr="00DC6960">
        <w:t xml:space="preserve">Savivaldybės tarybos nustatytas mėnesinis mokestis – </w:t>
      </w:r>
      <w:r>
        <w:t>9</w:t>
      </w:r>
      <w:r w:rsidRPr="00DC6960">
        <w:t>,</w:t>
      </w:r>
      <w:r w:rsidR="00454B89">
        <w:t>5</w:t>
      </w:r>
      <w:r w:rsidRPr="00DC6960">
        <w:t xml:space="preserve">0 </w:t>
      </w:r>
      <w:proofErr w:type="spellStart"/>
      <w:r w:rsidRPr="00DC6960">
        <w:t>Eur</w:t>
      </w:r>
      <w:proofErr w:type="spellEnd"/>
      <w:r w:rsidR="00267E83">
        <w:t xml:space="preserve"> </w:t>
      </w:r>
      <w:r w:rsidRPr="00DC6960">
        <w:t xml:space="preserve">ugdymo ir bendroms įstaigų reikmėms, kuris naudojamas pagal </w:t>
      </w:r>
      <w:r w:rsidRPr="00E447A9">
        <w:t>įstaigų patvirtintą tėvų įmokų</w:t>
      </w:r>
      <w:r w:rsidRPr="00DC6960">
        <w:t xml:space="preserve"> vaiko ugdymui ir kitoms įstaigos išlaidoms dengti</w:t>
      </w:r>
      <w:r w:rsidRPr="00DC6960">
        <w:rPr>
          <w:caps/>
        </w:rPr>
        <w:t xml:space="preserve"> </w:t>
      </w:r>
      <w:r w:rsidRPr="00DC6960">
        <w:t>naudojimo</w:t>
      </w:r>
      <w:r w:rsidRPr="00DC6960">
        <w:rPr>
          <w:caps/>
        </w:rPr>
        <w:t xml:space="preserve"> </w:t>
      </w:r>
      <w:r w:rsidRPr="00DC6960">
        <w:t>tvarkos aprašą priemonėms, priskiriamoms trumpalaikio turto grupei ir skirtoms ugdymui įgyvendinti bei ugdymo aplinkai kurti, higienos, dezinfekcinėms ir valymo reikmėms įsigyti, paslaugoms, susijusioms su ugdymo įgyvendinimu, pažintinei, kultūrinei ar edukacinei v</w:t>
      </w:r>
      <w:r>
        <w:t>eiklai apmokėti</w:t>
      </w:r>
      <w:r w:rsidR="00045675">
        <w:t>.</w:t>
      </w:r>
      <w:r w:rsidR="00267E83">
        <w:t xml:space="preserve"> </w:t>
      </w:r>
      <w:r w:rsidR="00267E83" w:rsidRPr="0010092D">
        <w:t>Šis mokestis skaičiuojamas nepriklausomai nuo lankymo dienų ir teikiamų mokesčio lengvatų, išskyrus laikotarpį nuo liepos 1 d. iki rugpjūčio 31 d. Liepos</w:t>
      </w:r>
      <w:r w:rsidR="00D00948">
        <w:t>–</w:t>
      </w:r>
      <w:r w:rsidR="00267E83" w:rsidRPr="0010092D">
        <w:t>rugpjūčio mėnesiais mėnesinį mokestį moka tik įstaigą lankančių vaikų tėvai.</w:t>
      </w:r>
      <w:r w:rsidR="00D00948">
        <w:t>“</w:t>
      </w:r>
    </w:p>
    <w:p w:rsidR="006D408C" w:rsidRDefault="00034A0A" w:rsidP="00374E04">
      <w:pPr>
        <w:ind w:firstLine="720"/>
        <w:jc w:val="both"/>
      </w:pPr>
      <w:r w:rsidRPr="00E447A9">
        <w:t xml:space="preserve">2. Papildyti </w:t>
      </w:r>
      <w:r w:rsidR="00383C14" w:rsidRPr="00600A7F">
        <w:t xml:space="preserve">Aprašą </w:t>
      </w:r>
      <w:r w:rsidR="003270BC" w:rsidRPr="00600A7F">
        <w:t>3</w:t>
      </w:r>
      <w:r w:rsidR="003270BC">
        <w:t>.6</w:t>
      </w:r>
      <w:r w:rsidRPr="007C7996">
        <w:t>.3 papunkčiu</w:t>
      </w:r>
      <w:r w:rsidR="00D00948">
        <w:t xml:space="preserve"> ir išdėstyti jį taip</w:t>
      </w:r>
      <w:r w:rsidRPr="007C7996">
        <w:t xml:space="preserve">: </w:t>
      </w:r>
    </w:p>
    <w:p w:rsidR="00034A0A" w:rsidRPr="00454B89" w:rsidRDefault="00034A0A" w:rsidP="00374E04">
      <w:pPr>
        <w:ind w:firstLine="720"/>
        <w:jc w:val="both"/>
      </w:pPr>
      <w:r w:rsidRPr="00454B89">
        <w:t>„</w:t>
      </w:r>
      <w:r w:rsidR="00454B89" w:rsidRPr="00454B89">
        <w:t>3.6.3. vaikui išvykstant/keičiant įstaigą (skaičiuojamas mokestis už einamojo mėnesio dienas iki prašymo išbraukti iš įstaigos ugdytinių sąrašų pateikimo).</w:t>
      </w:r>
      <w:r w:rsidR="00C515A5" w:rsidRPr="00454B89">
        <w:t>“</w:t>
      </w:r>
    </w:p>
    <w:p w:rsidR="00B60D7B" w:rsidRPr="00383C14" w:rsidRDefault="003270BC" w:rsidP="00374E04">
      <w:pPr>
        <w:ind w:firstLine="720"/>
        <w:jc w:val="both"/>
      </w:pPr>
      <w:r>
        <w:t>3</w:t>
      </w:r>
      <w:r w:rsidR="00B60D7B">
        <w:t>. Nustatyti, kad sprendimas įsigalioja 202</w:t>
      </w:r>
      <w:r>
        <w:t>4</w:t>
      </w:r>
      <w:r w:rsidR="00B60D7B">
        <w:t xml:space="preserve"> </w:t>
      </w:r>
      <w:r w:rsidR="00B60D7B" w:rsidRPr="00F017D9">
        <w:t xml:space="preserve">metų </w:t>
      </w:r>
      <w:r>
        <w:t xml:space="preserve">sausio </w:t>
      </w:r>
      <w:r w:rsidR="00B60D7B" w:rsidRPr="00F017D9">
        <w:t>1 dien</w:t>
      </w:r>
      <w:r w:rsidR="00B60D7B">
        <w:t>ą</w:t>
      </w:r>
      <w:r w:rsidR="00B60D7B" w:rsidRPr="00F017D9">
        <w:t>.</w:t>
      </w:r>
    </w:p>
    <w:p w:rsidR="00045675" w:rsidRDefault="00045675" w:rsidP="00F457F8">
      <w:pPr>
        <w:tabs>
          <w:tab w:val="left" w:pos="7938"/>
        </w:tabs>
      </w:pPr>
    </w:p>
    <w:p w:rsidR="006D408C" w:rsidRDefault="006D408C" w:rsidP="00F457F8">
      <w:pPr>
        <w:tabs>
          <w:tab w:val="left" w:pos="7938"/>
        </w:tabs>
      </w:pPr>
    </w:p>
    <w:p w:rsidR="00443914" w:rsidRDefault="00443914" w:rsidP="00F457F8">
      <w:pPr>
        <w:tabs>
          <w:tab w:val="left" w:pos="7938"/>
        </w:tabs>
      </w:pPr>
      <w:r>
        <w:t>Savivaldybės meras</w:t>
      </w:r>
      <w:r w:rsidR="00F457F8">
        <w:t xml:space="preserve"> </w:t>
      </w:r>
      <w:r w:rsidR="00F457F8">
        <w:tab/>
      </w:r>
      <w:r w:rsidR="003B4644">
        <w:t xml:space="preserve">                                                                                                </w:t>
      </w:r>
      <w:r>
        <w:tab/>
      </w:r>
      <w:r>
        <w:tab/>
      </w:r>
      <w:r w:rsidR="00686177">
        <w:t xml:space="preserve">   </w:t>
      </w:r>
    </w:p>
    <w:p w:rsidR="006D408C" w:rsidRDefault="006D408C" w:rsidP="00EF7978"/>
    <w:p w:rsidR="006D408C" w:rsidRDefault="006D408C" w:rsidP="00EF7978"/>
    <w:p w:rsidR="006D408C" w:rsidRDefault="006D408C" w:rsidP="00EF7978"/>
    <w:p w:rsidR="00EF7978" w:rsidRDefault="00EF7978" w:rsidP="00EF7978">
      <w:r>
        <w:t>SUDERINTA:</w:t>
      </w:r>
    </w:p>
    <w:p w:rsidR="00EF7978" w:rsidRDefault="00EF7978" w:rsidP="00EF7978">
      <w:r>
        <w:t xml:space="preserve">Savivaldybės </w:t>
      </w:r>
      <w:r w:rsidR="00FC758A">
        <w:t>tarybos narys Algi</w:t>
      </w:r>
      <w:r w:rsidR="009E1FD5">
        <w:t>rdas</w:t>
      </w:r>
      <w:r w:rsidR="00FC758A">
        <w:t xml:space="preserve"> Pečiulis</w:t>
      </w:r>
    </w:p>
    <w:p w:rsidR="00EF7978" w:rsidRDefault="00EF7978" w:rsidP="00EF7978">
      <w:r>
        <w:t xml:space="preserve">Administracijos direktorius Dalius Pečiulis </w:t>
      </w:r>
    </w:p>
    <w:p w:rsidR="00EF7978" w:rsidRDefault="00EF7978" w:rsidP="00EF7978">
      <w:r>
        <w:t>Savivaldybės tarybos posėdžių sekretorė Irma</w:t>
      </w:r>
      <w:r w:rsidR="00E75E31">
        <w:t xml:space="preserve">ntė </w:t>
      </w:r>
      <w:proofErr w:type="spellStart"/>
      <w:r>
        <w:t>K</w:t>
      </w:r>
      <w:r w:rsidR="00E75E31">
        <w:t>urmie</w:t>
      </w:r>
      <w:r>
        <w:t>nė</w:t>
      </w:r>
      <w:proofErr w:type="spellEnd"/>
    </w:p>
    <w:p w:rsidR="00EF7978" w:rsidRDefault="00EF7978" w:rsidP="00EF7978">
      <w:r>
        <w:t>Švietimo ir sporto skyriaus vedėjas Gintautas Rimeikis</w:t>
      </w:r>
    </w:p>
    <w:p w:rsidR="00EF7978" w:rsidRDefault="00EF7978" w:rsidP="00EF7978">
      <w:r>
        <w:t>Juridinio ir personalo administravimo skyriaus vedėjas Vytautas Tumas</w:t>
      </w:r>
    </w:p>
    <w:p w:rsidR="00EF7978" w:rsidRDefault="00EF7978" w:rsidP="00EF7978">
      <w:r>
        <w:t xml:space="preserve">Protokolo skyriaus kalbos tvarkytoja Simona </w:t>
      </w:r>
      <w:proofErr w:type="spellStart"/>
      <w:r>
        <w:t>Grigalauskaitė</w:t>
      </w:r>
      <w:proofErr w:type="spellEnd"/>
      <w:r>
        <w:t xml:space="preserve">   </w:t>
      </w:r>
      <w:bookmarkStart w:id="1" w:name="Text10"/>
      <w:r>
        <w:t xml:space="preserve">   </w:t>
      </w:r>
      <w:bookmarkEnd w:id="1"/>
    </w:p>
    <w:p w:rsidR="00EF7978" w:rsidRDefault="00EF7978" w:rsidP="00EF7978">
      <w:pPr>
        <w:tabs>
          <w:tab w:val="left" w:pos="1890"/>
        </w:tabs>
      </w:pPr>
      <w:r>
        <w:tab/>
      </w:r>
    </w:p>
    <w:p w:rsidR="00045675" w:rsidRDefault="00EF7978" w:rsidP="006366CE">
      <w:r>
        <w:t xml:space="preserve">Sprendimą rengė Švietimo ir sporto skyriaus vyr. specialistė Dangirutė </w:t>
      </w:r>
      <w:proofErr w:type="spellStart"/>
      <w:r>
        <w:t>Vaškienė</w:t>
      </w:r>
      <w:proofErr w:type="spellEnd"/>
    </w:p>
    <w:p w:rsidR="00186953" w:rsidRDefault="00186953" w:rsidP="00EB319F">
      <w:pPr>
        <w:spacing w:line="360" w:lineRule="auto"/>
        <w:jc w:val="center"/>
        <w:rPr>
          <w:rFonts w:eastAsia="Batang"/>
          <w:b/>
          <w:bCs/>
        </w:rPr>
      </w:pPr>
    </w:p>
    <w:p w:rsidR="00EB319F" w:rsidRPr="003248B6" w:rsidRDefault="00EB319F" w:rsidP="00EB319F">
      <w:pPr>
        <w:spacing w:line="360" w:lineRule="auto"/>
        <w:jc w:val="center"/>
        <w:rPr>
          <w:rFonts w:eastAsia="Batang"/>
          <w:b/>
          <w:bCs/>
        </w:rPr>
      </w:pPr>
      <w:r w:rsidRPr="003248B6">
        <w:rPr>
          <w:rFonts w:eastAsia="Batang"/>
          <w:b/>
          <w:bCs/>
        </w:rPr>
        <w:t>ŠVIETIMO IR SPORTO SKYRIUS</w:t>
      </w:r>
    </w:p>
    <w:p w:rsidR="006D408C" w:rsidRDefault="00EB319F" w:rsidP="00EB319F">
      <w:pPr>
        <w:jc w:val="center"/>
        <w:rPr>
          <w:b/>
        </w:rPr>
      </w:pPr>
      <w:r w:rsidRPr="003248B6">
        <w:rPr>
          <w:b/>
        </w:rPr>
        <w:t xml:space="preserve">AIŠKINAMASIS RAŠTAS </w:t>
      </w:r>
    </w:p>
    <w:p w:rsidR="00EB319F" w:rsidRPr="003248B6" w:rsidRDefault="00EB319F" w:rsidP="00EB319F">
      <w:pPr>
        <w:jc w:val="center"/>
        <w:rPr>
          <w:b/>
        </w:rPr>
      </w:pPr>
      <w:r w:rsidRPr="003248B6">
        <w:rPr>
          <w:b/>
        </w:rPr>
        <w:t xml:space="preserve">PRIE </w:t>
      </w:r>
      <w:r w:rsidR="006D408C">
        <w:rPr>
          <w:b/>
        </w:rPr>
        <w:t xml:space="preserve">SAVIVALDYBĖS TARYBOS </w:t>
      </w:r>
      <w:r w:rsidRPr="003248B6">
        <w:rPr>
          <w:b/>
        </w:rPr>
        <w:t>SPRENDIMO PROJEKTO</w:t>
      </w:r>
    </w:p>
    <w:p w:rsidR="00045675" w:rsidRPr="00045675" w:rsidRDefault="00A37BC0" w:rsidP="00045675">
      <w:pPr>
        <w:jc w:val="center"/>
        <w:rPr>
          <w:b/>
        </w:rPr>
      </w:pPr>
      <w:r>
        <w:rPr>
          <w:b/>
        </w:rPr>
        <w:t>„</w:t>
      </w:r>
      <w:r w:rsidR="00045675" w:rsidRPr="00045675">
        <w:rPr>
          <w:b/>
        </w:rPr>
        <w:t xml:space="preserve">DĖL PLUNGĖS RAJONO SAVIVALDYBĖS TARYBOS 2021 M. </w:t>
      </w:r>
      <w:r w:rsidR="00D42C8B">
        <w:rPr>
          <w:b/>
        </w:rPr>
        <w:t>SPALIO</w:t>
      </w:r>
      <w:r w:rsidR="00045675" w:rsidRPr="00045675">
        <w:rPr>
          <w:b/>
        </w:rPr>
        <w:t xml:space="preserve"> 28 D. </w:t>
      </w:r>
      <w:r w:rsidR="00045675" w:rsidRPr="00600A7F">
        <w:rPr>
          <w:b/>
        </w:rPr>
        <w:t>SPRENDIMO NR. T1-</w:t>
      </w:r>
      <w:r w:rsidR="00D42C8B" w:rsidRPr="00600A7F">
        <w:rPr>
          <w:b/>
        </w:rPr>
        <w:t>259</w:t>
      </w:r>
      <w:r w:rsidR="00045675" w:rsidRPr="00E447A9">
        <w:rPr>
          <w:b/>
        </w:rPr>
        <w:t xml:space="preserve"> „DĖL MOKESČIO</w:t>
      </w:r>
      <w:r w:rsidR="00045675" w:rsidRPr="00045675">
        <w:rPr>
          <w:b/>
        </w:rPr>
        <w:t xml:space="preserve"> UŽ VAIKŲ IŠLAIKYMĄ PLUNGĖS RAJONO SAVIVALDYBĖS ŠVIETIMO ĮSTAIGOSE, ĮGYVENDINANČIOSE IKIMOKYKLINIO IR PRIEŠMOKYKLINIO UGDYMO PROGRAMAS, TVARKOS APRAŠO PATVIRTINIMO“ </w:t>
      </w:r>
      <w:r w:rsidR="00EF7978">
        <w:rPr>
          <w:b/>
        </w:rPr>
        <w:t xml:space="preserve">IR JĮ KEITUSIO SPRENDIMO </w:t>
      </w:r>
      <w:r w:rsidR="00045675" w:rsidRPr="00045675">
        <w:rPr>
          <w:b/>
        </w:rPr>
        <w:t>PAKEITIMO</w:t>
      </w:r>
      <w:r>
        <w:rPr>
          <w:b/>
        </w:rPr>
        <w:t>“</w:t>
      </w:r>
      <w:r w:rsidR="00045675" w:rsidRPr="00045675">
        <w:rPr>
          <w:b/>
        </w:rPr>
        <w:t xml:space="preserve"> </w:t>
      </w:r>
    </w:p>
    <w:p w:rsidR="0024009B" w:rsidRPr="00745926" w:rsidRDefault="0024009B" w:rsidP="0024009B">
      <w:pPr>
        <w:jc w:val="center"/>
        <w:rPr>
          <w:b/>
          <w:sz w:val="28"/>
          <w:szCs w:val="28"/>
        </w:rPr>
      </w:pPr>
    </w:p>
    <w:p w:rsidR="00EB319F" w:rsidRDefault="00EF7978" w:rsidP="00EB319F">
      <w:pPr>
        <w:jc w:val="center"/>
      </w:pPr>
      <w:r>
        <w:rPr>
          <w:caps/>
        </w:rPr>
        <w:t>2023</w:t>
      </w:r>
      <w:r w:rsidR="00EB319F">
        <w:rPr>
          <w:caps/>
        </w:rPr>
        <w:t xml:space="preserve"> </w:t>
      </w:r>
      <w:r w:rsidR="00EB319F">
        <w:t xml:space="preserve">m. </w:t>
      </w:r>
      <w:r>
        <w:t xml:space="preserve">lapkričio </w:t>
      </w:r>
      <w:r w:rsidR="00FB49E7">
        <w:t>10</w:t>
      </w:r>
      <w:r w:rsidR="00EB319F">
        <w:t xml:space="preserve"> d.</w:t>
      </w:r>
    </w:p>
    <w:p w:rsidR="00EB319F" w:rsidRPr="00F948B6" w:rsidRDefault="00EB319F" w:rsidP="00EB319F">
      <w:pPr>
        <w:jc w:val="center"/>
      </w:pPr>
      <w:r>
        <w:t>Plungė</w:t>
      </w:r>
    </w:p>
    <w:p w:rsidR="00EB319F" w:rsidRDefault="00EB319F" w:rsidP="00EB319F">
      <w:pPr>
        <w:rPr>
          <w:caps/>
        </w:rPr>
      </w:pPr>
    </w:p>
    <w:p w:rsidR="00C1124F" w:rsidRPr="00E447A9" w:rsidRDefault="00EB319F">
      <w:pPr>
        <w:ind w:firstLine="720"/>
        <w:jc w:val="both"/>
      </w:pPr>
      <w:r w:rsidRPr="00C9734D">
        <w:rPr>
          <w:rFonts w:eastAsia="Lucida Sans Unicode"/>
          <w:b/>
          <w:kern w:val="2"/>
        </w:rPr>
        <w:t xml:space="preserve">1. </w:t>
      </w:r>
      <w:r>
        <w:rPr>
          <w:b/>
        </w:rPr>
        <w:t xml:space="preserve">Parengto teisės akto projekto tikslai, uždaviniai, problemos </w:t>
      </w:r>
      <w:r w:rsidRPr="00600A7F">
        <w:rPr>
          <w:b/>
        </w:rPr>
        <w:t>esmė</w:t>
      </w:r>
      <w:r w:rsidR="006D408C" w:rsidRPr="00600A7F">
        <w:rPr>
          <w:b/>
        </w:rPr>
        <w:t>.</w:t>
      </w:r>
      <w:r w:rsidRPr="00600A7F">
        <w:rPr>
          <w:b/>
        </w:rPr>
        <w:t xml:space="preserve"> </w:t>
      </w:r>
      <w:r w:rsidR="006D408C" w:rsidRPr="00E447A9">
        <w:rPr>
          <w:rFonts w:eastAsia="Lucida Sans Unicode"/>
          <w:kern w:val="2"/>
        </w:rPr>
        <w:t>P</w:t>
      </w:r>
      <w:r w:rsidR="00045675" w:rsidRPr="00E447A9">
        <w:rPr>
          <w:rFonts w:eastAsia="Lucida Sans Unicode"/>
          <w:kern w:val="2"/>
        </w:rPr>
        <w:t xml:space="preserve">akeisti </w:t>
      </w:r>
      <w:r w:rsidR="00A122EF" w:rsidRPr="00374E04">
        <w:rPr>
          <w:rFonts w:eastAsia="Lucida Sans Unicode"/>
          <w:kern w:val="2"/>
        </w:rPr>
        <w:t xml:space="preserve">Plungės rajono savivaldybės tarybos </w:t>
      </w:r>
      <w:r w:rsidR="00045675" w:rsidRPr="00600A7F">
        <w:t xml:space="preserve">2021 m. </w:t>
      </w:r>
      <w:r w:rsidR="00E447A9" w:rsidRPr="00374E04">
        <w:t>spal</w:t>
      </w:r>
      <w:r w:rsidR="00045675" w:rsidRPr="00600A7F">
        <w:t xml:space="preserve">io 28 d. </w:t>
      </w:r>
      <w:r w:rsidR="00BA2A99" w:rsidRPr="00600A7F">
        <w:t>sprendimo Nr. T1-</w:t>
      </w:r>
      <w:r w:rsidR="00E447A9" w:rsidRPr="00374E04">
        <w:t>259</w:t>
      </w:r>
      <w:r w:rsidR="00BA2A99" w:rsidRPr="00600A7F">
        <w:t xml:space="preserve"> „Dėl </w:t>
      </w:r>
      <w:r w:rsidR="00A122EF" w:rsidRPr="00374E04">
        <w:t>M</w:t>
      </w:r>
      <w:r w:rsidR="00BA2A99" w:rsidRPr="00600A7F">
        <w:t>okesčio už vaikų išlaikymą Plungės rajono savivaldybės švietimo įstaigose, įgyvendinančiose ikimokyklinio ir priešmokyklinio ugdymo programas, tvarkos aprašo patvirtinimo“</w:t>
      </w:r>
      <w:r w:rsidR="00E447A9" w:rsidRPr="00E447A9">
        <w:rPr>
          <w:szCs w:val="20"/>
          <w:lang w:eastAsia="en-US"/>
        </w:rPr>
        <w:t xml:space="preserve"> (kartu </w:t>
      </w:r>
      <w:r w:rsidR="00EC1D37">
        <w:rPr>
          <w:szCs w:val="20"/>
          <w:lang w:eastAsia="en-US"/>
        </w:rPr>
        <w:t xml:space="preserve">su </w:t>
      </w:r>
      <w:r w:rsidR="00E447A9" w:rsidRPr="00600A7F">
        <w:rPr>
          <w:szCs w:val="20"/>
          <w:lang w:eastAsia="en-US"/>
        </w:rPr>
        <w:t>2022 m. balandžio 28 d. sprendimu Nr. T1-90</w:t>
      </w:r>
      <w:r w:rsidR="00E447A9" w:rsidRPr="00E447A9">
        <w:rPr>
          <w:szCs w:val="20"/>
          <w:lang w:eastAsia="en-US"/>
        </w:rPr>
        <w:t>)</w:t>
      </w:r>
      <w:r w:rsidR="00E447A9" w:rsidRPr="00E447A9">
        <w:t xml:space="preserve"> </w:t>
      </w:r>
      <w:r w:rsidR="00A122EF" w:rsidRPr="00E447A9">
        <w:t>(toliau – Aprašas)</w:t>
      </w:r>
      <w:r w:rsidR="00BA2A99" w:rsidRPr="00E447A9">
        <w:t xml:space="preserve"> </w:t>
      </w:r>
      <w:r w:rsidR="00C1124F" w:rsidRPr="00E447A9">
        <w:t>3.</w:t>
      </w:r>
      <w:r w:rsidR="00EF7978" w:rsidRPr="00E447A9">
        <w:t>4</w:t>
      </w:r>
      <w:r w:rsidR="00C1124F" w:rsidRPr="00E447A9">
        <w:t xml:space="preserve"> p</w:t>
      </w:r>
      <w:r w:rsidR="00BA2A99" w:rsidRPr="00E447A9">
        <w:t xml:space="preserve">apunktį, keičiant </w:t>
      </w:r>
      <w:r w:rsidR="00EF7978" w:rsidRPr="00E447A9">
        <w:t xml:space="preserve">mėnesinio </w:t>
      </w:r>
      <w:r w:rsidR="00BA2A99" w:rsidRPr="00E447A9">
        <w:t>mokes</w:t>
      </w:r>
      <w:r w:rsidR="00EF7978" w:rsidRPr="00E447A9">
        <w:t xml:space="preserve">čio sumą </w:t>
      </w:r>
      <w:r w:rsidR="00BA2A99" w:rsidRPr="00E447A9">
        <w:t xml:space="preserve">bei </w:t>
      </w:r>
      <w:r w:rsidR="00A122EF" w:rsidRPr="00374E04">
        <w:t>A</w:t>
      </w:r>
      <w:r w:rsidR="00BA2A99" w:rsidRPr="00600A7F">
        <w:t>prašą</w:t>
      </w:r>
      <w:r w:rsidR="00BA2A99" w:rsidRPr="00E447A9">
        <w:t xml:space="preserve"> papildyti </w:t>
      </w:r>
      <w:r w:rsidR="00EF7978" w:rsidRPr="00E447A9">
        <w:t>3.6.</w:t>
      </w:r>
      <w:r w:rsidR="00BA2A99" w:rsidRPr="00E447A9">
        <w:t>3 pap</w:t>
      </w:r>
      <w:r w:rsidR="00E75E31" w:rsidRPr="00E447A9">
        <w:t>unkčiu dėl mokesčio perskaičiavimo,</w:t>
      </w:r>
      <w:r w:rsidR="00BA2A99" w:rsidRPr="00E447A9">
        <w:t xml:space="preserve"> </w:t>
      </w:r>
      <w:r w:rsidR="00EF7978" w:rsidRPr="00E447A9">
        <w:t>išvykstant vaikui iš įstaigos</w:t>
      </w:r>
      <w:r w:rsidR="00BA2A99" w:rsidRPr="00E447A9">
        <w:t>.</w:t>
      </w:r>
    </w:p>
    <w:p w:rsidR="00EF7978" w:rsidRDefault="000C76A6">
      <w:pPr>
        <w:ind w:firstLine="720"/>
        <w:jc w:val="both"/>
      </w:pPr>
      <w:r w:rsidRPr="00E447A9">
        <w:t xml:space="preserve"> </w:t>
      </w:r>
      <w:r w:rsidR="00EF7978" w:rsidRPr="00E447A9">
        <w:rPr>
          <w:rFonts w:eastAsia="TimesNewRomanPSMT"/>
          <w:b/>
        </w:rPr>
        <w:t>2. Siūlomos teisinio reguliavimo nuostatos, šiuo metu esantis teisinis reglamentavimas</w:t>
      </w:r>
      <w:r w:rsidR="00EF7978" w:rsidRPr="00D1346C">
        <w:rPr>
          <w:rFonts w:eastAsia="TimesNewRomanPSMT"/>
          <w:b/>
        </w:rPr>
        <w:t>, kokie šios srities teisės aktai tebegalioja ir kokius teisės aktus būtina pakeisti ar panaikinti, priėmus teikiamą tarybos sprendimo projektą</w:t>
      </w:r>
      <w:r w:rsidR="00EF7978">
        <w:t xml:space="preserve">. Patvirtinus šį sprendimo projektą bus reglamentuotas mėnesinio mokesčio dydis bei apskaičiavimas vaikui išvykstant iš ugdymo įstaigos. </w:t>
      </w:r>
    </w:p>
    <w:p w:rsidR="00D87778" w:rsidRDefault="00EB319F" w:rsidP="00374E04">
      <w:pPr>
        <w:ind w:firstLine="720"/>
        <w:jc w:val="both"/>
      </w:pPr>
      <w:r>
        <w:rPr>
          <w:b/>
        </w:rPr>
        <w:t xml:space="preserve">3. Kodėl būtina priimti sprendimą, kokių pozityvių rezultatų laukiama. </w:t>
      </w:r>
      <w:r w:rsidR="00AD28C5">
        <w:t xml:space="preserve">Mokestį būtina didinti. </w:t>
      </w:r>
      <w:r w:rsidR="00AD28C5" w:rsidRPr="00600A7F">
        <w:t xml:space="preserve">Susipažinus su </w:t>
      </w:r>
      <w:r w:rsidR="00600A7F" w:rsidRPr="00600A7F">
        <w:t xml:space="preserve">Lietuvos </w:t>
      </w:r>
      <w:r w:rsidR="00AD28C5" w:rsidRPr="00600A7F">
        <w:t>statistikos departamento surinktais</w:t>
      </w:r>
      <w:r w:rsidR="00AD28C5">
        <w:t xml:space="preserve"> duomenimis, </w:t>
      </w:r>
      <w:r w:rsidR="00D87778">
        <w:t xml:space="preserve">vartojimo prekės ir paslaugos 2021 m. lapkričio mėn. – 2023 m. spalio mėn. laikotarpiu išaugo vidutiniškai </w:t>
      </w:r>
      <w:r w:rsidR="00F87119" w:rsidRPr="00F87119">
        <w:t>25,4</w:t>
      </w:r>
      <w:r w:rsidR="00D87778">
        <w:t xml:space="preserve"> proc. (duomenys suformuoti 2023-11-06 </w:t>
      </w:r>
      <w:hyperlink r:id="rId9" w:history="1">
        <w:r w:rsidR="00D87778" w:rsidRPr="00195EE0">
          <w:rPr>
            <w:rStyle w:val="Hipersaitas"/>
          </w:rPr>
          <w:t>https://osp.stat.gov.lt/infliacijos-skaiciuokle</w:t>
        </w:r>
      </w:hyperlink>
      <w:r w:rsidR="00D87778">
        <w:t xml:space="preserve">). Žemiau lentelėje pateikiami metinės infliacijos minėtu laikotarpiu duomenys, išskaidyti pagal </w:t>
      </w:r>
      <w:r w:rsidR="00C515A5">
        <w:t>į</w:t>
      </w:r>
      <w:r w:rsidR="00D87778">
        <w:t>staig</w:t>
      </w:r>
      <w:r w:rsidR="00C515A5">
        <w:t>ų</w:t>
      </w:r>
      <w:r w:rsidR="00D87778">
        <w:t xml:space="preserve"> įsigyjamų prekių/paslaugų grupes</w:t>
      </w:r>
      <w:r w:rsidR="00C515A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2930"/>
        <w:gridCol w:w="1190"/>
        <w:gridCol w:w="840"/>
        <w:gridCol w:w="2789"/>
        <w:gridCol w:w="1230"/>
      </w:tblGrid>
      <w:tr w:rsidR="00D87778" w:rsidRPr="006D408C" w:rsidTr="00374E04">
        <w:trPr>
          <w:trHeight w:val="1118"/>
        </w:trPr>
        <w:tc>
          <w:tcPr>
            <w:tcW w:w="806" w:type="dxa"/>
            <w:shd w:val="clear" w:color="auto" w:fill="auto"/>
          </w:tcPr>
          <w:p w:rsidR="00D87778" w:rsidRPr="00374E04" w:rsidRDefault="00D87778" w:rsidP="004074D4">
            <w:pPr>
              <w:jc w:val="center"/>
              <w:rPr>
                <w:rFonts w:eastAsia="Calibri"/>
              </w:rPr>
            </w:pPr>
            <w:r w:rsidRPr="00374E04">
              <w:rPr>
                <w:rFonts w:eastAsia="Calibri"/>
              </w:rPr>
              <w:t>Eil. Nr.</w:t>
            </w:r>
          </w:p>
        </w:tc>
        <w:tc>
          <w:tcPr>
            <w:tcW w:w="2930" w:type="dxa"/>
            <w:shd w:val="clear" w:color="auto" w:fill="auto"/>
          </w:tcPr>
          <w:p w:rsidR="00D87778" w:rsidRPr="00374E04" w:rsidRDefault="00D87778" w:rsidP="004074D4">
            <w:pPr>
              <w:jc w:val="center"/>
              <w:rPr>
                <w:rFonts w:eastAsia="Calibri"/>
              </w:rPr>
            </w:pPr>
            <w:r w:rsidRPr="00374E04">
              <w:rPr>
                <w:rFonts w:eastAsia="Calibri"/>
              </w:rPr>
              <w:t>Vartojimo prekės, paslaugos</w:t>
            </w:r>
          </w:p>
          <w:p w:rsidR="00D87778" w:rsidRPr="00374E04" w:rsidRDefault="00D87778" w:rsidP="004074D4">
            <w:pPr>
              <w:jc w:val="center"/>
              <w:rPr>
                <w:rFonts w:eastAsia="Calibri"/>
              </w:rPr>
            </w:pPr>
            <w:r w:rsidRPr="00374E04">
              <w:rPr>
                <w:rFonts w:eastAsia="Calibri"/>
              </w:rPr>
              <w:t>(aplinka, netiesioginis ugdymas)</w:t>
            </w:r>
          </w:p>
        </w:tc>
        <w:tc>
          <w:tcPr>
            <w:tcW w:w="1180" w:type="dxa"/>
            <w:shd w:val="clear" w:color="auto" w:fill="auto"/>
          </w:tcPr>
          <w:p w:rsidR="00D87778" w:rsidRPr="00374E04" w:rsidRDefault="00D87778" w:rsidP="004074D4">
            <w:pPr>
              <w:jc w:val="center"/>
              <w:rPr>
                <w:rFonts w:eastAsia="Calibri"/>
              </w:rPr>
            </w:pPr>
            <w:r w:rsidRPr="00374E04">
              <w:rPr>
                <w:rFonts w:eastAsia="Calibri"/>
              </w:rPr>
              <w:t>Infliacijos dydis, proc.</w:t>
            </w:r>
          </w:p>
        </w:tc>
        <w:tc>
          <w:tcPr>
            <w:tcW w:w="840" w:type="dxa"/>
            <w:shd w:val="clear" w:color="auto" w:fill="auto"/>
          </w:tcPr>
          <w:p w:rsidR="00D87778" w:rsidRPr="00374E04" w:rsidRDefault="00D87778" w:rsidP="004074D4">
            <w:pPr>
              <w:jc w:val="center"/>
              <w:rPr>
                <w:rFonts w:eastAsia="Calibri"/>
              </w:rPr>
            </w:pPr>
            <w:r w:rsidRPr="00374E04">
              <w:rPr>
                <w:rFonts w:eastAsia="Calibri"/>
              </w:rPr>
              <w:t>Eil. Nr.</w:t>
            </w:r>
          </w:p>
        </w:tc>
        <w:tc>
          <w:tcPr>
            <w:tcW w:w="2789" w:type="dxa"/>
            <w:shd w:val="clear" w:color="auto" w:fill="auto"/>
          </w:tcPr>
          <w:p w:rsidR="00D87778" w:rsidRPr="00374E04" w:rsidRDefault="00D87778" w:rsidP="004074D4">
            <w:pPr>
              <w:jc w:val="center"/>
              <w:rPr>
                <w:rFonts w:eastAsia="Calibri"/>
              </w:rPr>
            </w:pPr>
            <w:r w:rsidRPr="00374E04">
              <w:rPr>
                <w:rFonts w:eastAsia="Calibri"/>
              </w:rPr>
              <w:t>Vartojimo prekės, paslaugos</w:t>
            </w:r>
          </w:p>
          <w:p w:rsidR="00D87778" w:rsidRPr="00374E04" w:rsidRDefault="00D87778" w:rsidP="004074D4">
            <w:pPr>
              <w:jc w:val="center"/>
              <w:rPr>
                <w:rFonts w:eastAsia="Calibri"/>
              </w:rPr>
            </w:pPr>
            <w:r w:rsidRPr="00374E04">
              <w:rPr>
                <w:rFonts w:eastAsia="Calibri"/>
              </w:rPr>
              <w:t>(tiesioginis ugdymas)</w:t>
            </w:r>
          </w:p>
        </w:tc>
        <w:tc>
          <w:tcPr>
            <w:tcW w:w="1230" w:type="dxa"/>
            <w:shd w:val="clear" w:color="auto" w:fill="auto"/>
          </w:tcPr>
          <w:p w:rsidR="00D87778" w:rsidRPr="00374E04" w:rsidRDefault="00D87778" w:rsidP="004074D4">
            <w:pPr>
              <w:jc w:val="center"/>
              <w:rPr>
                <w:rFonts w:eastAsia="Calibri"/>
              </w:rPr>
            </w:pPr>
            <w:r w:rsidRPr="00374E04">
              <w:rPr>
                <w:rFonts w:eastAsia="Calibri"/>
              </w:rPr>
              <w:t>Infliacijos dydis, proc.</w:t>
            </w:r>
          </w:p>
        </w:tc>
      </w:tr>
      <w:tr w:rsidR="00D87778" w:rsidRPr="006D408C" w:rsidTr="00374E04">
        <w:trPr>
          <w:trHeight w:val="566"/>
        </w:trPr>
        <w:tc>
          <w:tcPr>
            <w:tcW w:w="806" w:type="dxa"/>
            <w:shd w:val="clear" w:color="auto" w:fill="auto"/>
          </w:tcPr>
          <w:p w:rsidR="00D87778" w:rsidRPr="00374E04" w:rsidRDefault="00D87778" w:rsidP="004074D4">
            <w:pPr>
              <w:jc w:val="center"/>
              <w:rPr>
                <w:rFonts w:eastAsia="Calibri"/>
              </w:rPr>
            </w:pPr>
            <w:r w:rsidRPr="00374E04">
              <w:rPr>
                <w:rFonts w:eastAsia="Calibri"/>
              </w:rPr>
              <w:t>1</w:t>
            </w:r>
          </w:p>
        </w:tc>
        <w:tc>
          <w:tcPr>
            <w:tcW w:w="2930" w:type="dxa"/>
            <w:shd w:val="clear" w:color="auto" w:fill="auto"/>
          </w:tcPr>
          <w:p w:rsidR="00D87778" w:rsidRPr="00374E04" w:rsidRDefault="00D87778" w:rsidP="004074D4">
            <w:pPr>
              <w:jc w:val="both"/>
              <w:rPr>
                <w:rFonts w:eastAsia="Calibri"/>
              </w:rPr>
            </w:pPr>
            <w:r w:rsidRPr="00374E04">
              <w:rPr>
                <w:rFonts w:eastAsia="Calibri"/>
              </w:rPr>
              <w:t>Trumpalaikio naudojimo prekės</w:t>
            </w:r>
          </w:p>
        </w:tc>
        <w:tc>
          <w:tcPr>
            <w:tcW w:w="1180" w:type="dxa"/>
            <w:shd w:val="clear" w:color="auto" w:fill="auto"/>
          </w:tcPr>
          <w:p w:rsidR="00D87778" w:rsidRPr="00374E04" w:rsidRDefault="00F87119" w:rsidP="004074D4">
            <w:pPr>
              <w:jc w:val="center"/>
              <w:rPr>
                <w:rFonts w:eastAsia="Calibri"/>
              </w:rPr>
            </w:pPr>
            <w:r w:rsidRPr="00374E04">
              <w:rPr>
                <w:rFonts w:eastAsia="Calibri"/>
              </w:rPr>
              <w:t>31,9</w:t>
            </w:r>
          </w:p>
        </w:tc>
        <w:tc>
          <w:tcPr>
            <w:tcW w:w="840" w:type="dxa"/>
            <w:shd w:val="clear" w:color="auto" w:fill="auto"/>
          </w:tcPr>
          <w:p w:rsidR="00D87778" w:rsidRPr="00374E04" w:rsidRDefault="00C515A5" w:rsidP="004074D4">
            <w:pPr>
              <w:jc w:val="center"/>
              <w:rPr>
                <w:rFonts w:eastAsia="Calibri"/>
              </w:rPr>
            </w:pPr>
            <w:r w:rsidRPr="00374E04">
              <w:rPr>
                <w:rFonts w:eastAsia="Calibri"/>
              </w:rPr>
              <w:t>9</w:t>
            </w:r>
          </w:p>
        </w:tc>
        <w:tc>
          <w:tcPr>
            <w:tcW w:w="2789" w:type="dxa"/>
            <w:shd w:val="clear" w:color="auto" w:fill="auto"/>
          </w:tcPr>
          <w:p w:rsidR="00D87778" w:rsidRPr="00374E04" w:rsidRDefault="00D87778" w:rsidP="004074D4">
            <w:pPr>
              <w:jc w:val="both"/>
              <w:rPr>
                <w:rFonts w:eastAsia="Calibri"/>
              </w:rPr>
            </w:pPr>
            <w:r w:rsidRPr="00374E04">
              <w:rPr>
                <w:rFonts w:eastAsia="Calibri"/>
              </w:rPr>
              <w:t>Sporto, žaidimų įrenginiai</w:t>
            </w:r>
          </w:p>
        </w:tc>
        <w:tc>
          <w:tcPr>
            <w:tcW w:w="1230" w:type="dxa"/>
            <w:shd w:val="clear" w:color="auto" w:fill="auto"/>
          </w:tcPr>
          <w:p w:rsidR="00D87778" w:rsidRPr="00374E04" w:rsidRDefault="00F87119" w:rsidP="004074D4">
            <w:pPr>
              <w:jc w:val="center"/>
              <w:rPr>
                <w:rFonts w:eastAsia="Calibri"/>
              </w:rPr>
            </w:pPr>
            <w:r w:rsidRPr="00374E04">
              <w:rPr>
                <w:rFonts w:eastAsia="Calibri"/>
              </w:rPr>
              <w:t>11,6</w:t>
            </w:r>
          </w:p>
        </w:tc>
      </w:tr>
      <w:tr w:rsidR="00D87778" w:rsidRPr="006D408C" w:rsidTr="00374E04">
        <w:trPr>
          <w:trHeight w:val="275"/>
        </w:trPr>
        <w:tc>
          <w:tcPr>
            <w:tcW w:w="806" w:type="dxa"/>
            <w:shd w:val="clear" w:color="auto" w:fill="auto"/>
          </w:tcPr>
          <w:p w:rsidR="00D87778" w:rsidRPr="00374E04" w:rsidRDefault="00D87778" w:rsidP="004074D4">
            <w:pPr>
              <w:jc w:val="center"/>
              <w:rPr>
                <w:rFonts w:eastAsia="Calibri"/>
              </w:rPr>
            </w:pPr>
            <w:r w:rsidRPr="00374E04">
              <w:rPr>
                <w:rFonts w:eastAsia="Calibri"/>
              </w:rPr>
              <w:t>2</w:t>
            </w:r>
          </w:p>
        </w:tc>
        <w:tc>
          <w:tcPr>
            <w:tcW w:w="2930" w:type="dxa"/>
            <w:shd w:val="clear" w:color="auto" w:fill="auto"/>
          </w:tcPr>
          <w:p w:rsidR="00D87778" w:rsidRPr="00374E04" w:rsidRDefault="00D87778" w:rsidP="004074D4">
            <w:pPr>
              <w:jc w:val="both"/>
              <w:rPr>
                <w:rFonts w:eastAsia="Calibri"/>
              </w:rPr>
            </w:pPr>
            <w:r w:rsidRPr="00374E04">
              <w:rPr>
                <w:rFonts w:eastAsia="Calibri"/>
              </w:rPr>
              <w:t>Maistas</w:t>
            </w:r>
          </w:p>
        </w:tc>
        <w:tc>
          <w:tcPr>
            <w:tcW w:w="1180" w:type="dxa"/>
            <w:shd w:val="clear" w:color="auto" w:fill="auto"/>
          </w:tcPr>
          <w:p w:rsidR="00D87778" w:rsidRPr="00374E04" w:rsidRDefault="00CE7230" w:rsidP="004074D4">
            <w:pPr>
              <w:jc w:val="center"/>
              <w:rPr>
                <w:rFonts w:eastAsia="Calibri"/>
              </w:rPr>
            </w:pPr>
            <w:r w:rsidRPr="00374E04">
              <w:rPr>
                <w:rFonts w:eastAsia="Calibri"/>
              </w:rPr>
              <w:t>39,9</w:t>
            </w:r>
          </w:p>
        </w:tc>
        <w:tc>
          <w:tcPr>
            <w:tcW w:w="840" w:type="dxa"/>
            <w:shd w:val="clear" w:color="auto" w:fill="auto"/>
          </w:tcPr>
          <w:p w:rsidR="00D87778" w:rsidRPr="00374E04" w:rsidRDefault="00F87119" w:rsidP="004074D4">
            <w:pPr>
              <w:jc w:val="center"/>
              <w:rPr>
                <w:rFonts w:eastAsia="Calibri"/>
              </w:rPr>
            </w:pPr>
            <w:r w:rsidRPr="00374E04">
              <w:rPr>
                <w:rFonts w:eastAsia="Calibri"/>
              </w:rPr>
              <w:t>1</w:t>
            </w:r>
            <w:r w:rsidR="00C515A5" w:rsidRPr="00374E04">
              <w:rPr>
                <w:rFonts w:eastAsia="Calibri"/>
              </w:rPr>
              <w:t>0</w:t>
            </w:r>
          </w:p>
        </w:tc>
        <w:tc>
          <w:tcPr>
            <w:tcW w:w="2789" w:type="dxa"/>
            <w:shd w:val="clear" w:color="auto" w:fill="auto"/>
          </w:tcPr>
          <w:p w:rsidR="00D87778" w:rsidRPr="00374E04" w:rsidRDefault="00D87778" w:rsidP="004074D4">
            <w:pPr>
              <w:jc w:val="both"/>
              <w:rPr>
                <w:rFonts w:eastAsia="Calibri"/>
              </w:rPr>
            </w:pPr>
            <w:r w:rsidRPr="00374E04">
              <w:rPr>
                <w:rFonts w:eastAsia="Calibri"/>
              </w:rPr>
              <w:t>Kultūros paslaugos</w:t>
            </w:r>
          </w:p>
        </w:tc>
        <w:tc>
          <w:tcPr>
            <w:tcW w:w="1230" w:type="dxa"/>
            <w:shd w:val="clear" w:color="auto" w:fill="auto"/>
          </w:tcPr>
          <w:p w:rsidR="00D87778" w:rsidRPr="00374E04" w:rsidRDefault="00CE7230" w:rsidP="004074D4">
            <w:pPr>
              <w:jc w:val="center"/>
              <w:rPr>
                <w:rFonts w:eastAsia="Calibri"/>
              </w:rPr>
            </w:pPr>
            <w:r w:rsidRPr="00374E04">
              <w:rPr>
                <w:rFonts w:eastAsia="Calibri"/>
              </w:rPr>
              <w:t>12,4</w:t>
            </w:r>
          </w:p>
        </w:tc>
      </w:tr>
      <w:tr w:rsidR="00D87778" w:rsidRPr="006D408C" w:rsidTr="00374E04">
        <w:trPr>
          <w:trHeight w:val="275"/>
        </w:trPr>
        <w:tc>
          <w:tcPr>
            <w:tcW w:w="806" w:type="dxa"/>
            <w:shd w:val="clear" w:color="auto" w:fill="auto"/>
          </w:tcPr>
          <w:p w:rsidR="00D87778" w:rsidRPr="00374E04" w:rsidRDefault="00D87778" w:rsidP="004074D4">
            <w:pPr>
              <w:jc w:val="center"/>
              <w:rPr>
                <w:rFonts w:eastAsia="Calibri"/>
              </w:rPr>
            </w:pPr>
            <w:r w:rsidRPr="00374E04">
              <w:rPr>
                <w:rFonts w:eastAsia="Calibri"/>
              </w:rPr>
              <w:t>3</w:t>
            </w:r>
          </w:p>
        </w:tc>
        <w:tc>
          <w:tcPr>
            <w:tcW w:w="2930" w:type="dxa"/>
            <w:shd w:val="clear" w:color="auto" w:fill="auto"/>
          </w:tcPr>
          <w:p w:rsidR="00D87778" w:rsidRPr="00374E04" w:rsidRDefault="00D87778" w:rsidP="004074D4">
            <w:pPr>
              <w:jc w:val="both"/>
              <w:rPr>
                <w:rFonts w:eastAsia="Calibri"/>
              </w:rPr>
            </w:pPr>
            <w:r w:rsidRPr="00374E04">
              <w:rPr>
                <w:rFonts w:eastAsia="Calibri"/>
              </w:rPr>
              <w:t>Namų ūkio tekstilė</w:t>
            </w:r>
          </w:p>
        </w:tc>
        <w:tc>
          <w:tcPr>
            <w:tcW w:w="1180" w:type="dxa"/>
            <w:shd w:val="clear" w:color="auto" w:fill="auto"/>
          </w:tcPr>
          <w:p w:rsidR="00D87778" w:rsidRPr="00374E04" w:rsidRDefault="00CE7230" w:rsidP="004074D4">
            <w:pPr>
              <w:jc w:val="center"/>
              <w:rPr>
                <w:rFonts w:eastAsia="Calibri"/>
              </w:rPr>
            </w:pPr>
            <w:r w:rsidRPr="00374E04">
              <w:rPr>
                <w:rFonts w:eastAsia="Calibri"/>
              </w:rPr>
              <w:t>13,7</w:t>
            </w:r>
          </w:p>
        </w:tc>
        <w:tc>
          <w:tcPr>
            <w:tcW w:w="840" w:type="dxa"/>
            <w:shd w:val="clear" w:color="auto" w:fill="auto"/>
          </w:tcPr>
          <w:p w:rsidR="00D87778" w:rsidRPr="00374E04" w:rsidRDefault="00F87119" w:rsidP="004074D4">
            <w:pPr>
              <w:jc w:val="center"/>
              <w:rPr>
                <w:rFonts w:eastAsia="Calibri"/>
              </w:rPr>
            </w:pPr>
            <w:r w:rsidRPr="00374E04">
              <w:rPr>
                <w:rFonts w:eastAsia="Calibri"/>
              </w:rPr>
              <w:t>1</w:t>
            </w:r>
            <w:r w:rsidR="00C515A5" w:rsidRPr="00374E04">
              <w:rPr>
                <w:rFonts w:eastAsia="Calibri"/>
              </w:rPr>
              <w:t>1</w:t>
            </w:r>
          </w:p>
        </w:tc>
        <w:tc>
          <w:tcPr>
            <w:tcW w:w="2789" w:type="dxa"/>
            <w:shd w:val="clear" w:color="auto" w:fill="auto"/>
          </w:tcPr>
          <w:p w:rsidR="00D87778" w:rsidRPr="00374E04" w:rsidRDefault="00D87778" w:rsidP="004074D4">
            <w:pPr>
              <w:jc w:val="both"/>
              <w:rPr>
                <w:rFonts w:eastAsia="Calibri"/>
              </w:rPr>
            </w:pPr>
            <w:r w:rsidRPr="00374E04">
              <w:rPr>
                <w:rFonts w:eastAsia="Calibri"/>
              </w:rPr>
              <w:t xml:space="preserve">Knygos </w:t>
            </w:r>
          </w:p>
        </w:tc>
        <w:tc>
          <w:tcPr>
            <w:tcW w:w="1230" w:type="dxa"/>
            <w:shd w:val="clear" w:color="auto" w:fill="auto"/>
          </w:tcPr>
          <w:p w:rsidR="00D87778" w:rsidRPr="00374E04" w:rsidRDefault="00CE7230" w:rsidP="004074D4">
            <w:pPr>
              <w:jc w:val="center"/>
              <w:rPr>
                <w:rFonts w:eastAsia="Calibri"/>
              </w:rPr>
            </w:pPr>
            <w:r w:rsidRPr="00374E04">
              <w:rPr>
                <w:rFonts w:eastAsia="Calibri"/>
              </w:rPr>
              <w:t>12,0</w:t>
            </w:r>
          </w:p>
        </w:tc>
      </w:tr>
      <w:tr w:rsidR="00D87778" w:rsidRPr="006D408C" w:rsidTr="00374E04">
        <w:trPr>
          <w:trHeight w:val="275"/>
        </w:trPr>
        <w:tc>
          <w:tcPr>
            <w:tcW w:w="806" w:type="dxa"/>
            <w:shd w:val="clear" w:color="auto" w:fill="auto"/>
          </w:tcPr>
          <w:p w:rsidR="00D87778" w:rsidRPr="00374E04" w:rsidRDefault="00D87778" w:rsidP="004074D4">
            <w:pPr>
              <w:jc w:val="center"/>
              <w:rPr>
                <w:rFonts w:eastAsia="Calibri"/>
              </w:rPr>
            </w:pPr>
            <w:r w:rsidRPr="00374E04">
              <w:rPr>
                <w:rFonts w:eastAsia="Calibri"/>
              </w:rPr>
              <w:t>4</w:t>
            </w:r>
          </w:p>
        </w:tc>
        <w:tc>
          <w:tcPr>
            <w:tcW w:w="2930" w:type="dxa"/>
            <w:shd w:val="clear" w:color="auto" w:fill="auto"/>
          </w:tcPr>
          <w:p w:rsidR="00D87778" w:rsidRPr="00374E04" w:rsidRDefault="00D87778" w:rsidP="004074D4">
            <w:pPr>
              <w:jc w:val="both"/>
              <w:rPr>
                <w:rFonts w:eastAsia="Calibri"/>
              </w:rPr>
            </w:pPr>
            <w:r w:rsidRPr="00374E04">
              <w:rPr>
                <w:rFonts w:eastAsia="Calibri"/>
              </w:rPr>
              <w:t>Elektros prietaisai</w:t>
            </w:r>
          </w:p>
        </w:tc>
        <w:tc>
          <w:tcPr>
            <w:tcW w:w="1180" w:type="dxa"/>
            <w:shd w:val="clear" w:color="auto" w:fill="auto"/>
          </w:tcPr>
          <w:p w:rsidR="00D87778" w:rsidRPr="00374E04" w:rsidRDefault="00CE7230" w:rsidP="004074D4">
            <w:pPr>
              <w:jc w:val="center"/>
              <w:rPr>
                <w:rFonts w:eastAsia="Calibri"/>
              </w:rPr>
            </w:pPr>
            <w:r w:rsidRPr="00374E04">
              <w:rPr>
                <w:rFonts w:eastAsia="Calibri"/>
              </w:rPr>
              <w:t>10,5</w:t>
            </w:r>
          </w:p>
        </w:tc>
        <w:tc>
          <w:tcPr>
            <w:tcW w:w="840" w:type="dxa"/>
            <w:shd w:val="clear" w:color="auto" w:fill="auto"/>
          </w:tcPr>
          <w:p w:rsidR="00D87778" w:rsidRPr="00374E04" w:rsidRDefault="00F87119" w:rsidP="004074D4">
            <w:pPr>
              <w:jc w:val="center"/>
              <w:rPr>
                <w:rFonts w:eastAsia="Calibri"/>
              </w:rPr>
            </w:pPr>
            <w:r w:rsidRPr="00374E04">
              <w:rPr>
                <w:rFonts w:eastAsia="Calibri"/>
              </w:rPr>
              <w:t>1</w:t>
            </w:r>
            <w:r w:rsidR="00C515A5" w:rsidRPr="00374E04">
              <w:rPr>
                <w:rFonts w:eastAsia="Calibri"/>
              </w:rPr>
              <w:t>2</w:t>
            </w:r>
          </w:p>
        </w:tc>
        <w:tc>
          <w:tcPr>
            <w:tcW w:w="2789" w:type="dxa"/>
            <w:shd w:val="clear" w:color="auto" w:fill="auto"/>
          </w:tcPr>
          <w:p w:rsidR="00D87778" w:rsidRPr="00374E04" w:rsidRDefault="00D87778" w:rsidP="004074D4">
            <w:pPr>
              <w:jc w:val="both"/>
              <w:rPr>
                <w:rFonts w:eastAsia="Calibri"/>
              </w:rPr>
            </w:pPr>
            <w:r w:rsidRPr="00374E04">
              <w:rPr>
                <w:rFonts w:eastAsia="Calibri"/>
              </w:rPr>
              <w:t>Periodiniai leidiniai</w:t>
            </w:r>
          </w:p>
        </w:tc>
        <w:tc>
          <w:tcPr>
            <w:tcW w:w="1230" w:type="dxa"/>
            <w:shd w:val="clear" w:color="auto" w:fill="auto"/>
          </w:tcPr>
          <w:p w:rsidR="00D87778" w:rsidRPr="00374E04" w:rsidRDefault="00CE7230" w:rsidP="004074D4">
            <w:pPr>
              <w:jc w:val="center"/>
              <w:rPr>
                <w:rFonts w:eastAsia="Calibri"/>
              </w:rPr>
            </w:pPr>
            <w:r w:rsidRPr="00374E04">
              <w:rPr>
                <w:rFonts w:eastAsia="Calibri"/>
              </w:rPr>
              <w:t>26,0</w:t>
            </w:r>
          </w:p>
        </w:tc>
      </w:tr>
      <w:tr w:rsidR="00D87778" w:rsidRPr="006D408C" w:rsidTr="00374E04">
        <w:trPr>
          <w:trHeight w:val="551"/>
        </w:trPr>
        <w:tc>
          <w:tcPr>
            <w:tcW w:w="806" w:type="dxa"/>
            <w:shd w:val="clear" w:color="auto" w:fill="auto"/>
          </w:tcPr>
          <w:p w:rsidR="00D87778" w:rsidRPr="00374E04" w:rsidRDefault="00D87778" w:rsidP="004074D4">
            <w:pPr>
              <w:jc w:val="center"/>
              <w:rPr>
                <w:rFonts w:eastAsia="Calibri"/>
              </w:rPr>
            </w:pPr>
            <w:r w:rsidRPr="00374E04">
              <w:rPr>
                <w:rFonts w:eastAsia="Calibri"/>
              </w:rPr>
              <w:t>5</w:t>
            </w:r>
          </w:p>
        </w:tc>
        <w:tc>
          <w:tcPr>
            <w:tcW w:w="2930" w:type="dxa"/>
            <w:shd w:val="clear" w:color="auto" w:fill="auto"/>
          </w:tcPr>
          <w:p w:rsidR="00D87778" w:rsidRPr="00374E04" w:rsidRDefault="00D87778" w:rsidP="004074D4">
            <w:pPr>
              <w:jc w:val="both"/>
              <w:rPr>
                <w:rFonts w:eastAsia="Calibri"/>
              </w:rPr>
            </w:pPr>
            <w:r w:rsidRPr="00374E04">
              <w:rPr>
                <w:rFonts w:eastAsia="Calibri"/>
              </w:rPr>
              <w:t>Asmens priežiūros priemonės</w:t>
            </w:r>
          </w:p>
        </w:tc>
        <w:tc>
          <w:tcPr>
            <w:tcW w:w="1180" w:type="dxa"/>
            <w:shd w:val="clear" w:color="auto" w:fill="auto"/>
          </w:tcPr>
          <w:p w:rsidR="00D87778" w:rsidRPr="00374E04" w:rsidRDefault="00CE7230" w:rsidP="004074D4">
            <w:pPr>
              <w:jc w:val="center"/>
              <w:rPr>
                <w:rFonts w:eastAsia="Calibri"/>
              </w:rPr>
            </w:pPr>
            <w:r w:rsidRPr="00374E04">
              <w:rPr>
                <w:rFonts w:eastAsia="Calibri"/>
              </w:rPr>
              <w:t>25,5</w:t>
            </w:r>
          </w:p>
        </w:tc>
        <w:tc>
          <w:tcPr>
            <w:tcW w:w="840" w:type="dxa"/>
            <w:shd w:val="clear" w:color="auto" w:fill="auto"/>
          </w:tcPr>
          <w:p w:rsidR="00D87778" w:rsidRPr="00374E04" w:rsidRDefault="00F87119" w:rsidP="004074D4">
            <w:pPr>
              <w:jc w:val="center"/>
              <w:rPr>
                <w:rFonts w:eastAsia="Calibri"/>
              </w:rPr>
            </w:pPr>
            <w:r w:rsidRPr="00374E04">
              <w:rPr>
                <w:rFonts w:eastAsia="Calibri"/>
              </w:rPr>
              <w:t>1</w:t>
            </w:r>
            <w:r w:rsidR="00C515A5" w:rsidRPr="00374E04">
              <w:rPr>
                <w:rFonts w:eastAsia="Calibri"/>
              </w:rPr>
              <w:t>3</w:t>
            </w:r>
          </w:p>
        </w:tc>
        <w:tc>
          <w:tcPr>
            <w:tcW w:w="2789" w:type="dxa"/>
            <w:shd w:val="clear" w:color="auto" w:fill="auto"/>
          </w:tcPr>
          <w:p w:rsidR="00D87778" w:rsidRPr="00374E04" w:rsidRDefault="00D87778" w:rsidP="004074D4">
            <w:pPr>
              <w:jc w:val="both"/>
              <w:rPr>
                <w:rFonts w:eastAsia="Calibri"/>
              </w:rPr>
            </w:pPr>
            <w:r w:rsidRPr="00374E04">
              <w:rPr>
                <w:rFonts w:eastAsia="Calibri"/>
              </w:rPr>
              <w:t>Muzikos instrumentai</w:t>
            </w:r>
          </w:p>
        </w:tc>
        <w:tc>
          <w:tcPr>
            <w:tcW w:w="1230" w:type="dxa"/>
            <w:shd w:val="clear" w:color="auto" w:fill="auto"/>
          </w:tcPr>
          <w:p w:rsidR="00D87778" w:rsidRPr="00374E04" w:rsidRDefault="00CE7230" w:rsidP="004074D4">
            <w:pPr>
              <w:jc w:val="center"/>
              <w:rPr>
                <w:rFonts w:eastAsia="Calibri"/>
              </w:rPr>
            </w:pPr>
            <w:r w:rsidRPr="00374E04">
              <w:rPr>
                <w:rFonts w:eastAsia="Calibri"/>
              </w:rPr>
              <w:t>11,0</w:t>
            </w:r>
          </w:p>
        </w:tc>
      </w:tr>
      <w:tr w:rsidR="00D87778" w:rsidRPr="006D408C" w:rsidTr="00374E04">
        <w:trPr>
          <w:trHeight w:val="275"/>
        </w:trPr>
        <w:tc>
          <w:tcPr>
            <w:tcW w:w="806" w:type="dxa"/>
            <w:shd w:val="clear" w:color="auto" w:fill="auto"/>
          </w:tcPr>
          <w:p w:rsidR="00D87778" w:rsidRPr="00374E04" w:rsidRDefault="00D87778" w:rsidP="004074D4">
            <w:pPr>
              <w:jc w:val="center"/>
              <w:rPr>
                <w:rFonts w:eastAsia="Calibri"/>
              </w:rPr>
            </w:pPr>
            <w:r w:rsidRPr="00374E04">
              <w:rPr>
                <w:rFonts w:eastAsia="Calibri"/>
              </w:rPr>
              <w:t>6</w:t>
            </w:r>
          </w:p>
        </w:tc>
        <w:tc>
          <w:tcPr>
            <w:tcW w:w="2930" w:type="dxa"/>
            <w:shd w:val="clear" w:color="auto" w:fill="auto"/>
          </w:tcPr>
          <w:p w:rsidR="00D87778" w:rsidRPr="00374E04" w:rsidRDefault="00D87778" w:rsidP="004074D4">
            <w:pPr>
              <w:jc w:val="both"/>
              <w:rPr>
                <w:rFonts w:eastAsia="Calibri"/>
              </w:rPr>
            </w:pPr>
            <w:r w:rsidRPr="00374E04">
              <w:rPr>
                <w:rFonts w:eastAsia="Calibri"/>
              </w:rPr>
              <w:t>Augalai, želdiniai</w:t>
            </w:r>
          </w:p>
        </w:tc>
        <w:tc>
          <w:tcPr>
            <w:tcW w:w="1180" w:type="dxa"/>
            <w:shd w:val="clear" w:color="auto" w:fill="auto"/>
          </w:tcPr>
          <w:p w:rsidR="00D87778" w:rsidRPr="00374E04" w:rsidRDefault="00CE7230" w:rsidP="004074D4">
            <w:pPr>
              <w:jc w:val="center"/>
              <w:rPr>
                <w:rFonts w:eastAsia="Calibri"/>
              </w:rPr>
            </w:pPr>
            <w:r w:rsidRPr="00374E04">
              <w:rPr>
                <w:rFonts w:eastAsia="Calibri"/>
              </w:rPr>
              <w:t>16,4</w:t>
            </w:r>
          </w:p>
        </w:tc>
        <w:tc>
          <w:tcPr>
            <w:tcW w:w="840" w:type="dxa"/>
            <w:shd w:val="clear" w:color="auto" w:fill="auto"/>
          </w:tcPr>
          <w:p w:rsidR="00D87778" w:rsidRPr="00374E04" w:rsidRDefault="00F87119" w:rsidP="004074D4">
            <w:pPr>
              <w:jc w:val="center"/>
              <w:rPr>
                <w:rFonts w:eastAsia="Calibri"/>
              </w:rPr>
            </w:pPr>
            <w:r w:rsidRPr="00374E04">
              <w:rPr>
                <w:rFonts w:eastAsia="Calibri"/>
              </w:rPr>
              <w:t>1</w:t>
            </w:r>
            <w:r w:rsidR="00C515A5" w:rsidRPr="00374E04">
              <w:rPr>
                <w:rFonts w:eastAsia="Calibri"/>
              </w:rPr>
              <w:t>4</w:t>
            </w:r>
          </w:p>
        </w:tc>
        <w:tc>
          <w:tcPr>
            <w:tcW w:w="2789" w:type="dxa"/>
            <w:shd w:val="clear" w:color="auto" w:fill="auto"/>
          </w:tcPr>
          <w:p w:rsidR="00D87778" w:rsidRPr="00374E04" w:rsidRDefault="00D87778" w:rsidP="004074D4">
            <w:pPr>
              <w:jc w:val="both"/>
              <w:rPr>
                <w:rFonts w:eastAsia="Calibri"/>
              </w:rPr>
            </w:pPr>
            <w:r w:rsidRPr="00374E04">
              <w:rPr>
                <w:rFonts w:eastAsia="Calibri"/>
              </w:rPr>
              <w:t>Žaidimai, žaislai</w:t>
            </w:r>
          </w:p>
        </w:tc>
        <w:tc>
          <w:tcPr>
            <w:tcW w:w="1230" w:type="dxa"/>
            <w:shd w:val="clear" w:color="auto" w:fill="auto"/>
          </w:tcPr>
          <w:p w:rsidR="00D87778" w:rsidRPr="00374E04" w:rsidRDefault="00CE7230" w:rsidP="004074D4">
            <w:pPr>
              <w:jc w:val="center"/>
              <w:rPr>
                <w:rFonts w:eastAsia="Calibri"/>
              </w:rPr>
            </w:pPr>
            <w:r w:rsidRPr="00374E04">
              <w:rPr>
                <w:rFonts w:eastAsia="Calibri"/>
              </w:rPr>
              <w:t>14,0</w:t>
            </w:r>
          </w:p>
        </w:tc>
      </w:tr>
      <w:tr w:rsidR="00C515A5" w:rsidRPr="006D408C" w:rsidTr="00374E04">
        <w:trPr>
          <w:trHeight w:val="566"/>
        </w:trPr>
        <w:tc>
          <w:tcPr>
            <w:tcW w:w="806" w:type="dxa"/>
            <w:shd w:val="clear" w:color="auto" w:fill="auto"/>
          </w:tcPr>
          <w:p w:rsidR="00C515A5" w:rsidRPr="00374E04" w:rsidRDefault="00C515A5" w:rsidP="00C515A5">
            <w:pPr>
              <w:jc w:val="center"/>
              <w:rPr>
                <w:rFonts w:eastAsia="Calibri"/>
              </w:rPr>
            </w:pPr>
            <w:r w:rsidRPr="00374E04">
              <w:rPr>
                <w:rFonts w:eastAsia="Calibri"/>
              </w:rPr>
              <w:t>7</w:t>
            </w:r>
          </w:p>
        </w:tc>
        <w:tc>
          <w:tcPr>
            <w:tcW w:w="2930" w:type="dxa"/>
            <w:shd w:val="clear" w:color="auto" w:fill="auto"/>
          </w:tcPr>
          <w:p w:rsidR="00C515A5" w:rsidRPr="00374E04" w:rsidRDefault="00C515A5" w:rsidP="00C515A5">
            <w:pPr>
              <w:jc w:val="both"/>
              <w:rPr>
                <w:rFonts w:eastAsia="Calibri"/>
              </w:rPr>
            </w:pPr>
            <w:r w:rsidRPr="00374E04">
              <w:rPr>
                <w:rFonts w:eastAsia="Calibri"/>
              </w:rPr>
              <w:t>Remonto paslaugos</w:t>
            </w:r>
          </w:p>
        </w:tc>
        <w:tc>
          <w:tcPr>
            <w:tcW w:w="1180" w:type="dxa"/>
            <w:shd w:val="clear" w:color="auto" w:fill="auto"/>
          </w:tcPr>
          <w:p w:rsidR="00C515A5" w:rsidRPr="00374E04" w:rsidRDefault="00C515A5" w:rsidP="00C515A5">
            <w:pPr>
              <w:jc w:val="center"/>
              <w:rPr>
                <w:rFonts w:eastAsia="Calibri"/>
              </w:rPr>
            </w:pPr>
            <w:r w:rsidRPr="00374E04">
              <w:rPr>
                <w:rFonts w:eastAsia="Calibri"/>
              </w:rPr>
              <w:t>32,2</w:t>
            </w:r>
          </w:p>
        </w:tc>
        <w:tc>
          <w:tcPr>
            <w:tcW w:w="840" w:type="dxa"/>
            <w:shd w:val="clear" w:color="auto" w:fill="auto"/>
          </w:tcPr>
          <w:p w:rsidR="00C515A5" w:rsidRPr="00374E04" w:rsidRDefault="00C515A5" w:rsidP="00C515A5">
            <w:pPr>
              <w:jc w:val="center"/>
              <w:rPr>
                <w:rFonts w:eastAsia="Calibri"/>
              </w:rPr>
            </w:pPr>
            <w:r w:rsidRPr="00374E04">
              <w:rPr>
                <w:rFonts w:eastAsia="Calibri"/>
              </w:rPr>
              <w:t>15</w:t>
            </w:r>
          </w:p>
        </w:tc>
        <w:tc>
          <w:tcPr>
            <w:tcW w:w="2789" w:type="dxa"/>
            <w:shd w:val="clear" w:color="auto" w:fill="auto"/>
          </w:tcPr>
          <w:p w:rsidR="00C515A5" w:rsidRPr="00374E04" w:rsidRDefault="00C515A5" w:rsidP="00C515A5">
            <w:pPr>
              <w:jc w:val="both"/>
              <w:rPr>
                <w:rFonts w:eastAsia="Calibri"/>
              </w:rPr>
            </w:pPr>
            <w:r w:rsidRPr="00374E04">
              <w:rPr>
                <w:rFonts w:eastAsia="Calibri"/>
              </w:rPr>
              <w:t>Raštinės reikmenys ir piešimo medžiagos</w:t>
            </w:r>
          </w:p>
        </w:tc>
        <w:tc>
          <w:tcPr>
            <w:tcW w:w="1230" w:type="dxa"/>
            <w:shd w:val="clear" w:color="auto" w:fill="auto"/>
          </w:tcPr>
          <w:p w:rsidR="00C515A5" w:rsidRPr="00374E04" w:rsidRDefault="00C515A5" w:rsidP="00C515A5">
            <w:pPr>
              <w:jc w:val="center"/>
              <w:rPr>
                <w:rFonts w:eastAsia="Calibri"/>
              </w:rPr>
            </w:pPr>
            <w:r w:rsidRPr="00374E04">
              <w:rPr>
                <w:rFonts w:eastAsia="Calibri"/>
              </w:rPr>
              <w:t>21,8</w:t>
            </w:r>
          </w:p>
        </w:tc>
      </w:tr>
      <w:tr w:rsidR="00C515A5" w:rsidRPr="006D408C" w:rsidTr="00374E04">
        <w:trPr>
          <w:trHeight w:val="291"/>
        </w:trPr>
        <w:tc>
          <w:tcPr>
            <w:tcW w:w="806" w:type="dxa"/>
            <w:shd w:val="clear" w:color="auto" w:fill="auto"/>
          </w:tcPr>
          <w:p w:rsidR="00C515A5" w:rsidRPr="00374E04" w:rsidRDefault="00C515A5" w:rsidP="00C515A5">
            <w:pPr>
              <w:jc w:val="center"/>
              <w:rPr>
                <w:rFonts w:eastAsia="Calibri"/>
              </w:rPr>
            </w:pPr>
            <w:r w:rsidRPr="00374E04">
              <w:rPr>
                <w:rFonts w:eastAsia="Calibri"/>
              </w:rPr>
              <w:t>8</w:t>
            </w:r>
          </w:p>
        </w:tc>
        <w:tc>
          <w:tcPr>
            <w:tcW w:w="2930" w:type="dxa"/>
            <w:shd w:val="clear" w:color="auto" w:fill="auto"/>
          </w:tcPr>
          <w:p w:rsidR="00C515A5" w:rsidRPr="00374E04" w:rsidRDefault="00C515A5" w:rsidP="00C515A5">
            <w:pPr>
              <w:jc w:val="both"/>
              <w:rPr>
                <w:rFonts w:eastAsia="Calibri"/>
              </w:rPr>
            </w:pPr>
            <w:r w:rsidRPr="00374E04">
              <w:rPr>
                <w:rFonts w:eastAsia="Calibri"/>
              </w:rPr>
              <w:t>Transporto paslaugos</w:t>
            </w:r>
          </w:p>
        </w:tc>
        <w:tc>
          <w:tcPr>
            <w:tcW w:w="1180" w:type="dxa"/>
            <w:shd w:val="clear" w:color="auto" w:fill="auto"/>
          </w:tcPr>
          <w:p w:rsidR="00C515A5" w:rsidRPr="00374E04" w:rsidRDefault="00C515A5" w:rsidP="00C515A5">
            <w:pPr>
              <w:jc w:val="center"/>
              <w:rPr>
                <w:rFonts w:eastAsia="Calibri"/>
              </w:rPr>
            </w:pPr>
            <w:r w:rsidRPr="00374E04">
              <w:rPr>
                <w:rFonts w:eastAsia="Calibri"/>
              </w:rPr>
              <w:t>20,7</w:t>
            </w:r>
          </w:p>
        </w:tc>
        <w:tc>
          <w:tcPr>
            <w:tcW w:w="840" w:type="dxa"/>
            <w:shd w:val="clear" w:color="auto" w:fill="auto"/>
          </w:tcPr>
          <w:p w:rsidR="00C515A5" w:rsidRPr="00374E04" w:rsidRDefault="00C515A5" w:rsidP="00C515A5">
            <w:pPr>
              <w:jc w:val="center"/>
              <w:rPr>
                <w:rFonts w:eastAsia="Calibri"/>
                <w:color w:val="FF0000"/>
              </w:rPr>
            </w:pPr>
          </w:p>
        </w:tc>
        <w:tc>
          <w:tcPr>
            <w:tcW w:w="2789" w:type="dxa"/>
            <w:shd w:val="clear" w:color="auto" w:fill="auto"/>
          </w:tcPr>
          <w:p w:rsidR="00C515A5" w:rsidRPr="00374E04" w:rsidRDefault="00C515A5" w:rsidP="00C515A5">
            <w:pPr>
              <w:jc w:val="both"/>
              <w:rPr>
                <w:rFonts w:eastAsia="Calibri"/>
                <w:color w:val="FF0000"/>
              </w:rPr>
            </w:pPr>
          </w:p>
        </w:tc>
        <w:tc>
          <w:tcPr>
            <w:tcW w:w="1230" w:type="dxa"/>
            <w:shd w:val="clear" w:color="auto" w:fill="auto"/>
          </w:tcPr>
          <w:p w:rsidR="00C515A5" w:rsidRPr="00374E04" w:rsidRDefault="00C515A5" w:rsidP="00C515A5">
            <w:pPr>
              <w:jc w:val="center"/>
              <w:rPr>
                <w:rFonts w:eastAsia="Calibri"/>
                <w:color w:val="FF0000"/>
              </w:rPr>
            </w:pPr>
          </w:p>
        </w:tc>
      </w:tr>
    </w:tbl>
    <w:p w:rsidR="00C515A5" w:rsidRDefault="00A122EF" w:rsidP="00374E04">
      <w:pPr>
        <w:ind w:firstLine="720"/>
        <w:jc w:val="both"/>
      </w:pPr>
      <w:r>
        <w:t xml:space="preserve">Plungės rajono savivaldybės tarybos </w:t>
      </w:r>
      <w:r w:rsidR="00AD28C5" w:rsidRPr="006D408C">
        <w:t xml:space="preserve">2021 m. </w:t>
      </w:r>
      <w:r w:rsidR="00EC1D37" w:rsidRPr="00600A7F">
        <w:t>spal</w:t>
      </w:r>
      <w:r w:rsidR="00AD28C5" w:rsidRPr="00600A7F">
        <w:t xml:space="preserve">io </w:t>
      </w:r>
      <w:r w:rsidR="00AD28C5" w:rsidRPr="00EC1D37">
        <w:t xml:space="preserve">28 d. </w:t>
      </w:r>
      <w:r w:rsidRPr="00EC1D37">
        <w:t>sprendimu Nr. T1-</w:t>
      </w:r>
      <w:r w:rsidR="001C2442">
        <w:t>259</w:t>
      </w:r>
      <w:r w:rsidR="00E447A9">
        <w:rPr>
          <w:szCs w:val="20"/>
          <w:lang w:eastAsia="en-US"/>
        </w:rPr>
        <w:t xml:space="preserve"> </w:t>
      </w:r>
      <w:r w:rsidR="00AD28C5" w:rsidRPr="006D408C">
        <w:t>patvirtintas mėnesinis mokestis 7,</w:t>
      </w:r>
      <w:r w:rsidR="00AD28C5" w:rsidRPr="00E447A9">
        <w:t xml:space="preserve">50 </w:t>
      </w:r>
      <w:proofErr w:type="spellStart"/>
      <w:r w:rsidRPr="00374E04">
        <w:t>E</w:t>
      </w:r>
      <w:r w:rsidR="00AD28C5" w:rsidRPr="00E447A9">
        <w:t>ur</w:t>
      </w:r>
      <w:proofErr w:type="spellEnd"/>
      <w:r w:rsidR="00AD28C5" w:rsidRPr="00600A7F">
        <w:t xml:space="preserve"> už mėnesį turėtų būti didinamas iki 9,50 </w:t>
      </w:r>
      <w:proofErr w:type="spellStart"/>
      <w:r w:rsidRPr="00374E04">
        <w:t>E</w:t>
      </w:r>
      <w:r w:rsidR="00AD28C5" w:rsidRPr="00E447A9">
        <w:t>ur</w:t>
      </w:r>
      <w:proofErr w:type="spellEnd"/>
      <w:r w:rsidR="00AD28C5" w:rsidRPr="00600A7F">
        <w:t xml:space="preserve"> už mėnesį. </w:t>
      </w:r>
      <w:r>
        <w:t xml:space="preserve">Aprašo </w:t>
      </w:r>
      <w:r w:rsidR="007966F4" w:rsidRPr="00E447A9">
        <w:t>3.4</w:t>
      </w:r>
      <w:r w:rsidR="007966F4" w:rsidRPr="00600A7F">
        <w:t xml:space="preserve"> papunktis papildytas paaiškini</w:t>
      </w:r>
      <w:r w:rsidR="007966F4">
        <w:t>mu dėl mokesčio mokėjimo liepos</w:t>
      </w:r>
      <w:r w:rsidR="00D00948">
        <w:t>–</w:t>
      </w:r>
      <w:r w:rsidR="007966F4">
        <w:t xml:space="preserve">rugpjūčio mėnesiais: jeigu vaikas tuo laikotarpiu įstaigos nelanko, tai ir mokestis neskaičiuojamas, mokestis skaičiuojamas tik </w:t>
      </w:r>
      <w:r w:rsidR="007917AC">
        <w:t>įstaigą lankantiems vaikams.</w:t>
      </w:r>
      <w:r w:rsidR="007966F4">
        <w:t xml:space="preserve"> </w:t>
      </w:r>
    </w:p>
    <w:p w:rsidR="00C515A5" w:rsidRPr="00454B89" w:rsidRDefault="00C515A5" w:rsidP="00374E04">
      <w:pPr>
        <w:ind w:firstLine="720"/>
        <w:jc w:val="both"/>
        <w:rPr>
          <w:b/>
        </w:rPr>
      </w:pPr>
      <w:r w:rsidRPr="00454B89">
        <w:t xml:space="preserve">Vaikui išvykstant/keičiant ugdymo įstaigą, </w:t>
      </w:r>
      <w:r w:rsidR="00AD28C5" w:rsidRPr="00454B89">
        <w:t xml:space="preserve">tikslinga skaičiuoti mokestį už </w:t>
      </w:r>
      <w:r w:rsidR="00454B89" w:rsidRPr="00454B89">
        <w:t xml:space="preserve">einamojo mėnesio dienas iki prašymo išbraukti iš įstaigos ugdytinių sąrašų pateikimo </w:t>
      </w:r>
      <w:r w:rsidR="00AD28C5" w:rsidRPr="00454B89">
        <w:t>(</w:t>
      </w:r>
      <w:r w:rsidR="001675B5">
        <w:t xml:space="preserve">Aprašo </w:t>
      </w:r>
      <w:r w:rsidR="00AD28C5" w:rsidRPr="00454B89">
        <w:t>3.6.3 papunktis)</w:t>
      </w:r>
      <w:r w:rsidR="00454B89" w:rsidRPr="00374E04">
        <w:t>.</w:t>
      </w:r>
      <w:r w:rsidR="00AD28C5" w:rsidRPr="00374E04">
        <w:t xml:space="preserve"> </w:t>
      </w:r>
    </w:p>
    <w:p w:rsidR="00EF7978" w:rsidRDefault="00EB319F" w:rsidP="00374E04">
      <w:pPr>
        <w:ind w:firstLine="720"/>
        <w:jc w:val="both"/>
      </w:pPr>
      <w:r w:rsidRPr="00B22C51">
        <w:rPr>
          <w:b/>
        </w:rPr>
        <w:lastRenderedPageBreak/>
        <w:t xml:space="preserve">4. </w:t>
      </w:r>
      <w:r w:rsidR="00EF7978">
        <w:rPr>
          <w:b/>
        </w:rPr>
        <w:t xml:space="preserve">Lėšų poreikis ir finansavimo šaltiniai. </w:t>
      </w:r>
      <w:r w:rsidR="00EF7978" w:rsidRPr="00EA44EC">
        <w:t xml:space="preserve">Papildomų </w:t>
      </w:r>
      <w:r w:rsidR="00EF7978">
        <w:t xml:space="preserve">lėšų </w:t>
      </w:r>
      <w:r w:rsidR="00EF7978" w:rsidRPr="001E4749">
        <w:t xml:space="preserve">šiam sprendimui įgyvendinti nereikės. </w:t>
      </w:r>
    </w:p>
    <w:p w:rsidR="00753DD7" w:rsidRPr="00753DD7" w:rsidRDefault="00EB319F" w:rsidP="00374E04">
      <w:pPr>
        <w:widowControl w:val="0"/>
        <w:ind w:firstLine="720"/>
        <w:jc w:val="both"/>
      </w:pPr>
      <w:r w:rsidRPr="00B22C51">
        <w:rPr>
          <w:b/>
        </w:rPr>
        <w:t xml:space="preserve">5. Pateikti skaičiavimus, išlaidų sąmatas, nurodyti finansavimo šaltinius. </w:t>
      </w:r>
      <w:r w:rsidR="00967817" w:rsidRPr="00967817">
        <w:t>P</w:t>
      </w:r>
      <w:r w:rsidR="00967817">
        <w:t>a</w:t>
      </w:r>
      <w:r w:rsidR="00753DD7" w:rsidRPr="00753DD7">
        <w:t>pildomų lėšų šiam s</w:t>
      </w:r>
      <w:r w:rsidR="00EF7978">
        <w:t>prendimui įgyvendinti nereikės, todėl ir papildomų skaičiavimų nėra.</w:t>
      </w:r>
    </w:p>
    <w:p w:rsidR="00EF7978" w:rsidRDefault="00EF7978" w:rsidP="00374E04">
      <w:pPr>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AD28C5">
        <w:rPr>
          <w:rFonts w:eastAsia="TimesNewRomanPSMT"/>
        </w:rPr>
        <w:t>Lyginamasis variantas pridedamas</w:t>
      </w:r>
      <w:r w:rsidR="0010092D">
        <w:rPr>
          <w:rFonts w:eastAsia="TimesNewRomanPSMT"/>
        </w:rPr>
        <w:t>.</w:t>
      </w:r>
      <w:r w:rsidRPr="00B22C51">
        <w:rPr>
          <w:b/>
        </w:rPr>
        <w:t xml:space="preserve"> </w:t>
      </w:r>
    </w:p>
    <w:p w:rsidR="00EF7978" w:rsidRPr="00AD28C5" w:rsidRDefault="00EB319F" w:rsidP="00374E04">
      <w:pPr>
        <w:ind w:firstLine="720"/>
        <w:jc w:val="both"/>
        <w:rPr>
          <w:rFonts w:eastAsia="TimesNewRomanPSMT"/>
          <w:b/>
        </w:rPr>
      </w:pPr>
      <w:r w:rsidRPr="00B22C51">
        <w:rPr>
          <w:b/>
        </w:rPr>
        <w:t>7</w:t>
      </w:r>
      <w:r w:rsidR="00EF7978">
        <w:rPr>
          <w:rFonts w:eastAsia="TimesNewRomanPSMT"/>
          <w:b/>
        </w:rPr>
        <w:t xml:space="preserve">. </w:t>
      </w:r>
      <w:r w:rsidR="00EF7978">
        <w:rPr>
          <w:b/>
          <w:color w:val="000000"/>
        </w:rPr>
        <w:t xml:space="preserve">Sprendimo projekto antikorupcinis vertinimas. </w:t>
      </w:r>
      <w:r w:rsidR="00EF7978" w:rsidRPr="00AD28C5">
        <w:t>Antikorupcinis</w:t>
      </w:r>
      <w:r w:rsidR="00EF7978" w:rsidRPr="00AD28C5">
        <w:rPr>
          <w:b/>
        </w:rPr>
        <w:t xml:space="preserve"> </w:t>
      </w:r>
      <w:r w:rsidR="00EF7978" w:rsidRPr="00AD28C5">
        <w:t>vertinimas atliekamas, vadovaujantis Lietuvos Respublikos korupcijos prevencijos įstatymo 8 straipsnio 1 dalies nuostatomis. Pažyma pridedama.</w:t>
      </w:r>
    </w:p>
    <w:p w:rsidR="00EF7978" w:rsidRPr="00BA2A99" w:rsidRDefault="00EB319F" w:rsidP="00374E04">
      <w:pPr>
        <w:ind w:firstLine="720"/>
        <w:jc w:val="both"/>
      </w:pPr>
      <w:r w:rsidRPr="00B22C51">
        <w:rPr>
          <w:b/>
        </w:rPr>
        <w:t xml:space="preserve">8. Nurodyti, kieno iniciatyva sprendimo projektas yra parengtas. </w:t>
      </w:r>
      <w:r w:rsidRPr="00B22C51">
        <w:t xml:space="preserve">Plungės r. savivaldybės </w:t>
      </w:r>
      <w:r w:rsidR="00A37BC0">
        <w:t>švietimo įstaigų, įgyvendinančių ikimokyklinio ir priešmokyklinio ugdymo programas, vadovų iniciatyva</w:t>
      </w:r>
      <w:r w:rsidRPr="00B22C51">
        <w:t>.</w:t>
      </w:r>
      <w:r w:rsidR="00EF7978">
        <w:t xml:space="preserve"> </w:t>
      </w:r>
      <w:r w:rsidR="00EF7978">
        <w:rPr>
          <w:rFonts w:eastAsia="Lucida Sans Unicode"/>
          <w:kern w:val="2"/>
        </w:rPr>
        <w:t>Projektas suderintas su šių įstaigų vadovais.</w:t>
      </w:r>
    </w:p>
    <w:p w:rsidR="00EB319F" w:rsidRPr="00B22C51" w:rsidRDefault="00EB319F" w:rsidP="00374E04">
      <w:pPr>
        <w:ind w:firstLine="720"/>
        <w:jc w:val="both"/>
        <w:rPr>
          <w:b/>
        </w:rPr>
      </w:pPr>
      <w:r w:rsidRPr="00B22C51">
        <w:rPr>
          <w:b/>
        </w:rPr>
        <w:t xml:space="preserve">9. Nurodyti, kuri sprendimo  projekto ar pridedamos medžiagos dalis (remiantis teisės aktais) yra neskelbtina. </w:t>
      </w:r>
      <w:r w:rsidRPr="00B22C51">
        <w:t>Nėra.</w:t>
      </w:r>
    </w:p>
    <w:p w:rsidR="00EB319F" w:rsidRPr="00E32B4C" w:rsidRDefault="00EB319F" w:rsidP="00374E04">
      <w:pPr>
        <w:ind w:firstLine="720"/>
        <w:jc w:val="both"/>
        <w:rPr>
          <w:b/>
        </w:rPr>
      </w:pPr>
      <w:r w:rsidRPr="00B22C51">
        <w:rPr>
          <w:b/>
        </w:rPr>
        <w:t xml:space="preserve">10. Kam (institucijoms, skyriams, organizacijoms ir t. t.) patvirtintas sprendimas turi būti išsiųstas. </w:t>
      </w:r>
      <w:r w:rsidR="00D00948">
        <w:t>S</w:t>
      </w:r>
      <w:r w:rsidR="00B22C51" w:rsidRPr="00B22C51">
        <w:t xml:space="preserve">avivaldybės administracijos Švietimo ir sporto </w:t>
      </w:r>
      <w:r w:rsidR="00B22C51" w:rsidRPr="00E32B4C">
        <w:t>skyriui</w:t>
      </w:r>
      <w:r w:rsidR="00E32B4C" w:rsidRPr="00E32B4C">
        <w:t xml:space="preserve"> ir </w:t>
      </w:r>
      <w:r w:rsidR="00E32B4C" w:rsidRPr="00E32B4C">
        <w:rPr>
          <w:rStyle w:val="Komentaronuoroda"/>
          <w:sz w:val="24"/>
        </w:rPr>
        <w:t xml:space="preserve">Plungės rajono savivaldybės </w:t>
      </w:r>
      <w:r w:rsidR="00A37BC0">
        <w:t>švietimo įstaigoms, įgyvendinančioms ikimokyklinio ir priešmokyklinio ugdymo programas</w:t>
      </w:r>
      <w:r w:rsidR="00E32B4C" w:rsidRPr="00E32B4C">
        <w:t xml:space="preserve">. </w:t>
      </w:r>
    </w:p>
    <w:p w:rsidR="00EB319F" w:rsidRPr="00B22C51" w:rsidRDefault="00EB319F" w:rsidP="00374E04">
      <w:pPr>
        <w:ind w:firstLine="720"/>
        <w:jc w:val="both"/>
      </w:pPr>
      <w:r w:rsidRPr="00B22C51">
        <w:rPr>
          <w:b/>
        </w:rPr>
        <w:t>11. Kita svarbi informacija</w:t>
      </w:r>
      <w:r w:rsidR="00D00948">
        <w:rPr>
          <w:b/>
        </w:rPr>
        <w:t xml:space="preserve"> </w:t>
      </w:r>
      <w:r w:rsidR="00D00948">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B22C51">
        <w:t xml:space="preserve"> Nėra.</w:t>
      </w:r>
    </w:p>
    <w:p w:rsidR="00EB319F" w:rsidRDefault="00EB319F" w:rsidP="00374E04">
      <w:pPr>
        <w:ind w:firstLine="720"/>
        <w:jc w:val="both"/>
        <w:rPr>
          <w:b/>
        </w:rPr>
      </w:pPr>
      <w:r w:rsidRPr="00B22C51">
        <w:rPr>
          <w:b/>
        </w:rPr>
        <w:t>12.</w:t>
      </w:r>
      <w:r w:rsidRPr="00B22C51">
        <w:t xml:space="preserve"> </w:t>
      </w:r>
      <w:r w:rsidRPr="00B22C51">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EB319F" w:rsidTr="00374E0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t>Sritys</w:t>
            </w:r>
          </w:p>
        </w:tc>
        <w:tc>
          <w:tcPr>
            <w:tcW w:w="6237"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374E0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374E04">
            <w:pPr>
              <w:widowControl w:val="0"/>
              <w:jc w:val="center"/>
              <w:rPr>
                <w:rFonts w:eastAsia="Lucida Sans Unicode"/>
                <w:b/>
                <w:kern w:val="2"/>
              </w:rPr>
            </w:pPr>
            <w:r>
              <w:rPr>
                <w:rFonts w:eastAsia="Lucida Sans Unicode"/>
                <w:b/>
                <w:kern w:val="2"/>
              </w:rPr>
              <w:t>Teigiamas poveikis</w:t>
            </w:r>
          </w:p>
        </w:tc>
        <w:tc>
          <w:tcPr>
            <w:tcW w:w="3260" w:type="dxa"/>
            <w:tcBorders>
              <w:top w:val="single" w:sz="4" w:space="0" w:color="auto"/>
              <w:left w:val="single" w:sz="4" w:space="0" w:color="000000"/>
              <w:bottom w:val="single" w:sz="4" w:space="0" w:color="000000"/>
              <w:right w:val="single" w:sz="4" w:space="0" w:color="000000"/>
            </w:tcBorders>
            <w:hideMark/>
          </w:tcPr>
          <w:p w:rsidR="00EB319F" w:rsidRDefault="00EB319F" w:rsidP="00374E04">
            <w:pPr>
              <w:widowControl w:val="0"/>
              <w:jc w:val="center"/>
              <w:rPr>
                <w:rFonts w:eastAsia="Lucida Sans Unicode"/>
                <w:b/>
                <w:kern w:val="2"/>
                <w:lang w:bidi="lo-LA"/>
              </w:rPr>
            </w:pPr>
            <w:r>
              <w:rPr>
                <w:rFonts w:eastAsia="Lucida Sans Unicode"/>
                <w:b/>
                <w:kern w:val="2"/>
              </w:rPr>
              <w:t>Neigiamas poveikis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F7978" w:rsidP="00374E04">
            <w:pPr>
              <w:widowControl w:val="0"/>
              <w:jc w:val="center"/>
              <w:rPr>
                <w:rFonts w:eastAsia="Lucida Sans Unicode"/>
                <w:i/>
                <w:kern w:val="2"/>
                <w:lang w:bidi="lo-LA"/>
              </w:rPr>
            </w:pPr>
            <w:r>
              <w:rPr>
                <w:rFonts w:eastAsia="Lucida Sans Unicode"/>
                <w:i/>
                <w:kern w:val="2"/>
                <w:lang w:bidi="lo-LA"/>
              </w:rPr>
              <w:t>Bus reglamentuotas mėnesinio mokesčio dydis ir mokėjimo sąlygos</w:t>
            </w: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eastAsia="ar-SA" w:bidi="lo-LA"/>
              </w:rPr>
              <w:t>Korupcijai įtakos neturės</w:t>
            </w: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AC32E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6D408C" w:rsidRDefault="006D408C" w:rsidP="00EB319F">
      <w:pPr>
        <w:widowControl w:val="0"/>
        <w:rPr>
          <w:rFonts w:eastAsia="Lucida Sans Unicode"/>
          <w:kern w:val="2"/>
        </w:rPr>
      </w:pPr>
    </w:p>
    <w:p w:rsidR="00EB319F" w:rsidRDefault="00EB319F" w:rsidP="00EB319F">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EB319F" w:rsidRDefault="00EB319F" w:rsidP="00EB319F">
      <w:r>
        <w:rPr>
          <w:rFonts w:eastAsia="Lucida Sans Unicode" w:cs="Tahoma"/>
          <w:bCs/>
        </w:rPr>
        <w:t xml:space="preserve">Švietimo ir sporto skyriaus </w:t>
      </w:r>
      <w:r w:rsidR="00AC32E0">
        <w:rPr>
          <w:rFonts w:eastAsia="Lucida Sans Unicode" w:cs="Tahoma"/>
          <w:bCs/>
        </w:rPr>
        <w:t>vyr</w:t>
      </w:r>
      <w:r w:rsidR="006D408C">
        <w:rPr>
          <w:rFonts w:eastAsia="Lucida Sans Unicode" w:cs="Tahoma"/>
          <w:bCs/>
        </w:rPr>
        <w:t>.</w:t>
      </w:r>
      <w:r w:rsidR="00AC32E0">
        <w:rPr>
          <w:rFonts w:eastAsia="Lucida Sans Unicode" w:cs="Tahoma"/>
          <w:bCs/>
        </w:rPr>
        <w:t xml:space="preserve"> specialistė </w:t>
      </w:r>
      <w:r w:rsidR="006D408C">
        <w:rPr>
          <w:rFonts w:eastAsia="Lucida Sans Unicode" w:cs="Tahoma"/>
          <w:bCs/>
        </w:rPr>
        <w:tab/>
      </w:r>
      <w:r w:rsidR="006D408C">
        <w:rPr>
          <w:rFonts w:eastAsia="Lucida Sans Unicode" w:cs="Tahoma"/>
          <w:bCs/>
        </w:rPr>
        <w:tab/>
      </w:r>
      <w:r w:rsidR="00AC32E0">
        <w:rPr>
          <w:rFonts w:eastAsia="Lucida Sans Unicode" w:cs="Tahoma"/>
          <w:bCs/>
        </w:rPr>
        <w:t xml:space="preserve">Dangirutė </w:t>
      </w:r>
      <w:proofErr w:type="spellStart"/>
      <w:r w:rsidR="00AC32E0">
        <w:rPr>
          <w:rFonts w:eastAsia="Lucida Sans Unicode" w:cs="Tahoma"/>
          <w:bCs/>
        </w:rPr>
        <w:t>Vaškienė</w:t>
      </w:r>
      <w:proofErr w:type="spellEnd"/>
    </w:p>
    <w:p w:rsidR="005D0D51" w:rsidRPr="00691A87" w:rsidRDefault="005D0D51" w:rsidP="008A2728">
      <w:pPr>
        <w:jc w:val="both"/>
      </w:pPr>
    </w:p>
    <w:sectPr w:rsidR="005D0D51" w:rsidRPr="00691A87" w:rsidSect="00DA460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A30" w:rsidRDefault="00933A30" w:rsidP="00EB319F">
      <w:r>
        <w:separator/>
      </w:r>
    </w:p>
  </w:endnote>
  <w:endnote w:type="continuationSeparator" w:id="0">
    <w:p w:rsidR="00933A30" w:rsidRDefault="00933A30"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A30" w:rsidRDefault="00933A30" w:rsidP="00EB319F">
      <w:r>
        <w:separator/>
      </w:r>
    </w:p>
  </w:footnote>
  <w:footnote w:type="continuationSeparator" w:id="0">
    <w:p w:rsidR="00933A30" w:rsidRDefault="00933A30"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542D1633"/>
    <w:multiLevelType w:val="multilevel"/>
    <w:tmpl w:val="EDAA36F2"/>
    <w:lvl w:ilvl="0">
      <w:start w:val="1"/>
      <w:numFmt w:val="decimal"/>
      <w:lvlText w:val="%1."/>
      <w:lvlJc w:val="left"/>
      <w:pPr>
        <w:ind w:left="3762"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122B6"/>
    <w:rsid w:val="00024DF6"/>
    <w:rsid w:val="00026BA8"/>
    <w:rsid w:val="00032E55"/>
    <w:rsid w:val="00034A0A"/>
    <w:rsid w:val="0004136E"/>
    <w:rsid w:val="00045675"/>
    <w:rsid w:val="00047633"/>
    <w:rsid w:val="00050D2E"/>
    <w:rsid w:val="00051A2C"/>
    <w:rsid w:val="00055549"/>
    <w:rsid w:val="000612BF"/>
    <w:rsid w:val="00075905"/>
    <w:rsid w:val="0008118B"/>
    <w:rsid w:val="00092087"/>
    <w:rsid w:val="000A5641"/>
    <w:rsid w:val="000A793A"/>
    <w:rsid w:val="000B0AE5"/>
    <w:rsid w:val="000B5E9A"/>
    <w:rsid w:val="000C76A6"/>
    <w:rsid w:val="000D011D"/>
    <w:rsid w:val="000D1034"/>
    <w:rsid w:val="000D32E0"/>
    <w:rsid w:val="000F2758"/>
    <w:rsid w:val="000F29BF"/>
    <w:rsid w:val="000F7A96"/>
    <w:rsid w:val="0010092D"/>
    <w:rsid w:val="00103CAC"/>
    <w:rsid w:val="001117D7"/>
    <w:rsid w:val="001210D5"/>
    <w:rsid w:val="001247E1"/>
    <w:rsid w:val="001319E8"/>
    <w:rsid w:val="001332DA"/>
    <w:rsid w:val="00134C47"/>
    <w:rsid w:val="001548DE"/>
    <w:rsid w:val="00154D72"/>
    <w:rsid w:val="001619F6"/>
    <w:rsid w:val="00163F62"/>
    <w:rsid w:val="001675B5"/>
    <w:rsid w:val="001700C2"/>
    <w:rsid w:val="0017100F"/>
    <w:rsid w:val="00171932"/>
    <w:rsid w:val="001735CE"/>
    <w:rsid w:val="00186953"/>
    <w:rsid w:val="00186FB2"/>
    <w:rsid w:val="00191C62"/>
    <w:rsid w:val="001A12C7"/>
    <w:rsid w:val="001A1E21"/>
    <w:rsid w:val="001B1BD9"/>
    <w:rsid w:val="001B44F7"/>
    <w:rsid w:val="001B7F3F"/>
    <w:rsid w:val="001C2442"/>
    <w:rsid w:val="001D0383"/>
    <w:rsid w:val="001D6FE6"/>
    <w:rsid w:val="001E64C3"/>
    <w:rsid w:val="001F1D88"/>
    <w:rsid w:val="001F7CA2"/>
    <w:rsid w:val="00200425"/>
    <w:rsid w:val="0021084B"/>
    <w:rsid w:val="0024009B"/>
    <w:rsid w:val="00241C0F"/>
    <w:rsid w:val="0024660D"/>
    <w:rsid w:val="00247D2F"/>
    <w:rsid w:val="00250B9A"/>
    <w:rsid w:val="0025294F"/>
    <w:rsid w:val="0025654C"/>
    <w:rsid w:val="00262A2A"/>
    <w:rsid w:val="00265080"/>
    <w:rsid w:val="00267E83"/>
    <w:rsid w:val="00272BBF"/>
    <w:rsid w:val="002769F6"/>
    <w:rsid w:val="00277514"/>
    <w:rsid w:val="002A2DDD"/>
    <w:rsid w:val="002B6575"/>
    <w:rsid w:val="002C2D8A"/>
    <w:rsid w:val="002C45B2"/>
    <w:rsid w:val="002C49FB"/>
    <w:rsid w:val="002D4BDC"/>
    <w:rsid w:val="002E45D4"/>
    <w:rsid w:val="002E6282"/>
    <w:rsid w:val="002E657B"/>
    <w:rsid w:val="002E7D3B"/>
    <w:rsid w:val="002F1E83"/>
    <w:rsid w:val="00304F2E"/>
    <w:rsid w:val="00315C40"/>
    <w:rsid w:val="003248B6"/>
    <w:rsid w:val="00326DA6"/>
    <w:rsid w:val="003270BC"/>
    <w:rsid w:val="00327652"/>
    <w:rsid w:val="00334AC9"/>
    <w:rsid w:val="0034400A"/>
    <w:rsid w:val="00352E4D"/>
    <w:rsid w:val="00355D9A"/>
    <w:rsid w:val="00362956"/>
    <w:rsid w:val="00374E04"/>
    <w:rsid w:val="00380014"/>
    <w:rsid w:val="00383C14"/>
    <w:rsid w:val="0038413B"/>
    <w:rsid w:val="0039112A"/>
    <w:rsid w:val="003B4644"/>
    <w:rsid w:val="003B575A"/>
    <w:rsid w:val="003D621A"/>
    <w:rsid w:val="003E003F"/>
    <w:rsid w:val="003E5DFC"/>
    <w:rsid w:val="003E6227"/>
    <w:rsid w:val="003F2527"/>
    <w:rsid w:val="004010AC"/>
    <w:rsid w:val="00404C29"/>
    <w:rsid w:val="00404FBA"/>
    <w:rsid w:val="004054D0"/>
    <w:rsid w:val="004074D4"/>
    <w:rsid w:val="00412B83"/>
    <w:rsid w:val="00424A4D"/>
    <w:rsid w:val="00427DBC"/>
    <w:rsid w:val="00441B98"/>
    <w:rsid w:val="004421CB"/>
    <w:rsid w:val="00442CCA"/>
    <w:rsid w:val="00443914"/>
    <w:rsid w:val="004454C1"/>
    <w:rsid w:val="00445952"/>
    <w:rsid w:val="00446169"/>
    <w:rsid w:val="004515EE"/>
    <w:rsid w:val="00454B89"/>
    <w:rsid w:val="004610C1"/>
    <w:rsid w:val="00461D30"/>
    <w:rsid w:val="0046389B"/>
    <w:rsid w:val="00475E89"/>
    <w:rsid w:val="00482AA8"/>
    <w:rsid w:val="00482CF2"/>
    <w:rsid w:val="004909EC"/>
    <w:rsid w:val="00495D18"/>
    <w:rsid w:val="00497969"/>
    <w:rsid w:val="004A1DF2"/>
    <w:rsid w:val="004A638C"/>
    <w:rsid w:val="004A6990"/>
    <w:rsid w:val="004A72C0"/>
    <w:rsid w:val="004B63AF"/>
    <w:rsid w:val="004C133C"/>
    <w:rsid w:val="004C4377"/>
    <w:rsid w:val="004D02BA"/>
    <w:rsid w:val="004D4324"/>
    <w:rsid w:val="004D687E"/>
    <w:rsid w:val="004E49D1"/>
    <w:rsid w:val="0050404C"/>
    <w:rsid w:val="005071C8"/>
    <w:rsid w:val="00507552"/>
    <w:rsid w:val="00517436"/>
    <w:rsid w:val="00522DE2"/>
    <w:rsid w:val="00535F07"/>
    <w:rsid w:val="00577A57"/>
    <w:rsid w:val="00587C05"/>
    <w:rsid w:val="005949F8"/>
    <w:rsid w:val="00596769"/>
    <w:rsid w:val="005A1988"/>
    <w:rsid w:val="005A70B5"/>
    <w:rsid w:val="005A730D"/>
    <w:rsid w:val="005C7E64"/>
    <w:rsid w:val="005D0D51"/>
    <w:rsid w:val="005E238A"/>
    <w:rsid w:val="005E3827"/>
    <w:rsid w:val="00600A7F"/>
    <w:rsid w:val="0061543C"/>
    <w:rsid w:val="006177AE"/>
    <w:rsid w:val="00617C58"/>
    <w:rsid w:val="00624783"/>
    <w:rsid w:val="00627E2C"/>
    <w:rsid w:val="006344C2"/>
    <w:rsid w:val="006366CE"/>
    <w:rsid w:val="00637F5B"/>
    <w:rsid w:val="00646857"/>
    <w:rsid w:val="0064726A"/>
    <w:rsid w:val="006531A7"/>
    <w:rsid w:val="00656A34"/>
    <w:rsid w:val="00686177"/>
    <w:rsid w:val="00691A87"/>
    <w:rsid w:val="00697358"/>
    <w:rsid w:val="006B05A1"/>
    <w:rsid w:val="006B1B02"/>
    <w:rsid w:val="006B3C4A"/>
    <w:rsid w:val="006B5E69"/>
    <w:rsid w:val="006C46C4"/>
    <w:rsid w:val="006D17CF"/>
    <w:rsid w:val="006D408C"/>
    <w:rsid w:val="006E07D6"/>
    <w:rsid w:val="006E57AB"/>
    <w:rsid w:val="006E6AFC"/>
    <w:rsid w:val="006F4460"/>
    <w:rsid w:val="006F4C25"/>
    <w:rsid w:val="006F51FF"/>
    <w:rsid w:val="00701C73"/>
    <w:rsid w:val="00702A1C"/>
    <w:rsid w:val="00711007"/>
    <w:rsid w:val="00714072"/>
    <w:rsid w:val="007377BC"/>
    <w:rsid w:val="00745926"/>
    <w:rsid w:val="00746DA1"/>
    <w:rsid w:val="007518A2"/>
    <w:rsid w:val="00753DD7"/>
    <w:rsid w:val="00754966"/>
    <w:rsid w:val="00754CF7"/>
    <w:rsid w:val="00754ED5"/>
    <w:rsid w:val="00765CA1"/>
    <w:rsid w:val="007711E0"/>
    <w:rsid w:val="00774858"/>
    <w:rsid w:val="00775A38"/>
    <w:rsid w:val="007859ED"/>
    <w:rsid w:val="00786EA1"/>
    <w:rsid w:val="007917AC"/>
    <w:rsid w:val="007966F4"/>
    <w:rsid w:val="007B2C93"/>
    <w:rsid w:val="007B3044"/>
    <w:rsid w:val="007C7996"/>
    <w:rsid w:val="007D0FAB"/>
    <w:rsid w:val="007D5CC0"/>
    <w:rsid w:val="007E5675"/>
    <w:rsid w:val="007E5759"/>
    <w:rsid w:val="007E5BA7"/>
    <w:rsid w:val="007F3B76"/>
    <w:rsid w:val="007F4E83"/>
    <w:rsid w:val="00803AF1"/>
    <w:rsid w:val="008109F9"/>
    <w:rsid w:val="008218F7"/>
    <w:rsid w:val="00826A8C"/>
    <w:rsid w:val="008360D4"/>
    <w:rsid w:val="008460EE"/>
    <w:rsid w:val="008552AE"/>
    <w:rsid w:val="0086031C"/>
    <w:rsid w:val="00886C6A"/>
    <w:rsid w:val="00894C08"/>
    <w:rsid w:val="008A26C1"/>
    <w:rsid w:val="008A2728"/>
    <w:rsid w:val="008A4BF7"/>
    <w:rsid w:val="008A5F07"/>
    <w:rsid w:val="008B0874"/>
    <w:rsid w:val="008B0AE1"/>
    <w:rsid w:val="008B7EEF"/>
    <w:rsid w:val="008C2727"/>
    <w:rsid w:val="008C7E9D"/>
    <w:rsid w:val="008E4B16"/>
    <w:rsid w:val="009024BC"/>
    <w:rsid w:val="0092275B"/>
    <w:rsid w:val="00933A30"/>
    <w:rsid w:val="009371B7"/>
    <w:rsid w:val="00941DBA"/>
    <w:rsid w:val="00956237"/>
    <w:rsid w:val="00956725"/>
    <w:rsid w:val="00967817"/>
    <w:rsid w:val="00982599"/>
    <w:rsid w:val="00994904"/>
    <w:rsid w:val="009B5B92"/>
    <w:rsid w:val="009C11C8"/>
    <w:rsid w:val="009C1938"/>
    <w:rsid w:val="009C41EC"/>
    <w:rsid w:val="009D052E"/>
    <w:rsid w:val="009E1FD5"/>
    <w:rsid w:val="009F6532"/>
    <w:rsid w:val="00A01DB1"/>
    <w:rsid w:val="00A11C70"/>
    <w:rsid w:val="00A122EF"/>
    <w:rsid w:val="00A23BE7"/>
    <w:rsid w:val="00A2516D"/>
    <w:rsid w:val="00A2783C"/>
    <w:rsid w:val="00A34B6A"/>
    <w:rsid w:val="00A35AE3"/>
    <w:rsid w:val="00A37BC0"/>
    <w:rsid w:val="00A402CC"/>
    <w:rsid w:val="00A41B7F"/>
    <w:rsid w:val="00A41FDF"/>
    <w:rsid w:val="00A5366D"/>
    <w:rsid w:val="00A547A2"/>
    <w:rsid w:val="00A73A7B"/>
    <w:rsid w:val="00A757E0"/>
    <w:rsid w:val="00A957D4"/>
    <w:rsid w:val="00AB246D"/>
    <w:rsid w:val="00AB5026"/>
    <w:rsid w:val="00AB61B2"/>
    <w:rsid w:val="00AC2415"/>
    <w:rsid w:val="00AC32E0"/>
    <w:rsid w:val="00AD28C5"/>
    <w:rsid w:val="00AF0AFE"/>
    <w:rsid w:val="00B01017"/>
    <w:rsid w:val="00B0785D"/>
    <w:rsid w:val="00B108B8"/>
    <w:rsid w:val="00B1325B"/>
    <w:rsid w:val="00B16F23"/>
    <w:rsid w:val="00B22C51"/>
    <w:rsid w:val="00B370BA"/>
    <w:rsid w:val="00B51D0B"/>
    <w:rsid w:val="00B605B2"/>
    <w:rsid w:val="00B60D7B"/>
    <w:rsid w:val="00B923F6"/>
    <w:rsid w:val="00B957CE"/>
    <w:rsid w:val="00B95F19"/>
    <w:rsid w:val="00BA2A99"/>
    <w:rsid w:val="00BB7BE1"/>
    <w:rsid w:val="00BC1E73"/>
    <w:rsid w:val="00BC1EC4"/>
    <w:rsid w:val="00BC2054"/>
    <w:rsid w:val="00BD2694"/>
    <w:rsid w:val="00BE223E"/>
    <w:rsid w:val="00BF5525"/>
    <w:rsid w:val="00BF7814"/>
    <w:rsid w:val="00C05442"/>
    <w:rsid w:val="00C1124F"/>
    <w:rsid w:val="00C40ADF"/>
    <w:rsid w:val="00C470D4"/>
    <w:rsid w:val="00C515A5"/>
    <w:rsid w:val="00C56E5A"/>
    <w:rsid w:val="00C67102"/>
    <w:rsid w:val="00C70EE4"/>
    <w:rsid w:val="00C75522"/>
    <w:rsid w:val="00C77013"/>
    <w:rsid w:val="00C80762"/>
    <w:rsid w:val="00CA6F65"/>
    <w:rsid w:val="00CB7890"/>
    <w:rsid w:val="00CC47EA"/>
    <w:rsid w:val="00CC4EFA"/>
    <w:rsid w:val="00CE230C"/>
    <w:rsid w:val="00CE7230"/>
    <w:rsid w:val="00CF039C"/>
    <w:rsid w:val="00CF3D4E"/>
    <w:rsid w:val="00CF53C2"/>
    <w:rsid w:val="00D00948"/>
    <w:rsid w:val="00D20A7E"/>
    <w:rsid w:val="00D245A4"/>
    <w:rsid w:val="00D32046"/>
    <w:rsid w:val="00D348D3"/>
    <w:rsid w:val="00D42C8B"/>
    <w:rsid w:val="00D53F2D"/>
    <w:rsid w:val="00D6140C"/>
    <w:rsid w:val="00D67AC3"/>
    <w:rsid w:val="00D70693"/>
    <w:rsid w:val="00D71ACC"/>
    <w:rsid w:val="00D7239D"/>
    <w:rsid w:val="00D82940"/>
    <w:rsid w:val="00D87778"/>
    <w:rsid w:val="00DA2021"/>
    <w:rsid w:val="00DA4609"/>
    <w:rsid w:val="00DB4111"/>
    <w:rsid w:val="00DB7B5F"/>
    <w:rsid w:val="00DB7FA4"/>
    <w:rsid w:val="00DD4DC6"/>
    <w:rsid w:val="00DE1416"/>
    <w:rsid w:val="00DF120C"/>
    <w:rsid w:val="00DF6662"/>
    <w:rsid w:val="00E02D8F"/>
    <w:rsid w:val="00E0692A"/>
    <w:rsid w:val="00E10167"/>
    <w:rsid w:val="00E201BF"/>
    <w:rsid w:val="00E32B4C"/>
    <w:rsid w:val="00E447A9"/>
    <w:rsid w:val="00E75E31"/>
    <w:rsid w:val="00E875DD"/>
    <w:rsid w:val="00E92809"/>
    <w:rsid w:val="00E92D6F"/>
    <w:rsid w:val="00EB319F"/>
    <w:rsid w:val="00EC1D37"/>
    <w:rsid w:val="00ED1312"/>
    <w:rsid w:val="00EF4FC0"/>
    <w:rsid w:val="00EF7978"/>
    <w:rsid w:val="00F06862"/>
    <w:rsid w:val="00F27DFF"/>
    <w:rsid w:val="00F349A3"/>
    <w:rsid w:val="00F412D5"/>
    <w:rsid w:val="00F42295"/>
    <w:rsid w:val="00F45799"/>
    <w:rsid w:val="00F457F8"/>
    <w:rsid w:val="00F577A3"/>
    <w:rsid w:val="00F63FA9"/>
    <w:rsid w:val="00F648EE"/>
    <w:rsid w:val="00F65B3F"/>
    <w:rsid w:val="00F667B7"/>
    <w:rsid w:val="00F81B0C"/>
    <w:rsid w:val="00F82561"/>
    <w:rsid w:val="00F870A1"/>
    <w:rsid w:val="00F87119"/>
    <w:rsid w:val="00F87C82"/>
    <w:rsid w:val="00FA1F85"/>
    <w:rsid w:val="00FA2C60"/>
    <w:rsid w:val="00FA35BC"/>
    <w:rsid w:val="00FB49E7"/>
    <w:rsid w:val="00FB4B4D"/>
    <w:rsid w:val="00FC758A"/>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F667B7"/>
    <w:rPr>
      <w:sz w:val="24"/>
      <w:szCs w:val="24"/>
    </w:rPr>
  </w:style>
  <w:style w:type="paragraph" w:styleId="Sraopastraipa">
    <w:name w:val="List Paragraph"/>
    <w:basedOn w:val="prastasis"/>
    <w:uiPriority w:val="34"/>
    <w:qFormat/>
    <w:rsid w:val="00265080"/>
    <w:pPr>
      <w:ind w:left="720"/>
    </w:pPr>
    <w:rPr>
      <w:rFonts w:ascii="Calibri" w:eastAsia="Calibri" w:hAnsi="Calibri"/>
      <w:sz w:val="22"/>
      <w:szCs w:val="22"/>
      <w:lang w:eastAsia="en-US"/>
    </w:rPr>
  </w:style>
  <w:style w:type="character" w:styleId="Hipersaitas">
    <w:name w:val="Hyperlink"/>
    <w:rsid w:val="00D87778"/>
    <w:rPr>
      <w:color w:val="0000FF"/>
      <w:u w:val="single"/>
    </w:rPr>
  </w:style>
  <w:style w:type="character" w:styleId="Perirtashipersaitas">
    <w:name w:val="FollowedHyperlink"/>
    <w:rsid w:val="00D87778"/>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F667B7"/>
    <w:rPr>
      <w:sz w:val="24"/>
      <w:szCs w:val="24"/>
    </w:rPr>
  </w:style>
  <w:style w:type="paragraph" w:styleId="Sraopastraipa">
    <w:name w:val="List Paragraph"/>
    <w:basedOn w:val="prastasis"/>
    <w:uiPriority w:val="34"/>
    <w:qFormat/>
    <w:rsid w:val="00265080"/>
    <w:pPr>
      <w:ind w:left="720"/>
    </w:pPr>
    <w:rPr>
      <w:rFonts w:ascii="Calibri" w:eastAsia="Calibri" w:hAnsi="Calibri"/>
      <w:sz w:val="22"/>
      <w:szCs w:val="22"/>
      <w:lang w:eastAsia="en-US"/>
    </w:rPr>
  </w:style>
  <w:style w:type="character" w:styleId="Hipersaitas">
    <w:name w:val="Hyperlink"/>
    <w:rsid w:val="00D87778"/>
    <w:rPr>
      <w:color w:val="0000FF"/>
      <w:u w:val="single"/>
    </w:rPr>
  </w:style>
  <w:style w:type="character" w:styleId="Perirtashipersaitas">
    <w:name w:val="FollowedHyperlink"/>
    <w:rsid w:val="00D8777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989822159">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osp.stat.gov.lt/infliacijos-skaiciuokle"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8FBB28-98D7-41B5-9E9C-32FADA576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5478</Words>
  <Characters>3123</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8584</CharactersWithSpaces>
  <SharedDoc>false</SharedDoc>
  <HLinks>
    <vt:vector size="6" baseType="variant">
      <vt:variant>
        <vt:i4>4063269</vt:i4>
      </vt:variant>
      <vt:variant>
        <vt:i4>0</vt:i4>
      </vt:variant>
      <vt:variant>
        <vt:i4>0</vt:i4>
      </vt:variant>
      <vt:variant>
        <vt:i4>5</vt:i4>
      </vt:variant>
      <vt:variant>
        <vt:lpwstr>https://osp.stat.gov.lt/infliacijos-skaiciuokle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Judita Kaveckienė</cp:lastModifiedBy>
  <cp:revision>2</cp:revision>
  <cp:lastPrinted>2020-11-16T07:20:00Z</cp:lastPrinted>
  <dcterms:created xsi:type="dcterms:W3CDTF">2023-11-14T08:42:00Z</dcterms:created>
  <dcterms:modified xsi:type="dcterms:W3CDTF">2023-11-14T08:42:00Z</dcterms:modified>
</cp:coreProperties>
</file>