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5160" w:rsidRPr="00A85C68" w:rsidRDefault="00C25160" w:rsidP="00A85C68">
      <w:pPr>
        <w:jc w:val="right"/>
        <w:rPr>
          <w:b/>
        </w:rPr>
      </w:pPr>
      <w:bookmarkStart w:id="0" w:name="_GoBack"/>
      <w:bookmarkEnd w:id="0"/>
      <w:r w:rsidRPr="00A85C68">
        <w:rPr>
          <w:b/>
        </w:rPr>
        <w:t>Projektas</w:t>
      </w:r>
    </w:p>
    <w:p w:rsidR="007F6636" w:rsidRPr="007F6636" w:rsidRDefault="007F6636" w:rsidP="007F6636">
      <w:pPr>
        <w:jc w:val="center"/>
        <w:rPr>
          <w:b/>
          <w:sz w:val="28"/>
          <w:szCs w:val="28"/>
        </w:rPr>
      </w:pPr>
      <w:r w:rsidRPr="007F6636">
        <w:rPr>
          <w:b/>
          <w:sz w:val="28"/>
          <w:szCs w:val="28"/>
        </w:rPr>
        <w:t>PLUNGĖS RAJONO SAVIVALDYBĖS</w:t>
      </w:r>
    </w:p>
    <w:p w:rsidR="007F6636" w:rsidRPr="007F6636" w:rsidRDefault="007F6636" w:rsidP="007F6636">
      <w:pPr>
        <w:jc w:val="center"/>
        <w:rPr>
          <w:b/>
          <w:sz w:val="28"/>
          <w:szCs w:val="28"/>
        </w:rPr>
      </w:pPr>
      <w:r w:rsidRPr="007F6636">
        <w:rPr>
          <w:b/>
          <w:sz w:val="28"/>
          <w:szCs w:val="28"/>
        </w:rPr>
        <w:t>TARYBA</w:t>
      </w:r>
    </w:p>
    <w:p w:rsidR="007F6636" w:rsidRPr="007F6636" w:rsidRDefault="007F6636" w:rsidP="007F6636">
      <w:pPr>
        <w:jc w:val="center"/>
        <w:rPr>
          <w:b/>
          <w:sz w:val="28"/>
          <w:szCs w:val="28"/>
        </w:rPr>
      </w:pPr>
    </w:p>
    <w:p w:rsidR="007F6636" w:rsidRPr="007F6636" w:rsidRDefault="007F6636" w:rsidP="007F6636">
      <w:pPr>
        <w:jc w:val="center"/>
        <w:rPr>
          <w:b/>
          <w:sz w:val="28"/>
          <w:szCs w:val="28"/>
        </w:rPr>
      </w:pPr>
      <w:r w:rsidRPr="007F6636">
        <w:rPr>
          <w:b/>
          <w:sz w:val="28"/>
          <w:szCs w:val="28"/>
        </w:rPr>
        <w:t>SPRENDIMAS</w:t>
      </w:r>
    </w:p>
    <w:p w:rsidR="00D3307E" w:rsidRPr="00990604" w:rsidRDefault="00C25160" w:rsidP="00A5076C">
      <w:pPr>
        <w:jc w:val="center"/>
        <w:rPr>
          <w:b/>
          <w:sz w:val="28"/>
          <w:szCs w:val="28"/>
        </w:rPr>
      </w:pPr>
      <w:r w:rsidRPr="00990604">
        <w:rPr>
          <w:b/>
          <w:sz w:val="28"/>
          <w:szCs w:val="28"/>
        </w:rPr>
        <w:t>DĖL</w:t>
      </w:r>
      <w:r w:rsidR="00D3307E" w:rsidRPr="00990604">
        <w:rPr>
          <w:b/>
          <w:sz w:val="28"/>
          <w:szCs w:val="28"/>
        </w:rPr>
        <w:t xml:space="preserve"> </w:t>
      </w:r>
      <w:r w:rsidR="006B2FCE" w:rsidRPr="00990604">
        <w:rPr>
          <w:b/>
          <w:sz w:val="28"/>
          <w:szCs w:val="28"/>
        </w:rPr>
        <w:t>UŽDAROSIOS AKCINĖS BENDROVĖS</w:t>
      </w:r>
      <w:r w:rsidRPr="00990604">
        <w:rPr>
          <w:b/>
          <w:sz w:val="28"/>
          <w:szCs w:val="28"/>
        </w:rPr>
        <w:t xml:space="preserve"> </w:t>
      </w:r>
      <w:r w:rsidR="00BE39E7" w:rsidRPr="00990604">
        <w:rPr>
          <w:b/>
          <w:sz w:val="28"/>
          <w:szCs w:val="28"/>
        </w:rPr>
        <w:t>„</w:t>
      </w:r>
      <w:r w:rsidR="00D3307E" w:rsidRPr="00990604">
        <w:rPr>
          <w:b/>
          <w:sz w:val="28"/>
          <w:szCs w:val="28"/>
        </w:rPr>
        <w:t>PLUNGĖS AUTOBUSŲ PARKAS</w:t>
      </w:r>
      <w:r w:rsidR="00BE39E7" w:rsidRPr="00990604">
        <w:rPr>
          <w:b/>
          <w:sz w:val="28"/>
          <w:szCs w:val="28"/>
        </w:rPr>
        <w:t>“</w:t>
      </w:r>
      <w:r w:rsidR="00D3307E" w:rsidRPr="00990604">
        <w:rPr>
          <w:b/>
          <w:sz w:val="28"/>
          <w:szCs w:val="28"/>
        </w:rPr>
        <w:t xml:space="preserve"> ĮSTATŲ</w:t>
      </w:r>
      <w:r w:rsidR="00A5076C" w:rsidRPr="00990604">
        <w:rPr>
          <w:b/>
          <w:sz w:val="28"/>
          <w:szCs w:val="28"/>
        </w:rPr>
        <w:t xml:space="preserve">, </w:t>
      </w:r>
      <w:r w:rsidR="00D3307E" w:rsidRPr="00990604">
        <w:rPr>
          <w:b/>
          <w:sz w:val="28"/>
          <w:szCs w:val="28"/>
        </w:rPr>
        <w:t>PATVIRTINTŲ</w:t>
      </w:r>
    </w:p>
    <w:p w:rsidR="007F6636" w:rsidRPr="00BE39E7" w:rsidRDefault="00C25160" w:rsidP="003A6830">
      <w:pPr>
        <w:jc w:val="center"/>
        <w:rPr>
          <w:b/>
          <w:sz w:val="28"/>
          <w:szCs w:val="28"/>
        </w:rPr>
      </w:pPr>
      <w:r w:rsidRPr="00990604">
        <w:rPr>
          <w:b/>
          <w:sz w:val="28"/>
          <w:szCs w:val="28"/>
        </w:rPr>
        <w:t>PLUNGĖS RAJONO SAVIVALDYBĖS TARYBOS 2016 M. VASARIO 11 D. SPRENDIM</w:t>
      </w:r>
      <w:r w:rsidR="00925F92" w:rsidRPr="00990604">
        <w:rPr>
          <w:b/>
          <w:sz w:val="28"/>
          <w:szCs w:val="28"/>
        </w:rPr>
        <w:t>O</w:t>
      </w:r>
      <w:r w:rsidRPr="00990604">
        <w:rPr>
          <w:b/>
          <w:sz w:val="28"/>
          <w:szCs w:val="28"/>
        </w:rPr>
        <w:t xml:space="preserve"> NR. T1-29 „DĖL UŽDAROSIOS AKCINĖS BENDROVĖS „PLUNGĖS AUTOBUSŲ PARKAS“ ĮSTATINIO KAPITALO PADIDINIMO IR BENDROVĖS ĮSTATŲ PATVIRTINIMO“ </w:t>
      </w:r>
      <w:r w:rsidR="00BE39E7" w:rsidRPr="00990604">
        <w:rPr>
          <w:b/>
          <w:sz w:val="28"/>
          <w:szCs w:val="28"/>
        </w:rPr>
        <w:t>2.2 PAPUNKČIU</w:t>
      </w:r>
      <w:r w:rsidR="002E4C31" w:rsidRPr="00990604">
        <w:rPr>
          <w:b/>
          <w:sz w:val="28"/>
          <w:szCs w:val="28"/>
        </w:rPr>
        <w:t>,</w:t>
      </w:r>
      <w:r w:rsidR="00BE39E7" w:rsidRPr="00990604">
        <w:rPr>
          <w:b/>
          <w:sz w:val="28"/>
          <w:szCs w:val="28"/>
        </w:rPr>
        <w:t xml:space="preserve"> </w:t>
      </w:r>
      <w:r w:rsidR="002E4C31" w:rsidRPr="00990604">
        <w:rPr>
          <w:b/>
          <w:sz w:val="28"/>
          <w:szCs w:val="28"/>
        </w:rPr>
        <w:t>PRIPAŽINIMO NETEKUSIAIS</w:t>
      </w:r>
      <w:r w:rsidRPr="00990604">
        <w:rPr>
          <w:b/>
          <w:sz w:val="28"/>
          <w:szCs w:val="28"/>
        </w:rPr>
        <w:t xml:space="preserve"> GALIOS</w:t>
      </w:r>
    </w:p>
    <w:p w:rsidR="00C25160" w:rsidRDefault="00C25160" w:rsidP="007F6636">
      <w:pPr>
        <w:jc w:val="center"/>
      </w:pPr>
    </w:p>
    <w:p w:rsidR="007F6636" w:rsidRDefault="001E2CBB" w:rsidP="007F6636">
      <w:pPr>
        <w:jc w:val="center"/>
      </w:pPr>
      <w:r>
        <w:t>2023 m. spalio 26</w:t>
      </w:r>
      <w:r w:rsidR="007F6636">
        <w:t xml:space="preserve"> d. Nr. T1-</w:t>
      </w:r>
    </w:p>
    <w:p w:rsidR="00594FDA" w:rsidRDefault="007F6636" w:rsidP="007F6636">
      <w:pPr>
        <w:jc w:val="center"/>
      </w:pPr>
      <w:r>
        <w:t>Plungė</w:t>
      </w:r>
    </w:p>
    <w:p w:rsidR="007F6636" w:rsidRDefault="007F6636" w:rsidP="007F6636">
      <w:pPr>
        <w:ind w:firstLine="737"/>
        <w:jc w:val="center"/>
      </w:pPr>
    </w:p>
    <w:p w:rsidR="007D7D79" w:rsidRDefault="007D7D79" w:rsidP="00B2607B">
      <w:pPr>
        <w:autoSpaceDE w:val="0"/>
        <w:autoSpaceDN w:val="0"/>
        <w:adjustRightInd w:val="0"/>
        <w:ind w:firstLine="720"/>
        <w:jc w:val="both"/>
      </w:pPr>
      <w:r w:rsidRPr="007D7D79">
        <w:t xml:space="preserve">Vadovaudamasi </w:t>
      </w:r>
      <w:r w:rsidR="00D837A8" w:rsidRPr="007D7D79">
        <w:t>Lietuvos Respublik</w:t>
      </w:r>
      <w:r w:rsidR="00D837A8">
        <w:t>os vietos savivaldos įstatymo 15</w:t>
      </w:r>
      <w:r w:rsidR="00BF2C9C">
        <w:t xml:space="preserve"> straipsnio 4 dalimi</w:t>
      </w:r>
      <w:r w:rsidRPr="007D7D79">
        <w:t xml:space="preserve">, </w:t>
      </w:r>
      <w:r w:rsidR="00077123" w:rsidRPr="007D7D79">
        <w:t>Lietuvos Respublik</w:t>
      </w:r>
      <w:r w:rsidR="00077123">
        <w:t>os v</w:t>
      </w:r>
      <w:r w:rsidRPr="007D7D79">
        <w:t xml:space="preserve">alstybės ir savivaldybių turto valdymo, naudojimo ir disponavimo juo </w:t>
      </w:r>
      <w:r w:rsidR="00077123">
        <w:t>įstatymo 23 straipsnio 1 dalim</w:t>
      </w:r>
      <w:r w:rsidR="00077123" w:rsidRPr="00077123">
        <w:t>i</w:t>
      </w:r>
      <w:r w:rsidR="00C25160" w:rsidRPr="00077123">
        <w:t>,</w:t>
      </w:r>
      <w:r>
        <w:t xml:space="preserve"> Plungės rajono savivaldybės taryba </w:t>
      </w:r>
      <w:r w:rsidRPr="00DE2EB2">
        <w:rPr>
          <w:spacing w:val="40"/>
        </w:rPr>
        <w:t>nusprendžia</w:t>
      </w:r>
      <w:r>
        <w:t>:</w:t>
      </w:r>
    </w:p>
    <w:p w:rsidR="00CE6B64" w:rsidRPr="00925F92" w:rsidRDefault="00CE54F5" w:rsidP="00B2607B">
      <w:pPr>
        <w:ind w:firstLine="720"/>
        <w:jc w:val="both"/>
      </w:pPr>
      <w:r>
        <w:t xml:space="preserve">1. </w:t>
      </w:r>
      <w:r w:rsidR="00A5076C">
        <w:t>Pripažinti netekusiais</w:t>
      </w:r>
      <w:r w:rsidR="00CE6B64">
        <w:t xml:space="preserve"> </w:t>
      </w:r>
      <w:r w:rsidR="00CE6B64" w:rsidRPr="00B2607B">
        <w:t>galios</w:t>
      </w:r>
      <w:r w:rsidR="00925F92" w:rsidRPr="00990604">
        <w:rPr>
          <w:b/>
          <w:sz w:val="28"/>
          <w:szCs w:val="28"/>
        </w:rPr>
        <w:t xml:space="preserve"> </w:t>
      </w:r>
      <w:r w:rsidR="00925F92" w:rsidRPr="00990604">
        <w:t>uždarosios akcinės bendrovės „Plungės autobusų parkas“ įstatus, patvirtintus Plungės rajono savivaldybės tarybos 2016 m. vasario 11 d. spr</w:t>
      </w:r>
      <w:r w:rsidR="00925F92" w:rsidRPr="00B2607B">
        <w:t>endimo</w:t>
      </w:r>
      <w:r w:rsidR="00925F92" w:rsidRPr="00990604">
        <w:t xml:space="preserve"> Nr. T1-29 „Dėl uždarosios akcinės bendrovės „Plungės autobusų parkas“ įstatinio kapitalo padidinimo ir bendrovės įstatų patvirtinimo“ 2.2 papunkčiu</w:t>
      </w:r>
      <w:r w:rsidR="00925F92">
        <w:t>,</w:t>
      </w:r>
      <w:r w:rsidR="00E313BB" w:rsidRPr="00B2607B">
        <w:t xml:space="preserve"> nuo naujos įstatų redakcijos įregistravimo Juridinių asmenų registre dienos.</w:t>
      </w:r>
    </w:p>
    <w:p w:rsidR="007F6636" w:rsidRDefault="007F6636" w:rsidP="00990604">
      <w:pPr>
        <w:ind w:firstLine="720"/>
        <w:jc w:val="both"/>
      </w:pPr>
    </w:p>
    <w:p w:rsidR="00925F92" w:rsidRDefault="00925F92" w:rsidP="00CE6B64">
      <w:pPr>
        <w:jc w:val="both"/>
      </w:pPr>
    </w:p>
    <w:p w:rsidR="00594FDA" w:rsidRDefault="00395865" w:rsidP="00CE6B64">
      <w:pPr>
        <w:jc w:val="both"/>
      </w:pPr>
      <w:r>
        <w:t>Savivaldybės mer</w:t>
      </w:r>
      <w:r w:rsidR="002E5472">
        <w:t>as</w:t>
      </w:r>
      <w:r>
        <w:tab/>
      </w:r>
      <w:r>
        <w:tab/>
      </w:r>
      <w:r>
        <w:tab/>
        <w:t xml:space="preserve">          </w:t>
      </w:r>
      <w:r w:rsidR="002E5472">
        <w:tab/>
      </w:r>
      <w:r w:rsidR="002E5472">
        <w:tab/>
      </w:r>
    </w:p>
    <w:p w:rsidR="00A51A9C" w:rsidRDefault="00A51A9C" w:rsidP="002A4775">
      <w:pPr>
        <w:tabs>
          <w:tab w:val="left" w:pos="142"/>
          <w:tab w:val="left" w:pos="284"/>
        </w:tabs>
        <w:ind w:left="360"/>
        <w:jc w:val="both"/>
        <w:rPr>
          <w:b/>
          <w:caps/>
          <w:lang w:eastAsia="my-MM" w:bidi="my-MM"/>
        </w:rPr>
      </w:pPr>
    </w:p>
    <w:p w:rsidR="006735FE" w:rsidRDefault="006735FE" w:rsidP="002A4775">
      <w:pPr>
        <w:tabs>
          <w:tab w:val="left" w:pos="142"/>
          <w:tab w:val="left" w:pos="284"/>
        </w:tabs>
        <w:ind w:left="360"/>
        <w:jc w:val="both"/>
        <w:rPr>
          <w:b/>
          <w:caps/>
          <w:lang w:eastAsia="my-MM" w:bidi="my-MM"/>
        </w:rPr>
      </w:pPr>
    </w:p>
    <w:p w:rsidR="006735FE" w:rsidRDefault="006735FE" w:rsidP="002A4775">
      <w:pPr>
        <w:tabs>
          <w:tab w:val="left" w:pos="142"/>
          <w:tab w:val="left" w:pos="284"/>
        </w:tabs>
        <w:ind w:left="360"/>
        <w:jc w:val="both"/>
        <w:rPr>
          <w:b/>
          <w:caps/>
          <w:lang w:eastAsia="my-MM" w:bidi="my-MM"/>
        </w:rPr>
      </w:pPr>
    </w:p>
    <w:p w:rsidR="006735FE" w:rsidRDefault="006735FE" w:rsidP="002A4775">
      <w:pPr>
        <w:tabs>
          <w:tab w:val="left" w:pos="142"/>
          <w:tab w:val="left" w:pos="284"/>
        </w:tabs>
        <w:ind w:left="360"/>
        <w:jc w:val="both"/>
        <w:rPr>
          <w:b/>
          <w:caps/>
          <w:lang w:eastAsia="my-MM" w:bidi="my-MM"/>
        </w:rPr>
      </w:pPr>
    </w:p>
    <w:p w:rsidR="006735FE" w:rsidRDefault="006735FE" w:rsidP="002A4775">
      <w:pPr>
        <w:tabs>
          <w:tab w:val="left" w:pos="142"/>
          <w:tab w:val="left" w:pos="284"/>
        </w:tabs>
        <w:ind w:left="360"/>
        <w:jc w:val="both"/>
        <w:rPr>
          <w:b/>
          <w:caps/>
          <w:lang w:eastAsia="my-MM" w:bidi="my-MM"/>
        </w:rPr>
      </w:pPr>
    </w:p>
    <w:p w:rsidR="006735FE" w:rsidRDefault="006735FE" w:rsidP="002A4775">
      <w:pPr>
        <w:tabs>
          <w:tab w:val="left" w:pos="142"/>
          <w:tab w:val="left" w:pos="284"/>
        </w:tabs>
        <w:ind w:left="360"/>
        <w:jc w:val="both"/>
        <w:rPr>
          <w:b/>
          <w:caps/>
          <w:lang w:eastAsia="my-MM" w:bidi="my-MM"/>
        </w:rPr>
      </w:pPr>
    </w:p>
    <w:p w:rsidR="006735FE" w:rsidRDefault="006735FE" w:rsidP="002A4775">
      <w:pPr>
        <w:tabs>
          <w:tab w:val="left" w:pos="142"/>
          <w:tab w:val="left" w:pos="284"/>
        </w:tabs>
        <w:ind w:left="360"/>
        <w:jc w:val="both"/>
        <w:rPr>
          <w:b/>
          <w:caps/>
          <w:lang w:eastAsia="my-MM" w:bidi="my-MM"/>
        </w:rPr>
      </w:pPr>
    </w:p>
    <w:p w:rsidR="00C25160" w:rsidRDefault="00C25160" w:rsidP="006735FE"/>
    <w:p w:rsidR="00C25160" w:rsidRDefault="00C25160" w:rsidP="006735FE"/>
    <w:p w:rsidR="00C25160" w:rsidRDefault="00C25160" w:rsidP="006735FE"/>
    <w:p w:rsidR="00C25160" w:rsidRDefault="00C25160" w:rsidP="006735FE"/>
    <w:p w:rsidR="00C25160" w:rsidRDefault="00C25160" w:rsidP="006735FE"/>
    <w:p w:rsidR="00C25160" w:rsidRDefault="00C25160" w:rsidP="006735FE"/>
    <w:p w:rsidR="00C25160" w:rsidRDefault="00C25160" w:rsidP="006735FE"/>
    <w:p w:rsidR="006735FE" w:rsidRDefault="006735FE" w:rsidP="006735FE">
      <w:r>
        <w:t>SUDERINTA:</w:t>
      </w:r>
    </w:p>
    <w:p w:rsidR="006735FE" w:rsidRDefault="006735FE" w:rsidP="006735FE">
      <w:r w:rsidRPr="00B92DC8">
        <w:t xml:space="preserve">Savivaldybės </w:t>
      </w:r>
      <w:r>
        <w:t>meras Audrius Klišonis</w:t>
      </w:r>
    </w:p>
    <w:p w:rsidR="006735FE" w:rsidRDefault="006735FE" w:rsidP="006735FE">
      <w:r>
        <w:t>Administracijos direktorius Dalius Pečiulis</w:t>
      </w:r>
    </w:p>
    <w:p w:rsidR="006735FE" w:rsidRDefault="006735FE" w:rsidP="006735FE">
      <w:r>
        <w:t xml:space="preserve">Savivaldybės tarybos posėdžių sekretorė Irmantė </w:t>
      </w:r>
      <w:proofErr w:type="spellStart"/>
      <w:r>
        <w:t>Kurmienė</w:t>
      </w:r>
      <w:proofErr w:type="spellEnd"/>
    </w:p>
    <w:p w:rsidR="006735FE" w:rsidRDefault="006735FE" w:rsidP="006735FE">
      <w:r>
        <w:t>Vietos ūkio skyriaus vedėjas Arvydas Liutika</w:t>
      </w:r>
    </w:p>
    <w:p w:rsidR="006735FE" w:rsidRDefault="006735FE" w:rsidP="006735FE">
      <w:r>
        <w:t xml:space="preserve">Juridinio ir personalo </w:t>
      </w:r>
      <w:r w:rsidR="001D4129">
        <w:t>administravimo skyriaus patarėja Donata Norvaišienė</w:t>
      </w:r>
    </w:p>
    <w:p w:rsidR="006735FE" w:rsidRDefault="006735FE" w:rsidP="006735FE">
      <w:r>
        <w:t>Protokolo skyriaus kalbos tvarkytoja Simona Grigalauskaitė</w:t>
      </w:r>
    </w:p>
    <w:p w:rsidR="006735FE" w:rsidRPr="00EA550C" w:rsidRDefault="006735FE" w:rsidP="006735FE"/>
    <w:p w:rsidR="00371E27" w:rsidRDefault="006735FE" w:rsidP="00A85C68">
      <w:pPr>
        <w:tabs>
          <w:tab w:val="left" w:pos="5621"/>
          <w:tab w:val="left" w:pos="5950"/>
        </w:tabs>
        <w:rPr>
          <w:b/>
          <w:caps/>
          <w:lang w:eastAsia="my-MM" w:bidi="my-MM"/>
        </w:rPr>
      </w:pPr>
      <w:r>
        <w:t xml:space="preserve">Sprendimą rengė </w:t>
      </w:r>
      <w:r w:rsidRPr="00A439DD">
        <w:t>Vietos</w:t>
      </w:r>
      <w:r w:rsidR="00501D47">
        <w:t xml:space="preserve"> ūkio skyriaus vyriausioji specialistė Roberta Jakumienė</w:t>
      </w:r>
    </w:p>
    <w:p w:rsidR="006E4334" w:rsidRPr="00E74648" w:rsidRDefault="006E4334" w:rsidP="006E4334">
      <w:pPr>
        <w:jc w:val="center"/>
      </w:pPr>
      <w:r w:rsidRPr="00E74648">
        <w:rPr>
          <w:b/>
          <w:caps/>
          <w:lang w:eastAsia="my-MM" w:bidi="my-MM"/>
        </w:rPr>
        <w:lastRenderedPageBreak/>
        <w:t>Vietos ūkio skyrius</w:t>
      </w:r>
    </w:p>
    <w:p w:rsidR="006E4334" w:rsidRPr="00E74648" w:rsidRDefault="006E4334" w:rsidP="006E4334">
      <w:pPr>
        <w:widowControl w:val="0"/>
        <w:jc w:val="center"/>
        <w:rPr>
          <w:rFonts w:eastAsia="Lucida Sans Unicode"/>
          <w:b/>
          <w:kern w:val="2"/>
        </w:rPr>
      </w:pPr>
    </w:p>
    <w:p w:rsidR="006E4334" w:rsidRPr="00E74648" w:rsidRDefault="006E4334" w:rsidP="006E4334">
      <w:pPr>
        <w:widowControl w:val="0"/>
        <w:jc w:val="center"/>
      </w:pPr>
      <w:r w:rsidRPr="00E74648">
        <w:rPr>
          <w:rFonts w:eastAsia="Lucida Sans Unicode"/>
          <w:b/>
          <w:kern w:val="2"/>
        </w:rPr>
        <w:t>AIŠKINAMASIS RAŠTAS</w:t>
      </w:r>
    </w:p>
    <w:p w:rsidR="006E4334" w:rsidRPr="00F932C1" w:rsidRDefault="002F68E7" w:rsidP="00F932C1">
      <w:pPr>
        <w:widowControl w:val="0"/>
        <w:jc w:val="center"/>
        <w:rPr>
          <w:rFonts w:eastAsia="Lucida Sans Unicode" w:cs="Tahoma"/>
          <w:b/>
          <w:kern w:val="2"/>
        </w:rPr>
      </w:pPr>
      <w:r w:rsidRPr="00990604">
        <w:rPr>
          <w:rFonts w:eastAsia="Lucida Sans Unicode" w:cs="Tahoma"/>
          <w:b/>
          <w:kern w:val="2"/>
        </w:rPr>
        <w:t>DĖL UŽDAROSIOS AKCINĖS BENDROVĖS „PLUNGĖS AUTOBUSŲ PARKAS“ ĮSTATŲ</w:t>
      </w:r>
      <w:r w:rsidR="00A5076C" w:rsidRPr="00990604">
        <w:rPr>
          <w:rFonts w:eastAsia="Lucida Sans Unicode" w:cs="Tahoma"/>
          <w:b/>
          <w:kern w:val="2"/>
        </w:rPr>
        <w:t>,</w:t>
      </w:r>
      <w:r w:rsidRPr="00990604">
        <w:rPr>
          <w:rFonts w:eastAsia="Lucida Sans Unicode" w:cs="Tahoma"/>
          <w:b/>
          <w:kern w:val="2"/>
        </w:rPr>
        <w:t xml:space="preserve"> PATVIRTINTŲ</w:t>
      </w:r>
      <w:r w:rsidR="00F932C1" w:rsidRPr="00990604">
        <w:rPr>
          <w:rFonts w:eastAsia="Lucida Sans Unicode" w:cs="Tahoma"/>
          <w:b/>
          <w:kern w:val="2"/>
        </w:rPr>
        <w:t xml:space="preserve"> </w:t>
      </w:r>
      <w:r w:rsidRPr="00990604">
        <w:rPr>
          <w:rFonts w:eastAsia="Lucida Sans Unicode" w:cs="Tahoma"/>
          <w:b/>
          <w:kern w:val="2"/>
        </w:rPr>
        <w:t>PLUNGĖS RAJONO SAVIVALDYBĖS TARYBOS 2016 M. VASARIO 11 D. SPRENDIMO NR. T1-29 „DĖL UŽDAROSIOS AKCINĖS BENDROVĖS „PLUNGĖS AUTOBUSŲ PARKAS“ ĮSTATINIO KAPITALO PADIDINIMO IR BENDROVĖS ĮSTATŲ PATVIRTINIMO“ 2.2 PAPUNKČIU, PRIPAŽINIMO NETEKUSIAIS GALIOS</w:t>
      </w:r>
    </w:p>
    <w:p w:rsidR="00B2607B" w:rsidRDefault="00B2607B" w:rsidP="006E4334">
      <w:pPr>
        <w:jc w:val="center"/>
      </w:pPr>
    </w:p>
    <w:p w:rsidR="006E4334" w:rsidRPr="00C174BB" w:rsidRDefault="006E4334" w:rsidP="006E4334">
      <w:pPr>
        <w:jc w:val="center"/>
      </w:pPr>
      <w:r>
        <w:t>2023</w:t>
      </w:r>
      <w:r w:rsidRPr="006258B7">
        <w:t xml:space="preserve"> m. </w:t>
      </w:r>
      <w:r w:rsidR="00397BFC">
        <w:t>spalio</w:t>
      </w:r>
      <w:r w:rsidRPr="00440D54">
        <w:t xml:space="preserve"> </w:t>
      </w:r>
      <w:r w:rsidR="00397BFC">
        <w:t>11</w:t>
      </w:r>
      <w:r w:rsidRPr="00440D54">
        <w:t xml:space="preserve"> d.</w:t>
      </w:r>
      <w:r w:rsidRPr="00C174BB">
        <w:t xml:space="preserve"> </w:t>
      </w:r>
    </w:p>
    <w:p w:rsidR="006E4334" w:rsidRPr="00C174BB" w:rsidRDefault="006E4334" w:rsidP="006E4334">
      <w:pPr>
        <w:jc w:val="center"/>
      </w:pPr>
      <w:r w:rsidRPr="00C174BB">
        <w:t>Plungė</w:t>
      </w:r>
    </w:p>
    <w:p w:rsidR="006E4334" w:rsidRDefault="006E4334" w:rsidP="006E4334">
      <w:pPr>
        <w:jc w:val="center"/>
        <w:rPr>
          <w:b/>
        </w:rPr>
      </w:pPr>
    </w:p>
    <w:p w:rsidR="006E4334" w:rsidRDefault="006E4334" w:rsidP="00A85C68">
      <w:pPr>
        <w:ind w:firstLine="720"/>
        <w:jc w:val="both"/>
        <w:rPr>
          <w:b/>
        </w:rPr>
      </w:pPr>
      <w:r w:rsidRPr="008E0FD3">
        <w:rPr>
          <w:b/>
        </w:rPr>
        <w:t xml:space="preserve">1. </w:t>
      </w:r>
      <w:r w:rsidRPr="009D0367">
        <w:rPr>
          <w:b/>
        </w:rPr>
        <w:t>Parengto sprendimo projekto tikslai, uždaviniai</w:t>
      </w:r>
      <w:r>
        <w:rPr>
          <w:b/>
        </w:rPr>
        <w:t>.</w:t>
      </w:r>
      <w:r w:rsidRPr="001246DB">
        <w:rPr>
          <w:b/>
        </w:rPr>
        <w:t xml:space="preserve"> </w:t>
      </w:r>
    </w:p>
    <w:p w:rsidR="00B2607B" w:rsidRPr="002F6D5C" w:rsidRDefault="00397BFC" w:rsidP="00B2607B">
      <w:pPr>
        <w:ind w:firstLine="720"/>
        <w:jc w:val="both"/>
      </w:pPr>
      <w:r w:rsidRPr="00397BFC">
        <w:t>P</w:t>
      </w:r>
      <w:r w:rsidR="002F68E7">
        <w:t>ripažinti netekusiais</w:t>
      </w:r>
      <w:r w:rsidRPr="00397BFC">
        <w:t xml:space="preserve"> galios </w:t>
      </w:r>
      <w:r w:rsidR="00B2607B" w:rsidRPr="002F6D5C">
        <w:t>uždarosios akcinės bendrovės „Plungės autobusų parkas“ įstatus, patvirtintus Plungės rajono savivaldybės tarybos 2016 m. vasario 11 d. sprendimo Nr. T1-29 „Dėl uždarosios akcinės bendrovės „Plungės autobusų parkas“ įstatinio kapitalo padidinimo ir bendrovės įstatų patvirtinimo“ 2.2 papunkčiu</w:t>
      </w:r>
      <w:r w:rsidR="00B2607B">
        <w:t>,</w:t>
      </w:r>
      <w:r w:rsidR="00B2607B" w:rsidRPr="002F6D5C">
        <w:t xml:space="preserve"> nuo naujos įstatų redakcijos įregistravimo Juridinių asmenų registre dienos.</w:t>
      </w:r>
    </w:p>
    <w:p w:rsidR="008E017E" w:rsidRDefault="006E4334" w:rsidP="00A85C68">
      <w:pPr>
        <w:tabs>
          <w:tab w:val="left" w:pos="2127"/>
        </w:tabs>
        <w:ind w:firstLine="720"/>
        <w:jc w:val="both"/>
      </w:pPr>
      <w:r w:rsidRPr="008E0FD3">
        <w:rPr>
          <w:b/>
        </w:rPr>
        <w:t>2</w:t>
      </w:r>
      <w:r w:rsidRPr="001246DB">
        <w:rPr>
          <w:b/>
        </w:rPr>
        <w:t xml:space="preserve">. </w:t>
      </w:r>
      <w:r w:rsidRPr="009D0367">
        <w:rPr>
          <w:b/>
        </w:rPr>
        <w:t>Siūlomos teisinio reguliavimo nuostatos, šiuo metu esantis teisinis reglamentavimas, kokie šios srities teisės aktai tebegalioja ir kokius teisės aktus būtina pakeisti ar panaikinti, priėmus teikiamą tarybos sprendimo projektą</w:t>
      </w:r>
      <w:r>
        <w:rPr>
          <w:b/>
        </w:rPr>
        <w:t>.</w:t>
      </w:r>
      <w:r>
        <w:t xml:space="preserve"> </w:t>
      </w:r>
    </w:p>
    <w:p w:rsidR="006E4334" w:rsidRPr="003A5822" w:rsidRDefault="00B2607B" w:rsidP="00990604">
      <w:pPr>
        <w:ind w:firstLine="720"/>
        <w:jc w:val="both"/>
      </w:pPr>
      <w:r w:rsidRPr="00397BFC">
        <w:t>P</w:t>
      </w:r>
      <w:r>
        <w:t>ripažinti netekusiais</w:t>
      </w:r>
      <w:r w:rsidRPr="00397BFC">
        <w:t xml:space="preserve"> galios </w:t>
      </w:r>
      <w:r w:rsidRPr="002F6D5C">
        <w:t>uždarosios akcinės bendrovės „Plungės autobusų parkas“ įstatus, patvirtintus Plungės rajono savivaldybės tarybos 2016 m. vasario 11 d. sprendimo Nr. T1-29 „Dėl uždarosios akcinės bendrovės „Plungės autobusų parkas“ įstatinio kapitalo padidinimo ir bendrovės įstatų patvirtinimo“ 2.2 papunkčiu</w:t>
      </w:r>
      <w:r>
        <w:t>,</w:t>
      </w:r>
      <w:r w:rsidRPr="002F6D5C">
        <w:t xml:space="preserve"> nuo naujos įstatų redakcijos įregistravimo Juridinių asmenų registre </w:t>
      </w:r>
      <w:r w:rsidRPr="00B2607B">
        <w:t xml:space="preserve">dienos. </w:t>
      </w:r>
      <w:r w:rsidR="008E0329" w:rsidRPr="00990604">
        <w:t>Kiti t</w:t>
      </w:r>
      <w:r w:rsidR="00A8203C" w:rsidRPr="00990604">
        <w:t xml:space="preserve">eisės </w:t>
      </w:r>
      <w:r w:rsidR="008E0329" w:rsidRPr="00990604">
        <w:t>aktai pakeisti</w:t>
      </w:r>
      <w:r w:rsidR="00A8203C" w:rsidRPr="00990604">
        <w:t xml:space="preserve"> nebus.</w:t>
      </w:r>
      <w:r w:rsidR="00A8203C">
        <w:t xml:space="preserve"> </w:t>
      </w:r>
    </w:p>
    <w:p w:rsidR="00081DA4" w:rsidRDefault="006E4334" w:rsidP="00A85C68">
      <w:pPr>
        <w:ind w:firstLine="720"/>
        <w:jc w:val="both"/>
        <w:rPr>
          <w:b/>
        </w:rPr>
      </w:pPr>
      <w:r w:rsidRPr="008E0FD3">
        <w:rPr>
          <w:b/>
        </w:rPr>
        <w:t>3</w:t>
      </w:r>
      <w:r w:rsidRPr="001246DB">
        <w:rPr>
          <w:b/>
        </w:rPr>
        <w:t xml:space="preserve">. Kodėl būtina </w:t>
      </w:r>
      <w:r w:rsidRPr="008E0FD3">
        <w:rPr>
          <w:b/>
        </w:rPr>
        <w:t xml:space="preserve">priimti sprendimą, kokių pozityvių rezultatų laukiama. </w:t>
      </w:r>
    </w:p>
    <w:p w:rsidR="00EC170A" w:rsidRPr="00B2607B" w:rsidRDefault="00B2607B" w:rsidP="00A85C68">
      <w:pPr>
        <w:ind w:firstLine="720"/>
        <w:jc w:val="both"/>
      </w:pPr>
      <w:r w:rsidRPr="00990604">
        <w:t>A</w:t>
      </w:r>
      <w:r w:rsidR="00EC170A" w:rsidRPr="00990604">
        <w:t>tsižvelgiant į tai</w:t>
      </w:r>
      <w:r w:rsidRPr="00990604">
        <w:t>,</w:t>
      </w:r>
      <w:r w:rsidR="00EC170A" w:rsidRPr="00990604">
        <w:t xml:space="preserve"> kad pasikeitė LR </w:t>
      </w:r>
      <w:r w:rsidRPr="00990604">
        <w:t>V</w:t>
      </w:r>
      <w:r w:rsidR="00EC170A" w:rsidRPr="00990604">
        <w:t>ietos sav</w:t>
      </w:r>
      <w:r w:rsidR="00A5076C" w:rsidRPr="00990604">
        <w:t>ivaldos įstatymo</w:t>
      </w:r>
      <w:r w:rsidR="00EC170A" w:rsidRPr="00990604">
        <w:t xml:space="preserve"> nuostatos (dėl valdymo organų kompetencijų pasiskirstymo)</w:t>
      </w:r>
      <w:r w:rsidRPr="00990604">
        <w:t>,</w:t>
      </w:r>
      <w:r w:rsidR="00EC170A" w:rsidRPr="00990604">
        <w:t xml:space="preserve"> šiai dienai įstatų pakeitimo patvirtinimo bei panaikinimo kompetencija pagal teisės aktus priskirtina vykdomajai valdžiai </w:t>
      </w:r>
      <w:r w:rsidR="00A5076C" w:rsidRPr="00990604">
        <w:t>(</w:t>
      </w:r>
      <w:r w:rsidRPr="00990604">
        <w:t>Savivaldybės m</w:t>
      </w:r>
      <w:r w:rsidR="00EC170A" w:rsidRPr="00990604">
        <w:t>erui</w:t>
      </w:r>
      <w:r w:rsidR="00A5076C" w:rsidRPr="00990604">
        <w:t>)</w:t>
      </w:r>
      <w:r w:rsidRPr="00990604">
        <w:t>, todėl</w:t>
      </w:r>
      <w:r w:rsidR="00EC170A" w:rsidRPr="00990604">
        <w:t xml:space="preserve"> </w:t>
      </w:r>
      <w:r w:rsidRPr="00990604">
        <w:t xml:space="preserve">yra poreikis iš esmės pakeisti įstatų redakciją. </w:t>
      </w:r>
      <w:r w:rsidR="006829E6" w:rsidRPr="00990604">
        <w:t xml:space="preserve">Naujus bendrovės įstatus </w:t>
      </w:r>
      <w:r w:rsidRPr="00990604">
        <w:t>Savivaldybės m</w:t>
      </w:r>
      <w:r w:rsidR="006829E6" w:rsidRPr="00990604">
        <w:t xml:space="preserve">eras galės patvirtinti tik tada, kai </w:t>
      </w:r>
      <w:r w:rsidRPr="00990604">
        <w:t>Savivaldybės t</w:t>
      </w:r>
      <w:r w:rsidR="006829E6" w:rsidRPr="00990604">
        <w:t>aryba</w:t>
      </w:r>
      <w:r w:rsidR="00A5076C" w:rsidRPr="00990604">
        <w:t xml:space="preserve"> pripažins netekusiais galios jo</w:t>
      </w:r>
      <w:r w:rsidR="006829E6" w:rsidRPr="00990604">
        <w:t xml:space="preserve">s pačios 2016 m. </w:t>
      </w:r>
      <w:r w:rsidRPr="00990604">
        <w:t xml:space="preserve">vasario 11 d. </w:t>
      </w:r>
      <w:r w:rsidR="00A5076C" w:rsidRPr="00990604">
        <w:t xml:space="preserve">sprendimu </w:t>
      </w:r>
      <w:r w:rsidRPr="00990604">
        <w:t xml:space="preserve">Nr. T1-29 </w:t>
      </w:r>
      <w:r w:rsidR="006829E6" w:rsidRPr="00990604">
        <w:t xml:space="preserve">patvirtintus </w:t>
      </w:r>
      <w:r w:rsidR="00A5076C" w:rsidRPr="00990604">
        <w:t xml:space="preserve">bendrovės </w:t>
      </w:r>
      <w:r w:rsidR="006829E6" w:rsidRPr="00990604">
        <w:t xml:space="preserve">įstatus. </w:t>
      </w:r>
      <w:r w:rsidRPr="00990604">
        <w:t>Savivaldybės m</w:t>
      </w:r>
      <w:r w:rsidR="003C0C57" w:rsidRPr="00990604">
        <w:t xml:space="preserve">ero kompetencijai nepriskirtina teisė naikinti </w:t>
      </w:r>
      <w:r w:rsidRPr="00990604">
        <w:t xml:space="preserve">Savivaldybės </w:t>
      </w:r>
      <w:r w:rsidR="003C0C57" w:rsidRPr="00990604">
        <w:t xml:space="preserve">tarybos sprendimus, todėl tai padaryti gali tik </w:t>
      </w:r>
      <w:r w:rsidRPr="00990604">
        <w:t>Savivaldybės t</w:t>
      </w:r>
      <w:r w:rsidR="003C0C57" w:rsidRPr="00990604">
        <w:t>aryba.</w:t>
      </w:r>
      <w:r w:rsidR="003C0C57" w:rsidRPr="00B2607B">
        <w:t xml:space="preserve"> </w:t>
      </w:r>
    </w:p>
    <w:p w:rsidR="00953820" w:rsidRDefault="006E4334" w:rsidP="00A85C68">
      <w:pPr>
        <w:ind w:firstLine="720"/>
        <w:jc w:val="both"/>
      </w:pPr>
      <w:r w:rsidRPr="00B2607B">
        <w:rPr>
          <w:b/>
        </w:rPr>
        <w:t>4. Lėšų poreikis ir finansavimo</w:t>
      </w:r>
      <w:r w:rsidRPr="00FC719B">
        <w:rPr>
          <w:b/>
        </w:rPr>
        <w:t xml:space="preserve"> šaltiniai</w:t>
      </w:r>
      <w:r>
        <w:rPr>
          <w:b/>
        </w:rPr>
        <w:t>.</w:t>
      </w:r>
      <w:r w:rsidRPr="001246DB">
        <w:t xml:space="preserve"> </w:t>
      </w:r>
    </w:p>
    <w:p w:rsidR="00953820" w:rsidRDefault="00F75048" w:rsidP="00A85C68">
      <w:pPr>
        <w:tabs>
          <w:tab w:val="left" w:pos="-3261"/>
          <w:tab w:val="left" w:pos="709"/>
        </w:tabs>
        <w:ind w:firstLine="720"/>
        <w:jc w:val="both"/>
      </w:pPr>
      <w:r>
        <w:t>Nėra.</w:t>
      </w:r>
    </w:p>
    <w:p w:rsidR="00CB719F" w:rsidRDefault="006E4334" w:rsidP="00A85C68">
      <w:pPr>
        <w:tabs>
          <w:tab w:val="left" w:pos="-3261"/>
          <w:tab w:val="left" w:pos="709"/>
        </w:tabs>
        <w:ind w:firstLine="720"/>
        <w:jc w:val="both"/>
        <w:rPr>
          <w:b/>
        </w:rPr>
      </w:pPr>
      <w:r w:rsidRPr="008E0FD3">
        <w:rPr>
          <w:b/>
        </w:rPr>
        <w:t xml:space="preserve">5. </w:t>
      </w:r>
      <w:r w:rsidRPr="0030091E">
        <w:rPr>
          <w:b/>
        </w:rPr>
        <w:t>Pateikti kitus sprendimui priimti reikalingus pagrindimus, skaičiavimus ar paaiškinimus</w:t>
      </w:r>
      <w:r>
        <w:rPr>
          <w:b/>
        </w:rPr>
        <w:t>.</w:t>
      </w:r>
      <w:r w:rsidRPr="008E0FD3">
        <w:rPr>
          <w:b/>
        </w:rPr>
        <w:t xml:space="preserve"> </w:t>
      </w:r>
    </w:p>
    <w:p w:rsidR="006E4334" w:rsidRPr="008E0FD3" w:rsidRDefault="006E4334" w:rsidP="00A85C68">
      <w:pPr>
        <w:tabs>
          <w:tab w:val="left" w:pos="-3261"/>
          <w:tab w:val="left" w:pos="709"/>
        </w:tabs>
        <w:ind w:firstLine="720"/>
        <w:jc w:val="both"/>
      </w:pPr>
      <w:r>
        <w:rPr>
          <w:rFonts w:eastAsia="Lucida Sans Unicode"/>
          <w:kern w:val="2"/>
        </w:rPr>
        <w:t>Nepateikiama</w:t>
      </w:r>
      <w:r w:rsidRPr="008E0FD3">
        <w:rPr>
          <w:rFonts w:eastAsia="Lucida Sans Unicode"/>
          <w:kern w:val="2"/>
        </w:rPr>
        <w:t>.</w:t>
      </w:r>
    </w:p>
    <w:p w:rsidR="006E4334" w:rsidRDefault="006E4334" w:rsidP="00A85C68">
      <w:pPr>
        <w:ind w:firstLine="720"/>
        <w:jc w:val="both"/>
        <w:rPr>
          <w:b/>
        </w:rPr>
      </w:pPr>
      <w:r w:rsidRPr="008E0FD3">
        <w:rPr>
          <w:b/>
        </w:rPr>
        <w:t>6</w:t>
      </w:r>
      <w:r w:rsidRPr="001246DB">
        <w:rPr>
          <w:b/>
        </w:rPr>
        <w:t xml:space="preserve">. </w:t>
      </w:r>
      <w:r w:rsidRPr="006B437D">
        <w:rPr>
          <w:b/>
        </w:rPr>
        <w:t>Pateikti sprendimo projekto lyginamąjį variantą, jeigu teikiamas sprendimo pakeitimo projektas</w:t>
      </w:r>
      <w:r w:rsidRPr="008E0FD3">
        <w:rPr>
          <w:b/>
        </w:rPr>
        <w:t xml:space="preserve">. </w:t>
      </w:r>
    </w:p>
    <w:p w:rsidR="00CB719F" w:rsidRDefault="00CB719F" w:rsidP="00A85C68">
      <w:pPr>
        <w:ind w:firstLine="720"/>
        <w:jc w:val="both"/>
        <w:rPr>
          <w:color w:val="FF0000"/>
        </w:rPr>
      </w:pPr>
      <w:r>
        <w:rPr>
          <w:rFonts w:eastAsia="Lucida Sans Unicode"/>
          <w:kern w:val="2"/>
        </w:rPr>
        <w:t>Nepateikiama.</w:t>
      </w:r>
    </w:p>
    <w:p w:rsidR="00CB719F" w:rsidRDefault="006E4334" w:rsidP="00A85C68">
      <w:pPr>
        <w:tabs>
          <w:tab w:val="left" w:pos="720"/>
        </w:tabs>
        <w:ind w:firstLine="720"/>
        <w:jc w:val="both"/>
        <w:rPr>
          <w:b/>
        </w:rPr>
      </w:pPr>
      <w:r w:rsidRPr="008E0FD3">
        <w:rPr>
          <w:b/>
        </w:rPr>
        <w:t xml:space="preserve">7. </w:t>
      </w:r>
      <w:r w:rsidRPr="00231B4B">
        <w:rPr>
          <w:b/>
        </w:rPr>
        <w:t>Sprendimo projekto antikorupcinis vertinimas.</w:t>
      </w:r>
      <w:r w:rsidRPr="008E0FD3">
        <w:rPr>
          <w:b/>
        </w:rPr>
        <w:t xml:space="preserve"> </w:t>
      </w:r>
    </w:p>
    <w:p w:rsidR="006E4334" w:rsidRPr="008E0FD3" w:rsidRDefault="006E4334" w:rsidP="00A85C68">
      <w:pPr>
        <w:tabs>
          <w:tab w:val="left" w:pos="720"/>
        </w:tabs>
        <w:ind w:firstLine="720"/>
        <w:jc w:val="both"/>
        <w:rPr>
          <w:b/>
        </w:rPr>
      </w:pPr>
      <w:r>
        <w:t>Korupcijos pasireiškimo t</w:t>
      </w:r>
      <w:r w:rsidRPr="008E0FD3">
        <w:t>ikimybės nėra.</w:t>
      </w:r>
      <w:r>
        <w:t xml:space="preserve"> Vertinimas neatliekamas.</w:t>
      </w:r>
    </w:p>
    <w:p w:rsidR="006D1929" w:rsidRDefault="006E4334" w:rsidP="00A85C68">
      <w:pPr>
        <w:tabs>
          <w:tab w:val="left" w:pos="720"/>
        </w:tabs>
        <w:ind w:firstLine="720"/>
        <w:jc w:val="both"/>
        <w:rPr>
          <w:b/>
        </w:rPr>
      </w:pPr>
      <w:r w:rsidRPr="008E0FD3">
        <w:rPr>
          <w:b/>
        </w:rPr>
        <w:t xml:space="preserve">8. </w:t>
      </w:r>
      <w:r w:rsidRPr="00BF5AC0">
        <w:rPr>
          <w:b/>
        </w:rPr>
        <w:t>Nurodyti, kieno iniciatyva sprendimo projektas yra parengtas</w:t>
      </w:r>
      <w:r>
        <w:rPr>
          <w:b/>
        </w:rPr>
        <w:t>.</w:t>
      </w:r>
      <w:r w:rsidRPr="00BF5AC0">
        <w:rPr>
          <w:b/>
        </w:rPr>
        <w:t xml:space="preserve"> </w:t>
      </w:r>
    </w:p>
    <w:p w:rsidR="006E4334" w:rsidRDefault="006E4334" w:rsidP="00A85C68">
      <w:pPr>
        <w:tabs>
          <w:tab w:val="left" w:pos="720"/>
        </w:tabs>
        <w:ind w:firstLine="720"/>
        <w:jc w:val="both"/>
      </w:pPr>
      <w:r>
        <w:t xml:space="preserve">UAB „Plungės autobusų parkas“ iniciatyva. </w:t>
      </w:r>
    </w:p>
    <w:p w:rsidR="006D1929" w:rsidRDefault="006E4334" w:rsidP="00A85C68">
      <w:pPr>
        <w:tabs>
          <w:tab w:val="left" w:pos="720"/>
        </w:tabs>
        <w:ind w:firstLine="720"/>
        <w:jc w:val="both"/>
        <w:rPr>
          <w:b/>
        </w:rPr>
      </w:pPr>
      <w:r w:rsidRPr="008E0FD3">
        <w:rPr>
          <w:b/>
        </w:rPr>
        <w:t>9</w:t>
      </w:r>
      <w:r w:rsidRPr="00CE4FD7">
        <w:rPr>
          <w:b/>
        </w:rPr>
        <w:t>. Nurodyti</w:t>
      </w:r>
      <w:r w:rsidRPr="008E0FD3">
        <w:rPr>
          <w:b/>
        </w:rPr>
        <w:t xml:space="preserve">, kuri sprendimo projekto ar pridedamos medžiagos dalis (remiantis teisės aktais) yra neskelbtina. </w:t>
      </w:r>
    </w:p>
    <w:p w:rsidR="006E4334" w:rsidRPr="008E0FD3" w:rsidRDefault="006E4334" w:rsidP="00A85C68">
      <w:pPr>
        <w:tabs>
          <w:tab w:val="left" w:pos="720"/>
        </w:tabs>
        <w:ind w:firstLine="720"/>
        <w:jc w:val="both"/>
        <w:rPr>
          <w:b/>
        </w:rPr>
      </w:pPr>
      <w:r w:rsidRPr="008E0FD3">
        <w:t>Nėra.</w:t>
      </w:r>
    </w:p>
    <w:p w:rsidR="006D1929" w:rsidRDefault="006E4334" w:rsidP="00A85C68">
      <w:pPr>
        <w:tabs>
          <w:tab w:val="left" w:pos="720"/>
        </w:tabs>
        <w:ind w:firstLine="720"/>
        <w:jc w:val="both"/>
        <w:rPr>
          <w:b/>
        </w:rPr>
      </w:pPr>
      <w:r w:rsidRPr="008E0FD3">
        <w:rPr>
          <w:b/>
        </w:rPr>
        <w:t xml:space="preserve">10. </w:t>
      </w:r>
      <w:r w:rsidRPr="00CE4FD7">
        <w:rPr>
          <w:b/>
        </w:rPr>
        <w:t>Kam (institucijoms</w:t>
      </w:r>
      <w:r w:rsidRPr="008E0FD3">
        <w:rPr>
          <w:b/>
        </w:rPr>
        <w:t xml:space="preserve">, skyriams, organizacijoms ir t. t.) patvirtintas sprendimas turi būti išsiųstas. </w:t>
      </w:r>
    </w:p>
    <w:p w:rsidR="006E4334" w:rsidRPr="008E0FD3" w:rsidRDefault="006E4334" w:rsidP="00A85C68">
      <w:pPr>
        <w:tabs>
          <w:tab w:val="left" w:pos="720"/>
        </w:tabs>
        <w:ind w:firstLine="720"/>
        <w:jc w:val="both"/>
        <w:rPr>
          <w:b/>
        </w:rPr>
      </w:pPr>
      <w:r>
        <w:lastRenderedPageBreak/>
        <w:t>UAB „Plungės autobus</w:t>
      </w:r>
      <w:r w:rsidR="00B23D57">
        <w:t>ų parkas“, Vietos ūkio skyriui</w:t>
      </w:r>
      <w:r>
        <w:t>.</w:t>
      </w:r>
    </w:p>
    <w:p w:rsidR="006E4334" w:rsidRDefault="006E4334" w:rsidP="00A85C68">
      <w:pPr>
        <w:ind w:firstLine="720"/>
        <w:jc w:val="both"/>
      </w:pPr>
      <w:r w:rsidRPr="008E0FD3">
        <w:rPr>
          <w:b/>
        </w:rPr>
        <w:t xml:space="preserve">11. </w:t>
      </w:r>
      <w:r w:rsidRPr="00CE4FD7">
        <w:rPr>
          <w:b/>
        </w:rPr>
        <w:t xml:space="preserve">Kita </w:t>
      </w:r>
      <w:r w:rsidRPr="008E0FD3">
        <w:rPr>
          <w:b/>
        </w:rPr>
        <w:t>svarbi informacija</w:t>
      </w:r>
      <w:r>
        <w:rPr>
          <w:b/>
        </w:rPr>
        <w:t>.</w:t>
      </w:r>
      <w:r>
        <w:t xml:space="preserve"> </w:t>
      </w:r>
    </w:p>
    <w:p w:rsidR="006E4334" w:rsidRDefault="00A95126" w:rsidP="00A85C68">
      <w:pPr>
        <w:ind w:firstLine="720"/>
        <w:jc w:val="both"/>
      </w:pPr>
      <w:r>
        <w:t>Nėra</w:t>
      </w:r>
      <w:r w:rsidR="006E4334" w:rsidRPr="00A66730">
        <w:t>.</w:t>
      </w:r>
      <w:r w:rsidR="006E4334" w:rsidRPr="00183433">
        <w:t xml:space="preserve"> </w:t>
      </w:r>
    </w:p>
    <w:p w:rsidR="006E4334" w:rsidRPr="006B0A1C" w:rsidRDefault="006E4334" w:rsidP="00A85C68">
      <w:pPr>
        <w:ind w:firstLine="720"/>
        <w:jc w:val="both"/>
        <w:rPr>
          <w:b/>
        </w:rPr>
      </w:pPr>
      <w:r w:rsidRPr="00684DCC">
        <w:rPr>
          <w:b/>
        </w:rPr>
        <w:t>12.</w:t>
      </w:r>
      <w:r>
        <w:t xml:space="preserve"> </w:t>
      </w:r>
      <w:r w:rsidRPr="009F3DBF">
        <w:rPr>
          <w:b/>
        </w:rPr>
        <w:t>Numatomo teisinio reguliavimo poveikio vertinimas</w:t>
      </w:r>
      <w: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6E4334" w:rsidRPr="007D4B69" w:rsidTr="00E1346F">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6E4334" w:rsidRPr="007D4B69" w:rsidRDefault="006E4334" w:rsidP="00E1346F">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6E4334" w:rsidRPr="007D4B69" w:rsidRDefault="006E4334" w:rsidP="00E1346F">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6E4334" w:rsidRPr="007D4B69" w:rsidTr="00E1346F">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6E4334" w:rsidRPr="007D4B69" w:rsidRDefault="006E4334" w:rsidP="00E1346F">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6E4334" w:rsidRPr="007D4B69" w:rsidRDefault="006E4334" w:rsidP="00E1346F">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6E4334" w:rsidRPr="007D4B69" w:rsidRDefault="006E4334" w:rsidP="00E1346F">
            <w:pPr>
              <w:widowControl w:val="0"/>
              <w:jc w:val="center"/>
              <w:rPr>
                <w:rFonts w:eastAsia="Lucida Sans Unicode"/>
                <w:b/>
                <w:kern w:val="1"/>
                <w:lang w:bidi="lo-LA"/>
              </w:rPr>
            </w:pPr>
            <w:r w:rsidRPr="007D4B69">
              <w:rPr>
                <w:rFonts w:eastAsia="Lucida Sans Unicode"/>
                <w:b/>
                <w:kern w:val="1"/>
              </w:rPr>
              <w:t>Neigiamas poveikis</w:t>
            </w:r>
          </w:p>
        </w:tc>
      </w:tr>
      <w:tr w:rsidR="006E4334" w:rsidRPr="007D4B69" w:rsidTr="00E1346F">
        <w:tc>
          <w:tcPr>
            <w:tcW w:w="3118" w:type="dxa"/>
            <w:tcBorders>
              <w:top w:val="single" w:sz="4" w:space="0" w:color="000000"/>
              <w:left w:val="single" w:sz="4" w:space="0" w:color="000000"/>
              <w:bottom w:val="single" w:sz="4" w:space="0" w:color="000000"/>
              <w:right w:val="single" w:sz="4" w:space="0" w:color="000000"/>
            </w:tcBorders>
          </w:tcPr>
          <w:p w:rsidR="006E4334" w:rsidRPr="007D4B69" w:rsidRDefault="006E4334" w:rsidP="00E1346F">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6E4334" w:rsidRPr="004F4F97" w:rsidRDefault="006E4334" w:rsidP="00A85C68">
            <w:pPr>
              <w:widowControl w:val="0"/>
              <w:jc w:val="center"/>
              <w:rPr>
                <w:rFonts w:eastAsia="Lucida Sans Unicode"/>
                <w:i/>
                <w:kern w:val="1"/>
                <w:lang w:bidi="lo-LA"/>
              </w:rPr>
            </w:pPr>
            <w:r w:rsidRPr="004F4F97">
              <w:rPr>
                <w:rFonts w:eastAsia="Lucida Sans Unicode"/>
                <w:i/>
                <w:kern w:val="2"/>
                <w:lang w:bidi="lo-LA"/>
              </w:rPr>
              <w:t>Nenumatoma</w:t>
            </w:r>
            <w:r w:rsidR="00C25160">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6E4334" w:rsidRPr="004F4F97" w:rsidRDefault="006E4334" w:rsidP="00A85C68">
            <w:pPr>
              <w:widowControl w:val="0"/>
              <w:jc w:val="center"/>
              <w:rPr>
                <w:rFonts w:eastAsia="Lucida Sans Unicode"/>
                <w:i/>
                <w:kern w:val="1"/>
                <w:lang w:bidi="lo-LA"/>
              </w:rPr>
            </w:pPr>
            <w:r w:rsidRPr="004F4F97">
              <w:rPr>
                <w:rFonts w:eastAsia="Lucida Sans Unicode"/>
                <w:i/>
                <w:kern w:val="2"/>
                <w:lang w:bidi="lo-LA"/>
              </w:rPr>
              <w:t>Nenumatoma</w:t>
            </w:r>
            <w:r w:rsidR="00C25160">
              <w:rPr>
                <w:rFonts w:eastAsia="Lucida Sans Unicode"/>
                <w:i/>
                <w:kern w:val="2"/>
                <w:lang w:bidi="lo-LA"/>
              </w:rPr>
              <w:t>s</w:t>
            </w:r>
          </w:p>
        </w:tc>
      </w:tr>
      <w:tr w:rsidR="006E4334" w:rsidRPr="007D4B69" w:rsidTr="00E1346F">
        <w:tc>
          <w:tcPr>
            <w:tcW w:w="3118" w:type="dxa"/>
            <w:tcBorders>
              <w:top w:val="single" w:sz="4" w:space="0" w:color="000000"/>
              <w:left w:val="single" w:sz="4" w:space="0" w:color="000000"/>
              <w:bottom w:val="single" w:sz="4" w:space="0" w:color="000000"/>
              <w:right w:val="single" w:sz="4" w:space="0" w:color="000000"/>
            </w:tcBorders>
          </w:tcPr>
          <w:p w:rsidR="006E4334" w:rsidRPr="007D4B69" w:rsidRDefault="006E4334" w:rsidP="00E1346F">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6E4334" w:rsidRPr="004F4F97" w:rsidRDefault="00A95126" w:rsidP="00A85C68">
            <w:pPr>
              <w:widowControl w:val="0"/>
              <w:jc w:val="center"/>
              <w:rPr>
                <w:rFonts w:eastAsia="Lucida Sans Unicode"/>
                <w:i/>
                <w:kern w:val="1"/>
                <w:lang w:bidi="lo-LA"/>
              </w:rPr>
            </w:pPr>
            <w:r>
              <w:rPr>
                <w:rFonts w:eastAsia="Lucida Sans Unicode"/>
                <w:i/>
                <w:kern w:val="2"/>
                <w:lang w:bidi="lo-LA"/>
              </w:rPr>
              <w:t xml:space="preserve">Bendrovė sutaupytas lėšas galės panaudoti transporto priemonių </w:t>
            </w:r>
            <w:r w:rsidR="00F84EA2">
              <w:rPr>
                <w:rFonts w:eastAsia="Lucida Sans Unicode"/>
                <w:i/>
                <w:kern w:val="2"/>
                <w:lang w:bidi="lo-LA"/>
              </w:rPr>
              <w:t>atnaujinimui</w:t>
            </w:r>
          </w:p>
        </w:tc>
        <w:tc>
          <w:tcPr>
            <w:tcW w:w="2835" w:type="dxa"/>
            <w:tcBorders>
              <w:top w:val="single" w:sz="4" w:space="0" w:color="000000"/>
              <w:left w:val="single" w:sz="4" w:space="0" w:color="000000"/>
              <w:bottom w:val="single" w:sz="4" w:space="0" w:color="000000"/>
              <w:right w:val="single" w:sz="4" w:space="0" w:color="000000"/>
            </w:tcBorders>
          </w:tcPr>
          <w:p w:rsidR="006E4334" w:rsidRPr="004F4F97" w:rsidRDefault="006E4334" w:rsidP="00A85C68">
            <w:pPr>
              <w:widowControl w:val="0"/>
              <w:jc w:val="center"/>
              <w:rPr>
                <w:rFonts w:eastAsia="Lucida Sans Unicode"/>
                <w:i/>
                <w:kern w:val="1"/>
                <w:lang w:bidi="lo-LA"/>
              </w:rPr>
            </w:pPr>
            <w:r w:rsidRPr="004F4F97">
              <w:rPr>
                <w:rFonts w:eastAsia="Lucida Sans Unicode"/>
                <w:i/>
                <w:kern w:val="2"/>
                <w:lang w:bidi="lo-LA"/>
              </w:rPr>
              <w:t>Nenumatoma</w:t>
            </w:r>
            <w:r w:rsidR="00C25160">
              <w:rPr>
                <w:rFonts w:eastAsia="Lucida Sans Unicode"/>
                <w:i/>
                <w:kern w:val="2"/>
                <w:lang w:bidi="lo-LA"/>
              </w:rPr>
              <w:t>s</w:t>
            </w:r>
          </w:p>
        </w:tc>
      </w:tr>
      <w:tr w:rsidR="006E4334" w:rsidRPr="007D4B69" w:rsidTr="00E1346F">
        <w:tc>
          <w:tcPr>
            <w:tcW w:w="3118" w:type="dxa"/>
            <w:tcBorders>
              <w:top w:val="single" w:sz="4" w:space="0" w:color="000000"/>
              <w:left w:val="single" w:sz="4" w:space="0" w:color="000000"/>
              <w:bottom w:val="single" w:sz="4" w:space="0" w:color="000000"/>
              <w:right w:val="single" w:sz="4" w:space="0" w:color="000000"/>
            </w:tcBorders>
          </w:tcPr>
          <w:p w:rsidR="006E4334" w:rsidRPr="007D4B69" w:rsidRDefault="006E4334" w:rsidP="00E1346F">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6E4334" w:rsidRPr="007D4B69" w:rsidRDefault="006E4334" w:rsidP="00A85C68">
            <w:pPr>
              <w:widowControl w:val="0"/>
              <w:jc w:val="center"/>
              <w:rPr>
                <w:rFonts w:eastAsia="Lucida Sans Unicode"/>
                <w:i/>
                <w:kern w:val="1"/>
                <w:lang w:bidi="lo-LA"/>
              </w:rPr>
            </w:pPr>
            <w:r w:rsidRPr="00661A68">
              <w:rPr>
                <w:rFonts w:eastAsia="Lucida Sans Unicode"/>
                <w:i/>
                <w:kern w:val="2"/>
                <w:lang w:bidi="lo-LA"/>
              </w:rPr>
              <w:t>Nenumatoma</w:t>
            </w:r>
            <w:r w:rsidR="00C25160">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6E4334" w:rsidRPr="007D4B69" w:rsidRDefault="006E4334" w:rsidP="00A85C68">
            <w:pPr>
              <w:widowControl w:val="0"/>
              <w:jc w:val="center"/>
              <w:rPr>
                <w:rFonts w:eastAsia="Lucida Sans Unicode"/>
                <w:i/>
                <w:kern w:val="1"/>
                <w:lang w:bidi="lo-LA"/>
              </w:rPr>
            </w:pPr>
            <w:r w:rsidRPr="00661A68">
              <w:rPr>
                <w:rFonts w:eastAsia="Lucida Sans Unicode"/>
                <w:i/>
                <w:kern w:val="2"/>
                <w:lang w:bidi="lo-LA"/>
              </w:rPr>
              <w:t>Nenumatoma</w:t>
            </w:r>
            <w:r w:rsidR="00C25160">
              <w:rPr>
                <w:rFonts w:eastAsia="Lucida Sans Unicode"/>
                <w:i/>
                <w:kern w:val="2"/>
                <w:lang w:bidi="lo-LA"/>
              </w:rPr>
              <w:t>s</w:t>
            </w:r>
          </w:p>
        </w:tc>
      </w:tr>
      <w:tr w:rsidR="006E4334" w:rsidRPr="007D4B69" w:rsidTr="00E1346F">
        <w:tc>
          <w:tcPr>
            <w:tcW w:w="3118" w:type="dxa"/>
            <w:tcBorders>
              <w:top w:val="single" w:sz="4" w:space="0" w:color="000000"/>
              <w:left w:val="single" w:sz="4" w:space="0" w:color="000000"/>
              <w:bottom w:val="single" w:sz="4" w:space="0" w:color="000000"/>
              <w:right w:val="single" w:sz="4" w:space="0" w:color="000000"/>
            </w:tcBorders>
          </w:tcPr>
          <w:p w:rsidR="006E4334" w:rsidRPr="007D4B69" w:rsidRDefault="006E4334" w:rsidP="00E1346F">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6E4334" w:rsidRPr="007D4B69" w:rsidRDefault="006E4334" w:rsidP="00A85C68">
            <w:pPr>
              <w:widowControl w:val="0"/>
              <w:jc w:val="center"/>
              <w:rPr>
                <w:rFonts w:eastAsia="Lucida Sans Unicode"/>
                <w:i/>
                <w:kern w:val="1"/>
                <w:lang w:bidi="lo-LA"/>
              </w:rPr>
            </w:pPr>
            <w:r w:rsidRPr="00661A68">
              <w:rPr>
                <w:rFonts w:eastAsia="Lucida Sans Unicode"/>
                <w:i/>
                <w:kern w:val="2"/>
                <w:lang w:bidi="lo-LA"/>
              </w:rPr>
              <w:t>Nenumatoma</w:t>
            </w:r>
            <w:r w:rsidR="00C25160">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6E4334" w:rsidRPr="007D4B69" w:rsidRDefault="006E4334" w:rsidP="00A85C68">
            <w:pPr>
              <w:widowControl w:val="0"/>
              <w:jc w:val="center"/>
              <w:rPr>
                <w:rFonts w:eastAsia="Lucida Sans Unicode"/>
                <w:i/>
                <w:kern w:val="1"/>
                <w:lang w:bidi="lo-LA"/>
              </w:rPr>
            </w:pPr>
            <w:r w:rsidRPr="00661A68">
              <w:rPr>
                <w:rFonts w:eastAsia="Lucida Sans Unicode"/>
                <w:i/>
                <w:kern w:val="2"/>
                <w:lang w:bidi="lo-LA"/>
              </w:rPr>
              <w:t>Nenumatoma</w:t>
            </w:r>
            <w:r w:rsidR="00C25160">
              <w:rPr>
                <w:rFonts w:eastAsia="Lucida Sans Unicode"/>
                <w:i/>
                <w:kern w:val="2"/>
                <w:lang w:bidi="lo-LA"/>
              </w:rPr>
              <w:t>s</w:t>
            </w:r>
          </w:p>
        </w:tc>
      </w:tr>
      <w:tr w:rsidR="006E4334" w:rsidRPr="007D4B69" w:rsidTr="00E1346F">
        <w:tc>
          <w:tcPr>
            <w:tcW w:w="3118" w:type="dxa"/>
            <w:tcBorders>
              <w:top w:val="single" w:sz="4" w:space="0" w:color="000000"/>
              <w:left w:val="single" w:sz="4" w:space="0" w:color="000000"/>
              <w:bottom w:val="single" w:sz="4" w:space="0" w:color="000000"/>
              <w:right w:val="single" w:sz="4" w:space="0" w:color="000000"/>
            </w:tcBorders>
          </w:tcPr>
          <w:p w:rsidR="006E4334" w:rsidRPr="007D4B69" w:rsidRDefault="006E4334" w:rsidP="00E1346F">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6E4334" w:rsidRPr="007D4B69" w:rsidRDefault="006E4334" w:rsidP="00A85C68">
            <w:pPr>
              <w:widowControl w:val="0"/>
              <w:jc w:val="center"/>
              <w:rPr>
                <w:rFonts w:eastAsia="Lucida Sans Unicode"/>
                <w:i/>
                <w:kern w:val="1"/>
                <w:lang w:bidi="lo-LA"/>
              </w:rPr>
            </w:pPr>
            <w:r w:rsidRPr="00661A68">
              <w:rPr>
                <w:rFonts w:eastAsia="Lucida Sans Unicode"/>
                <w:i/>
                <w:kern w:val="2"/>
                <w:lang w:bidi="lo-LA"/>
              </w:rPr>
              <w:t>Nenumatoma</w:t>
            </w:r>
            <w:r w:rsidR="00C25160">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6E4334" w:rsidRPr="007D4B69" w:rsidRDefault="006E4334" w:rsidP="00A85C68">
            <w:pPr>
              <w:widowControl w:val="0"/>
              <w:jc w:val="center"/>
              <w:rPr>
                <w:rFonts w:eastAsia="Lucida Sans Unicode"/>
                <w:i/>
                <w:kern w:val="1"/>
                <w:lang w:bidi="lo-LA"/>
              </w:rPr>
            </w:pPr>
            <w:r w:rsidRPr="00661A68">
              <w:rPr>
                <w:rFonts w:eastAsia="Lucida Sans Unicode"/>
                <w:i/>
                <w:kern w:val="2"/>
                <w:lang w:bidi="lo-LA"/>
              </w:rPr>
              <w:t>Nenumatoma</w:t>
            </w:r>
            <w:r w:rsidR="00C25160">
              <w:rPr>
                <w:rFonts w:eastAsia="Lucida Sans Unicode"/>
                <w:i/>
                <w:kern w:val="2"/>
                <w:lang w:bidi="lo-LA"/>
              </w:rPr>
              <w:t>s</w:t>
            </w:r>
          </w:p>
        </w:tc>
      </w:tr>
      <w:tr w:rsidR="006E4334" w:rsidRPr="007D4B69" w:rsidTr="00E1346F">
        <w:tc>
          <w:tcPr>
            <w:tcW w:w="3118" w:type="dxa"/>
            <w:tcBorders>
              <w:top w:val="single" w:sz="4" w:space="0" w:color="000000"/>
              <w:left w:val="single" w:sz="4" w:space="0" w:color="000000"/>
              <w:bottom w:val="single" w:sz="4" w:space="0" w:color="000000"/>
              <w:right w:val="single" w:sz="4" w:space="0" w:color="000000"/>
            </w:tcBorders>
          </w:tcPr>
          <w:p w:rsidR="006E4334" w:rsidRPr="007D4B69" w:rsidRDefault="006E4334" w:rsidP="00E1346F">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6E4334" w:rsidRPr="007D4B69" w:rsidRDefault="006E4334" w:rsidP="00A85C68">
            <w:pPr>
              <w:widowControl w:val="0"/>
              <w:jc w:val="center"/>
              <w:rPr>
                <w:rFonts w:eastAsia="Lucida Sans Unicode"/>
                <w:i/>
                <w:kern w:val="1"/>
                <w:lang w:bidi="lo-LA"/>
              </w:rPr>
            </w:pPr>
            <w:r w:rsidRPr="00661A68">
              <w:rPr>
                <w:rFonts w:eastAsia="Lucida Sans Unicode"/>
                <w:i/>
                <w:kern w:val="2"/>
                <w:lang w:bidi="lo-LA"/>
              </w:rPr>
              <w:t>Nenumatoma</w:t>
            </w:r>
            <w:r w:rsidR="00C25160">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6E4334" w:rsidRPr="007D4B69" w:rsidRDefault="006E4334" w:rsidP="00A85C68">
            <w:pPr>
              <w:widowControl w:val="0"/>
              <w:jc w:val="center"/>
              <w:rPr>
                <w:rFonts w:eastAsia="Lucida Sans Unicode"/>
                <w:i/>
                <w:kern w:val="1"/>
                <w:lang w:bidi="lo-LA"/>
              </w:rPr>
            </w:pPr>
            <w:r w:rsidRPr="00661A68">
              <w:rPr>
                <w:rFonts w:eastAsia="Lucida Sans Unicode"/>
                <w:i/>
                <w:kern w:val="2"/>
                <w:lang w:bidi="lo-LA"/>
              </w:rPr>
              <w:t>Nenumatoma</w:t>
            </w:r>
            <w:r w:rsidR="00C25160">
              <w:rPr>
                <w:rFonts w:eastAsia="Lucida Sans Unicode"/>
                <w:i/>
                <w:kern w:val="2"/>
                <w:lang w:bidi="lo-LA"/>
              </w:rPr>
              <w:t>s</w:t>
            </w:r>
          </w:p>
        </w:tc>
      </w:tr>
      <w:tr w:rsidR="006E4334" w:rsidRPr="007D4B69" w:rsidTr="00E1346F">
        <w:tc>
          <w:tcPr>
            <w:tcW w:w="3118" w:type="dxa"/>
            <w:tcBorders>
              <w:top w:val="single" w:sz="4" w:space="0" w:color="000000"/>
              <w:left w:val="single" w:sz="4" w:space="0" w:color="000000"/>
              <w:bottom w:val="single" w:sz="4" w:space="0" w:color="000000"/>
              <w:right w:val="single" w:sz="4" w:space="0" w:color="000000"/>
            </w:tcBorders>
          </w:tcPr>
          <w:p w:rsidR="006E4334" w:rsidRPr="007D4B69" w:rsidRDefault="006E4334" w:rsidP="00E1346F">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6E4334" w:rsidRPr="007D4B69" w:rsidRDefault="006E4334" w:rsidP="00A85C68">
            <w:pPr>
              <w:widowControl w:val="0"/>
              <w:jc w:val="center"/>
              <w:rPr>
                <w:rFonts w:eastAsia="Lucida Sans Unicode"/>
                <w:i/>
                <w:kern w:val="1"/>
                <w:lang w:bidi="lo-LA"/>
              </w:rPr>
            </w:pPr>
            <w:r w:rsidRPr="00661A68">
              <w:rPr>
                <w:rFonts w:eastAsia="Lucida Sans Unicode"/>
                <w:i/>
                <w:kern w:val="2"/>
                <w:lang w:bidi="lo-LA"/>
              </w:rPr>
              <w:t>Nenumatoma</w:t>
            </w:r>
            <w:r w:rsidR="00C25160">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6E4334" w:rsidRPr="007D4B69" w:rsidRDefault="006E4334" w:rsidP="00A85C68">
            <w:pPr>
              <w:widowControl w:val="0"/>
              <w:jc w:val="center"/>
              <w:rPr>
                <w:rFonts w:eastAsia="Lucida Sans Unicode"/>
                <w:i/>
                <w:kern w:val="1"/>
                <w:lang w:bidi="lo-LA"/>
              </w:rPr>
            </w:pPr>
            <w:r w:rsidRPr="00661A68">
              <w:rPr>
                <w:rFonts w:eastAsia="Lucida Sans Unicode"/>
                <w:i/>
                <w:kern w:val="2"/>
                <w:lang w:bidi="lo-LA"/>
              </w:rPr>
              <w:t>Nenumatoma</w:t>
            </w:r>
            <w:r w:rsidR="00C25160">
              <w:rPr>
                <w:rFonts w:eastAsia="Lucida Sans Unicode"/>
                <w:i/>
                <w:kern w:val="2"/>
                <w:lang w:bidi="lo-LA"/>
              </w:rPr>
              <w:t>s</w:t>
            </w:r>
          </w:p>
        </w:tc>
      </w:tr>
      <w:tr w:rsidR="006E4334" w:rsidRPr="007D4B69" w:rsidTr="00E1346F">
        <w:tc>
          <w:tcPr>
            <w:tcW w:w="3118" w:type="dxa"/>
            <w:tcBorders>
              <w:top w:val="single" w:sz="4" w:space="0" w:color="000000"/>
              <w:left w:val="single" w:sz="4" w:space="0" w:color="000000"/>
              <w:bottom w:val="single" w:sz="4" w:space="0" w:color="000000"/>
              <w:right w:val="single" w:sz="4" w:space="0" w:color="000000"/>
            </w:tcBorders>
          </w:tcPr>
          <w:p w:rsidR="006E4334" w:rsidRPr="007D4B69" w:rsidRDefault="006E4334" w:rsidP="00E1346F">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6E4334" w:rsidRPr="007D4B69" w:rsidRDefault="006E4334" w:rsidP="00A85C68">
            <w:pPr>
              <w:widowControl w:val="0"/>
              <w:jc w:val="center"/>
              <w:rPr>
                <w:rFonts w:eastAsia="Lucida Sans Unicode"/>
                <w:i/>
                <w:kern w:val="1"/>
                <w:lang w:bidi="lo-LA"/>
              </w:rPr>
            </w:pPr>
            <w:r w:rsidRPr="00661A68">
              <w:rPr>
                <w:rFonts w:eastAsia="Lucida Sans Unicode"/>
                <w:i/>
                <w:kern w:val="2"/>
                <w:lang w:bidi="lo-LA"/>
              </w:rPr>
              <w:t>Nenumatoma</w:t>
            </w:r>
            <w:r w:rsidR="00C25160">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6E4334" w:rsidRPr="007D4B69" w:rsidRDefault="006E4334" w:rsidP="00A85C68">
            <w:pPr>
              <w:widowControl w:val="0"/>
              <w:jc w:val="center"/>
              <w:rPr>
                <w:rFonts w:eastAsia="Lucida Sans Unicode"/>
                <w:i/>
                <w:kern w:val="1"/>
                <w:lang w:bidi="lo-LA"/>
              </w:rPr>
            </w:pPr>
            <w:r w:rsidRPr="00661A68">
              <w:rPr>
                <w:rFonts w:eastAsia="Lucida Sans Unicode"/>
                <w:i/>
                <w:kern w:val="2"/>
                <w:lang w:bidi="lo-LA"/>
              </w:rPr>
              <w:t>Nenumatoma</w:t>
            </w:r>
            <w:r w:rsidR="00C25160">
              <w:rPr>
                <w:rFonts w:eastAsia="Lucida Sans Unicode"/>
                <w:i/>
                <w:kern w:val="2"/>
                <w:lang w:bidi="lo-LA"/>
              </w:rPr>
              <w:t>s</w:t>
            </w:r>
          </w:p>
        </w:tc>
      </w:tr>
      <w:tr w:rsidR="006E4334" w:rsidRPr="007D4B69" w:rsidTr="00E1346F">
        <w:tc>
          <w:tcPr>
            <w:tcW w:w="3118" w:type="dxa"/>
            <w:tcBorders>
              <w:top w:val="single" w:sz="4" w:space="0" w:color="000000"/>
              <w:left w:val="single" w:sz="4" w:space="0" w:color="000000"/>
              <w:bottom w:val="single" w:sz="4" w:space="0" w:color="000000"/>
              <w:right w:val="single" w:sz="4" w:space="0" w:color="000000"/>
            </w:tcBorders>
          </w:tcPr>
          <w:p w:rsidR="006E4334" w:rsidRPr="007D4B69" w:rsidRDefault="006E4334" w:rsidP="00E1346F">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6E4334" w:rsidRPr="007D4B69" w:rsidRDefault="006E4334" w:rsidP="00A85C68">
            <w:pPr>
              <w:widowControl w:val="0"/>
              <w:jc w:val="center"/>
              <w:rPr>
                <w:rFonts w:eastAsia="Lucida Sans Unicode"/>
                <w:i/>
                <w:kern w:val="1"/>
                <w:lang w:bidi="lo-LA"/>
              </w:rPr>
            </w:pPr>
            <w:r w:rsidRPr="00661A68">
              <w:rPr>
                <w:rFonts w:eastAsia="Lucida Sans Unicode"/>
                <w:i/>
                <w:kern w:val="2"/>
                <w:lang w:bidi="lo-LA"/>
              </w:rPr>
              <w:t>Nenumatoma</w:t>
            </w:r>
            <w:r w:rsidR="00C25160">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6E4334" w:rsidRPr="007D4B69" w:rsidRDefault="006E4334" w:rsidP="00A85C68">
            <w:pPr>
              <w:widowControl w:val="0"/>
              <w:jc w:val="center"/>
              <w:rPr>
                <w:rFonts w:eastAsia="Lucida Sans Unicode"/>
                <w:i/>
                <w:kern w:val="1"/>
                <w:lang w:bidi="lo-LA"/>
              </w:rPr>
            </w:pPr>
            <w:r w:rsidRPr="00661A68">
              <w:rPr>
                <w:rFonts w:eastAsia="Lucida Sans Unicode"/>
                <w:i/>
                <w:kern w:val="2"/>
                <w:lang w:bidi="lo-LA"/>
              </w:rPr>
              <w:t>Nenumatoma</w:t>
            </w:r>
            <w:r w:rsidR="00C25160">
              <w:rPr>
                <w:rFonts w:eastAsia="Lucida Sans Unicode"/>
                <w:i/>
                <w:kern w:val="2"/>
                <w:lang w:bidi="lo-LA"/>
              </w:rPr>
              <w:t>s</w:t>
            </w:r>
          </w:p>
        </w:tc>
      </w:tr>
      <w:tr w:rsidR="006E4334" w:rsidRPr="007D4B69" w:rsidTr="00E1346F">
        <w:tc>
          <w:tcPr>
            <w:tcW w:w="3118" w:type="dxa"/>
            <w:tcBorders>
              <w:top w:val="single" w:sz="4" w:space="0" w:color="000000"/>
              <w:left w:val="single" w:sz="4" w:space="0" w:color="000000"/>
              <w:bottom w:val="single" w:sz="4" w:space="0" w:color="000000"/>
              <w:right w:val="single" w:sz="4" w:space="0" w:color="000000"/>
            </w:tcBorders>
          </w:tcPr>
          <w:p w:rsidR="006E4334" w:rsidRPr="007D4B69" w:rsidRDefault="006E4334" w:rsidP="00E1346F">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6E4334" w:rsidRPr="007D4B69" w:rsidRDefault="006E4334" w:rsidP="00A85C68">
            <w:pPr>
              <w:widowControl w:val="0"/>
              <w:jc w:val="center"/>
              <w:rPr>
                <w:rFonts w:eastAsia="Lucida Sans Unicode"/>
                <w:i/>
                <w:kern w:val="1"/>
                <w:lang w:bidi="lo-LA"/>
              </w:rPr>
            </w:pPr>
            <w:r w:rsidRPr="00661A68">
              <w:rPr>
                <w:rFonts w:eastAsia="Lucida Sans Unicode"/>
                <w:i/>
                <w:kern w:val="2"/>
                <w:lang w:bidi="lo-LA"/>
              </w:rPr>
              <w:t>Nenumatoma</w:t>
            </w:r>
            <w:r w:rsidR="00C25160">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6E4334" w:rsidRPr="007D4B69" w:rsidRDefault="006E4334" w:rsidP="00A85C68">
            <w:pPr>
              <w:widowControl w:val="0"/>
              <w:jc w:val="center"/>
              <w:rPr>
                <w:rFonts w:eastAsia="Lucida Sans Unicode"/>
                <w:i/>
                <w:kern w:val="1"/>
                <w:lang w:bidi="lo-LA"/>
              </w:rPr>
            </w:pPr>
            <w:r w:rsidRPr="00661A68">
              <w:rPr>
                <w:rFonts w:eastAsia="Lucida Sans Unicode"/>
                <w:i/>
                <w:kern w:val="2"/>
                <w:lang w:bidi="lo-LA"/>
              </w:rPr>
              <w:t>Nenumatoma</w:t>
            </w:r>
            <w:r w:rsidR="00C25160">
              <w:rPr>
                <w:rFonts w:eastAsia="Lucida Sans Unicode"/>
                <w:i/>
                <w:kern w:val="2"/>
                <w:lang w:bidi="lo-LA"/>
              </w:rPr>
              <w:t>s</w:t>
            </w:r>
          </w:p>
        </w:tc>
      </w:tr>
    </w:tbl>
    <w:p w:rsidR="006E4334" w:rsidRDefault="006E4334" w:rsidP="006E4334">
      <w:pPr>
        <w:widowControl w:val="0"/>
        <w:rPr>
          <w:rFonts w:eastAsia="Lucida Sans Unicode"/>
          <w:kern w:val="1"/>
          <w:lang w:bidi="lo-LA"/>
        </w:rPr>
      </w:pPr>
    </w:p>
    <w:p w:rsidR="006E4334" w:rsidRDefault="006E4334" w:rsidP="00A85C68">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6E4334" w:rsidRDefault="006E4334" w:rsidP="00A85C68">
      <w:pPr>
        <w:jc w:val="both"/>
        <w:rPr>
          <w:rFonts w:eastAsia="Lucida Sans Unicode"/>
          <w:kern w:val="2"/>
        </w:rPr>
      </w:pPr>
    </w:p>
    <w:p w:rsidR="006E4334" w:rsidRDefault="006E4334" w:rsidP="006E4334">
      <w:pPr>
        <w:rPr>
          <w:rFonts w:eastAsia="Lucida Sans Unicode"/>
          <w:kern w:val="2"/>
        </w:rPr>
      </w:pPr>
    </w:p>
    <w:p w:rsidR="006E4334" w:rsidRDefault="006E4334" w:rsidP="006E4334">
      <w:pPr>
        <w:rPr>
          <w:rFonts w:eastAsia="Lucida Sans Unicode"/>
          <w:kern w:val="2"/>
        </w:rPr>
      </w:pPr>
      <w:r w:rsidRPr="00661A68">
        <w:rPr>
          <w:rFonts w:eastAsia="Lucida Sans Unicode"/>
          <w:kern w:val="2"/>
        </w:rPr>
        <w:t>Rengė</w:t>
      </w:r>
      <w:r>
        <w:rPr>
          <w:rFonts w:eastAsia="Lucida Sans Unicode"/>
          <w:kern w:val="2"/>
        </w:rPr>
        <w:t>ja</w:t>
      </w:r>
    </w:p>
    <w:p w:rsidR="006E4334" w:rsidRPr="006258B7" w:rsidRDefault="00501D47" w:rsidP="006E4334">
      <w:r w:rsidRPr="00501D47">
        <w:t xml:space="preserve">Vietos ūkio skyriaus vyriausioji specialistė </w:t>
      </w:r>
      <w:r>
        <w:tab/>
      </w:r>
      <w:r>
        <w:tab/>
      </w:r>
      <w:r>
        <w:tab/>
      </w:r>
      <w:r w:rsidRPr="00501D47">
        <w:t>Roberta Jakumienė</w:t>
      </w:r>
      <w:r w:rsidR="006E4334">
        <w:t xml:space="preserve">                                              </w:t>
      </w:r>
      <w:r w:rsidR="000930EE">
        <w:t xml:space="preserve">               </w:t>
      </w:r>
      <w:r w:rsidR="00925F92">
        <w:tab/>
      </w:r>
      <w:r>
        <w:t xml:space="preserve"> </w:t>
      </w:r>
    </w:p>
    <w:p w:rsidR="006E4334" w:rsidRPr="00CD0064" w:rsidRDefault="006E4334" w:rsidP="006E4334">
      <w:pPr>
        <w:tabs>
          <w:tab w:val="left" w:pos="142"/>
          <w:tab w:val="left" w:pos="284"/>
        </w:tabs>
        <w:rPr>
          <w:rFonts w:ascii="Arial Unicode MS" w:hAnsi="Arial Unicode MS" w:cs="Arial Unicode MS"/>
          <w:sz w:val="20"/>
          <w:szCs w:val="20"/>
        </w:rPr>
      </w:pPr>
    </w:p>
    <w:sectPr w:rsidR="006E4334" w:rsidRPr="00CD0064" w:rsidSect="007F6636">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0E82" w:rsidRDefault="00D80E82" w:rsidP="00CD0064">
      <w:r>
        <w:separator/>
      </w:r>
    </w:p>
  </w:endnote>
  <w:endnote w:type="continuationSeparator" w:id="0">
    <w:p w:rsidR="00D80E82" w:rsidRDefault="00D80E82" w:rsidP="00CD00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Courier New">
    <w:panose1 w:val="02070309020205020404"/>
    <w:charset w:val="BA"/>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0E82" w:rsidRDefault="00D80E82" w:rsidP="00CD0064">
      <w:r>
        <w:separator/>
      </w:r>
    </w:p>
  </w:footnote>
  <w:footnote w:type="continuationSeparator" w:id="0">
    <w:p w:rsidR="00D80E82" w:rsidRDefault="00D80E82" w:rsidP="00CD00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4506D9"/>
    <w:multiLevelType w:val="hybridMultilevel"/>
    <w:tmpl w:val="45CE4892"/>
    <w:lvl w:ilvl="0" w:tplc="90C6A722">
      <w:start w:val="1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26C763CA"/>
    <w:multiLevelType w:val="hybridMultilevel"/>
    <w:tmpl w:val="637AD09C"/>
    <w:lvl w:ilvl="0" w:tplc="D8B8A8AC">
      <w:start w:val="1"/>
      <w:numFmt w:val="upperRoman"/>
      <w:lvlText w:val="%1."/>
      <w:lvlJc w:val="left"/>
      <w:pPr>
        <w:tabs>
          <w:tab w:val="num" w:pos="1080"/>
        </w:tabs>
        <w:ind w:left="1080" w:hanging="72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3">
    <w:nsid w:val="34D93092"/>
    <w:multiLevelType w:val="multilevel"/>
    <w:tmpl w:val="8620FD6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840"/>
        </w:tabs>
        <w:ind w:left="840" w:hanging="480"/>
      </w:pPr>
      <w:rPr>
        <w:rFonts w:hint="default"/>
      </w:rPr>
    </w:lvl>
    <w:lvl w:ilvl="2">
      <w:start w:val="1"/>
      <w:numFmt w:val="decimalZero"/>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EC0"/>
    <w:rsid w:val="00017D27"/>
    <w:rsid w:val="00023399"/>
    <w:rsid w:val="00067EE0"/>
    <w:rsid w:val="00072080"/>
    <w:rsid w:val="00077123"/>
    <w:rsid w:val="0008106E"/>
    <w:rsid w:val="00081993"/>
    <w:rsid w:val="00081DA4"/>
    <w:rsid w:val="0008464D"/>
    <w:rsid w:val="000930EE"/>
    <w:rsid w:val="000976B4"/>
    <w:rsid w:val="000A4E26"/>
    <w:rsid w:val="000B4A54"/>
    <w:rsid w:val="000B7A7E"/>
    <w:rsid w:val="000C2438"/>
    <w:rsid w:val="000D0B1B"/>
    <w:rsid w:val="0010203A"/>
    <w:rsid w:val="001507F9"/>
    <w:rsid w:val="00175FD0"/>
    <w:rsid w:val="001767B0"/>
    <w:rsid w:val="001A2746"/>
    <w:rsid w:val="001B1CC7"/>
    <w:rsid w:val="001B7C9B"/>
    <w:rsid w:val="001C7EE8"/>
    <w:rsid w:val="001D1B17"/>
    <w:rsid w:val="001D361B"/>
    <w:rsid w:val="001D4129"/>
    <w:rsid w:val="001E0DB1"/>
    <w:rsid w:val="001E2CBB"/>
    <w:rsid w:val="00210065"/>
    <w:rsid w:val="0026359A"/>
    <w:rsid w:val="002662FD"/>
    <w:rsid w:val="00267763"/>
    <w:rsid w:val="00285830"/>
    <w:rsid w:val="002A0A9E"/>
    <w:rsid w:val="002A4775"/>
    <w:rsid w:val="002B1B50"/>
    <w:rsid w:val="002C7DEB"/>
    <w:rsid w:val="002D6C6C"/>
    <w:rsid w:val="002E25C0"/>
    <w:rsid w:val="002E4C31"/>
    <w:rsid w:val="002E5472"/>
    <w:rsid w:val="002F45B3"/>
    <w:rsid w:val="002F68E7"/>
    <w:rsid w:val="003209A4"/>
    <w:rsid w:val="00353310"/>
    <w:rsid w:val="00362C24"/>
    <w:rsid w:val="00371E27"/>
    <w:rsid w:val="00395865"/>
    <w:rsid w:val="00397BFC"/>
    <w:rsid w:val="003A6830"/>
    <w:rsid w:val="003B427F"/>
    <w:rsid w:val="003C0C57"/>
    <w:rsid w:val="003C1CDA"/>
    <w:rsid w:val="003D154D"/>
    <w:rsid w:val="003D63C9"/>
    <w:rsid w:val="003E4700"/>
    <w:rsid w:val="003F590E"/>
    <w:rsid w:val="00432F4E"/>
    <w:rsid w:val="00434072"/>
    <w:rsid w:val="00434729"/>
    <w:rsid w:val="00440B91"/>
    <w:rsid w:val="00444538"/>
    <w:rsid w:val="00452C12"/>
    <w:rsid w:val="00454C44"/>
    <w:rsid w:val="004847E6"/>
    <w:rsid w:val="004D0F4D"/>
    <w:rsid w:val="004D3F26"/>
    <w:rsid w:val="00501D47"/>
    <w:rsid w:val="00501F47"/>
    <w:rsid w:val="00531BBE"/>
    <w:rsid w:val="00541A2D"/>
    <w:rsid w:val="00556BCB"/>
    <w:rsid w:val="00557B5B"/>
    <w:rsid w:val="00577823"/>
    <w:rsid w:val="005870FA"/>
    <w:rsid w:val="00594FDA"/>
    <w:rsid w:val="005C0549"/>
    <w:rsid w:val="005C0E41"/>
    <w:rsid w:val="005E1008"/>
    <w:rsid w:val="005E40B6"/>
    <w:rsid w:val="005F4633"/>
    <w:rsid w:val="00611014"/>
    <w:rsid w:val="00640949"/>
    <w:rsid w:val="00647FB9"/>
    <w:rsid w:val="00666797"/>
    <w:rsid w:val="00670F7D"/>
    <w:rsid w:val="006735FE"/>
    <w:rsid w:val="006829E6"/>
    <w:rsid w:val="00682A8F"/>
    <w:rsid w:val="0069322D"/>
    <w:rsid w:val="006B2FCE"/>
    <w:rsid w:val="006B50FE"/>
    <w:rsid w:val="006C3D61"/>
    <w:rsid w:val="006D1929"/>
    <w:rsid w:val="006E4334"/>
    <w:rsid w:val="006E4359"/>
    <w:rsid w:val="006E7095"/>
    <w:rsid w:val="006F5609"/>
    <w:rsid w:val="007073D4"/>
    <w:rsid w:val="0072293A"/>
    <w:rsid w:val="007346FA"/>
    <w:rsid w:val="00753ACC"/>
    <w:rsid w:val="00762E5B"/>
    <w:rsid w:val="00765EF4"/>
    <w:rsid w:val="0077196D"/>
    <w:rsid w:val="0078137F"/>
    <w:rsid w:val="007917CE"/>
    <w:rsid w:val="00796789"/>
    <w:rsid w:val="007B13A6"/>
    <w:rsid w:val="007B575D"/>
    <w:rsid w:val="007D2844"/>
    <w:rsid w:val="007D46EC"/>
    <w:rsid w:val="007D7D79"/>
    <w:rsid w:val="007F6636"/>
    <w:rsid w:val="00801358"/>
    <w:rsid w:val="008027FD"/>
    <w:rsid w:val="00811F6E"/>
    <w:rsid w:val="008359B2"/>
    <w:rsid w:val="00841691"/>
    <w:rsid w:val="00843604"/>
    <w:rsid w:val="00861D2C"/>
    <w:rsid w:val="00863931"/>
    <w:rsid w:val="008724D4"/>
    <w:rsid w:val="008909F5"/>
    <w:rsid w:val="008E017E"/>
    <w:rsid w:val="008E0329"/>
    <w:rsid w:val="008F5ACA"/>
    <w:rsid w:val="008F5CB8"/>
    <w:rsid w:val="009027B9"/>
    <w:rsid w:val="009171A5"/>
    <w:rsid w:val="00925F92"/>
    <w:rsid w:val="009264C1"/>
    <w:rsid w:val="00953820"/>
    <w:rsid w:val="00990604"/>
    <w:rsid w:val="00997C7B"/>
    <w:rsid w:val="009A094A"/>
    <w:rsid w:val="009A433B"/>
    <w:rsid w:val="009B1E6C"/>
    <w:rsid w:val="009B344B"/>
    <w:rsid w:val="009F194C"/>
    <w:rsid w:val="009F2C1A"/>
    <w:rsid w:val="00A502EC"/>
    <w:rsid w:val="00A5076C"/>
    <w:rsid w:val="00A51A9C"/>
    <w:rsid w:val="00A56514"/>
    <w:rsid w:val="00A640B4"/>
    <w:rsid w:val="00A8203C"/>
    <w:rsid w:val="00A85C68"/>
    <w:rsid w:val="00A95126"/>
    <w:rsid w:val="00AC1F14"/>
    <w:rsid w:val="00AE522D"/>
    <w:rsid w:val="00B164CB"/>
    <w:rsid w:val="00B23D57"/>
    <w:rsid w:val="00B2607B"/>
    <w:rsid w:val="00B526FD"/>
    <w:rsid w:val="00B56D75"/>
    <w:rsid w:val="00B6514B"/>
    <w:rsid w:val="00B65F7F"/>
    <w:rsid w:val="00B70770"/>
    <w:rsid w:val="00B71DE4"/>
    <w:rsid w:val="00B81122"/>
    <w:rsid w:val="00B86A8F"/>
    <w:rsid w:val="00BA1314"/>
    <w:rsid w:val="00BA3520"/>
    <w:rsid w:val="00BB0A63"/>
    <w:rsid w:val="00BC7F79"/>
    <w:rsid w:val="00BE39E7"/>
    <w:rsid w:val="00BF2C9C"/>
    <w:rsid w:val="00BF4450"/>
    <w:rsid w:val="00C24B00"/>
    <w:rsid w:val="00C25160"/>
    <w:rsid w:val="00C320A4"/>
    <w:rsid w:val="00C355CF"/>
    <w:rsid w:val="00C42BBE"/>
    <w:rsid w:val="00C81BD2"/>
    <w:rsid w:val="00C82F3A"/>
    <w:rsid w:val="00C83695"/>
    <w:rsid w:val="00C9183F"/>
    <w:rsid w:val="00CA01FD"/>
    <w:rsid w:val="00CA3661"/>
    <w:rsid w:val="00CB00D1"/>
    <w:rsid w:val="00CB719F"/>
    <w:rsid w:val="00CC07D7"/>
    <w:rsid w:val="00CD0064"/>
    <w:rsid w:val="00CE54F5"/>
    <w:rsid w:val="00CE6B64"/>
    <w:rsid w:val="00D27EC0"/>
    <w:rsid w:val="00D3307E"/>
    <w:rsid w:val="00D80E82"/>
    <w:rsid w:val="00D81B87"/>
    <w:rsid w:val="00D837A8"/>
    <w:rsid w:val="00D9542A"/>
    <w:rsid w:val="00DB4EFC"/>
    <w:rsid w:val="00DB6356"/>
    <w:rsid w:val="00DE2EB2"/>
    <w:rsid w:val="00DE69B3"/>
    <w:rsid w:val="00E01FD5"/>
    <w:rsid w:val="00E109D9"/>
    <w:rsid w:val="00E11ADE"/>
    <w:rsid w:val="00E1346F"/>
    <w:rsid w:val="00E13DFA"/>
    <w:rsid w:val="00E20E2A"/>
    <w:rsid w:val="00E30E46"/>
    <w:rsid w:val="00E313BB"/>
    <w:rsid w:val="00E371C4"/>
    <w:rsid w:val="00E4382D"/>
    <w:rsid w:val="00E54E82"/>
    <w:rsid w:val="00E61579"/>
    <w:rsid w:val="00E64FD4"/>
    <w:rsid w:val="00E725B7"/>
    <w:rsid w:val="00E81142"/>
    <w:rsid w:val="00E91DB5"/>
    <w:rsid w:val="00EB478E"/>
    <w:rsid w:val="00EC170A"/>
    <w:rsid w:val="00EC5191"/>
    <w:rsid w:val="00ED34C5"/>
    <w:rsid w:val="00EF3F59"/>
    <w:rsid w:val="00EF4A9C"/>
    <w:rsid w:val="00EF6220"/>
    <w:rsid w:val="00F01168"/>
    <w:rsid w:val="00F166F9"/>
    <w:rsid w:val="00F253B7"/>
    <w:rsid w:val="00F311A8"/>
    <w:rsid w:val="00F617D6"/>
    <w:rsid w:val="00F65238"/>
    <w:rsid w:val="00F655CF"/>
    <w:rsid w:val="00F75048"/>
    <w:rsid w:val="00F84EA2"/>
    <w:rsid w:val="00F932C1"/>
    <w:rsid w:val="00FA7C6D"/>
    <w:rsid w:val="00FD7ABF"/>
    <w:rsid w:val="00FE1F6A"/>
    <w:rsid w:val="00FE54D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Pagrindiniotekstotrauka3">
    <w:name w:val="Body Text Indent 3"/>
    <w:basedOn w:val="prastasis"/>
    <w:rsid w:val="00E64FD4"/>
    <w:pPr>
      <w:tabs>
        <w:tab w:val="left" w:pos="720"/>
      </w:tabs>
      <w:ind w:firstLine="720"/>
      <w:jc w:val="both"/>
    </w:pPr>
    <w:rPr>
      <w:lang w:eastAsia="en-US"/>
    </w:rPr>
  </w:style>
  <w:style w:type="character" w:styleId="Hipersaitas">
    <w:name w:val="Hyperlink"/>
    <w:rsid w:val="00E64FD4"/>
    <w:rPr>
      <w:color w:val="0000FF"/>
      <w:u w:val="single"/>
    </w:rPr>
  </w:style>
  <w:style w:type="character" w:styleId="Komentaronuoroda">
    <w:name w:val="annotation reference"/>
    <w:rsid w:val="00B70770"/>
    <w:rPr>
      <w:sz w:val="16"/>
    </w:rPr>
  </w:style>
  <w:style w:type="paragraph" w:customStyle="1" w:styleId="DiagramaDiagramaCharChar">
    <w:name w:val="Diagrama Diagrama Char Char"/>
    <w:basedOn w:val="prastasis"/>
    <w:semiHidden/>
    <w:rsid w:val="009171A5"/>
    <w:pPr>
      <w:spacing w:after="160" w:line="240" w:lineRule="exact"/>
      <w:ind w:firstLine="720"/>
      <w:jc w:val="both"/>
    </w:pPr>
    <w:rPr>
      <w:rFonts w:ascii="Verdana" w:hAnsi="Verdana" w:cs="Verdana"/>
      <w:sz w:val="20"/>
      <w:szCs w:val="20"/>
      <w:lang w:eastAsia="en-US"/>
    </w:rPr>
  </w:style>
  <w:style w:type="paragraph" w:styleId="Pagrindiniotekstotrauka">
    <w:name w:val="Body Text Indent"/>
    <w:basedOn w:val="prastasis"/>
    <w:link w:val="PagrindiniotekstotraukaDiagrama"/>
    <w:rsid w:val="00C42BBE"/>
    <w:pPr>
      <w:spacing w:after="120"/>
      <w:ind w:left="283"/>
    </w:pPr>
    <w:rPr>
      <w:lang w:val="x-none" w:eastAsia="x-none"/>
    </w:rPr>
  </w:style>
  <w:style w:type="character" w:customStyle="1" w:styleId="PagrindiniotekstotraukaDiagrama">
    <w:name w:val="Pagrindinio teksto įtrauka Diagrama"/>
    <w:link w:val="Pagrindiniotekstotrauka"/>
    <w:rsid w:val="00C42BBE"/>
    <w:rPr>
      <w:sz w:val="24"/>
      <w:szCs w:val="24"/>
    </w:rPr>
  </w:style>
  <w:style w:type="paragraph" w:styleId="Pavadinimas">
    <w:name w:val="Title"/>
    <w:basedOn w:val="prastasis"/>
    <w:link w:val="PavadinimasDiagrama"/>
    <w:qFormat/>
    <w:rsid w:val="00C42BBE"/>
    <w:pPr>
      <w:jc w:val="center"/>
    </w:pPr>
    <w:rPr>
      <w:b/>
      <w:bCs/>
      <w:lang w:val="x-none" w:eastAsia="en-US"/>
    </w:rPr>
  </w:style>
  <w:style w:type="character" w:customStyle="1" w:styleId="PavadinimasDiagrama">
    <w:name w:val="Pavadinimas Diagrama"/>
    <w:link w:val="Pavadinimas"/>
    <w:rsid w:val="00C42BBE"/>
    <w:rPr>
      <w:b/>
      <w:bCs/>
      <w:sz w:val="24"/>
      <w:szCs w:val="24"/>
      <w:lang w:eastAsia="en-US"/>
    </w:rPr>
  </w:style>
  <w:style w:type="character" w:customStyle="1" w:styleId="Typewriter">
    <w:name w:val="Typewriter"/>
    <w:rsid w:val="00C42BBE"/>
    <w:rPr>
      <w:rFonts w:ascii="Courier New" w:hAnsi="Courier New" w:cs="Courier New"/>
      <w:sz w:val="20"/>
      <w:szCs w:val="20"/>
    </w:rPr>
  </w:style>
  <w:style w:type="character" w:styleId="HTMLspausdinimomainl">
    <w:name w:val="HTML Typewriter"/>
    <w:rsid w:val="00C42BBE"/>
    <w:rPr>
      <w:rFonts w:ascii="Arial Unicode MS" w:eastAsia="Times New Roman" w:hAnsi="Arial Unicode MS" w:cs="Arial Unicode MS"/>
      <w:sz w:val="20"/>
      <w:szCs w:val="20"/>
    </w:rPr>
  </w:style>
  <w:style w:type="paragraph" w:styleId="Antrats">
    <w:name w:val="header"/>
    <w:basedOn w:val="prastasis"/>
    <w:link w:val="AntratsDiagrama"/>
    <w:rsid w:val="00CD0064"/>
    <w:pPr>
      <w:tabs>
        <w:tab w:val="center" w:pos="4819"/>
        <w:tab w:val="right" w:pos="9638"/>
      </w:tabs>
    </w:pPr>
  </w:style>
  <w:style w:type="character" w:customStyle="1" w:styleId="AntratsDiagrama">
    <w:name w:val="Antraštės Diagrama"/>
    <w:link w:val="Antrats"/>
    <w:rsid w:val="00CD0064"/>
    <w:rPr>
      <w:sz w:val="24"/>
      <w:szCs w:val="24"/>
    </w:rPr>
  </w:style>
  <w:style w:type="paragraph" w:styleId="Porat">
    <w:name w:val="footer"/>
    <w:basedOn w:val="prastasis"/>
    <w:link w:val="PoratDiagrama"/>
    <w:rsid w:val="00CD0064"/>
    <w:pPr>
      <w:tabs>
        <w:tab w:val="center" w:pos="4819"/>
        <w:tab w:val="right" w:pos="9638"/>
      </w:tabs>
    </w:pPr>
  </w:style>
  <w:style w:type="character" w:customStyle="1" w:styleId="PoratDiagrama">
    <w:name w:val="Poraštė Diagrama"/>
    <w:link w:val="Porat"/>
    <w:rsid w:val="00CD0064"/>
    <w:rPr>
      <w:sz w:val="24"/>
      <w:szCs w:val="24"/>
    </w:rPr>
  </w:style>
  <w:style w:type="paragraph" w:styleId="Komentarotekstas">
    <w:name w:val="annotation text"/>
    <w:basedOn w:val="prastasis"/>
    <w:link w:val="KomentarotekstasDiagrama"/>
    <w:rsid w:val="00F311A8"/>
    <w:rPr>
      <w:sz w:val="20"/>
      <w:szCs w:val="20"/>
    </w:rPr>
  </w:style>
  <w:style w:type="character" w:customStyle="1" w:styleId="KomentarotekstasDiagrama">
    <w:name w:val="Komentaro tekstas Diagrama"/>
    <w:basedOn w:val="Numatytasispastraiposriftas"/>
    <w:link w:val="Komentarotekstas"/>
    <w:rsid w:val="00F311A8"/>
  </w:style>
  <w:style w:type="paragraph" w:styleId="Komentarotema">
    <w:name w:val="annotation subject"/>
    <w:basedOn w:val="Komentarotekstas"/>
    <w:next w:val="Komentarotekstas"/>
    <w:link w:val="KomentarotemaDiagrama"/>
    <w:rsid w:val="00F311A8"/>
    <w:rPr>
      <w:b/>
      <w:bCs/>
    </w:rPr>
  </w:style>
  <w:style w:type="character" w:customStyle="1" w:styleId="KomentarotemaDiagrama">
    <w:name w:val="Komentaro tema Diagrama"/>
    <w:link w:val="Komentarotema"/>
    <w:rsid w:val="00F311A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Pagrindiniotekstotrauka3">
    <w:name w:val="Body Text Indent 3"/>
    <w:basedOn w:val="prastasis"/>
    <w:rsid w:val="00E64FD4"/>
    <w:pPr>
      <w:tabs>
        <w:tab w:val="left" w:pos="720"/>
      </w:tabs>
      <w:ind w:firstLine="720"/>
      <w:jc w:val="both"/>
    </w:pPr>
    <w:rPr>
      <w:lang w:eastAsia="en-US"/>
    </w:rPr>
  </w:style>
  <w:style w:type="character" w:styleId="Hipersaitas">
    <w:name w:val="Hyperlink"/>
    <w:rsid w:val="00E64FD4"/>
    <w:rPr>
      <w:color w:val="0000FF"/>
      <w:u w:val="single"/>
    </w:rPr>
  </w:style>
  <w:style w:type="character" w:styleId="Komentaronuoroda">
    <w:name w:val="annotation reference"/>
    <w:rsid w:val="00B70770"/>
    <w:rPr>
      <w:sz w:val="16"/>
    </w:rPr>
  </w:style>
  <w:style w:type="paragraph" w:customStyle="1" w:styleId="DiagramaDiagramaCharChar">
    <w:name w:val="Diagrama Diagrama Char Char"/>
    <w:basedOn w:val="prastasis"/>
    <w:semiHidden/>
    <w:rsid w:val="009171A5"/>
    <w:pPr>
      <w:spacing w:after="160" w:line="240" w:lineRule="exact"/>
      <w:ind w:firstLine="720"/>
      <w:jc w:val="both"/>
    </w:pPr>
    <w:rPr>
      <w:rFonts w:ascii="Verdana" w:hAnsi="Verdana" w:cs="Verdana"/>
      <w:sz w:val="20"/>
      <w:szCs w:val="20"/>
      <w:lang w:eastAsia="en-US"/>
    </w:rPr>
  </w:style>
  <w:style w:type="paragraph" w:styleId="Pagrindiniotekstotrauka">
    <w:name w:val="Body Text Indent"/>
    <w:basedOn w:val="prastasis"/>
    <w:link w:val="PagrindiniotekstotraukaDiagrama"/>
    <w:rsid w:val="00C42BBE"/>
    <w:pPr>
      <w:spacing w:after="120"/>
      <w:ind w:left="283"/>
    </w:pPr>
    <w:rPr>
      <w:lang w:val="x-none" w:eastAsia="x-none"/>
    </w:rPr>
  </w:style>
  <w:style w:type="character" w:customStyle="1" w:styleId="PagrindiniotekstotraukaDiagrama">
    <w:name w:val="Pagrindinio teksto įtrauka Diagrama"/>
    <w:link w:val="Pagrindiniotekstotrauka"/>
    <w:rsid w:val="00C42BBE"/>
    <w:rPr>
      <w:sz w:val="24"/>
      <w:szCs w:val="24"/>
    </w:rPr>
  </w:style>
  <w:style w:type="paragraph" w:styleId="Pavadinimas">
    <w:name w:val="Title"/>
    <w:basedOn w:val="prastasis"/>
    <w:link w:val="PavadinimasDiagrama"/>
    <w:qFormat/>
    <w:rsid w:val="00C42BBE"/>
    <w:pPr>
      <w:jc w:val="center"/>
    </w:pPr>
    <w:rPr>
      <w:b/>
      <w:bCs/>
      <w:lang w:val="x-none" w:eastAsia="en-US"/>
    </w:rPr>
  </w:style>
  <w:style w:type="character" w:customStyle="1" w:styleId="PavadinimasDiagrama">
    <w:name w:val="Pavadinimas Diagrama"/>
    <w:link w:val="Pavadinimas"/>
    <w:rsid w:val="00C42BBE"/>
    <w:rPr>
      <w:b/>
      <w:bCs/>
      <w:sz w:val="24"/>
      <w:szCs w:val="24"/>
      <w:lang w:eastAsia="en-US"/>
    </w:rPr>
  </w:style>
  <w:style w:type="character" w:customStyle="1" w:styleId="Typewriter">
    <w:name w:val="Typewriter"/>
    <w:rsid w:val="00C42BBE"/>
    <w:rPr>
      <w:rFonts w:ascii="Courier New" w:hAnsi="Courier New" w:cs="Courier New"/>
      <w:sz w:val="20"/>
      <w:szCs w:val="20"/>
    </w:rPr>
  </w:style>
  <w:style w:type="character" w:styleId="HTMLspausdinimomainl">
    <w:name w:val="HTML Typewriter"/>
    <w:rsid w:val="00C42BBE"/>
    <w:rPr>
      <w:rFonts w:ascii="Arial Unicode MS" w:eastAsia="Times New Roman" w:hAnsi="Arial Unicode MS" w:cs="Arial Unicode MS"/>
      <w:sz w:val="20"/>
      <w:szCs w:val="20"/>
    </w:rPr>
  </w:style>
  <w:style w:type="paragraph" w:styleId="Antrats">
    <w:name w:val="header"/>
    <w:basedOn w:val="prastasis"/>
    <w:link w:val="AntratsDiagrama"/>
    <w:rsid w:val="00CD0064"/>
    <w:pPr>
      <w:tabs>
        <w:tab w:val="center" w:pos="4819"/>
        <w:tab w:val="right" w:pos="9638"/>
      </w:tabs>
    </w:pPr>
  </w:style>
  <w:style w:type="character" w:customStyle="1" w:styleId="AntratsDiagrama">
    <w:name w:val="Antraštės Diagrama"/>
    <w:link w:val="Antrats"/>
    <w:rsid w:val="00CD0064"/>
    <w:rPr>
      <w:sz w:val="24"/>
      <w:szCs w:val="24"/>
    </w:rPr>
  </w:style>
  <w:style w:type="paragraph" w:styleId="Porat">
    <w:name w:val="footer"/>
    <w:basedOn w:val="prastasis"/>
    <w:link w:val="PoratDiagrama"/>
    <w:rsid w:val="00CD0064"/>
    <w:pPr>
      <w:tabs>
        <w:tab w:val="center" w:pos="4819"/>
        <w:tab w:val="right" w:pos="9638"/>
      </w:tabs>
    </w:pPr>
  </w:style>
  <w:style w:type="character" w:customStyle="1" w:styleId="PoratDiagrama">
    <w:name w:val="Poraštė Diagrama"/>
    <w:link w:val="Porat"/>
    <w:rsid w:val="00CD0064"/>
    <w:rPr>
      <w:sz w:val="24"/>
      <w:szCs w:val="24"/>
    </w:rPr>
  </w:style>
  <w:style w:type="paragraph" w:styleId="Komentarotekstas">
    <w:name w:val="annotation text"/>
    <w:basedOn w:val="prastasis"/>
    <w:link w:val="KomentarotekstasDiagrama"/>
    <w:rsid w:val="00F311A8"/>
    <w:rPr>
      <w:sz w:val="20"/>
      <w:szCs w:val="20"/>
    </w:rPr>
  </w:style>
  <w:style w:type="character" w:customStyle="1" w:styleId="KomentarotekstasDiagrama">
    <w:name w:val="Komentaro tekstas Diagrama"/>
    <w:basedOn w:val="Numatytasispastraiposriftas"/>
    <w:link w:val="Komentarotekstas"/>
    <w:rsid w:val="00F311A8"/>
  </w:style>
  <w:style w:type="paragraph" w:styleId="Komentarotema">
    <w:name w:val="annotation subject"/>
    <w:basedOn w:val="Komentarotekstas"/>
    <w:next w:val="Komentarotekstas"/>
    <w:link w:val="KomentarotemaDiagrama"/>
    <w:rsid w:val="00F311A8"/>
    <w:rPr>
      <w:b/>
      <w:bCs/>
    </w:rPr>
  </w:style>
  <w:style w:type="character" w:customStyle="1" w:styleId="KomentarotemaDiagrama">
    <w:name w:val="Komentaro tema Diagrama"/>
    <w:link w:val="Komentarotema"/>
    <w:rsid w:val="00F311A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292748">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3715</Words>
  <Characters>2119</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5823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budginiene</dc:creator>
  <cp:lastModifiedBy>Roberta Jakumienė</cp:lastModifiedBy>
  <cp:revision>2</cp:revision>
  <cp:lastPrinted>2004-11-10T12:39:00Z</cp:lastPrinted>
  <dcterms:created xsi:type="dcterms:W3CDTF">2023-10-11T13:01:00Z</dcterms:created>
  <dcterms:modified xsi:type="dcterms:W3CDTF">2023-10-11T13:01:00Z</dcterms:modified>
</cp:coreProperties>
</file>