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AC10E1">
        <w:t xml:space="preserve">spalio 26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CF3184">
        <w:t xml:space="preserve"> ir</w:t>
      </w:r>
      <w:r w:rsidR="005E2648">
        <w:t xml:space="preserve"> 2023 m. rugsėjo 28 d. sprendimu Nr.</w:t>
      </w:r>
      <w:r w:rsidR="00CF3184">
        <w:t xml:space="preserve"> </w:t>
      </w:r>
      <w:r w:rsidR="005E2648">
        <w:t>T1-236</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r w:rsidR="00330C43">
        <w:rPr>
          <w:spacing w:val="-5"/>
          <w:lang w:eastAsia="en-US"/>
        </w:rPr>
        <w:t xml:space="preserve"> </w:t>
      </w:r>
    </w:p>
    <w:p w:rsidR="00D81314" w:rsidRPr="00771C33" w:rsidRDefault="00123D5C" w:rsidP="00D81314">
      <w:pPr>
        <w:pStyle w:val="Sraopastraipa"/>
        <w:tabs>
          <w:tab w:val="left" w:pos="993"/>
        </w:tabs>
        <w:ind w:left="0" w:firstLine="720"/>
        <w:jc w:val="both"/>
        <w:rPr>
          <w:spacing w:val="-5"/>
          <w:lang w:eastAsia="en-US"/>
        </w:rPr>
      </w:pPr>
      <w:r>
        <w:rPr>
          <w:spacing w:val="-5"/>
          <w:lang w:eastAsia="en-US"/>
        </w:rPr>
        <w:t>4</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D81314" w:rsidP="00D81314">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5A54A5" w:rsidRPr="001E4F64" w:rsidRDefault="00196DFD" w:rsidP="001E4F64">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 Strateginio planavimo ir investicijų skyriaus vedėj</w:t>
      </w:r>
      <w:r w:rsidR="002F1A75">
        <w:t>o pavaduotoja 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AC10E1">
        <w:t xml:space="preserve">spalio 10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756A70">
        <w:t xml:space="preserve"> ir</w:t>
      </w:r>
      <w:r w:rsidR="005E2648" w:rsidRPr="005E2648">
        <w:t xml:space="preserve"> </w:t>
      </w:r>
      <w:r w:rsidR="005E2648">
        <w:t>2023 m. rugsėjo 28 d. sprendimu Nr.</w:t>
      </w:r>
      <w:r w:rsidR="00756A70">
        <w:t xml:space="preserve"> </w:t>
      </w:r>
      <w:r w:rsidR="005E2648">
        <w:t>T1-236</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756A70">
        <w:t xml:space="preserve"> ir</w:t>
      </w:r>
      <w:r w:rsidR="005E2648" w:rsidRPr="005E2648">
        <w:t xml:space="preserve"> </w:t>
      </w:r>
      <w:r w:rsidR="005E2648">
        <w:t>2023 m. rugsėjo 28 d. sprendimu Nr.</w:t>
      </w:r>
      <w:r w:rsidR="00756A70">
        <w:t xml:space="preserve"> </w:t>
      </w:r>
      <w:r w:rsidR="005E2648">
        <w:t>T1-236</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D81314" w:rsidRDefault="00D81314">
      <w:pPr>
        <w:tabs>
          <w:tab w:val="left" w:pos="1050"/>
        </w:tabs>
        <w:ind w:firstLine="720"/>
        <w:jc w:val="both"/>
      </w:pPr>
      <w:r>
        <w:t>3. 2023–2025 metų 004 Socialiai saugios ir sveikos aplinkos kūrimo programos uždaviniai, priemonės, asignavimai ir kitos lėšos, 1.4 priedas.</w:t>
      </w:r>
    </w:p>
    <w:p w:rsidR="00D81314" w:rsidRDefault="00D81314">
      <w:pPr>
        <w:tabs>
          <w:tab w:val="left" w:pos="1050"/>
        </w:tabs>
        <w:ind w:firstLine="720"/>
        <w:jc w:val="both"/>
      </w:pPr>
      <w:r>
        <w:t>3.1. 004 Socialiai saugios ir sveikos aplinkos kūrimo programos uždaviniai, priemonės ir jų stebėsenos rodikliai, 2.4 priedas.</w:t>
      </w:r>
    </w:p>
    <w:p w:rsidR="00D81314" w:rsidRDefault="00D81314">
      <w:pPr>
        <w:tabs>
          <w:tab w:val="left" w:pos="1050"/>
        </w:tabs>
        <w:ind w:firstLine="720"/>
        <w:jc w:val="both"/>
      </w:pPr>
      <w:r>
        <w:t>4. 2023–2025 metų 006 Kultūros ir turizmo programos uždaviniai, priemonės, asignavimai ir kitos lėšos, 1.6 priedas.</w:t>
      </w:r>
    </w:p>
    <w:p w:rsidR="00D81314" w:rsidRDefault="00D81314">
      <w:pPr>
        <w:tabs>
          <w:tab w:val="left" w:pos="1050"/>
        </w:tabs>
        <w:ind w:firstLine="720"/>
        <w:jc w:val="both"/>
      </w:pPr>
      <w:r>
        <w:t>4.1. 006 Kultūros ir turizmo programos uždaviniai, priemonės ir jų stebėsenos rodikliai, 2.6 priedas.</w:t>
      </w:r>
    </w:p>
    <w:p w:rsidR="00D81314" w:rsidRDefault="00D81314">
      <w:pPr>
        <w:tabs>
          <w:tab w:val="left" w:pos="1050"/>
        </w:tabs>
        <w:ind w:firstLine="720"/>
        <w:jc w:val="both"/>
      </w:pPr>
      <w:r>
        <w:t>5. 2023–2025 metų 007 Savivaldybės veiklos valdymo programos uždaviniai, priemonės, asignavimai ir kitos lėšos, 1.7 priedas.</w:t>
      </w:r>
    </w:p>
    <w:p w:rsidR="00D81314" w:rsidRDefault="00D81314">
      <w:pPr>
        <w:tabs>
          <w:tab w:val="left" w:pos="1050"/>
        </w:tabs>
        <w:ind w:firstLine="720"/>
        <w:jc w:val="both"/>
      </w:pPr>
      <w:r>
        <w:t>5.1.</w:t>
      </w:r>
      <w:r>
        <w:tab/>
        <w:t>007 Savivaldybės veiklos valdymo programos uždaviniai, priemonės ir jų stebėsenos rodikliai, 2.7 priedas.</w:t>
      </w:r>
    </w:p>
    <w:p w:rsidR="00D81314" w:rsidRDefault="00D81314">
      <w:pPr>
        <w:tabs>
          <w:tab w:val="left" w:pos="1050"/>
        </w:tabs>
        <w:ind w:firstLine="720"/>
        <w:jc w:val="both"/>
      </w:pPr>
      <w:r>
        <w:t>6.</w:t>
      </w:r>
      <w:r>
        <w:tab/>
        <w:t>2023–2025 metų 008 Infrastruktūros objektų priežiūros ir ūkinių subjektų rėmimo programos uždaviniai, priemonės, asignavimai ir kitos lėšos, 1.8 priedas.</w:t>
      </w:r>
    </w:p>
    <w:p w:rsidR="00196DFD" w:rsidRPr="00D81314" w:rsidRDefault="00D81314">
      <w:pPr>
        <w:tabs>
          <w:tab w:val="left" w:pos="1050"/>
        </w:tabs>
        <w:ind w:firstLine="720"/>
        <w:jc w:val="both"/>
        <w:rPr>
          <w:spacing w:val="-5"/>
          <w:lang w:eastAsia="en-US"/>
        </w:rPr>
      </w:pPr>
      <w:r>
        <w:t>6.1. 008 Infrastruktūros objektų priežiūros ir ūkinių subjektų rėmimo programos uždaviniai, priemonės ir jų stebėsenos rodikliai, 2.8 priedas</w:t>
      </w:r>
      <w:r w:rsidR="00196DFD" w:rsidRPr="00D81314">
        <w:rPr>
          <w:spacing w:val="-5"/>
          <w:lang w:eastAsia="en-US"/>
        </w:rPr>
        <w:t>.“</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456D26">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rsidP="00456D26">
      <w:pPr>
        <w:ind w:firstLine="720"/>
        <w:jc w:val="both"/>
      </w:pPr>
      <w:r>
        <w:lastRenderedPageBreak/>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4902" w:rsidRPr="00313FD3" w:rsidRDefault="005E2648">
      <w:pPr>
        <w:ind w:firstLine="720"/>
        <w:jc w:val="both"/>
      </w:pPr>
      <w:r>
        <w:t xml:space="preserve">008 programos priemonėje </w:t>
      </w:r>
      <w:r w:rsidR="00194902" w:rsidRPr="00313FD3">
        <w:t>„Dalyvaujamojo biudžeto įg</w:t>
      </w:r>
      <w:r>
        <w:t>yvendinimas (PP) sumažinama 9</w:t>
      </w:r>
      <w:r w:rsidR="00194902" w:rsidRPr="00313FD3">
        <w:t>,</w:t>
      </w:r>
      <w:r>
        <w:t>2</w:t>
      </w:r>
      <w:r w:rsidR="00194902" w:rsidRPr="00313FD3">
        <w:t xml:space="preserve"> tūkst.</w:t>
      </w:r>
      <w:r w:rsidR="004D4133">
        <w:t xml:space="preserve"> </w:t>
      </w:r>
      <w:r w:rsidR="00194902" w:rsidRPr="00313FD3">
        <w:t>eurų ir perkeliama į priemonę „</w:t>
      </w:r>
      <w:r w:rsidRPr="005E2648">
        <w:rPr>
          <w:spacing w:val="-5"/>
          <w:lang w:eastAsia="en-US"/>
        </w:rPr>
        <w:t>Infrastruktūros plėtra Savivaldybės ir fizinių ar juridinių asmenų jungtinės veiklos pagrindu (TP)“</w:t>
      </w:r>
      <w:r w:rsidR="00194902" w:rsidRPr="00313FD3">
        <w:t>.</w:t>
      </w:r>
      <w:r w:rsidR="00B4020D">
        <w:t xml:space="preserve"> </w:t>
      </w:r>
    </w:p>
    <w:p w:rsidR="00FE52CC" w:rsidRPr="00467AFD" w:rsidRDefault="00AD59FF">
      <w:pPr>
        <w:ind w:firstLine="720"/>
        <w:jc w:val="both"/>
        <w:rPr>
          <w:szCs w:val="20"/>
          <w:lang w:eastAsia="en-US"/>
        </w:rPr>
      </w:pPr>
      <w:r w:rsidRPr="00AD59FF">
        <w:t>007 programoje priemonėje</w:t>
      </w:r>
      <w:r w:rsidR="00313FD3" w:rsidRPr="00AD59FF">
        <w:rPr>
          <w:color w:val="FF0000"/>
        </w:rPr>
        <w:t xml:space="preserve"> </w:t>
      </w:r>
      <w:r w:rsidR="00313FD3" w:rsidRPr="00AD59FF">
        <w:t>„</w:t>
      </w:r>
      <w:r w:rsidRPr="00AD59FF">
        <w:t>Savivaldybės administracijos veikla (TP)</w:t>
      </w:r>
      <w:r w:rsidR="00313FD3" w:rsidRPr="00AD59FF">
        <w:t>“</w:t>
      </w:r>
      <w:r w:rsidRPr="00AD59FF">
        <w:t xml:space="preserve"> sumažinama</w:t>
      </w:r>
      <w:r w:rsidR="00313FD3" w:rsidRPr="00AD59FF">
        <w:t xml:space="preserve"> </w:t>
      </w:r>
      <w:r w:rsidRPr="00AD59FF">
        <w:rPr>
          <w:szCs w:val="20"/>
          <w:lang w:eastAsia="en-US"/>
        </w:rPr>
        <w:t>2</w:t>
      </w:r>
      <w:r w:rsidR="00FE52CC" w:rsidRPr="00AD59FF">
        <w:rPr>
          <w:szCs w:val="20"/>
          <w:lang w:eastAsia="en-US"/>
        </w:rPr>
        <w:t>,</w:t>
      </w:r>
      <w:r w:rsidRPr="00AD59FF">
        <w:rPr>
          <w:szCs w:val="20"/>
          <w:lang w:eastAsia="en-US"/>
        </w:rPr>
        <w:t>7</w:t>
      </w:r>
      <w:r w:rsidR="00FE52CC" w:rsidRPr="00AD59FF">
        <w:rPr>
          <w:szCs w:val="20"/>
          <w:lang w:eastAsia="en-US"/>
        </w:rPr>
        <w:t xml:space="preserve"> tūkst</w:t>
      </w:r>
      <w:r w:rsidR="00467AFD" w:rsidRPr="00AD59FF">
        <w:rPr>
          <w:szCs w:val="20"/>
          <w:lang w:eastAsia="en-US"/>
        </w:rPr>
        <w:t>.</w:t>
      </w:r>
      <w:r w:rsidR="00FE52CC" w:rsidRPr="00AD59FF">
        <w:rPr>
          <w:szCs w:val="20"/>
          <w:lang w:eastAsia="en-US"/>
        </w:rPr>
        <w:t xml:space="preserve"> eurų </w:t>
      </w:r>
      <w:r w:rsidRPr="00AD59FF">
        <w:rPr>
          <w:szCs w:val="20"/>
          <w:lang w:eastAsia="en-US"/>
        </w:rPr>
        <w:t xml:space="preserve"> ir perkeliamos į priemonę </w:t>
      </w:r>
      <w:r w:rsidR="00BE07A8" w:rsidRPr="00AD59FF">
        <w:rPr>
          <w:szCs w:val="20"/>
          <w:lang w:eastAsia="en-US"/>
        </w:rPr>
        <w:t xml:space="preserve">„Plungės rajono seniūnijų veikla“ </w:t>
      </w:r>
      <w:r w:rsidRPr="00AD59FF">
        <w:rPr>
          <w:szCs w:val="20"/>
          <w:lang w:eastAsia="en-US"/>
        </w:rPr>
        <w:t>anglių įsigijimui ir seniūnijos tvenkinio tyrimams</w:t>
      </w:r>
      <w:r w:rsidR="00BE07A8" w:rsidRPr="00AD59FF">
        <w:rPr>
          <w:szCs w:val="20"/>
          <w:lang w:eastAsia="en-US"/>
        </w:rPr>
        <w:t>.</w:t>
      </w:r>
      <w:r w:rsidR="00750AA4">
        <w:rPr>
          <w:szCs w:val="20"/>
          <w:lang w:eastAsia="en-US"/>
        </w:rPr>
        <w:t xml:space="preserve"> Priemonėje „ Savivaldybės turto valdymas (PP)  padidinamos Savivaldybės biudžeto lėšos 1,1 tūkst. eurų </w:t>
      </w:r>
      <w:r w:rsidR="00750AA4" w:rsidRPr="00750AA4">
        <w:rPr>
          <w:szCs w:val="20"/>
          <w:lang w:eastAsia="en-US"/>
        </w:rPr>
        <w:t>Birutės g.10, Plun</w:t>
      </w:r>
      <w:r w:rsidR="00750AA4">
        <w:rPr>
          <w:szCs w:val="20"/>
          <w:lang w:eastAsia="en-US"/>
        </w:rPr>
        <w:t>gėje, esančių 5 butų pardavimo už atliktą turto vertinimą bei planuoją</w:t>
      </w:r>
      <w:r w:rsidR="00750AA4" w:rsidRPr="00750AA4">
        <w:rPr>
          <w:szCs w:val="20"/>
          <w:lang w:eastAsia="en-US"/>
        </w:rPr>
        <w:t xml:space="preserve"> atlikti Žemaičių Kalvarijos kapinių sargo namelio teisinę registraciją, k</w:t>
      </w:r>
      <w:r w:rsidR="00750AA4">
        <w:rPr>
          <w:szCs w:val="20"/>
          <w:lang w:eastAsia="en-US"/>
        </w:rPr>
        <w:t xml:space="preserve">adastrinius </w:t>
      </w:r>
      <w:proofErr w:type="spellStart"/>
      <w:r w:rsidR="00750AA4">
        <w:rPr>
          <w:szCs w:val="20"/>
          <w:lang w:eastAsia="en-US"/>
        </w:rPr>
        <w:t>matavimus</w:t>
      </w:r>
      <w:proofErr w:type="spellEnd"/>
      <w:r w:rsidR="00750AA4" w:rsidRPr="00750AA4">
        <w:rPr>
          <w:szCs w:val="20"/>
          <w:lang w:eastAsia="en-US"/>
        </w:rPr>
        <w:t>, nekilnojamojo turt</w:t>
      </w:r>
      <w:r w:rsidR="00750AA4">
        <w:rPr>
          <w:szCs w:val="20"/>
          <w:lang w:eastAsia="en-US"/>
        </w:rPr>
        <w:t>o vertinimą</w:t>
      </w:r>
      <w:r w:rsidR="00750AA4" w:rsidRPr="00750AA4">
        <w:rPr>
          <w:szCs w:val="20"/>
          <w:lang w:eastAsia="en-US"/>
        </w:rPr>
        <w:t xml:space="preserve"> </w:t>
      </w:r>
      <w:r w:rsidR="00750AA4">
        <w:rPr>
          <w:szCs w:val="20"/>
          <w:lang w:eastAsia="en-US"/>
        </w:rPr>
        <w:t xml:space="preserve">ir skelbimams laikraščiuose, </w:t>
      </w:r>
      <w:r w:rsidR="00750AA4" w:rsidRPr="00750AA4">
        <w:rPr>
          <w:szCs w:val="20"/>
          <w:lang w:eastAsia="en-US"/>
        </w:rPr>
        <w:t>bei e-varžytinėse apmokėti</w:t>
      </w:r>
    </w:p>
    <w:p w:rsidR="008C6D08" w:rsidRDefault="00F338BD">
      <w:pPr>
        <w:ind w:firstLine="720"/>
        <w:jc w:val="both"/>
      </w:pPr>
      <w:r w:rsidRPr="00467AFD">
        <w:t xml:space="preserve">Papildomos </w:t>
      </w:r>
      <w:r w:rsidR="00756A70">
        <w:t>S</w:t>
      </w:r>
      <w:r w:rsidR="005E2648">
        <w:t xml:space="preserve">avivaldybės </w:t>
      </w:r>
      <w:r w:rsidR="008C6D08">
        <w:t xml:space="preserve">biudžeto </w:t>
      </w:r>
      <w:r w:rsidRPr="00467AFD">
        <w:t>lėšos</w:t>
      </w:r>
      <w:r w:rsidR="008C6D08">
        <w:t xml:space="preserve"> </w:t>
      </w:r>
      <w:r w:rsidR="008C6D08" w:rsidRPr="00467AFD">
        <w:t>skirtos</w:t>
      </w:r>
      <w:r w:rsidR="008C6D08">
        <w:t>:</w:t>
      </w:r>
    </w:p>
    <w:p w:rsidR="009776BE" w:rsidRPr="00A26D9D" w:rsidRDefault="008C6D08" w:rsidP="00A26D9D">
      <w:pPr>
        <w:ind w:firstLine="720"/>
        <w:jc w:val="both"/>
        <w:rPr>
          <w:rFonts w:eastAsia="Calibri"/>
          <w:color w:val="000000"/>
        </w:rPr>
      </w:pPr>
      <w:r>
        <w:t xml:space="preserve">25,5 tūkst. eurų </w:t>
      </w:r>
      <w:r w:rsidR="00F338BD" w:rsidRPr="00467AFD">
        <w:t>0</w:t>
      </w:r>
      <w:r w:rsidR="005E2648">
        <w:t>06 „Kultūros ir turizmo programos</w:t>
      </w:r>
      <w:r w:rsidR="00F338BD" w:rsidRPr="00467AFD">
        <w:t>“</w:t>
      </w:r>
      <w:r w:rsidR="005E2648">
        <w:t xml:space="preserve"> </w:t>
      </w:r>
      <w:r>
        <w:t>priemonei „</w:t>
      </w:r>
      <w:r w:rsidRPr="008C6D08">
        <w:rPr>
          <w:szCs w:val="20"/>
          <w:lang w:eastAsia="en-US"/>
        </w:rPr>
        <w:t>Miesto šventės ir kiti reprezentaciniai renginiai (TP)</w:t>
      </w:r>
      <w:r w:rsidR="00756A70">
        <w:rPr>
          <w:szCs w:val="20"/>
          <w:lang w:eastAsia="en-US"/>
        </w:rPr>
        <w:t>“</w:t>
      </w:r>
      <w:r>
        <w:rPr>
          <w:szCs w:val="20"/>
          <w:lang w:eastAsia="en-US"/>
        </w:rPr>
        <w:t xml:space="preserve">; </w:t>
      </w:r>
      <w:r w:rsidR="009776BE" w:rsidRPr="00931A35">
        <w:t>004 „Socialiai saugios ir sveikos aplinkos</w:t>
      </w:r>
      <w:r>
        <w:t xml:space="preserve"> kūrimo programos</w:t>
      </w:r>
      <w:r w:rsidR="009776BE" w:rsidRPr="00467AFD">
        <w:t xml:space="preserve">“ </w:t>
      </w:r>
      <w:r>
        <w:t>priemonei „Socialinės reabilitacijos paslaugų neįgaliesiems bendruomenėje teikimui“ 1,0 tūkst. eurų; 002 „Ekonominės ir projektinės veiklos programos“ priemonei „</w:t>
      </w:r>
      <w:r w:rsidR="008416E8" w:rsidRPr="0035053F">
        <w:rPr>
          <w:rFonts w:eastAsia="Calibri"/>
          <w:color w:val="000000"/>
        </w:rPr>
        <w:t>Smulkiojo ir vidutinio verslo subjektų rėmimas (TP)</w:t>
      </w:r>
      <w:r w:rsidR="008416E8">
        <w:rPr>
          <w:rFonts w:eastAsia="Calibri"/>
          <w:color w:val="000000"/>
        </w:rPr>
        <w:t xml:space="preserve">“ 4,6 tūkst. eurų. </w:t>
      </w:r>
      <w:r w:rsidR="00F61294">
        <w:rPr>
          <w:rFonts w:eastAsia="Calibri"/>
          <w:color w:val="000000"/>
        </w:rPr>
        <w:t xml:space="preserve"> </w:t>
      </w:r>
      <w:r w:rsidR="00A26D9D">
        <w:rPr>
          <w:rFonts w:eastAsia="Calibri"/>
          <w:color w:val="000000"/>
        </w:rPr>
        <w:t>P</w:t>
      </w:r>
      <w:r w:rsidR="00A26D9D" w:rsidRPr="00A26D9D">
        <w:rPr>
          <w:rFonts w:eastAsia="Calibri"/>
          <w:color w:val="000000"/>
        </w:rPr>
        <w:t>riemonei „Plungės dekanato aptarnaujamų parapijų rėmimas (TP)“</w:t>
      </w:r>
      <w:r w:rsidR="00A26D9D">
        <w:rPr>
          <w:rFonts w:eastAsia="Calibri"/>
          <w:color w:val="000000"/>
        </w:rPr>
        <w:t xml:space="preserve"> 20,0</w:t>
      </w:r>
      <w:r w:rsidR="00A26D9D" w:rsidRPr="00A26D9D">
        <w:rPr>
          <w:rFonts w:eastAsia="Calibri"/>
          <w:color w:val="000000"/>
        </w:rPr>
        <w:t>00 tūkst. eurų Plungės Šv. Krikštytojo parapijai bažnyčios elektros tinklo instaliacijai pastogėje įrengti.</w:t>
      </w:r>
      <w:r w:rsidR="00A26D9D">
        <w:rPr>
          <w:rFonts w:eastAsia="Calibri"/>
          <w:color w:val="000000"/>
        </w:rPr>
        <w:t xml:space="preserve"> </w:t>
      </w:r>
      <w:r w:rsidR="008416E8">
        <w:rPr>
          <w:color w:val="000000" w:themeColor="text1"/>
          <w:spacing w:val="-5"/>
          <w:lang w:eastAsia="en-US"/>
        </w:rPr>
        <w:t>VšĮ „Plungės futbolas“ 6,0 tūkst. eurų infrastruktūros gerinimo-paruošimo darbams (0,5) bei inventoriaus įsigijimui (5,5);</w:t>
      </w:r>
      <w:r w:rsidR="008416E8" w:rsidRPr="008416E8">
        <w:rPr>
          <w:color w:val="000000" w:themeColor="text1"/>
          <w:szCs w:val="20"/>
          <w:lang w:eastAsia="en-US"/>
        </w:rPr>
        <w:t xml:space="preserve"> </w:t>
      </w:r>
      <w:r w:rsidR="008416E8">
        <w:rPr>
          <w:color w:val="000000" w:themeColor="text1"/>
          <w:szCs w:val="20"/>
          <w:lang w:eastAsia="en-US"/>
        </w:rPr>
        <w:t>Plungės „Ryto“</w:t>
      </w:r>
      <w:r w:rsidR="00756A70">
        <w:rPr>
          <w:color w:val="000000" w:themeColor="text1"/>
          <w:szCs w:val="20"/>
          <w:lang w:eastAsia="en-US"/>
        </w:rPr>
        <w:t xml:space="preserve"> pagrindinei</w:t>
      </w:r>
      <w:r w:rsidR="008416E8">
        <w:rPr>
          <w:color w:val="000000" w:themeColor="text1"/>
          <w:szCs w:val="20"/>
          <w:lang w:eastAsia="en-US"/>
        </w:rPr>
        <w:t xml:space="preserve"> mokyklai – 2,1 tūkst. eurų transporto išlaikymo ir žieminių padangų autobusui įsigijimui;</w:t>
      </w:r>
      <w:r w:rsidR="008416E8" w:rsidRPr="008416E8">
        <w:rPr>
          <w:color w:val="000000" w:themeColor="text1"/>
          <w:szCs w:val="20"/>
          <w:lang w:eastAsia="en-US"/>
        </w:rPr>
        <w:t xml:space="preserve"> </w:t>
      </w:r>
      <w:r w:rsidR="008416E8">
        <w:rPr>
          <w:color w:val="000000" w:themeColor="text1"/>
          <w:szCs w:val="20"/>
          <w:lang w:eastAsia="en-US"/>
        </w:rPr>
        <w:t>Plungės „Saulės“ gimnazijai – 5,0 tūkst. eurų pastato sienos remontui.</w:t>
      </w:r>
    </w:p>
    <w:p w:rsidR="00AD59FF" w:rsidRDefault="008416E8" w:rsidP="00AD59FF">
      <w:pPr>
        <w:ind w:firstLine="720"/>
        <w:jc w:val="both"/>
      </w:pPr>
      <w:r w:rsidRPr="008416E8">
        <w:t>Baigiant įgyvendinti projektą „Bendruomeninių vaikų globos namų tinklo plėtra Plungės rajono savivaldybėje“ reikalinga padidinti Europos Sąjungos paramos lėšas (24,0 tūkst. eurų)“, Centrinei projektų valdymo agentūrai</w:t>
      </w:r>
      <w:bookmarkStart w:id="1" w:name="_GoBack"/>
      <w:bookmarkEnd w:id="1"/>
      <w:r w:rsidRPr="008416E8">
        <w:t xml:space="preserve"> (toliau – CPVA) pabaigus vertinti galutinį mokėjimą prašymą ir  gavus pranešimą iš CPVA  apie patvirtintą išmokamą sumą projektui </w:t>
      </w:r>
      <w:r w:rsidR="00756A70">
        <w:t>„</w:t>
      </w:r>
      <w:r w:rsidRPr="008416E8">
        <w:t>Plungės sporto ir rekreacijos centro infrastruktūros plėtra</w:t>
      </w:r>
      <w:r w:rsidR="00756A70">
        <w:t>“</w:t>
      </w:r>
      <w:r w:rsidRPr="008416E8">
        <w:t xml:space="preserve"> didinamos Europos Sąjungos paramos lėšos (21,4 tūkst. eurų). </w:t>
      </w:r>
      <w:r w:rsidRPr="002E53C9">
        <w:t xml:space="preserve">Vadovaujantis 2023 m. rugsėjo 11 d. Projekto įgyvendinimo sutartimi Nr. BT6-01-684 „Dėl projekto Nr. 2023-K-064 „Bendradarbiaujantis </w:t>
      </w:r>
      <w:proofErr w:type="spellStart"/>
      <w:r w:rsidRPr="002E53C9">
        <w:t>Kvarelis</w:t>
      </w:r>
      <w:proofErr w:type="spellEnd"/>
      <w:r w:rsidRPr="002E53C9">
        <w:t xml:space="preserve">: </w:t>
      </w:r>
      <w:r w:rsidR="00E8569E" w:rsidRPr="002E53C9">
        <w:t>stipresnių</w:t>
      </w:r>
      <w:r w:rsidRPr="002E53C9">
        <w:t xml:space="preserve"> ryšių tarp viešojo, privataus ir nevyriausybinio sektorių kūrimas“ įgyvendinimo“ projektui Nr. 2023-K-064 „Bendradarbiaujantis </w:t>
      </w:r>
      <w:proofErr w:type="spellStart"/>
      <w:r w:rsidRPr="002E53C9">
        <w:t>Kvarelis</w:t>
      </w:r>
      <w:proofErr w:type="spellEnd"/>
      <w:r w:rsidRPr="002E53C9">
        <w:t xml:space="preserve">: </w:t>
      </w:r>
      <w:r w:rsidR="00E8569E" w:rsidRPr="002E53C9">
        <w:t>stipresnių</w:t>
      </w:r>
      <w:r w:rsidRPr="002E53C9">
        <w:t xml:space="preserve"> ryšių tarp viešojo, privataus ir nevyriausybinio sektorių kūrimas“</w:t>
      </w:r>
      <w:r>
        <w:t xml:space="preserve"> planuojamas gauti avansas 30,3 tūkst. eurų, todėl didinamos Valstybės biudžeto dotacijos lėšos priemonėje „</w:t>
      </w:r>
      <w:r w:rsidRPr="002E53C9">
        <w:rPr>
          <w:rFonts w:eastAsia="Calibri"/>
          <w:color w:val="000000"/>
        </w:rPr>
        <w:t>Investicijų ir kitų projektų vykdymas (naujo finansavimo periodo) (PP)</w:t>
      </w:r>
      <w:r>
        <w:rPr>
          <w:rFonts w:eastAsia="Calibri"/>
          <w:color w:val="000000"/>
        </w:rPr>
        <w:t>“.</w:t>
      </w:r>
    </w:p>
    <w:p w:rsidR="00E8569E" w:rsidRDefault="00B4020D" w:rsidP="00E8569E">
      <w:pPr>
        <w:ind w:firstLine="720"/>
        <w:jc w:val="both"/>
        <w:rPr>
          <w:color w:val="000000" w:themeColor="text1"/>
          <w:spacing w:val="-5"/>
          <w:lang w:eastAsia="en-US"/>
        </w:rPr>
      </w:pPr>
      <w:r>
        <w:rPr>
          <w:color w:val="000000" w:themeColor="text1"/>
        </w:rPr>
        <w:lastRenderedPageBreak/>
        <w:t>001 „</w:t>
      </w:r>
      <w:r w:rsidRPr="00B4020D">
        <w:rPr>
          <w:color w:val="000000" w:themeColor="text1"/>
        </w:rPr>
        <w:t>Ugdymo kokybės,</w:t>
      </w:r>
      <w:r>
        <w:rPr>
          <w:color w:val="000000" w:themeColor="text1"/>
        </w:rPr>
        <w:t xml:space="preserve"> </w:t>
      </w:r>
      <w:r w:rsidRPr="00B4020D">
        <w:rPr>
          <w:color w:val="000000" w:themeColor="text1"/>
        </w:rPr>
        <w:t>sporto ir moderni</w:t>
      </w:r>
      <w:r>
        <w:rPr>
          <w:color w:val="000000" w:themeColor="text1"/>
        </w:rPr>
        <w:t>o</w:t>
      </w:r>
      <w:r w:rsidR="00AD59FF">
        <w:rPr>
          <w:color w:val="000000" w:themeColor="text1"/>
        </w:rPr>
        <w:t>s aplinkos užtikrinimo programoje“ perskirstomos mokymo lėšos priemonėje „</w:t>
      </w:r>
      <w:r w:rsidR="00E8569E" w:rsidRPr="00AD6D10">
        <w:rPr>
          <w:rFonts w:eastAsia="Calibri"/>
          <w:lang w:eastAsia="en-US"/>
        </w:rPr>
        <w:t>Ugdymo kokybės užtikrinimas (TP)“</w:t>
      </w:r>
      <w:r w:rsidR="00E8569E">
        <w:rPr>
          <w:rFonts w:eastAsia="Calibri"/>
          <w:lang w:eastAsia="en-US"/>
        </w:rPr>
        <w:t xml:space="preserve"> </w:t>
      </w:r>
      <w:r w:rsidR="00AC10E1" w:rsidRPr="00AC10E1">
        <w:rPr>
          <w:rFonts w:eastAsia="Calibri"/>
          <w:lang w:eastAsia="en-US"/>
        </w:rPr>
        <w:t>Valstybės biudžeto dotacijos lėšos SB(VB)</w:t>
      </w:r>
      <w:r w:rsidR="00AC10E1">
        <w:rPr>
          <w:rFonts w:eastAsia="Calibri"/>
          <w:lang w:eastAsia="en-US"/>
        </w:rPr>
        <w:t xml:space="preserve"> </w:t>
      </w:r>
      <w:r w:rsidR="00E8569E">
        <w:rPr>
          <w:rFonts w:eastAsia="Calibri"/>
          <w:lang w:eastAsia="en-US"/>
        </w:rPr>
        <w:t>428,4 tūkst. eurų</w:t>
      </w:r>
      <w:r w:rsidR="00E8569E" w:rsidRPr="00AD6D10">
        <w:rPr>
          <w:rFonts w:eastAsia="Calibri"/>
          <w:lang w:eastAsia="en-US"/>
        </w:rPr>
        <w:t xml:space="preserve"> </w:t>
      </w:r>
      <w:r w:rsidR="00E8569E">
        <w:rPr>
          <w:szCs w:val="20"/>
          <w:lang w:eastAsia="en-US"/>
        </w:rPr>
        <w:t xml:space="preserve">ir paskirstomos mokykloms sekančiai: </w:t>
      </w:r>
      <w:r w:rsidR="00E8569E" w:rsidRPr="000614D3">
        <w:rPr>
          <w:color w:val="000000" w:themeColor="text1"/>
          <w:szCs w:val="20"/>
          <w:lang w:eastAsia="en-US"/>
        </w:rPr>
        <w:t>Plungės r. Alsėdžių Stanislovo Narutavičiaus gimnazijai –</w:t>
      </w:r>
      <w:r w:rsidR="00E8569E">
        <w:rPr>
          <w:color w:val="000000" w:themeColor="text1"/>
          <w:szCs w:val="20"/>
          <w:lang w:eastAsia="en-US"/>
        </w:rPr>
        <w:t xml:space="preserve"> 17,400 tūkst. eurų;</w:t>
      </w:r>
      <w:r w:rsidR="00E8569E" w:rsidRPr="000614D3">
        <w:rPr>
          <w:color w:val="000000" w:themeColor="text1"/>
          <w:szCs w:val="20"/>
          <w:lang w:eastAsia="en-US"/>
        </w:rPr>
        <w:t xml:space="preserve"> </w:t>
      </w:r>
      <w:r w:rsidR="00E8569E">
        <w:rPr>
          <w:color w:val="000000" w:themeColor="text1"/>
          <w:szCs w:val="20"/>
          <w:lang w:eastAsia="en-US"/>
        </w:rPr>
        <w:t>Kulių</w:t>
      </w:r>
      <w:r w:rsidR="00E8569E" w:rsidRPr="000614D3">
        <w:rPr>
          <w:color w:val="000000" w:themeColor="text1"/>
          <w:szCs w:val="20"/>
          <w:lang w:eastAsia="en-US"/>
        </w:rPr>
        <w:t xml:space="preserve"> gimnazijai –</w:t>
      </w:r>
      <w:r w:rsidR="00E8569E">
        <w:rPr>
          <w:color w:val="000000" w:themeColor="text1"/>
          <w:szCs w:val="20"/>
          <w:lang w:eastAsia="en-US"/>
        </w:rPr>
        <w:t xml:space="preserve"> 23</w:t>
      </w:r>
      <w:r w:rsidR="00E8569E" w:rsidRPr="000614D3">
        <w:rPr>
          <w:color w:val="000000" w:themeColor="text1"/>
          <w:szCs w:val="20"/>
          <w:lang w:eastAsia="en-US"/>
        </w:rPr>
        <w:t>,</w:t>
      </w:r>
      <w:r w:rsidR="00E8569E">
        <w:rPr>
          <w:color w:val="000000" w:themeColor="text1"/>
          <w:szCs w:val="20"/>
          <w:lang w:eastAsia="en-US"/>
        </w:rPr>
        <w:t>3</w:t>
      </w:r>
      <w:r w:rsidR="00E8569E" w:rsidRPr="000614D3">
        <w:rPr>
          <w:color w:val="000000" w:themeColor="text1"/>
          <w:szCs w:val="20"/>
          <w:lang w:eastAsia="en-US"/>
        </w:rPr>
        <w:t xml:space="preserve"> tūkst. eurų</w:t>
      </w:r>
      <w:r w:rsidR="00E8569E">
        <w:rPr>
          <w:color w:val="000000" w:themeColor="text1"/>
          <w:szCs w:val="20"/>
          <w:lang w:eastAsia="en-US"/>
        </w:rPr>
        <w:t xml:space="preserve">; </w:t>
      </w:r>
      <w:r w:rsidR="00E8569E" w:rsidRPr="00B4020D">
        <w:rPr>
          <w:color w:val="000000" w:themeColor="text1"/>
        </w:rPr>
        <w:t>Pl</w:t>
      </w:r>
      <w:r w:rsidR="00E8569E">
        <w:rPr>
          <w:color w:val="000000" w:themeColor="text1"/>
        </w:rPr>
        <w:t xml:space="preserve">ungės Senamiesčio mokyklai – 59,3 tūkst. eurų; </w:t>
      </w:r>
      <w:r w:rsidR="00E8569E">
        <w:rPr>
          <w:color w:val="000000" w:themeColor="text1"/>
          <w:szCs w:val="20"/>
          <w:lang w:eastAsia="en-US"/>
        </w:rPr>
        <w:t>Plungės „Ryto“ pagrindinei mokyklai – 69,2 tūkst. eurų;</w:t>
      </w:r>
      <w:r w:rsidR="00E8569E" w:rsidRPr="00D14F30">
        <w:rPr>
          <w:color w:val="000000" w:themeColor="text1"/>
          <w:szCs w:val="20"/>
          <w:lang w:eastAsia="en-US"/>
        </w:rPr>
        <w:t xml:space="preserve"> </w:t>
      </w:r>
      <w:r w:rsidR="00E8569E" w:rsidRPr="008F4543">
        <w:rPr>
          <w:color w:val="000000" w:themeColor="text1"/>
          <w:szCs w:val="20"/>
          <w:lang w:eastAsia="en-US"/>
        </w:rPr>
        <w:t>Žemaičių Kalvarijos Motiejaus Valančiaus gimnazija</w:t>
      </w:r>
      <w:r w:rsidR="00E8569E">
        <w:rPr>
          <w:color w:val="000000" w:themeColor="text1"/>
          <w:szCs w:val="20"/>
          <w:lang w:eastAsia="en-US"/>
        </w:rPr>
        <w:t>i</w:t>
      </w:r>
      <w:r w:rsidR="00E8569E" w:rsidRPr="008F4543">
        <w:rPr>
          <w:color w:val="000000" w:themeColor="text1"/>
          <w:szCs w:val="20"/>
          <w:lang w:eastAsia="en-US"/>
        </w:rPr>
        <w:t xml:space="preserve"> – </w:t>
      </w:r>
      <w:r w:rsidR="00E8569E">
        <w:rPr>
          <w:color w:val="000000" w:themeColor="text1"/>
          <w:szCs w:val="20"/>
          <w:lang w:eastAsia="en-US"/>
        </w:rPr>
        <w:t>30</w:t>
      </w:r>
      <w:r w:rsidR="00E8569E" w:rsidRPr="008F4543">
        <w:rPr>
          <w:color w:val="000000" w:themeColor="text1"/>
          <w:szCs w:val="20"/>
          <w:lang w:eastAsia="en-US"/>
        </w:rPr>
        <w:t>,</w:t>
      </w:r>
      <w:r w:rsidR="00E8569E">
        <w:rPr>
          <w:color w:val="000000" w:themeColor="text1"/>
          <w:szCs w:val="20"/>
          <w:lang w:eastAsia="en-US"/>
        </w:rPr>
        <w:t>0</w:t>
      </w:r>
      <w:r w:rsidR="00E8569E" w:rsidRPr="008F4543">
        <w:rPr>
          <w:color w:val="000000" w:themeColor="text1"/>
          <w:szCs w:val="20"/>
          <w:lang w:eastAsia="en-US"/>
        </w:rPr>
        <w:t xml:space="preserve"> tūkst. eurų</w:t>
      </w:r>
      <w:r w:rsidR="00756A70">
        <w:rPr>
          <w:color w:val="000000" w:themeColor="text1"/>
          <w:szCs w:val="20"/>
          <w:lang w:eastAsia="en-US"/>
        </w:rPr>
        <w:t>;</w:t>
      </w:r>
      <w:r w:rsidR="00E8569E" w:rsidRPr="00AD6D10">
        <w:rPr>
          <w:color w:val="000000" w:themeColor="text1"/>
          <w:szCs w:val="20"/>
          <w:lang w:eastAsia="en-US"/>
        </w:rPr>
        <w:t xml:space="preserve"> </w:t>
      </w:r>
      <w:r w:rsidR="00E8569E">
        <w:rPr>
          <w:color w:val="000000" w:themeColor="text1"/>
        </w:rPr>
        <w:t xml:space="preserve">Plungės r. </w:t>
      </w:r>
      <w:proofErr w:type="spellStart"/>
      <w:r w:rsidR="00E8569E">
        <w:rPr>
          <w:color w:val="000000" w:themeColor="text1"/>
        </w:rPr>
        <w:t>Liepijų</w:t>
      </w:r>
      <w:proofErr w:type="spellEnd"/>
      <w:r w:rsidR="00E8569E">
        <w:rPr>
          <w:color w:val="000000" w:themeColor="text1"/>
        </w:rPr>
        <w:t xml:space="preserve"> mokyklai – 6,5 tūkst. eurų</w:t>
      </w:r>
      <w:r w:rsidR="00756A70">
        <w:rPr>
          <w:color w:val="000000" w:themeColor="text1"/>
        </w:rPr>
        <w:t>;</w:t>
      </w:r>
      <w:r w:rsidR="00E8569E">
        <w:rPr>
          <w:color w:val="000000" w:themeColor="text1"/>
        </w:rPr>
        <w:t xml:space="preserve"> Plungės a</w:t>
      </w:r>
      <w:r w:rsidR="00E8569E" w:rsidRPr="009D321F">
        <w:rPr>
          <w:color w:val="000000" w:themeColor="text1"/>
        </w:rPr>
        <w:t>kad</w:t>
      </w:r>
      <w:r w:rsidR="00E8569E">
        <w:rPr>
          <w:color w:val="000000" w:themeColor="text1"/>
        </w:rPr>
        <w:t>emiko Adolfo Jucio progimnazijai – 58,4 tūkst. eurų</w:t>
      </w:r>
      <w:r w:rsidR="00756A70">
        <w:rPr>
          <w:color w:val="000000" w:themeColor="text1"/>
        </w:rPr>
        <w:t>;</w:t>
      </w:r>
      <w:r w:rsidR="00E8569E" w:rsidRPr="00AD6D10">
        <w:rPr>
          <w:color w:val="000000" w:themeColor="text1"/>
          <w:szCs w:val="20"/>
          <w:lang w:eastAsia="en-US"/>
        </w:rPr>
        <w:t xml:space="preserve"> </w:t>
      </w:r>
      <w:r w:rsidR="00E8569E" w:rsidRPr="00AD6D10">
        <w:rPr>
          <w:color w:val="000000" w:themeColor="text1"/>
        </w:rPr>
        <w:t>Plungės „Babrungo“ progimnazijai –</w:t>
      </w:r>
      <w:r w:rsidR="00E8569E">
        <w:rPr>
          <w:color w:val="000000" w:themeColor="text1"/>
        </w:rPr>
        <w:t xml:space="preserve"> 16</w:t>
      </w:r>
      <w:r w:rsidR="00E8569E" w:rsidRPr="00AD6D10">
        <w:rPr>
          <w:color w:val="000000" w:themeColor="text1"/>
        </w:rPr>
        <w:t>,</w:t>
      </w:r>
      <w:r w:rsidR="00E8569E">
        <w:rPr>
          <w:color w:val="000000" w:themeColor="text1"/>
        </w:rPr>
        <w:t>6</w:t>
      </w:r>
      <w:r w:rsidR="00E8569E" w:rsidRPr="00AD6D10">
        <w:rPr>
          <w:color w:val="000000" w:themeColor="text1"/>
        </w:rPr>
        <w:t xml:space="preserve"> tūkst. eurų</w:t>
      </w:r>
      <w:r w:rsidR="00E8569E">
        <w:rPr>
          <w:color w:val="000000" w:themeColor="text1"/>
        </w:rPr>
        <w:t xml:space="preserve">; </w:t>
      </w:r>
      <w:r w:rsidR="00E8569E" w:rsidRPr="00E8569E">
        <w:rPr>
          <w:color w:val="000000" w:themeColor="text1"/>
        </w:rPr>
        <w:t xml:space="preserve">Plungės r. Platelių meno </w:t>
      </w:r>
      <w:r w:rsidR="00E8569E">
        <w:rPr>
          <w:color w:val="000000" w:themeColor="text1"/>
        </w:rPr>
        <w:t xml:space="preserve">mokyklai </w:t>
      </w:r>
      <w:r w:rsidR="00756A70">
        <w:rPr>
          <w:color w:val="000000" w:themeColor="text1"/>
        </w:rPr>
        <w:t>–</w:t>
      </w:r>
      <w:r w:rsidR="00E8569E">
        <w:rPr>
          <w:color w:val="000000" w:themeColor="text1"/>
        </w:rPr>
        <w:t xml:space="preserve"> 0,2 tūkst. eurų; </w:t>
      </w:r>
      <w:r w:rsidR="00E8569E" w:rsidRPr="00E8569E">
        <w:rPr>
          <w:color w:val="000000" w:themeColor="text1"/>
        </w:rPr>
        <w:t>Plungės paslaugų ir švietimo pagalbos centr</w:t>
      </w:r>
      <w:r w:rsidR="00E8569E">
        <w:rPr>
          <w:color w:val="000000" w:themeColor="text1"/>
        </w:rPr>
        <w:t xml:space="preserve">ui </w:t>
      </w:r>
      <w:r w:rsidR="00756A70">
        <w:rPr>
          <w:color w:val="000000" w:themeColor="text1"/>
        </w:rPr>
        <w:t>–</w:t>
      </w:r>
      <w:r w:rsidR="00E8569E">
        <w:rPr>
          <w:color w:val="000000" w:themeColor="text1"/>
        </w:rPr>
        <w:t xml:space="preserve"> 0,2 tūkst. eurų; </w:t>
      </w:r>
      <w:r w:rsidR="00E8569E" w:rsidRPr="00A52C8A">
        <w:rPr>
          <w:color w:val="000000" w:themeColor="text1"/>
          <w:spacing w:val="-5"/>
          <w:lang w:eastAsia="en-US"/>
        </w:rPr>
        <w:t>Plungės lopšeliui-darželiui „Nykštukas“ –</w:t>
      </w:r>
      <w:r w:rsidR="00E8569E">
        <w:rPr>
          <w:color w:val="000000" w:themeColor="text1"/>
          <w:spacing w:val="-5"/>
          <w:lang w:eastAsia="en-US"/>
        </w:rPr>
        <w:t xml:space="preserve"> 15,7 tūkst. eurų; </w:t>
      </w:r>
      <w:r w:rsidR="00E8569E" w:rsidRPr="00A52C8A">
        <w:rPr>
          <w:color w:val="000000" w:themeColor="text1"/>
          <w:spacing w:val="-5"/>
          <w:lang w:eastAsia="en-US"/>
        </w:rPr>
        <w:t xml:space="preserve">Plungės lopšeliui-darželiui „Pasaka“ – </w:t>
      </w:r>
      <w:r w:rsidR="00E8569E">
        <w:rPr>
          <w:color w:val="000000" w:themeColor="text1"/>
          <w:spacing w:val="-5"/>
          <w:lang w:eastAsia="en-US"/>
        </w:rPr>
        <w:t>44</w:t>
      </w:r>
      <w:r w:rsidR="00E8569E" w:rsidRPr="00A52C8A">
        <w:rPr>
          <w:color w:val="000000" w:themeColor="text1"/>
          <w:spacing w:val="-5"/>
          <w:lang w:eastAsia="en-US"/>
        </w:rPr>
        <w:t>,</w:t>
      </w:r>
      <w:r w:rsidR="00E8569E">
        <w:rPr>
          <w:color w:val="000000" w:themeColor="text1"/>
          <w:spacing w:val="-5"/>
          <w:lang w:eastAsia="en-US"/>
        </w:rPr>
        <w:t>6</w:t>
      </w:r>
      <w:r w:rsidR="00E8569E" w:rsidRPr="00A52C8A">
        <w:rPr>
          <w:color w:val="000000" w:themeColor="text1"/>
          <w:spacing w:val="-5"/>
          <w:lang w:eastAsia="en-US"/>
        </w:rPr>
        <w:t xml:space="preserve"> tūkst. eurų</w:t>
      </w:r>
      <w:r w:rsidR="00E8569E">
        <w:rPr>
          <w:color w:val="000000" w:themeColor="text1"/>
          <w:spacing w:val="-5"/>
          <w:lang w:eastAsia="en-US"/>
        </w:rPr>
        <w:t xml:space="preserve">; </w:t>
      </w:r>
      <w:r w:rsidR="00E8569E" w:rsidRPr="00A52C8A">
        <w:rPr>
          <w:color w:val="000000" w:themeColor="text1"/>
          <w:spacing w:val="-5"/>
          <w:lang w:eastAsia="en-US"/>
        </w:rPr>
        <w:t>Plungės lopšeliui-darželiui „</w:t>
      </w:r>
      <w:proofErr w:type="spellStart"/>
      <w:r w:rsidR="00E8569E" w:rsidRPr="00A52C8A">
        <w:rPr>
          <w:color w:val="000000" w:themeColor="text1"/>
          <w:spacing w:val="-5"/>
          <w:lang w:eastAsia="en-US"/>
        </w:rPr>
        <w:t>Raudonkepuraitė</w:t>
      </w:r>
      <w:proofErr w:type="spellEnd"/>
      <w:r w:rsidR="00E8569E" w:rsidRPr="00A52C8A">
        <w:rPr>
          <w:color w:val="000000" w:themeColor="text1"/>
          <w:spacing w:val="-5"/>
          <w:lang w:eastAsia="en-US"/>
        </w:rPr>
        <w:t>“</w:t>
      </w:r>
      <w:r w:rsidR="00E8569E">
        <w:rPr>
          <w:color w:val="000000" w:themeColor="text1"/>
          <w:spacing w:val="-5"/>
          <w:lang w:eastAsia="en-US"/>
        </w:rPr>
        <w:t xml:space="preserve"> – 29,8 tūkst. eurų; </w:t>
      </w:r>
      <w:r w:rsidR="00E8569E" w:rsidRPr="00A52C8A">
        <w:rPr>
          <w:color w:val="000000" w:themeColor="text1"/>
          <w:spacing w:val="-5"/>
          <w:lang w:eastAsia="en-US"/>
        </w:rPr>
        <w:t>Plungės lopšeliui-darželiui „R</w:t>
      </w:r>
      <w:r w:rsidR="00E8569E">
        <w:rPr>
          <w:color w:val="000000" w:themeColor="text1"/>
          <w:spacing w:val="-5"/>
          <w:lang w:eastAsia="en-US"/>
        </w:rPr>
        <w:t>ūtelė</w:t>
      </w:r>
      <w:r w:rsidR="00E8569E" w:rsidRPr="00A52C8A">
        <w:rPr>
          <w:color w:val="000000" w:themeColor="text1"/>
          <w:spacing w:val="-5"/>
          <w:lang w:eastAsia="en-US"/>
        </w:rPr>
        <w:t>“</w:t>
      </w:r>
      <w:r w:rsidR="00E8569E">
        <w:rPr>
          <w:color w:val="000000" w:themeColor="text1"/>
          <w:spacing w:val="-5"/>
          <w:lang w:eastAsia="en-US"/>
        </w:rPr>
        <w:t xml:space="preserve"> – 21,2 tūkst.;</w:t>
      </w:r>
      <w:r w:rsidR="00E8569E" w:rsidRPr="001466BA">
        <w:rPr>
          <w:color w:val="000000" w:themeColor="text1"/>
          <w:spacing w:val="-5"/>
          <w:lang w:eastAsia="en-US"/>
        </w:rPr>
        <w:t xml:space="preserve"> </w:t>
      </w:r>
      <w:r w:rsidR="00E8569E" w:rsidRPr="00A52C8A">
        <w:rPr>
          <w:color w:val="000000" w:themeColor="text1"/>
          <w:spacing w:val="-5"/>
          <w:lang w:eastAsia="en-US"/>
        </w:rPr>
        <w:t>Plungės lopšeliui-darželiui „</w:t>
      </w:r>
      <w:r w:rsidR="00E8569E">
        <w:rPr>
          <w:color w:val="000000" w:themeColor="text1"/>
          <w:spacing w:val="-5"/>
          <w:lang w:eastAsia="en-US"/>
        </w:rPr>
        <w:t>Saulutė</w:t>
      </w:r>
      <w:r w:rsidR="00E8569E" w:rsidRPr="00A52C8A">
        <w:rPr>
          <w:color w:val="000000" w:themeColor="text1"/>
          <w:spacing w:val="-5"/>
          <w:lang w:eastAsia="en-US"/>
        </w:rPr>
        <w:t>“</w:t>
      </w:r>
      <w:r w:rsidR="00E8569E">
        <w:rPr>
          <w:color w:val="000000" w:themeColor="text1"/>
          <w:spacing w:val="-5"/>
          <w:lang w:eastAsia="en-US"/>
        </w:rPr>
        <w:t xml:space="preserve"> – 26,5 tūkst. eurų;</w:t>
      </w:r>
      <w:r w:rsidR="00E8569E" w:rsidRPr="001466BA">
        <w:rPr>
          <w:color w:val="000000" w:themeColor="text1"/>
          <w:spacing w:val="-5"/>
          <w:lang w:eastAsia="en-US"/>
        </w:rPr>
        <w:t xml:space="preserve"> </w:t>
      </w:r>
      <w:r w:rsidR="00E8569E" w:rsidRPr="00A52C8A">
        <w:rPr>
          <w:color w:val="000000" w:themeColor="text1"/>
          <w:spacing w:val="-5"/>
          <w:lang w:eastAsia="en-US"/>
        </w:rPr>
        <w:t>Plungės lopšeliui-darželiui „</w:t>
      </w:r>
      <w:r w:rsidR="00E8569E">
        <w:rPr>
          <w:color w:val="000000" w:themeColor="text1"/>
          <w:spacing w:val="-5"/>
          <w:lang w:eastAsia="en-US"/>
        </w:rPr>
        <w:t>Vyturėlis</w:t>
      </w:r>
      <w:r w:rsidR="00E8569E" w:rsidRPr="00A52C8A">
        <w:rPr>
          <w:color w:val="000000" w:themeColor="text1"/>
          <w:spacing w:val="-5"/>
          <w:lang w:eastAsia="en-US"/>
        </w:rPr>
        <w:t>“</w:t>
      </w:r>
      <w:r w:rsidR="00E8569E">
        <w:rPr>
          <w:color w:val="000000" w:themeColor="text1"/>
          <w:spacing w:val="-5"/>
          <w:lang w:eastAsia="en-US"/>
        </w:rPr>
        <w:t xml:space="preserve"> – 30,4 tūkst. eurų.</w:t>
      </w:r>
      <w:r w:rsidR="00AC10E1">
        <w:rPr>
          <w:color w:val="000000" w:themeColor="text1"/>
          <w:spacing w:val="-5"/>
          <w:lang w:eastAsia="en-US"/>
        </w:rPr>
        <w:t xml:space="preserve"> </w:t>
      </w:r>
    </w:p>
    <w:p w:rsidR="00AC10E1" w:rsidRPr="00AC10E1" w:rsidRDefault="00AC10E1" w:rsidP="00AC10E1">
      <w:pPr>
        <w:ind w:firstLine="720"/>
        <w:jc w:val="both"/>
        <w:rPr>
          <w:color w:val="000000" w:themeColor="text1"/>
        </w:rPr>
      </w:pPr>
      <w:r>
        <w:rPr>
          <w:color w:val="000000" w:themeColor="text1"/>
          <w:szCs w:val="20"/>
          <w:lang w:eastAsia="en-US"/>
        </w:rPr>
        <w:t xml:space="preserve">Sumažinamos </w:t>
      </w:r>
      <w:r w:rsidRPr="00AC10E1">
        <w:rPr>
          <w:color w:val="000000" w:themeColor="text1"/>
          <w:szCs w:val="20"/>
          <w:lang w:eastAsia="en-US"/>
        </w:rPr>
        <w:t>SB(VB) Valstybės</w:t>
      </w:r>
      <w:r>
        <w:rPr>
          <w:color w:val="000000" w:themeColor="text1"/>
          <w:szCs w:val="20"/>
          <w:lang w:eastAsia="en-US"/>
        </w:rPr>
        <w:t xml:space="preserve"> biudžeto dotacijos lėšos</w:t>
      </w:r>
      <w:r w:rsidR="00756A70">
        <w:rPr>
          <w:color w:val="000000" w:themeColor="text1"/>
          <w:szCs w:val="20"/>
          <w:lang w:eastAsia="en-US"/>
        </w:rPr>
        <w:t>:</w:t>
      </w:r>
      <w:r>
        <w:rPr>
          <w:color w:val="000000" w:themeColor="text1"/>
          <w:szCs w:val="20"/>
          <w:lang w:eastAsia="en-US"/>
        </w:rPr>
        <w:t xml:space="preserve"> Plungės „Saulės“ gimnazijai sumažinama  – 7,4 tūkst. eurų; </w:t>
      </w:r>
      <w:r w:rsidRPr="00AC10E1">
        <w:rPr>
          <w:color w:val="000000" w:themeColor="text1"/>
          <w:szCs w:val="20"/>
          <w:lang w:eastAsia="en-US"/>
        </w:rPr>
        <w:t>Plungės specialiojo ugdymo centr</w:t>
      </w:r>
      <w:r>
        <w:rPr>
          <w:color w:val="000000" w:themeColor="text1"/>
          <w:szCs w:val="20"/>
          <w:lang w:eastAsia="en-US"/>
        </w:rPr>
        <w:t xml:space="preserve">ui </w:t>
      </w:r>
      <w:r w:rsidR="00756A70">
        <w:rPr>
          <w:color w:val="000000" w:themeColor="text1"/>
          <w:szCs w:val="20"/>
          <w:lang w:eastAsia="en-US"/>
        </w:rPr>
        <w:t>–</w:t>
      </w:r>
      <w:r>
        <w:rPr>
          <w:color w:val="000000" w:themeColor="text1"/>
          <w:szCs w:val="20"/>
          <w:lang w:eastAsia="en-US"/>
        </w:rPr>
        <w:t xml:space="preserve"> 13,5 tūkst.</w:t>
      </w:r>
      <w:r w:rsidR="00756A70">
        <w:rPr>
          <w:color w:val="000000" w:themeColor="text1"/>
          <w:szCs w:val="20"/>
          <w:lang w:eastAsia="en-US"/>
        </w:rPr>
        <w:t xml:space="preserve"> </w:t>
      </w:r>
      <w:r>
        <w:rPr>
          <w:color w:val="000000" w:themeColor="text1"/>
          <w:szCs w:val="20"/>
          <w:lang w:eastAsia="en-US"/>
        </w:rPr>
        <w:t>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1F59FE" w:rsidP="00B1501C">
      <w:pPr>
        <w:widowControl w:val="0"/>
        <w:jc w:val="both"/>
        <w:rPr>
          <w:rFonts w:eastAsia="Lucida Sans Unicode" w:cs="Tahoma"/>
          <w:b/>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vedėjo pavaduotoja    </w:t>
      </w:r>
      <w:r w:rsidR="00600F5C" w:rsidRPr="00790582">
        <w:rPr>
          <w:rFonts w:eastAsia="Lucida Sans Unicode" w:cs="Tahoma"/>
          <w:b/>
          <w:bCs/>
        </w:rPr>
        <w:t xml:space="preserve">      </w:t>
      </w:r>
      <w:r w:rsidRPr="00790582">
        <w:rPr>
          <w:rFonts w:eastAsia="Lucida Sans Unicode" w:cs="Tahoma"/>
          <w:b/>
          <w:bCs/>
        </w:rPr>
        <w:t xml:space="preserve">            </w:t>
      </w:r>
      <w:r w:rsidRPr="00F72628">
        <w:rPr>
          <w:rFonts w:eastAsia="Lucida Sans Unicode" w:cs="Tahoma"/>
          <w:bCs/>
        </w:rPr>
        <w:t>Jurgita Saldukienė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3553"/>
    <w:rsid w:val="00AA6C40"/>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5A90"/>
    <w:rsid w:val="00B50E56"/>
    <w:rsid w:val="00B50E75"/>
    <w:rsid w:val="00B519F4"/>
    <w:rsid w:val="00B537E0"/>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184"/>
    <w:rsid w:val="00CF39B0"/>
    <w:rsid w:val="00CF4BD7"/>
    <w:rsid w:val="00CF7006"/>
    <w:rsid w:val="00D006D1"/>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72579C7D</Template>
  <TotalTime>12</TotalTime>
  <Pages>5</Pages>
  <Words>1662</Words>
  <Characters>11535</Characters>
  <Application>Microsoft Office Word</Application>
  <DocSecurity>0</DocSecurity>
  <Lines>96</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7</cp:revision>
  <cp:lastPrinted>2023-09-28T08:55:00Z</cp:lastPrinted>
  <dcterms:created xsi:type="dcterms:W3CDTF">2023-10-10T13:58:00Z</dcterms:created>
  <dcterms:modified xsi:type="dcterms:W3CDTF">2023-10-18T06:50:00Z</dcterms:modified>
</cp:coreProperties>
</file>