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897133">
        <w:t>spalio 26</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897133" w:rsidRDefault="00897133" w:rsidP="00897133">
      <w:pPr>
        <w:ind w:firstLine="720"/>
        <w:jc w:val="both"/>
      </w:pPr>
      <w:r>
        <w:t xml:space="preserve">Plungės rajono savivaldybės taryba </w:t>
      </w:r>
      <w:r w:rsidRPr="00DE2EB2">
        <w:rPr>
          <w:spacing w:val="40"/>
        </w:rPr>
        <w:t>nusprendžia</w:t>
      </w:r>
      <w:r>
        <w:t>:</w:t>
      </w:r>
    </w:p>
    <w:p w:rsidR="00897133" w:rsidRDefault="00897133" w:rsidP="00897133">
      <w:pPr>
        <w:tabs>
          <w:tab w:val="left" w:pos="0"/>
          <w:tab w:val="left" w:pos="1134"/>
        </w:tabs>
        <w:ind w:firstLine="720"/>
        <w:jc w:val="both"/>
      </w:pPr>
      <w:r w:rsidRPr="005A27C5">
        <w:t>Pakeisti Viešame aukcione parduodamo Savivaldybės nekilnojamojo turto ir kitų nekilnojamųjų daiktų sąraš</w:t>
      </w:r>
      <w:r w:rsidR="00E40339">
        <w:t>o</w:t>
      </w:r>
      <w:r w:rsidRPr="005A27C5">
        <w:t>, patvirtint</w:t>
      </w:r>
      <w:r w:rsidR="00E40339">
        <w:t>o</w:t>
      </w:r>
      <w:r w:rsidRPr="005A27C5">
        <w:t xml:space="preserve"> Plungės rajono savivaldybės tarybos 2021 m. gruodžio 27 d. sprendimu Nr. T1-345 „Dėl Viešame aukcione parduodamo Savivaldybės nekilnojamojo turto ir kitų nekilnojamųjų daiktų sąrašo </w:t>
      </w:r>
      <w:r w:rsidRPr="00E40339">
        <w:t>patvirtinimo“, 19 eilutę ir išdėstyti</w:t>
      </w:r>
      <w:r>
        <w:t xml:space="preserve"> ją taip: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984"/>
      </w:tblGrid>
      <w:tr w:rsidR="00897133" w:rsidRPr="007402A5" w:rsidTr="00C950D7">
        <w:trPr>
          <w:trHeight w:val="902"/>
        </w:trPr>
        <w:tc>
          <w:tcPr>
            <w:tcW w:w="709"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ind w:right="-108"/>
              <w:rPr>
                <w:b/>
              </w:rPr>
            </w:pPr>
            <w:r w:rsidRPr="007402A5">
              <w:rPr>
                <w:b/>
              </w:rPr>
              <w:t>Eil. Nr.</w:t>
            </w:r>
          </w:p>
        </w:tc>
        <w:tc>
          <w:tcPr>
            <w:tcW w:w="6946"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jc w:val="center"/>
              <w:rPr>
                <w:b/>
              </w:rPr>
            </w:pPr>
            <w:r w:rsidRPr="007402A5">
              <w:rPr>
                <w:b/>
              </w:rPr>
              <w:t>Viešame aukcione parduodamo nekilnojamojo turto pavadinimas (unikalus Nr., adresas)</w:t>
            </w:r>
          </w:p>
        </w:tc>
        <w:tc>
          <w:tcPr>
            <w:tcW w:w="1984" w:type="dxa"/>
            <w:tcBorders>
              <w:top w:val="single" w:sz="4" w:space="0" w:color="auto"/>
              <w:left w:val="single" w:sz="4" w:space="0" w:color="auto"/>
              <w:bottom w:val="single" w:sz="4" w:space="0" w:color="auto"/>
              <w:right w:val="single" w:sz="4" w:space="0" w:color="auto"/>
            </w:tcBorders>
          </w:tcPr>
          <w:p w:rsidR="00897133" w:rsidRPr="007402A5" w:rsidRDefault="00897133" w:rsidP="00C950D7">
            <w:pPr>
              <w:jc w:val="center"/>
              <w:rPr>
                <w:b/>
              </w:rPr>
            </w:pPr>
            <w:r w:rsidRPr="007402A5">
              <w:rPr>
                <w:b/>
              </w:rPr>
              <w:t xml:space="preserve">Nekilnojamojo turto likutinė vertė, </w:t>
            </w:r>
            <w:proofErr w:type="spellStart"/>
            <w:r w:rsidRPr="007402A5">
              <w:rPr>
                <w:b/>
              </w:rPr>
              <w:t>Eur</w:t>
            </w:r>
            <w:proofErr w:type="spellEnd"/>
          </w:p>
        </w:tc>
      </w:tr>
      <w:tr w:rsidR="00897133" w:rsidRPr="002F462C" w:rsidTr="008C2A3A">
        <w:trPr>
          <w:trHeight w:val="4515"/>
        </w:trPr>
        <w:tc>
          <w:tcPr>
            <w:tcW w:w="709" w:type="dxa"/>
            <w:tcBorders>
              <w:top w:val="single" w:sz="4" w:space="0" w:color="auto"/>
              <w:left w:val="single" w:sz="4" w:space="0" w:color="auto"/>
              <w:bottom w:val="single" w:sz="4" w:space="0" w:color="auto"/>
              <w:right w:val="single" w:sz="4" w:space="0" w:color="auto"/>
            </w:tcBorders>
            <w:vAlign w:val="center"/>
          </w:tcPr>
          <w:p w:rsidR="00897133" w:rsidRDefault="00897133" w:rsidP="00897133">
            <w:r>
              <w:t>19.</w:t>
            </w:r>
          </w:p>
        </w:tc>
        <w:tc>
          <w:tcPr>
            <w:tcW w:w="6946" w:type="dxa"/>
            <w:shd w:val="clear" w:color="auto" w:fill="auto"/>
          </w:tcPr>
          <w:p w:rsidR="00897133" w:rsidRDefault="00897133" w:rsidP="008F16B4">
            <w:pPr>
              <w:jc w:val="both"/>
            </w:pPr>
            <w:r w:rsidRPr="00C302C8">
              <w:rPr>
                <w:shd w:val="clear" w:color="auto" w:fill="FFFFFF"/>
              </w:rPr>
              <w:t>Pastatas – Mokykla (unikalus Nr.</w:t>
            </w:r>
            <w:r w:rsidRPr="00C302C8">
              <w:t xml:space="preserve"> 6899-5008-6011, registro Nr. 44/780222, pastato pažymėjimas plane 1C2p, statybos metai 1969, bendras plotas 982,09 kv. m), esanti</w:t>
            </w:r>
            <w:r>
              <w:t>s</w:t>
            </w:r>
            <w:r w:rsidRPr="00C302C8">
              <w:t xml:space="preserve"> Mokyklos g. 5, Stanelių k., Plungės r. sav.</w:t>
            </w:r>
            <w:r w:rsidR="00E40339">
              <w:t>,</w:t>
            </w:r>
            <w:r>
              <w:t xml:space="preserve"> su priklausiniais:</w:t>
            </w:r>
          </w:p>
          <w:p w:rsidR="00897133" w:rsidRDefault="008673E0" w:rsidP="008F16B4">
            <w:pPr>
              <w:jc w:val="both"/>
            </w:pPr>
            <w:r>
              <w:t xml:space="preserve">pastatu – ūkiniu pastatu (unikalus Nr. 6899-5008-6022, registro Nr. 44/780222, pastato pažymėjimas plane 2I1p, statybos metai 1969, užstatytas plotas 55,00 kv. m), </w:t>
            </w:r>
          </w:p>
          <w:p w:rsidR="008673E0" w:rsidRDefault="008673E0" w:rsidP="008F16B4">
            <w:pPr>
              <w:jc w:val="both"/>
            </w:pPr>
            <w:r>
              <w:t>kitai</w:t>
            </w:r>
            <w:r w:rsidR="00E8522C">
              <w:t xml:space="preserve">s inžineriniais statiniais – Kiemo aikštele (unikalus Nr.4400-5980-5500, registro Nr. </w:t>
            </w:r>
            <w:r w:rsidR="00E8522C" w:rsidRPr="00C302C8">
              <w:t>44/780222</w:t>
            </w:r>
            <w:r w:rsidR="00E8522C">
              <w:t xml:space="preserve">, pažymėjimas plane k), </w:t>
            </w:r>
          </w:p>
          <w:p w:rsidR="00E8522C" w:rsidRDefault="00E8522C" w:rsidP="008F16B4">
            <w:pPr>
              <w:jc w:val="both"/>
            </w:pPr>
            <w:r>
              <w:t xml:space="preserve">kitais inžineriniais statiniais – Kanalizacijos šuliniu (unikalus Nr. 4400-5980-5522, registro Nr. </w:t>
            </w:r>
            <w:r w:rsidRPr="00C302C8">
              <w:t>44/780222</w:t>
            </w:r>
            <w:r>
              <w:t xml:space="preserve">, pažymėjimas plane k2), </w:t>
            </w:r>
          </w:p>
          <w:p w:rsidR="00E8522C" w:rsidRDefault="00E8522C" w:rsidP="008F16B4">
            <w:pPr>
              <w:jc w:val="both"/>
            </w:pPr>
            <w:r w:rsidRPr="00E8522C">
              <w:t>kitais inžineriniais statiniais – Kanalizacijos šuli</w:t>
            </w:r>
            <w:r>
              <w:t>niu (unikalus Nr. 4400-5980-5533</w:t>
            </w:r>
            <w:r w:rsidRPr="00E8522C">
              <w:t>, registro Nr.</w:t>
            </w:r>
            <w:r>
              <w:t xml:space="preserve"> 44/780222, pažymėjimas plane k3</w:t>
            </w:r>
            <w:r w:rsidRPr="00E8522C">
              <w:t>),</w:t>
            </w:r>
          </w:p>
          <w:p w:rsidR="00E8522C" w:rsidRPr="00C302C8" w:rsidRDefault="00E8522C" w:rsidP="008F16B4">
            <w:pPr>
              <w:jc w:val="both"/>
            </w:pPr>
            <w:r>
              <w:t xml:space="preserve">kitais inžineriniais statiniais – Kanalizacijos šuliniu (unikalus Nr. 4400-5980-5544, registro Nr. </w:t>
            </w:r>
            <w:r w:rsidRPr="00C302C8">
              <w:t>44/780222</w:t>
            </w:r>
            <w:r>
              <w:t>, pažymėjimas plane k4), esančiais Mokyklos g. 5, Stanelių k., Plungės r. sav.</w:t>
            </w:r>
          </w:p>
        </w:tc>
        <w:tc>
          <w:tcPr>
            <w:tcW w:w="1984" w:type="dxa"/>
            <w:shd w:val="clear" w:color="auto" w:fill="auto"/>
            <w:vAlign w:val="center"/>
          </w:tcPr>
          <w:p w:rsidR="00E8522C" w:rsidRPr="008C2A3A" w:rsidRDefault="008C2A3A" w:rsidP="00897133">
            <w:pPr>
              <w:jc w:val="center"/>
            </w:pPr>
            <w:r w:rsidRPr="008C2A3A">
              <w:t xml:space="preserve">77 051,40 </w:t>
            </w:r>
          </w:p>
          <w:p w:rsidR="008C2A3A" w:rsidRPr="008C2A3A" w:rsidRDefault="008C2A3A" w:rsidP="00897133">
            <w:pPr>
              <w:jc w:val="center"/>
            </w:pPr>
          </w:p>
          <w:p w:rsidR="008C2A3A" w:rsidRPr="008C2A3A" w:rsidRDefault="008C2A3A" w:rsidP="00897133">
            <w:pPr>
              <w:jc w:val="center"/>
            </w:pPr>
          </w:p>
          <w:p w:rsidR="008C2A3A" w:rsidRPr="008C2A3A" w:rsidRDefault="008C2A3A" w:rsidP="00897133">
            <w:pPr>
              <w:jc w:val="center"/>
            </w:pPr>
          </w:p>
          <w:p w:rsidR="00E8522C" w:rsidRPr="008C2A3A" w:rsidRDefault="008C2A3A" w:rsidP="00897133">
            <w:pPr>
              <w:jc w:val="center"/>
            </w:pPr>
            <w:r w:rsidRPr="008C2A3A">
              <w:t>1 446,72</w:t>
            </w:r>
          </w:p>
          <w:p w:rsidR="00E8522C" w:rsidRDefault="00E8522C" w:rsidP="00897133">
            <w:pPr>
              <w:jc w:val="center"/>
            </w:pPr>
          </w:p>
          <w:p w:rsidR="00E8522C" w:rsidRDefault="00E8522C" w:rsidP="00897133">
            <w:pPr>
              <w:jc w:val="center"/>
            </w:pPr>
          </w:p>
          <w:p w:rsidR="008C2A3A"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8C2A3A" w:rsidRDefault="008C2A3A" w:rsidP="00897133">
            <w:pPr>
              <w:jc w:val="center"/>
            </w:pPr>
            <w:r>
              <w:t>0,00</w:t>
            </w:r>
          </w:p>
          <w:p w:rsidR="00E8522C" w:rsidRDefault="00E8522C" w:rsidP="00897133">
            <w:pPr>
              <w:jc w:val="center"/>
            </w:pPr>
          </w:p>
          <w:p w:rsidR="00897133" w:rsidRPr="00C302C8" w:rsidRDefault="00897133" w:rsidP="008C2A3A"/>
        </w:tc>
      </w:tr>
    </w:tbl>
    <w:p w:rsidR="00897133" w:rsidRDefault="00897133" w:rsidP="00897133">
      <w:pPr>
        <w:jc w:val="both"/>
      </w:pPr>
    </w:p>
    <w:p w:rsidR="00897133" w:rsidRDefault="00897133" w:rsidP="00897133">
      <w:pPr>
        <w:jc w:val="both"/>
      </w:pPr>
      <w:r>
        <w:t>Savivaldybės meras</w:t>
      </w:r>
      <w:r>
        <w:tab/>
      </w:r>
      <w:r>
        <w:tab/>
      </w:r>
      <w:r>
        <w:tab/>
        <w:t xml:space="preserve">          </w:t>
      </w:r>
      <w:r>
        <w:tab/>
      </w:r>
      <w:r>
        <w:tab/>
      </w:r>
    </w:p>
    <w:p w:rsidR="00897133" w:rsidRDefault="00897133" w:rsidP="00897133">
      <w:pPr>
        <w:ind w:firstLine="737"/>
        <w:jc w:val="both"/>
      </w:pPr>
    </w:p>
    <w:p w:rsidR="00967C01" w:rsidRDefault="00967C01"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CC4AA9">
              <w:rPr>
                <w:szCs w:val="20"/>
                <w:lang w:eastAsia="en-US"/>
              </w:rPr>
              <w:t>spalio 10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E40339">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884447" w:rsidRPr="005A27C5">
        <w:t>Pakeisti Viešame aukcione parduodamo Savivaldybės nekilnojamojo turto ir kitų nekilnojamųjų daiktų sąraš</w:t>
      </w:r>
      <w:r w:rsidR="00967C01">
        <w:t>o</w:t>
      </w:r>
      <w:r w:rsidR="00884447" w:rsidRPr="005A27C5">
        <w:t>, patvirtint</w:t>
      </w:r>
      <w:r w:rsidR="00967C01">
        <w:t>o</w:t>
      </w:r>
      <w:r w:rsidR="00884447" w:rsidRPr="005A27C5">
        <w:t xml:space="preserve"> Plungės rajono savivaldybės tarybos 2021 m. gruodžio 27 d. sprendimu Nr. T1-345 „Dėl Viešame aukcione parduodamo Savivaldybės nekilnojamojo turto ir kitų nekilnojamųjų daiktų sąrašo patvirtinimo“</w:t>
      </w:r>
      <w:r w:rsidR="00884447">
        <w:t xml:space="preserve">, </w:t>
      </w:r>
      <w:r w:rsidR="00884447" w:rsidRPr="00E40339">
        <w:t>19 eilutę</w:t>
      </w:r>
      <w:r w:rsidR="00B63964" w:rsidRPr="00E40339">
        <w:rPr>
          <w:rFonts w:eastAsia="Lucida Sans Unicode"/>
          <w:kern w:val="1"/>
        </w:rPr>
        <w:t>.</w:t>
      </w:r>
    </w:p>
    <w:p w:rsidR="00F029A7" w:rsidRPr="00AA5DE8" w:rsidRDefault="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884447">
        <w:rPr>
          <w:rFonts w:eastAsia="TimesNewRomanPSMT"/>
          <w:lang w:eastAsia="en-US"/>
        </w:rPr>
        <w:t>Atliku</w:t>
      </w:r>
      <w:r w:rsidR="00884447" w:rsidRPr="00884447">
        <w:rPr>
          <w:rFonts w:eastAsia="TimesNewRomanPSMT"/>
          <w:lang w:eastAsia="en-US"/>
        </w:rPr>
        <w:t>s</w:t>
      </w:r>
      <w:r w:rsidR="00884447">
        <w:rPr>
          <w:rFonts w:eastAsia="TimesNewRomanPSMT"/>
          <w:lang w:eastAsia="en-US"/>
        </w:rPr>
        <w:t xml:space="preserve"> žemės sklypo ir kitų inžinerinių statinių, esančių Mokyklos g. 5, Staneliuose</w:t>
      </w:r>
      <w:r w:rsidR="00E40339">
        <w:rPr>
          <w:rFonts w:eastAsia="TimesNewRomanPSMT"/>
          <w:lang w:eastAsia="en-US"/>
        </w:rPr>
        <w:t>,</w:t>
      </w:r>
      <w:r w:rsidR="00884447">
        <w:rPr>
          <w:rFonts w:eastAsia="TimesNewRomanPSMT"/>
          <w:lang w:eastAsia="en-US"/>
        </w:rPr>
        <w:t xml:space="preserve"> padalinimą</w:t>
      </w:r>
      <w:r w:rsidR="00967C01">
        <w:rPr>
          <w:rFonts w:eastAsia="TimesNewRomanPSMT"/>
          <w:lang w:eastAsia="en-US"/>
        </w:rPr>
        <w:t>,</w:t>
      </w:r>
      <w:r w:rsidR="00884447">
        <w:rPr>
          <w:rFonts w:eastAsia="TimesNewRomanPSMT"/>
          <w:lang w:eastAsia="en-US"/>
        </w:rPr>
        <w:t xml:space="preserve"> reikia papildyti viešame aukcione parduodamo nekilnojamojo turto sąrašo 19 eilutę ūkiniu pastatu, kiemo aikštele ir 3 vnt. kanalizacijos šulinių. Administracija siūlo p</w:t>
      </w:r>
      <w:r w:rsidR="008F415C" w:rsidRPr="00AA5DE8">
        <w:rPr>
          <w:bCs/>
        </w:rPr>
        <w:t xml:space="preserve">akeisti </w:t>
      </w:r>
      <w:r w:rsidR="00B63964" w:rsidRPr="00AA5DE8">
        <w:rPr>
          <w:bCs/>
        </w:rPr>
        <w:t>Plungės rajono savivaldybės tarybos 2021 m. gruodžio 27 d. sprendim</w:t>
      </w:r>
      <w:r w:rsidR="00967C01">
        <w:rPr>
          <w:bCs/>
        </w:rPr>
        <w:t>o</w:t>
      </w:r>
      <w:r w:rsidR="00B63964" w:rsidRPr="00AA5DE8">
        <w:rPr>
          <w:bCs/>
        </w:rPr>
        <w:t xml:space="preserve"> Nr. T1-345 „Dėl Viešame aukcione parduodamo savivaldybės nekilnojamojo turto ir kitų nekilnojamųjų daiktų sąrašo patvirtinimo“</w:t>
      </w:r>
      <w:r w:rsidR="00967C01">
        <w:rPr>
          <w:bCs/>
        </w:rPr>
        <w:t xml:space="preserve"> 19 eilutę</w:t>
      </w:r>
      <w:r w:rsidR="00B63964" w:rsidRPr="00AA5DE8">
        <w:rPr>
          <w:bCs/>
        </w:rPr>
        <w:t>.</w:t>
      </w:r>
    </w:p>
    <w:p w:rsidR="00F029A7" w:rsidRPr="00AA5DE8" w:rsidRDefault="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884447">
        <w:rPr>
          <w:szCs w:val="20"/>
          <w:lang w:eastAsia="en-US"/>
        </w:rPr>
        <w:t>Pastatui – Mokyklai turi būti priskirti aptarnaujantys priklausiniai, tam kad būtų galima eksploatuoti statinį ir naudingiau parduoti viešame aukcione.</w:t>
      </w:r>
    </w:p>
    <w:p w:rsidR="00F029A7" w:rsidRPr="00F029A7" w:rsidRDefault="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w:t>
      </w:r>
      <w:r w:rsidR="00B63964" w:rsidRPr="00B63964">
        <w:rPr>
          <w:szCs w:val="20"/>
          <w:lang w:eastAsia="en-US"/>
        </w:rPr>
        <w:t xml:space="preserve"> </w:t>
      </w:r>
    </w:p>
    <w:p w:rsidR="00F029A7" w:rsidRPr="00F029A7" w:rsidRDefault="00F029A7">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884447" w:rsidRPr="00F029A7" w:rsidRDefault="00F029A7">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534"/>
        <w:gridCol w:w="1858"/>
      </w:tblGrid>
      <w:tr w:rsidR="00884447" w:rsidRPr="00884447" w:rsidTr="00884447">
        <w:trPr>
          <w:trHeight w:val="756"/>
        </w:trPr>
        <w:tc>
          <w:tcPr>
            <w:tcW w:w="634" w:type="dxa"/>
            <w:shd w:val="clear" w:color="auto" w:fill="auto"/>
          </w:tcPr>
          <w:p w:rsidR="00884447" w:rsidRPr="00884447" w:rsidRDefault="00884447" w:rsidP="008F16B4">
            <w:pPr>
              <w:jc w:val="center"/>
              <w:rPr>
                <w:b/>
                <w:szCs w:val="20"/>
                <w:lang w:eastAsia="en-US"/>
              </w:rPr>
            </w:pPr>
            <w:r w:rsidRPr="00884447">
              <w:rPr>
                <w:b/>
                <w:szCs w:val="20"/>
                <w:lang w:eastAsia="en-US"/>
              </w:rPr>
              <w:t>Eil. Nr.</w:t>
            </w:r>
          </w:p>
        </w:tc>
        <w:tc>
          <w:tcPr>
            <w:tcW w:w="7121" w:type="dxa"/>
            <w:shd w:val="clear" w:color="auto" w:fill="auto"/>
          </w:tcPr>
          <w:p w:rsidR="00884447" w:rsidRPr="00884447" w:rsidRDefault="00884447" w:rsidP="00E40339">
            <w:pPr>
              <w:jc w:val="center"/>
              <w:rPr>
                <w:b/>
                <w:szCs w:val="20"/>
                <w:lang w:eastAsia="en-US"/>
              </w:rPr>
            </w:pPr>
            <w:r w:rsidRPr="00884447">
              <w:rPr>
                <w:b/>
                <w:szCs w:val="20"/>
                <w:lang w:eastAsia="en-US"/>
              </w:rPr>
              <w:t>Viešame aukcione parduodamo nekilnojamojo turto pavadinimas (unikalus Nr., adresas)</w:t>
            </w:r>
          </w:p>
        </w:tc>
        <w:tc>
          <w:tcPr>
            <w:tcW w:w="1873" w:type="dxa"/>
            <w:shd w:val="clear" w:color="auto" w:fill="auto"/>
          </w:tcPr>
          <w:p w:rsidR="00884447" w:rsidRPr="00884447" w:rsidRDefault="00884447" w:rsidP="00E40339">
            <w:pPr>
              <w:jc w:val="center"/>
              <w:rPr>
                <w:b/>
                <w:szCs w:val="20"/>
                <w:lang w:eastAsia="en-US"/>
              </w:rPr>
            </w:pPr>
            <w:r w:rsidRPr="00884447">
              <w:rPr>
                <w:b/>
                <w:szCs w:val="20"/>
                <w:lang w:eastAsia="en-US"/>
              </w:rPr>
              <w:t xml:space="preserve">Nekilnojamojo turto likutinė vertė, </w:t>
            </w:r>
            <w:proofErr w:type="spellStart"/>
            <w:r w:rsidRPr="00884447">
              <w:rPr>
                <w:b/>
                <w:szCs w:val="20"/>
                <w:lang w:eastAsia="en-US"/>
              </w:rPr>
              <w:t>Eur</w:t>
            </w:r>
            <w:proofErr w:type="spellEnd"/>
          </w:p>
        </w:tc>
      </w:tr>
      <w:tr w:rsidR="00884447" w:rsidRPr="00884447" w:rsidTr="00884447">
        <w:trPr>
          <w:trHeight w:val="1151"/>
        </w:trPr>
        <w:tc>
          <w:tcPr>
            <w:tcW w:w="634" w:type="dxa"/>
            <w:shd w:val="clear" w:color="auto" w:fill="auto"/>
          </w:tcPr>
          <w:p w:rsidR="00884447" w:rsidRPr="00884447" w:rsidRDefault="00884447" w:rsidP="008F16B4">
            <w:pPr>
              <w:ind w:firstLine="720"/>
              <w:jc w:val="both"/>
              <w:rPr>
                <w:szCs w:val="20"/>
                <w:lang w:eastAsia="en-US"/>
              </w:rPr>
            </w:pPr>
            <w:r w:rsidRPr="00884447">
              <w:rPr>
                <w:szCs w:val="20"/>
                <w:lang w:eastAsia="en-US"/>
              </w:rPr>
              <w:t>19.</w:t>
            </w:r>
          </w:p>
        </w:tc>
        <w:tc>
          <w:tcPr>
            <w:tcW w:w="7121" w:type="dxa"/>
            <w:shd w:val="clear" w:color="auto" w:fill="auto"/>
          </w:tcPr>
          <w:p w:rsidR="00884447" w:rsidRPr="00884447" w:rsidRDefault="00884447" w:rsidP="00E40339">
            <w:pPr>
              <w:jc w:val="both"/>
              <w:rPr>
                <w:szCs w:val="20"/>
                <w:lang w:eastAsia="en-US"/>
              </w:rPr>
            </w:pPr>
            <w:r w:rsidRPr="00884447">
              <w:rPr>
                <w:szCs w:val="20"/>
                <w:shd w:val="clear" w:color="auto" w:fill="FFFFFF"/>
                <w:lang w:eastAsia="en-US"/>
              </w:rPr>
              <w:t>Pastatas – Mokykla (unikalus Nr.</w:t>
            </w:r>
            <w:r w:rsidRPr="00884447">
              <w:rPr>
                <w:szCs w:val="20"/>
                <w:lang w:eastAsia="en-US"/>
              </w:rPr>
              <w:t xml:space="preserve"> 6899-5008-6011, registro Nr. 44/780222, pastato pažymėjimas plane 1C2p, statybos metai 1969, bendras plotas 982,09 kv. m), esantis Mokyklos g. 5, Stanelių k., Plungės r. sav.</w:t>
            </w:r>
          </w:p>
        </w:tc>
        <w:tc>
          <w:tcPr>
            <w:tcW w:w="1873" w:type="dxa"/>
            <w:shd w:val="clear" w:color="auto" w:fill="auto"/>
            <w:vAlign w:val="center"/>
          </w:tcPr>
          <w:p w:rsidR="00884447" w:rsidRPr="00884447" w:rsidRDefault="00884447" w:rsidP="00E40339">
            <w:pPr>
              <w:jc w:val="center"/>
              <w:rPr>
                <w:szCs w:val="20"/>
                <w:lang w:eastAsia="en-US"/>
              </w:rPr>
            </w:pPr>
            <w:r w:rsidRPr="00884447">
              <w:rPr>
                <w:szCs w:val="20"/>
                <w:lang w:eastAsia="en-US"/>
              </w:rPr>
              <w:t>77 237,29</w:t>
            </w:r>
          </w:p>
          <w:p w:rsidR="00884447" w:rsidRPr="00884447" w:rsidRDefault="00884447" w:rsidP="008F16B4">
            <w:pPr>
              <w:ind w:firstLine="720"/>
              <w:jc w:val="both"/>
              <w:rPr>
                <w:szCs w:val="20"/>
                <w:lang w:eastAsia="en-US"/>
              </w:rPr>
            </w:pPr>
          </w:p>
          <w:p w:rsidR="00884447" w:rsidRPr="00884447" w:rsidRDefault="00884447" w:rsidP="008F16B4">
            <w:pPr>
              <w:ind w:firstLine="720"/>
              <w:jc w:val="both"/>
              <w:rPr>
                <w:szCs w:val="20"/>
                <w:lang w:eastAsia="en-US"/>
              </w:rPr>
            </w:pPr>
          </w:p>
        </w:tc>
      </w:tr>
    </w:tbl>
    <w:p w:rsidR="00F029A7" w:rsidRPr="004850FF" w:rsidRDefault="00F029A7" w:rsidP="00E40339">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F029A7">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8F16B4">
      <w:pP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FA5"/>
    <w:rsid w:val="001E69F3"/>
    <w:rsid w:val="001F225E"/>
    <w:rsid w:val="001F4909"/>
    <w:rsid w:val="001F6CD2"/>
    <w:rsid w:val="00201D95"/>
    <w:rsid w:val="00204359"/>
    <w:rsid w:val="00206056"/>
    <w:rsid w:val="00215A97"/>
    <w:rsid w:val="00216E70"/>
    <w:rsid w:val="00224B4F"/>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C01"/>
    <w:rsid w:val="00975B7D"/>
    <w:rsid w:val="00996DC2"/>
    <w:rsid w:val="009A1518"/>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4AA9"/>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67DCB"/>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407C-52EE-49F2-9C29-C2922987A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821</Words>
  <Characters>6042</Characters>
  <Application>Microsoft Office Word</Application>
  <DocSecurity>0</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2023-10-11T07:18:00Z</dcterms:created>
  <dcterms:modified xsi:type="dcterms:W3CDTF">2023-10-11T07:18:00Z</dcterms:modified>
</cp:coreProperties>
</file>