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05DDD79" w14:textId="77777777"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3568A" w:rsidRDefault="004E59D6" w:rsidP="004E59D6">
      <w:pPr>
        <w:jc w:val="center"/>
        <w:rPr>
          <w:b/>
          <w:bCs/>
          <w:sz w:val="28"/>
          <w:szCs w:val="28"/>
        </w:rPr>
      </w:pPr>
      <w:r w:rsidRPr="00B3568A">
        <w:rPr>
          <w:b/>
          <w:bCs/>
          <w:sz w:val="28"/>
          <w:szCs w:val="28"/>
        </w:rPr>
        <w:t>SPRENDIMAS</w:t>
      </w:r>
    </w:p>
    <w:p w14:paraId="1CD8BD44" w14:textId="77777777" w:rsidR="004E59D6" w:rsidRDefault="004E59D6" w:rsidP="004E59D6">
      <w:pPr>
        <w:jc w:val="center"/>
        <w:rPr>
          <w:b/>
          <w:caps/>
          <w:sz w:val="28"/>
          <w:szCs w:val="28"/>
          <w:lang w:eastAsia="lt-LT"/>
        </w:rPr>
      </w:pPr>
      <w:r w:rsidRPr="00691917">
        <w:rPr>
          <w:b/>
          <w:sz w:val="28"/>
          <w:szCs w:val="28"/>
        </w:rPr>
        <w:t xml:space="preserve">DĖL </w:t>
      </w:r>
      <w:r w:rsidRPr="00691917">
        <w:rPr>
          <w:rStyle w:val="Komentaronuoroda1"/>
          <w:b/>
          <w:sz w:val="28"/>
          <w:szCs w:val="28"/>
        </w:rPr>
        <w:t xml:space="preserve">PLUNGĖS </w:t>
      </w:r>
      <w:r>
        <w:rPr>
          <w:rStyle w:val="Komentaronuoroda1"/>
          <w:b/>
          <w:sz w:val="28"/>
          <w:szCs w:val="28"/>
        </w:rPr>
        <w:t>RAJONO SAVIVALDYBĖS TARYBOS 2023 M. SAUSIO 26 D. SPRENDIMO NR. T1-21</w:t>
      </w:r>
      <w:r w:rsidRPr="00691917">
        <w:rPr>
          <w:rStyle w:val="Komentaronuoroda1"/>
          <w:b/>
          <w:sz w:val="28"/>
          <w:szCs w:val="28"/>
        </w:rPr>
        <w:t xml:space="preserve"> „DĖL PLUNGĖS RAJONO SAVIVALDYBĖS APLINKOS APSAUGOS RĖM</w:t>
      </w:r>
      <w:r>
        <w:rPr>
          <w:rStyle w:val="Komentaronuoroda1"/>
          <w:b/>
          <w:sz w:val="28"/>
          <w:szCs w:val="28"/>
        </w:rPr>
        <w:t>IMO SPECIALIOSIOS PROGRAMOS 2023</w:t>
      </w:r>
      <w:r w:rsidRPr="00691917">
        <w:rPr>
          <w:rStyle w:val="Komentaronuoroda1"/>
          <w:b/>
          <w:sz w:val="28"/>
          <w:szCs w:val="28"/>
        </w:rPr>
        <w:t xml:space="preserve"> METŲ PRIEMONIŲ </w:t>
      </w:r>
      <w:r>
        <w:rPr>
          <w:rStyle w:val="Komentaronuoroda1"/>
          <w:b/>
          <w:sz w:val="28"/>
          <w:szCs w:val="28"/>
        </w:rPr>
        <w:t>PLANO</w:t>
      </w:r>
      <w:r w:rsidRPr="00691917">
        <w:rPr>
          <w:rStyle w:val="Komentaronuoroda1"/>
          <w:b/>
          <w:sz w:val="28"/>
          <w:szCs w:val="28"/>
        </w:rPr>
        <w:t xml:space="preserve"> </w:t>
      </w:r>
      <w:r>
        <w:rPr>
          <w:rStyle w:val="Komentaronuoroda1"/>
          <w:b/>
          <w:sz w:val="28"/>
          <w:szCs w:val="28"/>
        </w:rPr>
        <w:t xml:space="preserve">(SĄMATOS) </w:t>
      </w:r>
      <w:r w:rsidRPr="00691917">
        <w:rPr>
          <w:rStyle w:val="Komentaronuoroda1"/>
          <w:b/>
          <w:sz w:val="28"/>
          <w:szCs w:val="28"/>
        </w:rPr>
        <w:t>PATVIRTINIMO“</w:t>
      </w:r>
      <w:r w:rsidRPr="00691917">
        <w:rPr>
          <w:b/>
          <w:caps/>
          <w:sz w:val="28"/>
          <w:szCs w:val="28"/>
          <w:lang w:eastAsia="lt-LT"/>
        </w:rPr>
        <w:t xml:space="preserve"> </w:t>
      </w:r>
      <w:r>
        <w:rPr>
          <w:b/>
          <w:caps/>
          <w:sz w:val="28"/>
          <w:szCs w:val="28"/>
          <w:lang w:eastAsia="lt-LT"/>
        </w:rPr>
        <w:t xml:space="preserve">IR JĮ KEITUSIO SPRENDIMO </w:t>
      </w:r>
      <w:r w:rsidRPr="00691917">
        <w:rPr>
          <w:b/>
          <w:caps/>
          <w:sz w:val="28"/>
          <w:szCs w:val="28"/>
          <w:lang w:eastAsia="lt-LT"/>
        </w:rPr>
        <w:t>pakeitimo</w:t>
      </w:r>
    </w:p>
    <w:p w14:paraId="41E18C81" w14:textId="77777777" w:rsidR="004E59D6" w:rsidRDefault="004E59D6" w:rsidP="004E59D6">
      <w:pPr>
        <w:jc w:val="center"/>
        <w:rPr>
          <w:sz w:val="22"/>
        </w:rPr>
      </w:pPr>
    </w:p>
    <w:p w14:paraId="04D8108D" w14:textId="77777777" w:rsidR="004E59D6" w:rsidRDefault="004E59D6" w:rsidP="004E59D6">
      <w:pPr>
        <w:jc w:val="center"/>
      </w:pPr>
      <w:r>
        <w:t>2023 m. rugsėjo 28 d. Nr. T1-</w:t>
      </w:r>
    </w:p>
    <w:p w14:paraId="6FFFA2F9" w14:textId="77777777" w:rsidR="004E59D6" w:rsidRDefault="004E59D6" w:rsidP="004E59D6">
      <w:pPr>
        <w:jc w:val="center"/>
      </w:pPr>
      <w:r>
        <w:t>Plungė</w:t>
      </w:r>
    </w:p>
    <w:p w14:paraId="3D1C1BAD" w14:textId="77777777" w:rsidR="004E59D6" w:rsidRDefault="004E59D6" w:rsidP="004E59D6">
      <w:pPr>
        <w:jc w:val="both"/>
      </w:pPr>
    </w:p>
    <w:p w14:paraId="7A5E8101" w14:textId="77777777" w:rsidR="004E59D6" w:rsidRDefault="004E59D6" w:rsidP="004E59D6">
      <w:pPr>
        <w:ind w:firstLine="720"/>
        <w:jc w:val="both"/>
      </w:pPr>
      <w:r w:rsidRPr="009C0526">
        <w:t>Plungės rajono savivaldybės taryba  n u s p r e n d ž i a:</w:t>
      </w:r>
    </w:p>
    <w:p w14:paraId="1687F64E" w14:textId="77777777" w:rsidR="004E59D6" w:rsidRPr="00434736" w:rsidRDefault="004E59D6" w:rsidP="004E59D6">
      <w:pPr>
        <w:ind w:firstLine="720"/>
        <w:jc w:val="both"/>
      </w:pPr>
      <w:r w:rsidRPr="000253BF">
        <w:t xml:space="preserve">Pakeisti </w:t>
      </w:r>
      <w:r>
        <w:t>Plungės rajono savivaldybės Aplinkos apsaugos rėmimo specialiosios programos 2023 metų priemonių planą (sąmatą), patvirtintą Plungės rajono savivaldybės tarybos 2023 m. sausio 26 d. sprendimu Nr. T1-21</w:t>
      </w:r>
      <w:r w:rsidRPr="000253BF">
        <w:t xml:space="preserve"> „Dėl Plungės rajono savivaldybės Aplinkos apsaugos rėm</w:t>
      </w:r>
      <w:r>
        <w:t>imo specialiosios programos 2023</w:t>
      </w:r>
      <w:r w:rsidRPr="000253BF">
        <w:t xml:space="preserve"> metų priemonių </w:t>
      </w:r>
      <w:r>
        <w:t>plano</w:t>
      </w:r>
      <w:r w:rsidRPr="000253BF">
        <w:t xml:space="preserve"> </w:t>
      </w:r>
      <w:r>
        <w:t xml:space="preserve">(sąmatos) </w:t>
      </w:r>
      <w:r w:rsidRPr="000253BF">
        <w:t>patvirtinimo“</w:t>
      </w:r>
      <w:r>
        <w:t xml:space="preserve"> (kartu su 2023 m. kovo 30 d. sprendimu Nr. T1-87), ir išdėstyti jį nauja redakcija (pridedama).</w:t>
      </w:r>
    </w:p>
    <w:p w14:paraId="7900DA63" w14:textId="77777777" w:rsidR="004E59D6" w:rsidRDefault="004E59D6" w:rsidP="004E59D6">
      <w:pPr>
        <w:jc w:val="both"/>
        <w:rPr>
          <w:color w:val="000000"/>
        </w:rPr>
      </w:pPr>
    </w:p>
    <w:p w14:paraId="30C6EFD1" w14:textId="77777777" w:rsidR="004E59D6" w:rsidRDefault="004E59D6" w:rsidP="004E59D6">
      <w:pPr>
        <w:ind w:firstLine="720"/>
        <w:jc w:val="both"/>
        <w:rPr>
          <w:color w:val="000000"/>
        </w:rPr>
      </w:pPr>
    </w:p>
    <w:p w14:paraId="5AEAF579" w14:textId="77777777" w:rsidR="004E59D6" w:rsidRPr="000A7F78" w:rsidRDefault="004E59D6" w:rsidP="004E59D6">
      <w:pPr>
        <w:jc w:val="both"/>
        <w:rPr>
          <w:color w:val="000000"/>
        </w:rPr>
      </w:pPr>
      <w:r w:rsidRPr="000A7F78">
        <w:rPr>
          <w:color w:val="000000"/>
        </w:rPr>
        <w:t xml:space="preserve">Savivaldybės meras </w:t>
      </w:r>
    </w:p>
    <w:p w14:paraId="02D806EA" w14:textId="77777777" w:rsidR="004E59D6" w:rsidRPr="000A7F78" w:rsidRDefault="004E59D6" w:rsidP="004E59D6">
      <w:pPr>
        <w:ind w:firstLine="720"/>
        <w:jc w:val="both"/>
        <w:rPr>
          <w:color w:val="000000"/>
        </w:rPr>
      </w:pPr>
      <w:r w:rsidRPr="000A7F78">
        <w:rPr>
          <w:color w:val="000000"/>
        </w:rPr>
        <w:tab/>
      </w:r>
    </w:p>
    <w:p w14:paraId="348DFE53" w14:textId="77777777" w:rsidR="004E59D6" w:rsidRDefault="004E59D6" w:rsidP="004E59D6">
      <w:pPr>
        <w:ind w:firstLine="720"/>
        <w:jc w:val="both"/>
        <w:rPr>
          <w:color w:val="000000"/>
        </w:rPr>
      </w:pPr>
    </w:p>
    <w:p w14:paraId="46627C4A" w14:textId="77777777" w:rsidR="004E59D6" w:rsidRDefault="004E59D6" w:rsidP="004E59D6">
      <w:pPr>
        <w:ind w:firstLine="720"/>
        <w:jc w:val="both"/>
        <w:rPr>
          <w:color w:val="000000"/>
        </w:rPr>
      </w:pPr>
    </w:p>
    <w:p w14:paraId="4B46EDF6" w14:textId="77777777" w:rsidR="004E59D6" w:rsidRDefault="004E59D6" w:rsidP="004E59D6">
      <w:pPr>
        <w:ind w:firstLine="720"/>
        <w:jc w:val="both"/>
        <w:rPr>
          <w:color w:val="000000"/>
        </w:rPr>
      </w:pPr>
    </w:p>
    <w:p w14:paraId="7B23D05A" w14:textId="77777777" w:rsidR="004E59D6" w:rsidRDefault="004E59D6" w:rsidP="004E59D6">
      <w:pPr>
        <w:ind w:firstLine="720"/>
        <w:jc w:val="both"/>
        <w:rPr>
          <w:color w:val="000000"/>
        </w:rPr>
      </w:pPr>
    </w:p>
    <w:p w14:paraId="27FD12AB" w14:textId="77777777" w:rsidR="004E59D6" w:rsidRDefault="004E59D6" w:rsidP="004E59D6">
      <w:pPr>
        <w:ind w:firstLine="720"/>
        <w:jc w:val="both"/>
        <w:rPr>
          <w:color w:val="000000"/>
        </w:rPr>
      </w:pPr>
    </w:p>
    <w:p w14:paraId="32C1FB45" w14:textId="77777777" w:rsidR="004E59D6" w:rsidRDefault="004E59D6" w:rsidP="004E59D6">
      <w:pPr>
        <w:ind w:firstLine="720"/>
        <w:jc w:val="both"/>
        <w:rPr>
          <w:color w:val="000000"/>
        </w:rPr>
      </w:pPr>
    </w:p>
    <w:p w14:paraId="56D1550A" w14:textId="77777777" w:rsidR="004E59D6" w:rsidRDefault="004E59D6" w:rsidP="004E59D6">
      <w:pPr>
        <w:ind w:firstLine="720"/>
        <w:jc w:val="both"/>
        <w:rPr>
          <w:color w:val="000000"/>
        </w:rPr>
      </w:pPr>
    </w:p>
    <w:p w14:paraId="37B84BB5" w14:textId="77777777" w:rsidR="004E59D6" w:rsidRDefault="004E59D6" w:rsidP="004E59D6">
      <w:pPr>
        <w:ind w:firstLine="720"/>
        <w:jc w:val="both"/>
        <w:rPr>
          <w:color w:val="000000"/>
        </w:rPr>
      </w:pPr>
    </w:p>
    <w:p w14:paraId="343D27E3" w14:textId="77777777" w:rsidR="004E59D6" w:rsidRDefault="004E59D6" w:rsidP="004E59D6">
      <w:pPr>
        <w:ind w:firstLine="720"/>
        <w:jc w:val="both"/>
        <w:rPr>
          <w:color w:val="000000"/>
        </w:rPr>
      </w:pPr>
    </w:p>
    <w:p w14:paraId="292FEDBB" w14:textId="77777777" w:rsidR="004E59D6" w:rsidRDefault="004E59D6" w:rsidP="004E59D6">
      <w:pPr>
        <w:ind w:firstLine="720"/>
        <w:jc w:val="both"/>
        <w:rPr>
          <w:color w:val="000000"/>
        </w:rPr>
      </w:pPr>
    </w:p>
    <w:p w14:paraId="2EBFF69A" w14:textId="77777777" w:rsidR="004E59D6" w:rsidRDefault="004E59D6" w:rsidP="004E59D6">
      <w:pPr>
        <w:ind w:firstLine="720"/>
        <w:jc w:val="both"/>
        <w:rPr>
          <w:color w:val="000000"/>
        </w:rPr>
      </w:pPr>
    </w:p>
    <w:p w14:paraId="1564395B" w14:textId="77777777" w:rsidR="004E59D6" w:rsidRDefault="004E59D6" w:rsidP="004E59D6">
      <w:pPr>
        <w:ind w:firstLine="720"/>
        <w:jc w:val="both"/>
        <w:rPr>
          <w:color w:val="000000"/>
        </w:rPr>
      </w:pPr>
    </w:p>
    <w:p w14:paraId="40F90F81" w14:textId="77777777" w:rsidR="004E59D6" w:rsidRDefault="004E59D6" w:rsidP="004E59D6">
      <w:pPr>
        <w:jc w:val="both"/>
        <w:rPr>
          <w:color w:val="000000"/>
        </w:rPr>
      </w:pPr>
    </w:p>
    <w:p w14:paraId="2DD4B197" w14:textId="77777777" w:rsidR="004E59D6" w:rsidRDefault="004E59D6" w:rsidP="004E59D6">
      <w:pPr>
        <w:jc w:val="both"/>
        <w:rPr>
          <w:color w:val="000000"/>
        </w:rPr>
      </w:pPr>
    </w:p>
    <w:p w14:paraId="53ADACA5" w14:textId="77777777" w:rsidR="004E59D6" w:rsidRDefault="004E59D6" w:rsidP="004E59D6">
      <w:pPr>
        <w:jc w:val="both"/>
        <w:rPr>
          <w:color w:val="000000"/>
        </w:rPr>
      </w:pPr>
    </w:p>
    <w:p w14:paraId="34044741" w14:textId="77777777" w:rsidR="00C20301" w:rsidRDefault="00C20301" w:rsidP="004E59D6"/>
    <w:p w14:paraId="232E50EC" w14:textId="77777777" w:rsidR="00C20301" w:rsidRDefault="00C20301" w:rsidP="004E59D6"/>
    <w:p w14:paraId="42E32C13" w14:textId="77777777" w:rsidR="00C20301" w:rsidRDefault="00C20301" w:rsidP="004E59D6"/>
    <w:p w14:paraId="48C51806" w14:textId="77777777" w:rsidR="004E59D6" w:rsidRDefault="004E59D6" w:rsidP="004E59D6">
      <w:r>
        <w:t>SUDERINTA:</w:t>
      </w:r>
    </w:p>
    <w:p w14:paraId="4C376F1A" w14:textId="77777777" w:rsidR="004E59D6" w:rsidRDefault="004E59D6" w:rsidP="004E59D6">
      <w:r>
        <w:t>Savivaldybės meras Audrius Klišonis</w:t>
      </w:r>
    </w:p>
    <w:p w14:paraId="05AE18E2" w14:textId="77777777" w:rsidR="004E59D6" w:rsidRDefault="004E59D6" w:rsidP="004E59D6">
      <w:r>
        <w:t>Administracijos direktorius Dalius Pečiulis</w:t>
      </w:r>
    </w:p>
    <w:p w14:paraId="02FD40D1" w14:textId="77777777" w:rsidR="004E59D6" w:rsidRDefault="004E59D6" w:rsidP="004E59D6">
      <w:r>
        <w:t>Savivaldybės tarybos posėdžių sekretorė Irmantė Kurmienė</w:t>
      </w:r>
    </w:p>
    <w:p w14:paraId="48AC3392" w14:textId="77777777" w:rsidR="004E59D6" w:rsidRDefault="004E59D6" w:rsidP="004E59D6">
      <w:r>
        <w:t>Vietos ūkio skyriaus vedėjas Arvydas Liutika</w:t>
      </w:r>
    </w:p>
    <w:p w14:paraId="114330E0" w14:textId="77777777" w:rsidR="004E59D6" w:rsidRDefault="004E59D6" w:rsidP="004E59D6">
      <w:r>
        <w:t>Juridinio ir personalo administravimo skyriaus vedėjas Vytautas Tumas</w:t>
      </w:r>
    </w:p>
    <w:p w14:paraId="59B6BAC5" w14:textId="77777777" w:rsidR="004E59D6" w:rsidRDefault="004E59D6" w:rsidP="004E59D6">
      <w:r>
        <w:t>Protokolo skyriaus kalbos tvarkytoja Simona Grigalauskaitė</w:t>
      </w:r>
    </w:p>
    <w:p w14:paraId="5227F6A6" w14:textId="77777777" w:rsidR="004E59D6" w:rsidRPr="000A7F78" w:rsidRDefault="004E59D6" w:rsidP="004E59D6">
      <w:pPr>
        <w:jc w:val="both"/>
        <w:rPr>
          <w:color w:val="000000"/>
        </w:rPr>
      </w:pPr>
    </w:p>
    <w:p w14:paraId="360C206F" w14:textId="5797848E" w:rsidR="004E59D6" w:rsidRDefault="004E59D6" w:rsidP="002D7E20">
      <w:pPr>
        <w:jc w:val="both"/>
        <w:rPr>
          <w:rFonts w:eastAsia="Arial Unicode MS" w:cs="Tahoma"/>
          <w:b/>
          <w:bCs/>
          <w:kern w:val="2"/>
          <w:lang w:eastAsia="hi-IN" w:bidi="hi-IN"/>
        </w:rPr>
      </w:pPr>
      <w:r w:rsidRPr="000A7F78">
        <w:rPr>
          <w:color w:val="000000"/>
        </w:rPr>
        <w:t xml:space="preserve">Sprendimą rengė </w:t>
      </w:r>
      <w:r>
        <w:rPr>
          <w:color w:val="000000"/>
        </w:rPr>
        <w:t>Vietos ūkio skyriaus vyriausioji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41557" w:rsidRDefault="00506C48" w:rsidP="00506C48">
      <w:pPr>
        <w:jc w:val="center"/>
        <w:rPr>
          <w:b/>
        </w:rPr>
      </w:pPr>
      <w:r w:rsidRPr="00B41557">
        <w:rPr>
          <w:b/>
        </w:rPr>
        <w:t>AIŠKINAMASIS RAŠTAS</w:t>
      </w:r>
    </w:p>
    <w:p w14:paraId="2E709733" w14:textId="77777777" w:rsidR="00506C48" w:rsidRPr="00B41557" w:rsidRDefault="00506C48" w:rsidP="00506C48">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506C48" w:rsidRPr="00B41557" w14:paraId="787C79A0" w14:textId="77777777" w:rsidTr="0047774D">
        <w:tc>
          <w:tcPr>
            <w:tcW w:w="9854" w:type="dxa"/>
            <w:shd w:val="clear" w:color="auto" w:fill="auto"/>
          </w:tcPr>
          <w:p w14:paraId="3A1CA897" w14:textId="56E400C1" w:rsidR="00506C48" w:rsidRPr="00B41557" w:rsidRDefault="00506C48" w:rsidP="00735C86">
            <w:pPr>
              <w:jc w:val="center"/>
              <w:rPr>
                <w:b/>
                <w:caps/>
              </w:rPr>
            </w:pPr>
            <w:r w:rsidRPr="00B41557">
              <w:rPr>
                <w:b/>
                <w:caps/>
              </w:rPr>
              <w:t>„</w:t>
            </w:r>
            <w:r w:rsidR="00091FE0" w:rsidRPr="00F90B9B">
              <w:rPr>
                <w:b/>
              </w:rPr>
              <w:t xml:space="preserve">DĖL </w:t>
            </w:r>
            <w:r w:rsidR="00091FE0" w:rsidRPr="00F90B9B">
              <w:rPr>
                <w:rStyle w:val="Komentaronuoroda1"/>
                <w:b/>
                <w:sz w:val="24"/>
              </w:rPr>
              <w:t>PLUNGĖS RAJONO SAVIVALDYBĖS TARYBOS 2023 M. SAUSIO 26 D. SPRENDIMO NR. T1-21 „DĖL PLUNGĖS RAJONO SAVIVALDYBĖS APLINKOS APSAUGOS RĖMIMO SPECIALIOSIOS PROGRAMOS 2023 METŲ PRIEMONIŲ PLANO (SĄMATOS) PATVIRTINIMO“</w:t>
            </w:r>
            <w:r w:rsidR="00091FE0" w:rsidRPr="00F90B9B">
              <w:rPr>
                <w:b/>
                <w:caps/>
                <w:lang w:eastAsia="lt-LT"/>
              </w:rPr>
              <w:t xml:space="preserve"> IR JĮ KEITUSIO SPRENDIMO pakeitimo</w:t>
            </w:r>
            <w:r w:rsidRPr="0032443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6F5ACF3B" w:rsidR="00506C48" w:rsidRDefault="009217C6" w:rsidP="0047774D">
            <w:pPr>
              <w:jc w:val="center"/>
            </w:pPr>
            <w:r>
              <w:t>2023 m. rugsėjo</w:t>
            </w:r>
            <w:r w:rsidR="00506C48">
              <w:t xml:space="preserve"> </w:t>
            </w:r>
            <w:r w:rsidR="004D1838">
              <w:t>11</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7B682CAD" w14:textId="6AC5108D" w:rsidR="004E59D6" w:rsidRPr="00637545" w:rsidRDefault="00506C48" w:rsidP="002D7E20">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r w:rsidR="004E59D6">
        <w:t>Pakeisti</w:t>
      </w:r>
      <w:r w:rsidR="004E59D6" w:rsidRPr="00637545">
        <w:t xml:space="preserve"> Plungės rajono savivaldybės </w:t>
      </w:r>
      <w:r w:rsidR="004E59D6">
        <w:t>(toliau – Savivaldybė) A</w:t>
      </w:r>
      <w:r w:rsidR="004E59D6" w:rsidRPr="00637545">
        <w:t>plinkos apsaugos rėm</w:t>
      </w:r>
      <w:r w:rsidR="004E59D6">
        <w:t>imo specialiosios programos (toliau – SAARS programos)</w:t>
      </w:r>
      <w:r w:rsidR="004E59D6" w:rsidRPr="003E1C04">
        <w:t xml:space="preserve"> </w:t>
      </w:r>
      <w:r w:rsidR="004E59D6">
        <w:t>2023</w:t>
      </w:r>
      <w:r w:rsidR="004E59D6" w:rsidRPr="00637545">
        <w:t xml:space="preserve"> metų priemonių </w:t>
      </w:r>
      <w:r w:rsidR="004E59D6">
        <w:t>planą (sąmatą)</w:t>
      </w:r>
      <w:r w:rsidR="004E59D6" w:rsidRPr="00637545">
        <w:t>.</w:t>
      </w:r>
    </w:p>
    <w:p w14:paraId="05FAAB98" w14:textId="48D5F5A3" w:rsidR="004E59D6" w:rsidRDefault="00506C48" w:rsidP="00C20301">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r w:rsidR="004E59D6">
        <w:t>Pakeisti</w:t>
      </w:r>
      <w:r w:rsidR="004E59D6" w:rsidRPr="00637545">
        <w:t xml:space="preserve"> </w:t>
      </w:r>
      <w:r w:rsidR="004E59D6">
        <w:t>SAARS programos</w:t>
      </w:r>
      <w:r w:rsidR="004E59D6" w:rsidRPr="003E1C04">
        <w:t xml:space="preserve"> </w:t>
      </w:r>
      <w:r w:rsidR="004E59D6">
        <w:t>2023</w:t>
      </w:r>
      <w:r w:rsidR="004E59D6" w:rsidRPr="00637545">
        <w:t xml:space="preserve"> metų priemonių </w:t>
      </w:r>
      <w:r w:rsidR="004E59D6">
        <w:t>planą (sąmatą)</w:t>
      </w:r>
      <w:r w:rsidR="004E59D6" w:rsidRPr="00637545">
        <w:t>.</w:t>
      </w:r>
      <w:r w:rsidR="00B7731B" w:rsidRPr="00B7731B">
        <w:t xml:space="preserve"> </w:t>
      </w:r>
      <w:r w:rsidR="00B7731B">
        <w:t xml:space="preserve">Vadovaujamasi SAARS programos 2023 m. priemonių planu (sąmata), patvirtintu Savivaldybės tarybos 2023 m. sausio 26 d. sprendimu Nr. T1-21 „Dėl Plungės rajono savivaldybės Aplinkos apsaugos rėmimo specialiosios programos 2023 m. priemonių plano (sąmatos) </w:t>
      </w:r>
      <w:r w:rsidR="00B7731B" w:rsidRPr="00C20301">
        <w:t>patvirtinimo“ (</w:t>
      </w:r>
      <w:r w:rsidR="00C20301">
        <w:t xml:space="preserve">kartu jį keitusiu </w:t>
      </w:r>
      <w:r w:rsidR="00B7731B" w:rsidRPr="00C20301">
        <w:t>2023 m. kovo 30 d. sprendimu</w:t>
      </w:r>
      <w:r w:rsidR="00B7731B">
        <w:t xml:space="preserve"> Nr. T1-87).</w:t>
      </w:r>
    </w:p>
    <w:p w14:paraId="6CF6AD9D" w14:textId="533D516B" w:rsidR="0006049E" w:rsidRDefault="00506C48" w:rsidP="00C20301">
      <w:pPr>
        <w:ind w:firstLine="720"/>
        <w:jc w:val="both"/>
        <w:rPr>
          <w:color w:val="000000"/>
        </w:rPr>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r w:rsidR="0006049E" w:rsidRPr="005730C1">
        <w:t xml:space="preserve">Lietuvos Respublikos savivaldybių </w:t>
      </w:r>
      <w:r w:rsidR="0006049E">
        <w:rPr>
          <w:color w:val="000000"/>
        </w:rPr>
        <w:t>aplinkos apsaugos rėmimo specialiosios programos įstatymo (toliau – Įstatymas) 2 straipsnio 3 dalyje nustatyta, kad Specialiosios programos priemones tvirtina savivaldybės taryba. 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06049E" w:rsidRPr="008C1012">
        <w:rPr>
          <w:color w:val="000000"/>
        </w:rPr>
        <w:t xml:space="preserve"> </w:t>
      </w:r>
      <w:r w:rsidR="0006049E">
        <w:rPr>
          <w:color w:val="000000"/>
        </w:rPr>
        <w:t>2) savivaldybės visuomenės sveikatos rėmimo specialiajai programai (20 procentų Specialiosios programos lėšų, neįskaitant įplaukų už medžiojamųjų gyvūnų išteklių naudojimą); 3) finansiškai remti žemės</w:t>
      </w:r>
      <w:r w:rsidR="0006049E">
        <w:rPr>
          <w:b/>
          <w:bCs/>
          <w:color w:val="000000"/>
        </w:rPr>
        <w:t> </w:t>
      </w:r>
      <w:r w:rsidR="0006049E">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06049E">
        <w:rPr>
          <w:color w:val="000000"/>
        </w:rPr>
        <w:t>repelentais</w:t>
      </w:r>
      <w:proofErr w:type="spellEnd"/>
      <w:r w:rsidR="0006049E">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06049E" w:rsidRPr="003C4261">
        <w:rPr>
          <w:color w:val="000000"/>
        </w:rPr>
        <w:t xml:space="preserve"> </w:t>
      </w:r>
      <w:r w:rsidR="0006049E">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06049E" w:rsidRPr="003C4261">
        <w:rPr>
          <w:color w:val="000000"/>
        </w:rPr>
        <w:t xml:space="preserve"> </w:t>
      </w:r>
      <w:r w:rsidR="0006049E">
        <w:rPr>
          <w:color w:val="000000"/>
        </w:rPr>
        <w:t>5) savanoriškos juridinių ir fizinių asmenų įmokos naudojamos pagal mokėtojų pageidavimus (įprastai lėšų nesurenkama).</w:t>
      </w:r>
    </w:p>
    <w:p w14:paraId="1E567DBE" w14:textId="4E60A511" w:rsidR="0006049E" w:rsidRDefault="0006049E" w:rsidP="0006049E">
      <w:pPr>
        <w:ind w:firstLine="720"/>
        <w:jc w:val="both"/>
        <w:rPr>
          <w:color w:val="000000"/>
        </w:rPr>
      </w:pPr>
      <w:r>
        <w:rPr>
          <w:color w:val="000000"/>
        </w:rPr>
        <w:t>Savivaldybės Aplinkos apsaugos rėmimo specialiosios programos sudarymo ir vykdymo tvarkos aprašo, patvirtinto Savivaldybės tarybos 2022 m. gruodžio 22 d. sprendimu Nr. T1-273 „Dėl Plungės rajono savivaldybės Aplinkos apsaugos rėmimo specialiosios programos sudarymo ir vykdymo tvarkos aprašo patvirtinimo“ 10 punkte nustatyta, kad SAARS programos priemonių planas (sąmata) tvirtinamas bei tikslinamas tik Savivaldybės tarybos sprendimu. Įvertinus faktinį lėšų naudojimo poreikį 12 000 e</w:t>
      </w:r>
      <w:r w:rsidR="00C20301">
        <w:rPr>
          <w:color w:val="000000"/>
        </w:rPr>
        <w:t>u</w:t>
      </w:r>
      <w:r>
        <w:rPr>
          <w:color w:val="000000"/>
        </w:rPr>
        <w:t>rų mažinama 4.3 p</w:t>
      </w:r>
      <w:r w:rsidR="00C20301">
        <w:rPr>
          <w:color w:val="000000"/>
        </w:rPr>
        <w:t>apunkčio</w:t>
      </w:r>
      <w:r>
        <w:rPr>
          <w:color w:val="000000"/>
        </w:rPr>
        <w:t xml:space="preserve"> priemonė (</w:t>
      </w:r>
      <w:r w:rsidRPr="00730D49">
        <w:rPr>
          <w:color w:val="000000"/>
        </w:rPr>
        <w:t>Atliekų, kurių turėtojo nustatyti neįmanoma arba kuris nebeegzistuoja, tvarkymo priemonės</w:t>
      </w:r>
      <w:r>
        <w:rPr>
          <w:color w:val="000000"/>
        </w:rPr>
        <w:t>) ir 10 000 eurų atitinkamai didinama 4.1 p</w:t>
      </w:r>
      <w:r w:rsidR="00C20301">
        <w:rPr>
          <w:color w:val="000000"/>
        </w:rPr>
        <w:t>apunkčio</w:t>
      </w:r>
      <w:r>
        <w:rPr>
          <w:color w:val="000000"/>
        </w:rPr>
        <w:t xml:space="preserve"> priemonė (</w:t>
      </w:r>
      <w:r w:rsidRPr="00730D49">
        <w:rPr>
          <w:color w:val="000000"/>
        </w:rPr>
        <w:t>Aplinkos kokybės gerinimo ir apsaugos priemonės</w:t>
      </w:r>
      <w:r>
        <w:rPr>
          <w:color w:val="000000"/>
        </w:rPr>
        <w:t>) ir 2</w:t>
      </w:r>
      <w:r w:rsidR="00C20301">
        <w:rPr>
          <w:color w:val="000000"/>
        </w:rPr>
        <w:t xml:space="preserve"> </w:t>
      </w:r>
      <w:r>
        <w:rPr>
          <w:color w:val="000000"/>
        </w:rPr>
        <w:t>000 eurų didinama 4.5 p</w:t>
      </w:r>
      <w:r w:rsidR="00C20301">
        <w:rPr>
          <w:color w:val="000000"/>
        </w:rPr>
        <w:t>apunkčio</w:t>
      </w:r>
      <w:r>
        <w:rPr>
          <w:color w:val="000000"/>
        </w:rPr>
        <w:t xml:space="preserve"> priemonė (</w:t>
      </w:r>
      <w:r w:rsidRPr="00AF461F">
        <w:rPr>
          <w:color w:val="000000"/>
        </w:rPr>
        <w:t xml:space="preserve">Visuomenės švietimo ir mokymo aplinkosaugos klausimais </w:t>
      </w:r>
      <w:r w:rsidRPr="00AF461F">
        <w:rPr>
          <w:color w:val="000000"/>
        </w:rPr>
        <w:lastRenderedPageBreak/>
        <w:t>priemonės</w:t>
      </w:r>
      <w:r>
        <w:rPr>
          <w:color w:val="000000"/>
        </w:rPr>
        <w:t>).</w:t>
      </w:r>
    </w:p>
    <w:p w14:paraId="4C1ECB54" w14:textId="6CA95A76" w:rsidR="00506C48" w:rsidRDefault="00506C48" w:rsidP="00C20301">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A737E">
        <w:t>Nėra.</w:t>
      </w:r>
    </w:p>
    <w:p w14:paraId="546B308D" w14:textId="171BA967" w:rsidR="00506C48" w:rsidRPr="0006049E" w:rsidRDefault="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CA737E">
        <w:rPr>
          <w:rFonts w:eastAsia="TimesNewRomanPSMT"/>
        </w:rPr>
        <w:t>Nėra.</w:t>
      </w:r>
    </w:p>
    <w:p w14:paraId="0DA0D97D" w14:textId="1B3E9948" w:rsidR="0032443A" w:rsidRDefault="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 xml:space="preserve">projektas. </w:t>
      </w:r>
      <w:r w:rsidR="0006049E" w:rsidRPr="009C0526">
        <w:rPr>
          <w:rFonts w:eastAsia="TimesNewRomanPSMT"/>
        </w:rPr>
        <w:t>Nėra.</w:t>
      </w:r>
    </w:p>
    <w:p w14:paraId="104B7B6E" w14:textId="3800402D" w:rsidR="0006049E" w:rsidRDefault="00506C48" w:rsidP="002D7E20">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rsidR="0006049E" w:rsidRPr="00637545">
        <w:rPr>
          <w:bCs/>
        </w:rPr>
        <w:t>Korupcijos pasireiškimo tikimybių nėra, korupcijos vertinimas neatliekamas</w:t>
      </w:r>
      <w:r w:rsidR="0006049E" w:rsidRPr="0013796D">
        <w:t>.</w:t>
      </w:r>
    </w:p>
    <w:p w14:paraId="3A0A439F" w14:textId="7CAAD9FB" w:rsidR="00506C48" w:rsidRDefault="00506C48" w:rsidP="00C20301">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Pr="00CA737E">
        <w:t xml:space="preserve"> </w:t>
      </w:r>
      <w:r>
        <w:t>Plungės rajono savivaldybės administracijos iniciatyva.</w:t>
      </w:r>
    </w:p>
    <w:p w14:paraId="36D10AE5" w14:textId="41797801" w:rsidR="00506C48" w:rsidRDefault="00506C48" w:rsidP="00C2030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r w:rsidRPr="00637545">
        <w:rPr>
          <w:bCs/>
        </w:rPr>
        <w:t>Nėra.</w:t>
      </w:r>
    </w:p>
    <w:p w14:paraId="06930728" w14:textId="750D2197" w:rsidR="0032443A" w:rsidRDefault="00506C48" w:rsidP="00506C48">
      <w:pPr>
        <w:tabs>
          <w:tab w:val="left" w:pos="720"/>
        </w:tabs>
        <w:ind w:firstLine="720"/>
        <w:jc w:val="both"/>
        <w:rPr>
          <w:b/>
        </w:rPr>
      </w:pPr>
      <w:r>
        <w:rPr>
          <w:b/>
        </w:rPr>
        <w:t xml:space="preserve">10. Kam (institucijoms, skyriams, organizacijoms ir t. t.) patvirtintas sprendimas turi būti </w:t>
      </w:r>
      <w:bookmarkStart w:id="0" w:name="_GoBack"/>
      <w:bookmarkEnd w:id="0"/>
      <w:r w:rsidRPr="009C0526">
        <w:rPr>
          <w:b/>
        </w:rPr>
        <w:t xml:space="preserve">išsiųstas. </w:t>
      </w:r>
      <w:r w:rsidR="0006049E" w:rsidRPr="009C0526">
        <w:t>Nėra.</w:t>
      </w:r>
    </w:p>
    <w:p w14:paraId="2621646D" w14:textId="2F1DFF6B" w:rsidR="0032443A" w:rsidRDefault="00506C48" w:rsidP="00C20301">
      <w:pPr>
        <w:ind w:firstLine="720"/>
        <w:jc w:val="both"/>
      </w:pPr>
      <w:r>
        <w:rPr>
          <w:b/>
        </w:rPr>
        <w:t xml:space="preserve">11. </w:t>
      </w:r>
      <w:r w:rsidRPr="009F3DBF">
        <w:rPr>
          <w:b/>
        </w:rPr>
        <w:t>Kita svarbi informacija</w:t>
      </w:r>
      <w:r>
        <w:t xml:space="preserve"> </w:t>
      </w:r>
      <w:r w:rsidR="00C20301">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44024502" w:rsidR="00506C48" w:rsidRPr="00637545" w:rsidRDefault="00342B14" w:rsidP="002D7E20">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00C20301">
              <w:rPr>
                <w:i/>
                <w:color w:val="000000"/>
              </w:rPr>
              <w:t>A</w:t>
            </w:r>
            <w:r w:rsidRPr="003C4261">
              <w:rPr>
                <w:i/>
                <w:color w:val="000000"/>
              </w:rPr>
              <w:t>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72856D7B" w:rsidR="00990410" w:rsidRDefault="00990410" w:rsidP="00990410">
      <w:pPr>
        <w:jc w:val="both"/>
      </w:pPr>
      <w:r>
        <w:rPr>
          <w:color w:val="000000"/>
        </w:rPr>
        <w:t>Vietos ūkio skyriaus vyr</w:t>
      </w:r>
      <w:r w:rsidR="00C20301">
        <w:rPr>
          <w:color w:val="000000"/>
        </w:rPr>
        <w:t>.</w:t>
      </w:r>
      <w:r>
        <w:rPr>
          <w:color w:val="000000"/>
        </w:rPr>
        <w:t xml:space="preserve">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39630AE8" w14:textId="77777777" w:rsidR="00AF00AE" w:rsidRDefault="00AF00AE" w:rsidP="002D7E20">
      <w:pP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049E"/>
    <w:rsid w:val="0006678C"/>
    <w:rsid w:val="00066C3F"/>
    <w:rsid w:val="00077B6C"/>
    <w:rsid w:val="0008421A"/>
    <w:rsid w:val="00091FE0"/>
    <w:rsid w:val="000A7F78"/>
    <w:rsid w:val="000B1A37"/>
    <w:rsid w:val="000E24B8"/>
    <w:rsid w:val="00167011"/>
    <w:rsid w:val="00174410"/>
    <w:rsid w:val="001B60E7"/>
    <w:rsid w:val="001F17AB"/>
    <w:rsid w:val="002111CB"/>
    <w:rsid w:val="002166F7"/>
    <w:rsid w:val="00235E0F"/>
    <w:rsid w:val="0024573F"/>
    <w:rsid w:val="00252DA7"/>
    <w:rsid w:val="00270FCE"/>
    <w:rsid w:val="00272954"/>
    <w:rsid w:val="002806A7"/>
    <w:rsid w:val="002862FD"/>
    <w:rsid w:val="00291D8F"/>
    <w:rsid w:val="002B4E1F"/>
    <w:rsid w:val="002D0603"/>
    <w:rsid w:val="002D7E20"/>
    <w:rsid w:val="0030217C"/>
    <w:rsid w:val="00310B06"/>
    <w:rsid w:val="0031308B"/>
    <w:rsid w:val="0032443A"/>
    <w:rsid w:val="00330B8F"/>
    <w:rsid w:val="00335C3B"/>
    <w:rsid w:val="00342B14"/>
    <w:rsid w:val="00375799"/>
    <w:rsid w:val="003770C8"/>
    <w:rsid w:val="00377BDC"/>
    <w:rsid w:val="003858F1"/>
    <w:rsid w:val="00386E58"/>
    <w:rsid w:val="0039626E"/>
    <w:rsid w:val="003B3A97"/>
    <w:rsid w:val="003C30BF"/>
    <w:rsid w:val="003D75A9"/>
    <w:rsid w:val="00402F6A"/>
    <w:rsid w:val="00416E0A"/>
    <w:rsid w:val="004360C3"/>
    <w:rsid w:val="0044401F"/>
    <w:rsid w:val="0045078A"/>
    <w:rsid w:val="004522F3"/>
    <w:rsid w:val="004717AC"/>
    <w:rsid w:val="00480CED"/>
    <w:rsid w:val="00481BA9"/>
    <w:rsid w:val="00494D50"/>
    <w:rsid w:val="004A445F"/>
    <w:rsid w:val="004B7078"/>
    <w:rsid w:val="004C0A0D"/>
    <w:rsid w:val="004C1390"/>
    <w:rsid w:val="004D02EA"/>
    <w:rsid w:val="004D1838"/>
    <w:rsid w:val="004D3DF3"/>
    <w:rsid w:val="004E1D98"/>
    <w:rsid w:val="004E59D6"/>
    <w:rsid w:val="00501707"/>
    <w:rsid w:val="00506C48"/>
    <w:rsid w:val="00527E84"/>
    <w:rsid w:val="00532913"/>
    <w:rsid w:val="00534B3D"/>
    <w:rsid w:val="00540495"/>
    <w:rsid w:val="00550A9C"/>
    <w:rsid w:val="00554F5E"/>
    <w:rsid w:val="00556E42"/>
    <w:rsid w:val="00562649"/>
    <w:rsid w:val="0056789B"/>
    <w:rsid w:val="005727B5"/>
    <w:rsid w:val="00590833"/>
    <w:rsid w:val="005B0B04"/>
    <w:rsid w:val="005B0BB7"/>
    <w:rsid w:val="005B6D00"/>
    <w:rsid w:val="005D0DF9"/>
    <w:rsid w:val="005E2775"/>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0380B"/>
    <w:rsid w:val="007150E3"/>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1649E"/>
    <w:rsid w:val="009217C6"/>
    <w:rsid w:val="0092444C"/>
    <w:rsid w:val="00924B6F"/>
    <w:rsid w:val="00990410"/>
    <w:rsid w:val="00990C49"/>
    <w:rsid w:val="009913C4"/>
    <w:rsid w:val="009A5D6F"/>
    <w:rsid w:val="009C0526"/>
    <w:rsid w:val="009C5623"/>
    <w:rsid w:val="009C7B12"/>
    <w:rsid w:val="009E3E23"/>
    <w:rsid w:val="00A51632"/>
    <w:rsid w:val="00A53D05"/>
    <w:rsid w:val="00A74410"/>
    <w:rsid w:val="00A76270"/>
    <w:rsid w:val="00A83C87"/>
    <w:rsid w:val="00A95AD0"/>
    <w:rsid w:val="00AA2F0A"/>
    <w:rsid w:val="00AC1F78"/>
    <w:rsid w:val="00AD14DE"/>
    <w:rsid w:val="00AF00AE"/>
    <w:rsid w:val="00B06230"/>
    <w:rsid w:val="00B136C7"/>
    <w:rsid w:val="00B317A8"/>
    <w:rsid w:val="00B3568A"/>
    <w:rsid w:val="00B433F5"/>
    <w:rsid w:val="00B517BA"/>
    <w:rsid w:val="00B7731B"/>
    <w:rsid w:val="00B920D7"/>
    <w:rsid w:val="00B9531F"/>
    <w:rsid w:val="00B970D9"/>
    <w:rsid w:val="00BB1F83"/>
    <w:rsid w:val="00BC4F65"/>
    <w:rsid w:val="00BC698E"/>
    <w:rsid w:val="00BD0B55"/>
    <w:rsid w:val="00BD3540"/>
    <w:rsid w:val="00BD7B4E"/>
    <w:rsid w:val="00BF4DF8"/>
    <w:rsid w:val="00BF6D02"/>
    <w:rsid w:val="00BF7804"/>
    <w:rsid w:val="00C01AAA"/>
    <w:rsid w:val="00C1516B"/>
    <w:rsid w:val="00C15814"/>
    <w:rsid w:val="00C20301"/>
    <w:rsid w:val="00C25333"/>
    <w:rsid w:val="00C411D6"/>
    <w:rsid w:val="00C823DC"/>
    <w:rsid w:val="00C864E8"/>
    <w:rsid w:val="00C967AE"/>
    <w:rsid w:val="00CA7F7E"/>
    <w:rsid w:val="00CD2953"/>
    <w:rsid w:val="00CD77E4"/>
    <w:rsid w:val="00CE3F86"/>
    <w:rsid w:val="00CF652C"/>
    <w:rsid w:val="00D372BA"/>
    <w:rsid w:val="00D75A9F"/>
    <w:rsid w:val="00D909E4"/>
    <w:rsid w:val="00DC59D4"/>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4977</Words>
  <Characters>2838</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3</cp:revision>
  <dcterms:created xsi:type="dcterms:W3CDTF">2023-09-11T13:47:00Z</dcterms:created>
  <dcterms:modified xsi:type="dcterms:W3CDTF">2023-09-11T13:47:00Z</dcterms:modified>
</cp:coreProperties>
</file>