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40A78">
      <w:pPr>
        <w:ind w:firstLine="737"/>
        <w:jc w:val="right"/>
        <w:rPr>
          <w:b/>
        </w:rPr>
      </w:pPr>
      <w:r>
        <w:rPr>
          <w:b/>
        </w:rPr>
        <w:t>P</w:t>
      </w:r>
      <w:r w:rsidR="00533961">
        <w:rPr>
          <w:b/>
        </w:rPr>
        <w:t>rojektas</w:t>
      </w:r>
    </w:p>
    <w:p w:rsidR="003931E8" w:rsidRDefault="00D56554" w:rsidP="00D56554">
      <w:pPr>
        <w:jc w:val="center"/>
        <w:rPr>
          <w:b/>
          <w:sz w:val="28"/>
          <w:szCs w:val="28"/>
        </w:rPr>
      </w:pPr>
      <w:r w:rsidRPr="00FC2C42">
        <w:rPr>
          <w:b/>
          <w:sz w:val="28"/>
          <w:szCs w:val="28"/>
        </w:rPr>
        <w:t>PLUNGĖS RAJONO SAVIVALDYBĖS</w:t>
      </w:r>
    </w:p>
    <w:p w:rsidR="00D56554" w:rsidRPr="00FC2C42" w:rsidRDefault="00D56554" w:rsidP="00D56554">
      <w:pPr>
        <w:jc w:val="center"/>
        <w:rPr>
          <w:b/>
          <w:sz w:val="28"/>
          <w:szCs w:val="28"/>
        </w:rPr>
      </w:pPr>
      <w:r w:rsidRPr="00FC2C42">
        <w:rPr>
          <w:b/>
          <w:sz w:val="28"/>
          <w:szCs w:val="28"/>
        </w:rPr>
        <w:t>TARYBA</w:t>
      </w:r>
    </w:p>
    <w:p w:rsidR="00D56554" w:rsidRPr="00FC2C42" w:rsidRDefault="00D56554" w:rsidP="00D56554">
      <w:pPr>
        <w:jc w:val="center"/>
        <w:rPr>
          <w:b/>
          <w:sz w:val="28"/>
          <w:szCs w:val="28"/>
        </w:rPr>
      </w:pPr>
    </w:p>
    <w:p w:rsidR="00D56554" w:rsidRPr="00FC2C42" w:rsidRDefault="00D56554" w:rsidP="00D56554">
      <w:pPr>
        <w:jc w:val="center"/>
        <w:rPr>
          <w:b/>
          <w:sz w:val="28"/>
          <w:szCs w:val="28"/>
        </w:rPr>
      </w:pPr>
      <w:r w:rsidRPr="00FC2C42">
        <w:rPr>
          <w:b/>
          <w:sz w:val="28"/>
          <w:szCs w:val="28"/>
        </w:rPr>
        <w:t>SPRENDIMAS</w:t>
      </w:r>
    </w:p>
    <w:p w:rsidR="00D56554" w:rsidRPr="00FC2C42" w:rsidRDefault="009149FC" w:rsidP="00D56554">
      <w:pPr>
        <w:jc w:val="center"/>
        <w:rPr>
          <w:b/>
          <w:caps/>
          <w:sz w:val="28"/>
          <w:szCs w:val="28"/>
        </w:rPr>
      </w:pPr>
      <w:bookmarkStart w:id="0" w:name="_GoBack"/>
      <w:r>
        <w:rPr>
          <w:b/>
          <w:caps/>
          <w:sz w:val="28"/>
          <w:szCs w:val="28"/>
        </w:rPr>
        <w:t>DĖL PLUNGĖS</w:t>
      </w:r>
      <w:r w:rsidR="00485047">
        <w:rPr>
          <w:b/>
          <w:caps/>
          <w:sz w:val="28"/>
          <w:szCs w:val="28"/>
        </w:rPr>
        <w:t xml:space="preserve"> RAJONO SAVIVALDYBĖS TARYBOS 2021</w:t>
      </w:r>
      <w:r>
        <w:rPr>
          <w:b/>
          <w:caps/>
          <w:sz w:val="28"/>
          <w:szCs w:val="28"/>
        </w:rPr>
        <w:t xml:space="preserve"> M. </w:t>
      </w:r>
      <w:r w:rsidR="00485047">
        <w:rPr>
          <w:b/>
          <w:caps/>
          <w:sz w:val="28"/>
          <w:szCs w:val="28"/>
        </w:rPr>
        <w:t>gruodžio 27</w:t>
      </w:r>
      <w:r>
        <w:rPr>
          <w:b/>
          <w:caps/>
          <w:sz w:val="28"/>
          <w:szCs w:val="28"/>
        </w:rPr>
        <w:t xml:space="preserve"> D. SPRENDIMO NR. T1-</w:t>
      </w:r>
      <w:r w:rsidR="00485047">
        <w:rPr>
          <w:b/>
          <w:caps/>
          <w:sz w:val="28"/>
          <w:szCs w:val="28"/>
        </w:rPr>
        <w:t>314</w:t>
      </w:r>
      <w:r>
        <w:rPr>
          <w:b/>
          <w:caps/>
          <w:sz w:val="28"/>
          <w:szCs w:val="28"/>
        </w:rPr>
        <w:t xml:space="preserve"> „</w:t>
      </w:r>
      <w:r w:rsidR="00D56554" w:rsidRPr="00FC2C42">
        <w:rPr>
          <w:b/>
          <w:caps/>
          <w:sz w:val="28"/>
          <w:szCs w:val="28"/>
        </w:rPr>
        <w:t xml:space="preserve">DĖL </w:t>
      </w:r>
      <w:r w:rsidR="00485047">
        <w:rPr>
          <w:b/>
          <w:caps/>
          <w:sz w:val="28"/>
          <w:szCs w:val="28"/>
        </w:rPr>
        <w:t>PLUNGĖS MIESTO PIRTIES PASLAUGŲ KAINŲ PATVIRTINIMO BEI VIEŠOJO TUALETO PASLAUGOS TEIKIMO</w:t>
      </w:r>
      <w:r>
        <w:rPr>
          <w:b/>
          <w:caps/>
          <w:sz w:val="28"/>
          <w:szCs w:val="28"/>
        </w:rPr>
        <w:t>“</w:t>
      </w:r>
      <w:r w:rsidR="00BC48DA">
        <w:rPr>
          <w:b/>
          <w:caps/>
          <w:sz w:val="28"/>
          <w:szCs w:val="28"/>
        </w:rPr>
        <w:t xml:space="preserve"> </w:t>
      </w:r>
      <w:r>
        <w:rPr>
          <w:b/>
          <w:caps/>
          <w:sz w:val="28"/>
          <w:szCs w:val="28"/>
        </w:rPr>
        <w:t>PAKEITIMO</w:t>
      </w:r>
    </w:p>
    <w:p w:rsidR="006378DB" w:rsidRDefault="006378DB" w:rsidP="00D56554">
      <w:pPr>
        <w:jc w:val="center"/>
        <w:rPr>
          <w:b/>
          <w:caps/>
        </w:rPr>
      </w:pPr>
    </w:p>
    <w:bookmarkEnd w:id="0"/>
    <w:p w:rsidR="00D56554" w:rsidRDefault="009149FC" w:rsidP="00D56554">
      <w:pPr>
        <w:jc w:val="center"/>
      </w:pPr>
      <w:r>
        <w:t>202</w:t>
      </w:r>
      <w:r w:rsidR="00485047">
        <w:t>3</w:t>
      </w:r>
      <w:r w:rsidR="006378DB" w:rsidRPr="006378DB">
        <w:t xml:space="preserve"> m. </w:t>
      </w:r>
      <w:r w:rsidR="00485047">
        <w:t>rugsėjo</w:t>
      </w:r>
      <w:r w:rsidR="003A4E92">
        <w:t xml:space="preserve"> 28</w:t>
      </w:r>
      <w:r w:rsidR="00485047">
        <w:t xml:space="preserve"> </w:t>
      </w:r>
      <w:r w:rsidR="006378DB" w:rsidRPr="006378DB">
        <w:t>d. Nr. T1-</w:t>
      </w:r>
    </w:p>
    <w:p w:rsidR="00D56554" w:rsidRDefault="00D56554" w:rsidP="00D56554">
      <w:pPr>
        <w:jc w:val="center"/>
        <w:rPr>
          <w:b/>
        </w:rPr>
      </w:pPr>
      <w:r>
        <w:t>Plungė</w:t>
      </w:r>
    </w:p>
    <w:p w:rsidR="00594FDA" w:rsidRDefault="00594FDA" w:rsidP="00D40A78"/>
    <w:p w:rsidR="00DE2EB2" w:rsidRDefault="00DE2EB2" w:rsidP="00D40A78">
      <w:pPr>
        <w:ind w:firstLine="720"/>
        <w:jc w:val="both"/>
      </w:pPr>
      <w:r w:rsidRPr="002B716B">
        <w:t xml:space="preserve">Plungės rajono </w:t>
      </w:r>
      <w:r w:rsidR="009027B9" w:rsidRPr="002B716B">
        <w:t xml:space="preserve">savivaldybės </w:t>
      </w:r>
      <w:r w:rsidRPr="002B716B">
        <w:t xml:space="preserve">taryba </w:t>
      </w:r>
      <w:r w:rsidRPr="002B716B">
        <w:rPr>
          <w:spacing w:val="40"/>
        </w:rPr>
        <w:t>nusprendžia</w:t>
      </w:r>
      <w:r w:rsidRPr="002B716B">
        <w:t>:</w:t>
      </w:r>
    </w:p>
    <w:p w:rsidR="00E815C2" w:rsidRDefault="00D53928" w:rsidP="00D40A78">
      <w:pPr>
        <w:ind w:firstLine="720"/>
        <w:jc w:val="both"/>
      </w:pPr>
      <w:r>
        <w:t>1.</w:t>
      </w:r>
      <w:r w:rsidR="00F70284">
        <w:t xml:space="preserve"> </w:t>
      </w:r>
      <w:r w:rsidR="00E815C2">
        <w:t>Pakeisti Plungės</w:t>
      </w:r>
      <w:r w:rsidR="00F2144C">
        <w:t xml:space="preserve"> rajono savivaldybės tarybos 2021</w:t>
      </w:r>
      <w:r w:rsidR="00E815C2">
        <w:t xml:space="preserve"> m. </w:t>
      </w:r>
      <w:r w:rsidR="00F2144C">
        <w:t>gruodžio</w:t>
      </w:r>
      <w:r w:rsidR="00E815C2">
        <w:t xml:space="preserve"> </w:t>
      </w:r>
      <w:r w:rsidR="00F2144C">
        <w:t>27</w:t>
      </w:r>
      <w:r w:rsidR="00E815C2">
        <w:t xml:space="preserve"> d. sprendim</w:t>
      </w:r>
      <w:r w:rsidR="004B63A5">
        <w:t>o</w:t>
      </w:r>
      <w:r w:rsidR="00E815C2">
        <w:t xml:space="preserve"> </w:t>
      </w:r>
      <w:r w:rsidR="006B47B1">
        <w:t>N</w:t>
      </w:r>
      <w:r w:rsidR="00F2144C">
        <w:t>r. T1-314</w:t>
      </w:r>
      <w:r w:rsidR="00E815C2">
        <w:t xml:space="preserve"> „Dėl </w:t>
      </w:r>
      <w:r w:rsidR="00F2144C">
        <w:t>Plungės miesto pirties paslaugų kainų patvirtinimo bei viešojo tualeto paslaugos teikimo“</w:t>
      </w:r>
      <w:r w:rsidR="00E815C2">
        <w:t xml:space="preserve"> </w:t>
      </w:r>
      <w:r w:rsidR="00F2144C">
        <w:t xml:space="preserve">4 punktą </w:t>
      </w:r>
      <w:r w:rsidR="00E815C2">
        <w:t xml:space="preserve">ir jį </w:t>
      </w:r>
      <w:r w:rsidR="0071458E">
        <w:t>i</w:t>
      </w:r>
      <w:r w:rsidR="00E815C2">
        <w:t>šdėstyti taip:</w:t>
      </w:r>
    </w:p>
    <w:p w:rsidR="0071458E" w:rsidRDefault="0071458E" w:rsidP="00D40A78">
      <w:pPr>
        <w:tabs>
          <w:tab w:val="num" w:pos="-3261"/>
        </w:tabs>
        <w:ind w:firstLine="720"/>
        <w:jc w:val="both"/>
      </w:pPr>
      <w:r>
        <w:t>„</w:t>
      </w:r>
      <w:r w:rsidR="00D53928">
        <w:t>4</w:t>
      </w:r>
      <w:r>
        <w:t>.</w:t>
      </w:r>
      <w:r w:rsidR="00BC48DA" w:rsidRPr="00BC48DA">
        <w:t xml:space="preserve"> </w:t>
      </w:r>
      <w:r w:rsidR="00D53928" w:rsidRPr="00C62A66">
        <w:t>Nustatyti pirties darbo dienas</w:t>
      </w:r>
      <w:r w:rsidR="00D53928">
        <w:t xml:space="preserve"> ir ruošiamų pirties patalpų skaičių: kiekvienos savaitės penktadienį </w:t>
      </w:r>
      <w:r w:rsidR="00C112A6">
        <w:t>(</w:t>
      </w:r>
      <w:r w:rsidR="00BC724C">
        <w:t>moterims</w:t>
      </w:r>
      <w:r w:rsidR="00C112A6">
        <w:t xml:space="preserve">) </w:t>
      </w:r>
      <w:r w:rsidR="00D53928">
        <w:t>ir šeštadienį</w:t>
      </w:r>
      <w:r w:rsidR="00BC724C">
        <w:t xml:space="preserve"> (vyrams</w:t>
      </w:r>
      <w:r w:rsidR="00C112A6">
        <w:t>), eksploatuojant vieną pirties patalpą (moterų) nuo 12 iki 21 valandos</w:t>
      </w:r>
      <w:r w:rsidR="003931E8">
        <w:t>.</w:t>
      </w:r>
      <w:r w:rsidR="00C112A6">
        <w:t>“</w:t>
      </w:r>
    </w:p>
    <w:p w:rsidR="00C112A6" w:rsidRDefault="00C112A6" w:rsidP="00D40A78">
      <w:pPr>
        <w:tabs>
          <w:tab w:val="num" w:pos="-3261"/>
        </w:tabs>
        <w:ind w:firstLine="720"/>
        <w:jc w:val="both"/>
      </w:pPr>
      <w:r>
        <w:t>2. Nustatyti, kad šis sprendimas įsigalioja nuo 2023 m. spalio 1 dienos.</w:t>
      </w:r>
    </w:p>
    <w:p w:rsidR="001E55E2" w:rsidRDefault="0071458E" w:rsidP="00F2144C">
      <w:pPr>
        <w:tabs>
          <w:tab w:val="num" w:pos="-3261"/>
        </w:tabs>
        <w:jc w:val="both"/>
      </w:pPr>
      <w:r>
        <w:t xml:space="preserve">           </w:t>
      </w:r>
    </w:p>
    <w:p w:rsidR="00F2144C" w:rsidRDefault="00F2144C" w:rsidP="00F2144C">
      <w:pPr>
        <w:tabs>
          <w:tab w:val="num" w:pos="-3261"/>
        </w:tabs>
        <w:jc w:val="both"/>
      </w:pPr>
    </w:p>
    <w:p w:rsidR="00C112A6" w:rsidRDefault="00395865" w:rsidP="00395865">
      <w:pPr>
        <w:jc w:val="both"/>
      </w:pPr>
      <w:r>
        <w:t>Savivaldybės mer</w:t>
      </w:r>
      <w:r w:rsidR="002E5472">
        <w:t>as</w:t>
      </w:r>
    </w:p>
    <w:p w:rsidR="00C112A6" w:rsidRDefault="00C112A6" w:rsidP="00395865">
      <w:pPr>
        <w:jc w:val="both"/>
      </w:pPr>
    </w:p>
    <w:p w:rsidR="00C112A6" w:rsidRDefault="00C112A6" w:rsidP="00395865">
      <w:pPr>
        <w:jc w:val="both"/>
      </w:pPr>
    </w:p>
    <w:p w:rsidR="00C112A6" w:rsidRDefault="00C112A6" w:rsidP="00395865">
      <w:pPr>
        <w:jc w:val="both"/>
      </w:pPr>
    </w:p>
    <w:p w:rsidR="00C112A6" w:rsidRDefault="00C112A6" w:rsidP="00395865">
      <w:pPr>
        <w:jc w:val="both"/>
      </w:pPr>
    </w:p>
    <w:p w:rsidR="00395865" w:rsidRDefault="00395865" w:rsidP="00395865">
      <w:pPr>
        <w:jc w:val="both"/>
      </w:pPr>
      <w:r>
        <w:tab/>
      </w:r>
      <w:r>
        <w:tab/>
      </w:r>
      <w:r>
        <w:tab/>
        <w:t xml:space="preserve">          </w:t>
      </w:r>
      <w:r w:rsidR="002E5472">
        <w:tab/>
      </w:r>
      <w:r w:rsidR="002E5472">
        <w:tab/>
      </w:r>
    </w:p>
    <w:p w:rsidR="00DE2EB2" w:rsidRDefault="00DE2EB2" w:rsidP="00594FDA">
      <w:pPr>
        <w:ind w:firstLine="737"/>
        <w:jc w:val="both"/>
      </w:pPr>
    </w:p>
    <w:p w:rsidR="00594FDA" w:rsidRDefault="00594FDA" w:rsidP="00594FDA">
      <w:pPr>
        <w:ind w:firstLine="737"/>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3931E8" w:rsidRDefault="003931E8" w:rsidP="00594FDA">
      <w:pPr>
        <w:jc w:val="both"/>
      </w:pPr>
    </w:p>
    <w:p w:rsidR="00DE2EB2" w:rsidRDefault="00DE2EB2" w:rsidP="00594FDA">
      <w:pPr>
        <w:jc w:val="both"/>
      </w:pPr>
      <w:r>
        <w:t>SUDERINTA:</w:t>
      </w:r>
    </w:p>
    <w:p w:rsidR="003931E8" w:rsidRDefault="003931E8" w:rsidP="00594FDA">
      <w:pPr>
        <w:jc w:val="both"/>
      </w:pPr>
      <w:r>
        <w:t>Savivaldybės meras Audrius Klišonis</w:t>
      </w:r>
    </w:p>
    <w:p w:rsidR="006B47B1" w:rsidRPr="006B47B1" w:rsidRDefault="006B47B1" w:rsidP="00D40A78">
      <w:pPr>
        <w:tabs>
          <w:tab w:val="num" w:pos="-3261"/>
        </w:tabs>
        <w:jc w:val="both"/>
        <w:rPr>
          <w:szCs w:val="20"/>
          <w:lang w:eastAsia="en-US"/>
        </w:rPr>
      </w:pPr>
      <w:r w:rsidRPr="006B47B1">
        <w:rPr>
          <w:szCs w:val="20"/>
          <w:lang w:eastAsia="en-US"/>
        </w:rPr>
        <w:t xml:space="preserve">Administracijos direktorius </w:t>
      </w:r>
      <w:r w:rsidR="00F2144C">
        <w:rPr>
          <w:szCs w:val="20"/>
          <w:lang w:eastAsia="en-US"/>
        </w:rPr>
        <w:t>Dalius Pečiulis</w:t>
      </w:r>
    </w:p>
    <w:p w:rsidR="003931E8" w:rsidRPr="003931E8" w:rsidRDefault="003931E8" w:rsidP="003931E8">
      <w:pPr>
        <w:jc w:val="both"/>
        <w:rPr>
          <w:szCs w:val="20"/>
          <w:lang w:eastAsia="en-US"/>
        </w:rPr>
      </w:pPr>
      <w:r w:rsidRPr="003931E8">
        <w:rPr>
          <w:szCs w:val="20"/>
          <w:lang w:eastAsia="en-US"/>
        </w:rPr>
        <w:t>Savivaldybės tarybos posėdžių sekretorė Irmantė Kurmienė</w:t>
      </w:r>
    </w:p>
    <w:p w:rsidR="006B47B1" w:rsidRPr="006B47B1" w:rsidRDefault="003931E8" w:rsidP="00D40A78">
      <w:pPr>
        <w:tabs>
          <w:tab w:val="num" w:pos="-3261"/>
        </w:tabs>
        <w:jc w:val="both"/>
        <w:rPr>
          <w:szCs w:val="20"/>
          <w:lang w:eastAsia="en-US"/>
        </w:rPr>
      </w:pPr>
      <w:r>
        <w:rPr>
          <w:szCs w:val="20"/>
          <w:lang w:eastAsia="en-US"/>
        </w:rPr>
        <w:t>Vietos ūkio s</w:t>
      </w:r>
      <w:r w:rsidR="006B47B1" w:rsidRPr="006B47B1">
        <w:rPr>
          <w:szCs w:val="20"/>
          <w:lang w:eastAsia="en-US"/>
        </w:rPr>
        <w:t>kyriaus vedėjas Arvydas Liutika</w:t>
      </w:r>
    </w:p>
    <w:p w:rsidR="003931E8" w:rsidRDefault="003931E8" w:rsidP="003931E8">
      <w:pPr>
        <w:tabs>
          <w:tab w:val="num" w:pos="-3261"/>
        </w:tabs>
        <w:jc w:val="both"/>
        <w:rPr>
          <w:szCs w:val="20"/>
          <w:lang w:eastAsia="en-US"/>
        </w:rPr>
      </w:pPr>
      <w:r w:rsidRPr="003931E8">
        <w:rPr>
          <w:szCs w:val="20"/>
          <w:lang w:eastAsia="en-US"/>
        </w:rPr>
        <w:t xml:space="preserve">Juridinio ir personalo administravimo skyriaus vedėjas </w:t>
      </w:r>
      <w:r w:rsidRPr="006B47B1">
        <w:rPr>
          <w:szCs w:val="20"/>
          <w:lang w:eastAsia="en-US"/>
        </w:rPr>
        <w:t>Vytautas Tumas</w:t>
      </w:r>
    </w:p>
    <w:p w:rsidR="003931E8" w:rsidRPr="006B47B1" w:rsidRDefault="003931E8" w:rsidP="003931E8">
      <w:pPr>
        <w:tabs>
          <w:tab w:val="num" w:pos="-3261"/>
        </w:tabs>
        <w:jc w:val="both"/>
        <w:rPr>
          <w:szCs w:val="20"/>
          <w:lang w:eastAsia="en-US"/>
        </w:rPr>
      </w:pPr>
      <w:r>
        <w:rPr>
          <w:szCs w:val="20"/>
          <w:lang w:eastAsia="en-US"/>
        </w:rPr>
        <w:t>Protokolo skyriaus k</w:t>
      </w:r>
      <w:r w:rsidRPr="006B47B1">
        <w:rPr>
          <w:szCs w:val="20"/>
          <w:lang w:eastAsia="en-US"/>
        </w:rPr>
        <w:t>albos</w:t>
      </w:r>
      <w:r>
        <w:rPr>
          <w:szCs w:val="20"/>
          <w:lang w:eastAsia="en-US"/>
        </w:rPr>
        <w:t xml:space="preserve"> tvarkytoja Simona Grigalauskaitė</w:t>
      </w:r>
    </w:p>
    <w:p w:rsidR="006B47B1" w:rsidRPr="006B47B1" w:rsidRDefault="006B47B1" w:rsidP="00D40A78">
      <w:pPr>
        <w:tabs>
          <w:tab w:val="num" w:pos="-3261"/>
        </w:tabs>
        <w:jc w:val="both"/>
        <w:rPr>
          <w:szCs w:val="20"/>
          <w:lang w:eastAsia="en-US"/>
        </w:rPr>
      </w:pPr>
    </w:p>
    <w:p w:rsidR="006B47B1" w:rsidRPr="006B47B1" w:rsidRDefault="006B47B1" w:rsidP="00D40A78">
      <w:pPr>
        <w:tabs>
          <w:tab w:val="num" w:pos="-3261"/>
        </w:tabs>
        <w:jc w:val="both"/>
        <w:rPr>
          <w:szCs w:val="20"/>
          <w:lang w:eastAsia="en-US"/>
        </w:rPr>
      </w:pPr>
      <w:r w:rsidRPr="006B47B1">
        <w:rPr>
          <w:szCs w:val="20"/>
          <w:lang w:eastAsia="en-US"/>
        </w:rPr>
        <w:t>Sprendimą rengė</w:t>
      </w:r>
      <w:r w:rsidR="003931E8">
        <w:rPr>
          <w:szCs w:val="20"/>
          <w:lang w:eastAsia="en-US"/>
        </w:rPr>
        <w:t xml:space="preserve"> </w:t>
      </w:r>
      <w:r w:rsidRPr="006B47B1">
        <w:rPr>
          <w:szCs w:val="20"/>
          <w:lang w:eastAsia="en-US"/>
        </w:rPr>
        <w:t>Vietos ūkio skyriaus vyr. specialistas Kazys Milierius</w:t>
      </w:r>
    </w:p>
    <w:p w:rsidR="003931E8" w:rsidRDefault="003931E8" w:rsidP="003C57D6">
      <w:pPr>
        <w:tabs>
          <w:tab w:val="num" w:pos="-3261"/>
        </w:tabs>
        <w:jc w:val="center"/>
        <w:rPr>
          <w:b/>
          <w:szCs w:val="20"/>
          <w:lang w:eastAsia="en-US"/>
        </w:rPr>
      </w:pPr>
    </w:p>
    <w:p w:rsidR="003C57D6" w:rsidRPr="003C57D6" w:rsidRDefault="003C57D6" w:rsidP="00D40A78">
      <w:pPr>
        <w:tabs>
          <w:tab w:val="num" w:pos="-3261"/>
        </w:tabs>
        <w:ind w:firstLine="284"/>
        <w:jc w:val="center"/>
        <w:rPr>
          <w:szCs w:val="20"/>
          <w:lang w:eastAsia="en-US"/>
        </w:rPr>
      </w:pPr>
      <w:r w:rsidRPr="003C57D6">
        <w:rPr>
          <w:b/>
          <w:szCs w:val="20"/>
          <w:lang w:eastAsia="en-US"/>
        </w:rPr>
        <w:lastRenderedPageBreak/>
        <w:t>VIETOS ŪKIO SKYRIUS</w:t>
      </w:r>
    </w:p>
    <w:p w:rsidR="003C57D6" w:rsidRPr="003C57D6" w:rsidRDefault="003C57D6" w:rsidP="00D40A78">
      <w:pPr>
        <w:tabs>
          <w:tab w:val="num" w:pos="-3261"/>
        </w:tabs>
        <w:ind w:firstLine="284"/>
        <w:jc w:val="center"/>
        <w:rPr>
          <w:b/>
          <w:szCs w:val="20"/>
          <w:lang w:eastAsia="en-US"/>
        </w:rPr>
      </w:pPr>
    </w:p>
    <w:p w:rsidR="003931E8" w:rsidRDefault="003C57D6" w:rsidP="00D40A78">
      <w:pPr>
        <w:tabs>
          <w:tab w:val="num" w:pos="-3261"/>
        </w:tabs>
        <w:ind w:firstLine="284"/>
        <w:jc w:val="center"/>
        <w:rPr>
          <w:b/>
          <w:szCs w:val="20"/>
          <w:lang w:eastAsia="en-US"/>
        </w:rPr>
      </w:pPr>
      <w:r w:rsidRPr="003C57D6">
        <w:rPr>
          <w:b/>
          <w:szCs w:val="20"/>
          <w:lang w:eastAsia="en-US"/>
        </w:rPr>
        <w:t>AIŠKINAMASIS RAŠTAS</w:t>
      </w:r>
    </w:p>
    <w:p w:rsidR="00E00DE8" w:rsidRPr="00D40A78" w:rsidRDefault="003931E8" w:rsidP="00D40A78">
      <w:pPr>
        <w:jc w:val="center"/>
        <w:rPr>
          <w:b/>
        </w:rPr>
      </w:pPr>
      <w:r w:rsidRPr="003931E8">
        <w:rPr>
          <w:b/>
        </w:rPr>
        <w:t>PRIE SAVIVALDYBĖS TARYBOS SPRENDIMO PROJEKTO</w:t>
      </w:r>
    </w:p>
    <w:p w:rsidR="00E00DE8" w:rsidRPr="00E00DE8" w:rsidRDefault="00E00DE8" w:rsidP="00E00DE8">
      <w:pPr>
        <w:jc w:val="center"/>
        <w:rPr>
          <w:b/>
          <w:caps/>
        </w:rPr>
      </w:pPr>
      <w:r w:rsidRPr="00E00DE8">
        <w:rPr>
          <w:b/>
          <w:caps/>
        </w:rPr>
        <w:t>DĖL PLUNGĖS RAJONO SAVIVALDYBĖS TARYBOS 2021 M. gruodžio 27 D. SPRENDIMO NR. T1-314 „DĖL PLUNGĖS MIESTO PIRTIES PASLAUGŲ KAINŲ PATVIRTINIMO BEI VIEŠOJO TUALETO PASLAUGOS TEIKIMO“ PAKEITIMO</w:t>
      </w:r>
    </w:p>
    <w:p w:rsidR="0056425F" w:rsidRPr="00E00DE8" w:rsidRDefault="0056425F" w:rsidP="003C57D6">
      <w:pPr>
        <w:jc w:val="center"/>
        <w:rPr>
          <w:b/>
          <w:lang w:eastAsia="en-US"/>
        </w:rPr>
      </w:pPr>
    </w:p>
    <w:p w:rsidR="003C57D6" w:rsidRPr="003C57D6" w:rsidRDefault="003C57D6" w:rsidP="00D40A78">
      <w:pPr>
        <w:tabs>
          <w:tab w:val="num" w:pos="-3261"/>
        </w:tabs>
        <w:ind w:firstLine="142"/>
        <w:jc w:val="center"/>
        <w:rPr>
          <w:szCs w:val="20"/>
          <w:lang w:eastAsia="en-US"/>
        </w:rPr>
      </w:pPr>
      <w:r w:rsidRPr="003C57D6">
        <w:rPr>
          <w:szCs w:val="20"/>
          <w:lang w:eastAsia="en-US"/>
        </w:rPr>
        <w:t>202</w:t>
      </w:r>
      <w:r w:rsidR="0056425F">
        <w:rPr>
          <w:szCs w:val="20"/>
          <w:lang w:eastAsia="en-US"/>
        </w:rPr>
        <w:t>3</w:t>
      </w:r>
      <w:r w:rsidRPr="003C57D6">
        <w:rPr>
          <w:szCs w:val="20"/>
          <w:lang w:eastAsia="en-US"/>
        </w:rPr>
        <w:t xml:space="preserve"> m. </w:t>
      </w:r>
      <w:r w:rsidR="0056425F">
        <w:rPr>
          <w:szCs w:val="20"/>
          <w:lang w:eastAsia="en-US"/>
        </w:rPr>
        <w:t>rugsėjo</w:t>
      </w:r>
      <w:r w:rsidRPr="003C57D6">
        <w:rPr>
          <w:szCs w:val="20"/>
          <w:lang w:eastAsia="en-US"/>
        </w:rPr>
        <w:t xml:space="preserve"> </w:t>
      </w:r>
      <w:r w:rsidR="003931E8">
        <w:rPr>
          <w:szCs w:val="20"/>
          <w:lang w:eastAsia="en-US"/>
        </w:rPr>
        <w:t>11</w:t>
      </w:r>
      <w:r w:rsidRPr="003C57D6">
        <w:rPr>
          <w:szCs w:val="20"/>
          <w:lang w:eastAsia="en-US"/>
        </w:rPr>
        <w:t xml:space="preserve"> d.</w:t>
      </w:r>
    </w:p>
    <w:p w:rsidR="003C57D6" w:rsidRPr="003C57D6" w:rsidRDefault="003C57D6" w:rsidP="00D40A78">
      <w:pPr>
        <w:tabs>
          <w:tab w:val="num" w:pos="-3261"/>
        </w:tabs>
        <w:ind w:firstLine="142"/>
        <w:jc w:val="center"/>
        <w:rPr>
          <w:szCs w:val="20"/>
          <w:lang w:eastAsia="en-US"/>
        </w:rPr>
      </w:pPr>
      <w:r w:rsidRPr="003C57D6">
        <w:rPr>
          <w:szCs w:val="20"/>
          <w:lang w:eastAsia="en-US"/>
        </w:rPr>
        <w:t>Plungė</w:t>
      </w:r>
    </w:p>
    <w:p w:rsidR="003C57D6" w:rsidRPr="003C57D6" w:rsidRDefault="003C57D6" w:rsidP="003C57D6">
      <w:pPr>
        <w:tabs>
          <w:tab w:val="num" w:pos="-3261"/>
        </w:tabs>
        <w:ind w:firstLine="540"/>
        <w:jc w:val="both"/>
        <w:rPr>
          <w:szCs w:val="20"/>
          <w:lang w:eastAsia="en-US"/>
        </w:rPr>
      </w:pPr>
    </w:p>
    <w:p w:rsidR="003C57D6" w:rsidRPr="003C57D6" w:rsidRDefault="003C57D6" w:rsidP="00D40A78">
      <w:pPr>
        <w:pStyle w:val="Sraopastraipa"/>
        <w:numPr>
          <w:ilvl w:val="0"/>
          <w:numId w:val="8"/>
        </w:numPr>
        <w:tabs>
          <w:tab w:val="left" w:pos="993"/>
        </w:tabs>
        <w:ind w:left="0" w:firstLine="720"/>
        <w:jc w:val="both"/>
        <w:rPr>
          <w:b/>
          <w:szCs w:val="20"/>
          <w:lang w:eastAsia="en-US"/>
        </w:rPr>
      </w:pPr>
      <w:r w:rsidRPr="003C57D6">
        <w:rPr>
          <w:b/>
          <w:szCs w:val="20"/>
          <w:lang w:eastAsia="en-US"/>
        </w:rPr>
        <w:t>Parengto teisės ak</w:t>
      </w:r>
      <w:r w:rsidR="003268EE">
        <w:rPr>
          <w:b/>
          <w:szCs w:val="20"/>
          <w:lang w:eastAsia="en-US"/>
        </w:rPr>
        <w:t>to projekto tikslai, uždaviniai.</w:t>
      </w:r>
    </w:p>
    <w:p w:rsidR="003C57D6" w:rsidRDefault="003268EE" w:rsidP="00D40A78">
      <w:pPr>
        <w:ind w:firstLine="720"/>
        <w:jc w:val="both"/>
        <w:rPr>
          <w:szCs w:val="20"/>
          <w:lang w:eastAsia="en-US"/>
        </w:rPr>
      </w:pPr>
      <w:bookmarkStart w:id="1" w:name="part_8625821b3a974f0a846fc46329647c04"/>
      <w:bookmarkEnd w:id="1"/>
      <w:r>
        <w:rPr>
          <w:szCs w:val="20"/>
          <w:lang w:eastAsia="en-US"/>
        </w:rPr>
        <w:t>Susidariusi situacija:</w:t>
      </w:r>
      <w:r w:rsidR="00E52F5D">
        <w:rPr>
          <w:szCs w:val="20"/>
          <w:lang w:eastAsia="en-US"/>
        </w:rPr>
        <w:t xml:space="preserve"> miesto pirties, esančios I. Končiaus g. 3, Plungės m., kurią prižiūri ir administruoja SĮ </w:t>
      </w:r>
      <w:r w:rsidR="00E52F5D" w:rsidRPr="0090171A">
        <w:rPr>
          <w:szCs w:val="20"/>
          <w:lang w:eastAsia="en-US"/>
        </w:rPr>
        <w:t xml:space="preserve">„Plungės </w:t>
      </w:r>
      <w:r w:rsidR="00E52F5D">
        <w:rPr>
          <w:szCs w:val="20"/>
          <w:lang w:eastAsia="en-US"/>
        </w:rPr>
        <w:t>būstas“</w:t>
      </w:r>
      <w:r w:rsidR="003931E8">
        <w:rPr>
          <w:szCs w:val="20"/>
          <w:lang w:eastAsia="en-US"/>
        </w:rPr>
        <w:t>,</w:t>
      </w:r>
      <w:r w:rsidR="00E52F5D">
        <w:rPr>
          <w:szCs w:val="20"/>
          <w:lang w:eastAsia="en-US"/>
        </w:rPr>
        <w:t xml:space="preserve"> vyrų pirties patalpa </w:t>
      </w:r>
      <w:r w:rsidR="00E52F5D" w:rsidRPr="00C62A66">
        <w:rPr>
          <w:szCs w:val="20"/>
          <w:lang w:eastAsia="en-US"/>
        </w:rPr>
        <w:t>yra blog</w:t>
      </w:r>
      <w:r w:rsidR="00B36CD8" w:rsidRPr="00D40A78">
        <w:rPr>
          <w:szCs w:val="20"/>
          <w:lang w:eastAsia="en-US"/>
        </w:rPr>
        <w:t>os būklės</w:t>
      </w:r>
      <w:r w:rsidR="00E52F5D" w:rsidRPr="00075D68">
        <w:rPr>
          <w:szCs w:val="20"/>
          <w:lang w:eastAsia="en-US"/>
        </w:rPr>
        <w:t xml:space="preserve"> (</w:t>
      </w:r>
      <w:r w:rsidR="00E52F5D">
        <w:rPr>
          <w:szCs w:val="20"/>
          <w:lang w:eastAsia="en-US"/>
        </w:rPr>
        <w:t xml:space="preserve">galimai net neužtikrinamas pirties lankytojų saugumas), medienoje stebimos grybelio apraiškos. Tokį faktą konstatavo ir </w:t>
      </w:r>
      <w:r w:rsidR="002B716B">
        <w:rPr>
          <w:szCs w:val="20"/>
          <w:lang w:eastAsia="en-US"/>
        </w:rPr>
        <w:t>Nacionalinio visuomenės sveikatos centro Telšių departamento Plungės skyriaus atvykę specialistai.</w:t>
      </w:r>
      <w:r w:rsidR="00E52F5D">
        <w:rPr>
          <w:szCs w:val="20"/>
          <w:lang w:eastAsia="en-US"/>
        </w:rPr>
        <w:t xml:space="preserve"> </w:t>
      </w:r>
      <w:r w:rsidR="00C62A66" w:rsidRPr="00D40A78">
        <w:rPr>
          <w:szCs w:val="20"/>
          <w:lang w:eastAsia="en-US"/>
        </w:rPr>
        <w:t xml:space="preserve">Dėl to </w:t>
      </w:r>
      <w:r w:rsidR="003931E8" w:rsidRPr="00075D68">
        <w:rPr>
          <w:szCs w:val="20"/>
          <w:lang w:eastAsia="en-US"/>
        </w:rPr>
        <w:t>Savivaldybės t</w:t>
      </w:r>
      <w:r w:rsidR="00E52F5D" w:rsidRPr="00075D68">
        <w:rPr>
          <w:szCs w:val="20"/>
          <w:lang w:eastAsia="en-US"/>
        </w:rPr>
        <w:t>arybos</w:t>
      </w:r>
      <w:r w:rsidR="00E52F5D">
        <w:rPr>
          <w:szCs w:val="20"/>
          <w:lang w:eastAsia="en-US"/>
        </w:rPr>
        <w:t xml:space="preserve"> sprendimo projektu siūloma</w:t>
      </w:r>
      <w:r w:rsidR="00BE0F9F">
        <w:rPr>
          <w:szCs w:val="20"/>
          <w:lang w:eastAsia="en-US"/>
        </w:rPr>
        <w:t xml:space="preserve"> pirties vyrų patalpos neeksploatuoti.</w:t>
      </w:r>
    </w:p>
    <w:p w:rsidR="0090171A" w:rsidRDefault="0090171A" w:rsidP="00D40A78">
      <w:pPr>
        <w:tabs>
          <w:tab w:val="left" w:pos="7938"/>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p>
    <w:p w:rsidR="0090171A" w:rsidRPr="00D77FB1" w:rsidRDefault="007B471F" w:rsidP="00D40A78">
      <w:pPr>
        <w:tabs>
          <w:tab w:val="left" w:pos="7938"/>
        </w:tabs>
        <w:ind w:firstLine="720"/>
        <w:jc w:val="both"/>
        <w:rPr>
          <w:rFonts w:eastAsia="TimesNewRomanPSMT"/>
          <w:color w:val="000000" w:themeColor="text1"/>
          <w:lang w:eastAsia="en-US"/>
        </w:rPr>
      </w:pPr>
      <w:r w:rsidRPr="00075D68">
        <w:rPr>
          <w:rFonts w:eastAsia="TimesNewRomanPSMT"/>
          <w:color w:val="000000" w:themeColor="text1"/>
          <w:lang w:eastAsia="en-US"/>
        </w:rPr>
        <w:t>Keičiamas</w:t>
      </w:r>
      <w:r w:rsidR="00D77FB1" w:rsidRPr="00075D68">
        <w:rPr>
          <w:rFonts w:eastAsia="TimesNewRomanPSMT"/>
          <w:color w:val="000000" w:themeColor="text1"/>
          <w:lang w:eastAsia="en-US"/>
        </w:rPr>
        <w:t xml:space="preserve"> </w:t>
      </w:r>
      <w:r w:rsidR="002328FC" w:rsidRPr="00075D68">
        <w:rPr>
          <w:rFonts w:eastAsia="TimesNewRomanPSMT"/>
          <w:color w:val="000000" w:themeColor="text1"/>
          <w:lang w:eastAsia="en-US"/>
        </w:rPr>
        <w:t>Plungės rajono savivaldybės tarybos 2021 m. gruodžio 27 d. sprendimo Nr. T1-314 „Dėl Plungės miesto pirties paslaugų kainų patvirtinimo bei viešojo tualeto paslaugos teikimo“</w:t>
      </w:r>
      <w:r w:rsidR="00D77FB1" w:rsidRPr="00C62A66">
        <w:rPr>
          <w:rFonts w:eastAsia="TimesNewRomanPSMT"/>
          <w:color w:val="000000" w:themeColor="text1"/>
          <w:lang w:eastAsia="en-US"/>
        </w:rPr>
        <w:t xml:space="preserve"> </w:t>
      </w:r>
      <w:r w:rsidRPr="00C62A66">
        <w:rPr>
          <w:rFonts w:eastAsia="TimesNewRomanPSMT"/>
          <w:color w:val="000000" w:themeColor="text1"/>
          <w:lang w:eastAsia="en-US"/>
        </w:rPr>
        <w:t>4 punktas.</w:t>
      </w:r>
    </w:p>
    <w:p w:rsidR="0090171A" w:rsidRPr="007B471F" w:rsidRDefault="003931E8" w:rsidP="00D40A78">
      <w:pPr>
        <w:pStyle w:val="Sraopastraipa"/>
        <w:jc w:val="both"/>
        <w:rPr>
          <w:b/>
          <w:szCs w:val="20"/>
          <w:lang w:eastAsia="en-US"/>
        </w:rPr>
      </w:pPr>
      <w:r>
        <w:rPr>
          <w:b/>
          <w:szCs w:val="20"/>
          <w:lang w:eastAsia="en-US"/>
        </w:rPr>
        <w:t xml:space="preserve">3. </w:t>
      </w:r>
      <w:r w:rsidR="0090171A" w:rsidRPr="007B471F">
        <w:rPr>
          <w:b/>
          <w:szCs w:val="20"/>
          <w:lang w:eastAsia="en-US"/>
        </w:rPr>
        <w:t xml:space="preserve">Kodėl būtina priimti sprendimą, kokių pozityvių rezultatų laukiama. </w:t>
      </w:r>
    </w:p>
    <w:p w:rsidR="004D5015" w:rsidRPr="00E62121" w:rsidRDefault="0090171A" w:rsidP="00D40A78">
      <w:pPr>
        <w:tabs>
          <w:tab w:val="num" w:pos="-3261"/>
        </w:tabs>
        <w:ind w:firstLine="720"/>
        <w:jc w:val="both"/>
        <w:rPr>
          <w:szCs w:val="20"/>
          <w:lang w:eastAsia="en-US"/>
        </w:rPr>
      </w:pPr>
      <w:r w:rsidRPr="00075D68">
        <w:rPr>
          <w:szCs w:val="20"/>
          <w:lang w:eastAsia="en-US"/>
        </w:rPr>
        <w:t>Pirties vyrų patalpa neatitinka nustatytų higienos normų bei kelia grėsmę lankytojų saugumui.</w:t>
      </w:r>
      <w:r w:rsidR="004D5015" w:rsidRPr="00075D68">
        <w:rPr>
          <w:szCs w:val="20"/>
          <w:lang w:eastAsia="en-US"/>
        </w:rPr>
        <w:t xml:space="preserve"> Sprendimo projektu siūloma eksploatuoti vieną pirties – moterų patalpą, laiką dienomis </w:t>
      </w:r>
      <w:r w:rsidR="004D5015" w:rsidRPr="00C62A66">
        <w:rPr>
          <w:szCs w:val="20"/>
          <w:lang w:eastAsia="en-US"/>
        </w:rPr>
        <w:t>paskirstant tiek moterims</w:t>
      </w:r>
      <w:r w:rsidR="003931E8" w:rsidRPr="00C62A66">
        <w:rPr>
          <w:szCs w:val="20"/>
          <w:lang w:eastAsia="en-US"/>
        </w:rPr>
        <w:t>,</w:t>
      </w:r>
      <w:r w:rsidR="004D5015" w:rsidRPr="00C62A66">
        <w:rPr>
          <w:szCs w:val="20"/>
          <w:lang w:eastAsia="en-US"/>
        </w:rPr>
        <w:t xml:space="preserve"> tiek vyrams. 2023 m. rugpjūčio 17 d. įvykusiame Plungės r. savivaldybės tarybos kolegijos posėdyje buvo pritarta/nutarta uždaryti pirties vyrų patalpą, paliekant dirbti vieną pirt</w:t>
      </w:r>
      <w:r w:rsidR="00C62A66" w:rsidRPr="00D40A78">
        <w:rPr>
          <w:szCs w:val="20"/>
          <w:lang w:eastAsia="en-US"/>
        </w:rPr>
        <w:t>ies</w:t>
      </w:r>
      <w:r w:rsidR="004D5015" w:rsidRPr="00075D68">
        <w:rPr>
          <w:szCs w:val="20"/>
          <w:lang w:eastAsia="en-US"/>
        </w:rPr>
        <w:t xml:space="preserve"> patalpą.</w:t>
      </w:r>
    </w:p>
    <w:p w:rsidR="0090171A" w:rsidRPr="004D2517" w:rsidRDefault="0090171A" w:rsidP="00D40A78">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90171A" w:rsidRPr="004D2517" w:rsidRDefault="0090171A">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Pr>
          <w:rFonts w:eastAsia="TimesNewRomanPSMT"/>
          <w:lang w:eastAsia="en-US"/>
        </w:rPr>
        <w:t>Nėra</w:t>
      </w:r>
      <w:r w:rsidR="000804CB">
        <w:rPr>
          <w:rFonts w:eastAsia="TimesNewRomanPSMT"/>
          <w:lang w:eastAsia="en-US"/>
        </w:rPr>
        <w:t xml:space="preserve"> </w:t>
      </w:r>
      <w:r>
        <w:rPr>
          <w:rFonts w:eastAsia="TimesNewRomanPSMT"/>
          <w:lang w:eastAsia="en-US"/>
        </w:rPr>
        <w:t>/</w:t>
      </w:r>
      <w:r w:rsidR="000804CB">
        <w:rPr>
          <w:rFonts w:eastAsia="TimesNewRomanPSMT"/>
          <w:lang w:eastAsia="en-US"/>
        </w:rPr>
        <w:t xml:space="preserve"> </w:t>
      </w:r>
      <w:r>
        <w:rPr>
          <w:rFonts w:eastAsia="TimesNewRomanPSMT"/>
          <w:lang w:eastAsia="en-US"/>
        </w:rPr>
        <w:t>nereikia.</w:t>
      </w:r>
    </w:p>
    <w:p w:rsidR="00C63E8C" w:rsidRDefault="0090171A">
      <w:pPr>
        <w:autoSpaceDE w:val="0"/>
        <w:autoSpaceDN w:val="0"/>
        <w:adjustRightInd w:val="0"/>
        <w:ind w:firstLine="720"/>
        <w:jc w:val="both"/>
        <w:rPr>
          <w:rFonts w:eastAsia="TimesNewRomanPSMT"/>
          <w:b/>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p>
    <w:p w:rsidR="00C62A66" w:rsidRDefault="00C62A66">
      <w:pPr>
        <w:autoSpaceDE w:val="0"/>
        <w:autoSpaceDN w:val="0"/>
        <w:adjustRightInd w:val="0"/>
        <w:ind w:firstLine="720"/>
        <w:jc w:val="both"/>
        <w:rPr>
          <w:rFonts w:eastAsia="TimesNewRomanPSMT"/>
          <w:color w:val="000000" w:themeColor="text1"/>
          <w:lang w:eastAsia="en-US"/>
        </w:rPr>
      </w:pPr>
      <w:r>
        <w:rPr>
          <w:rFonts w:eastAsia="TimesNewRomanPSMT"/>
          <w:color w:val="000000" w:themeColor="text1"/>
          <w:lang w:eastAsia="en-US"/>
        </w:rPr>
        <w:t xml:space="preserve">Projekto lyginamasis variantas pridedamas. </w:t>
      </w:r>
    </w:p>
    <w:p w:rsidR="0090171A" w:rsidRPr="004D2517" w:rsidRDefault="0090171A">
      <w:pPr>
        <w:autoSpaceDE w:val="0"/>
        <w:autoSpaceDN w:val="0"/>
        <w:adjustRightInd w:val="0"/>
        <w:ind w:firstLine="720"/>
        <w:jc w:val="both"/>
        <w:rPr>
          <w:b/>
          <w:szCs w:val="20"/>
          <w:lang w:eastAsia="en-US"/>
        </w:rPr>
      </w:pPr>
      <w:r w:rsidRPr="004D5015">
        <w:rPr>
          <w:rFonts w:eastAsia="TimesNewRomanPSMT"/>
          <w:b/>
          <w:lang w:eastAsia="en-US"/>
        </w:rPr>
        <w:t>7.</w:t>
      </w:r>
      <w:r w:rsidRPr="004D2517">
        <w:rPr>
          <w:rFonts w:eastAsia="TimesNewRomanPSMT"/>
          <w:b/>
          <w:lang w:eastAsia="en-US"/>
        </w:rPr>
        <w:t xml:space="preserve"> </w:t>
      </w:r>
      <w:r w:rsidRPr="004D2517">
        <w:rPr>
          <w:b/>
          <w:lang w:eastAsia="en-US"/>
        </w:rPr>
        <w:t xml:space="preserve">Sprendimo projekto antikorupcinis vertinimas. </w:t>
      </w:r>
      <w:r w:rsidRPr="004D2517">
        <w:rPr>
          <w:lang w:eastAsia="en-US"/>
        </w:rPr>
        <w:t>Korupcijos pasireiškimo tikimybės nėra. Vertinimas neatliekamas.</w:t>
      </w:r>
    </w:p>
    <w:p w:rsidR="0090171A" w:rsidRPr="00C63E8C" w:rsidRDefault="0090171A">
      <w:pPr>
        <w:tabs>
          <w:tab w:val="left" w:pos="720"/>
        </w:tabs>
        <w:ind w:firstLine="720"/>
        <w:jc w:val="both"/>
        <w:rPr>
          <w:szCs w:val="20"/>
          <w:lang w:eastAsia="en-US"/>
        </w:rPr>
      </w:pPr>
      <w:r w:rsidRPr="004D2517">
        <w:rPr>
          <w:b/>
          <w:szCs w:val="20"/>
          <w:lang w:eastAsia="en-US"/>
        </w:rPr>
        <w:t xml:space="preserve">8. Nurodyti, kieno iniciatyva sprendimo projektas yra parengtas. </w:t>
      </w:r>
      <w:r w:rsidR="00C63E8C" w:rsidRPr="00C63E8C">
        <w:rPr>
          <w:szCs w:val="20"/>
          <w:lang w:eastAsia="en-US"/>
        </w:rPr>
        <w:t>Savivaldybės įmonės „Plungės būstas“ iniciatyva.</w:t>
      </w:r>
    </w:p>
    <w:p w:rsidR="0090171A" w:rsidRPr="004D2517" w:rsidRDefault="0090171A">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90171A" w:rsidRPr="00C63E8C" w:rsidRDefault="0090171A">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C63E8C" w:rsidRPr="00C63E8C">
        <w:rPr>
          <w:szCs w:val="20"/>
          <w:lang w:eastAsia="en-US"/>
        </w:rPr>
        <w:t>SĮ „Plungės būstas“</w:t>
      </w:r>
      <w:r w:rsidR="003931E8">
        <w:rPr>
          <w:szCs w:val="20"/>
          <w:lang w:eastAsia="en-US"/>
        </w:rPr>
        <w:t>.</w:t>
      </w:r>
    </w:p>
    <w:p w:rsidR="0090171A" w:rsidRPr="00C17086" w:rsidRDefault="0090171A">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62A66">
        <w:rPr>
          <w:szCs w:val="20"/>
          <w:lang w:eastAsia="en-US"/>
        </w:rPr>
        <w:t>Pridedamas Plungės rajono savivaldybės tarybos kolegijos posėdžio 2023 m. rugpjūči</w:t>
      </w:r>
      <w:r w:rsidR="002B0D35">
        <w:rPr>
          <w:szCs w:val="20"/>
          <w:lang w:eastAsia="en-US"/>
        </w:rPr>
        <w:t>o 17 d. protokolo išrašas TK-75 bei 2023-09-06 d. Ilgalaikio materialiojo turto nusidėvėjimo ir amortizacijos žiniaraštis</w:t>
      </w:r>
      <w:r w:rsidR="00746CDD">
        <w:rPr>
          <w:szCs w:val="20"/>
          <w:lang w:eastAsia="en-US"/>
        </w:rPr>
        <w:t>.</w:t>
      </w:r>
    </w:p>
    <w:p w:rsidR="003C57D6" w:rsidRPr="004D5015" w:rsidRDefault="0090171A" w:rsidP="00D40A78">
      <w:pPr>
        <w:ind w:firstLine="720"/>
        <w:jc w:val="both"/>
        <w:rPr>
          <w:szCs w:val="20"/>
          <w:lang w:eastAsia="en-US"/>
        </w:rPr>
      </w:pPr>
      <w:r w:rsidRPr="00C17086">
        <w:rPr>
          <w:b/>
          <w:szCs w:val="20"/>
          <w:lang w:eastAsia="en-US"/>
        </w:rPr>
        <w:lastRenderedPageBreak/>
        <w:t>12.</w:t>
      </w:r>
      <w:r w:rsidRPr="00C17086">
        <w:rPr>
          <w:szCs w:val="20"/>
          <w:lang w:eastAsia="en-US"/>
        </w:rPr>
        <w:t xml:space="preserve"> </w:t>
      </w:r>
      <w:r w:rsidRPr="00C17086">
        <w:rPr>
          <w:b/>
          <w:szCs w:val="20"/>
          <w:lang w:eastAsia="en-US"/>
        </w:rPr>
        <w:t>Numatomo teisinio reguliavimo poveikio vertinimas*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3C57D6" w:rsidRPr="003C57D6" w:rsidTr="006E7491">
        <w:tc>
          <w:tcPr>
            <w:tcW w:w="3284" w:type="dxa"/>
            <w:vMerge w:val="restart"/>
            <w:shd w:val="clear" w:color="auto" w:fill="auto"/>
          </w:tcPr>
          <w:p w:rsidR="003C57D6" w:rsidRPr="003C57D6" w:rsidRDefault="003C57D6" w:rsidP="003C57D6">
            <w:pPr>
              <w:tabs>
                <w:tab w:val="num" w:pos="-3261"/>
              </w:tabs>
              <w:jc w:val="both"/>
              <w:rPr>
                <w:b/>
                <w:szCs w:val="20"/>
                <w:lang w:eastAsia="en-US"/>
              </w:rPr>
            </w:pPr>
            <w:r w:rsidRPr="003C57D6">
              <w:rPr>
                <w:b/>
                <w:szCs w:val="20"/>
                <w:lang w:eastAsia="en-US"/>
              </w:rPr>
              <w:t xml:space="preserve">                   Sritys</w:t>
            </w:r>
          </w:p>
        </w:tc>
        <w:tc>
          <w:tcPr>
            <w:tcW w:w="6570" w:type="dxa"/>
            <w:gridSpan w:val="2"/>
            <w:shd w:val="clear" w:color="auto" w:fill="auto"/>
          </w:tcPr>
          <w:p w:rsidR="003C57D6" w:rsidRPr="003C57D6" w:rsidRDefault="003C57D6" w:rsidP="003C57D6">
            <w:pPr>
              <w:ind w:left="720"/>
              <w:jc w:val="both"/>
              <w:rPr>
                <w:b/>
                <w:szCs w:val="20"/>
                <w:lang w:eastAsia="en-US"/>
              </w:rPr>
            </w:pPr>
            <w:r w:rsidRPr="003C57D6">
              <w:rPr>
                <w:b/>
                <w:szCs w:val="20"/>
                <w:lang w:eastAsia="en-US"/>
              </w:rPr>
              <w:t>Numatomo teisinio reguliavimo poveikio vertinimo rezultatai</w:t>
            </w:r>
          </w:p>
        </w:tc>
      </w:tr>
      <w:tr w:rsidR="003C57D6" w:rsidRPr="003C57D6" w:rsidTr="006E7491">
        <w:tc>
          <w:tcPr>
            <w:tcW w:w="3284" w:type="dxa"/>
            <w:vMerge/>
            <w:shd w:val="clear" w:color="auto" w:fill="auto"/>
          </w:tcPr>
          <w:p w:rsidR="003C57D6" w:rsidRPr="003C57D6" w:rsidRDefault="003C57D6" w:rsidP="003C57D6">
            <w:pPr>
              <w:tabs>
                <w:tab w:val="num" w:pos="-3261"/>
              </w:tabs>
              <w:jc w:val="both"/>
              <w:rPr>
                <w:i/>
                <w:szCs w:val="20"/>
                <w:lang w:eastAsia="en-US"/>
              </w:rPr>
            </w:pPr>
          </w:p>
        </w:tc>
        <w:tc>
          <w:tcPr>
            <w:tcW w:w="3285" w:type="dxa"/>
            <w:shd w:val="clear" w:color="auto" w:fill="auto"/>
          </w:tcPr>
          <w:p w:rsidR="003C57D6" w:rsidRPr="003C57D6" w:rsidRDefault="003C57D6" w:rsidP="003C57D6">
            <w:pPr>
              <w:tabs>
                <w:tab w:val="num" w:pos="-3261"/>
              </w:tabs>
              <w:jc w:val="both"/>
              <w:rPr>
                <w:b/>
                <w:szCs w:val="20"/>
                <w:lang w:eastAsia="en-US"/>
              </w:rPr>
            </w:pPr>
            <w:r w:rsidRPr="003C57D6">
              <w:rPr>
                <w:b/>
                <w:szCs w:val="20"/>
                <w:lang w:eastAsia="en-US"/>
              </w:rPr>
              <w:t>Teigiamas poveikis</w:t>
            </w:r>
          </w:p>
        </w:tc>
        <w:tc>
          <w:tcPr>
            <w:tcW w:w="3285" w:type="dxa"/>
            <w:shd w:val="clear" w:color="auto" w:fill="auto"/>
          </w:tcPr>
          <w:p w:rsidR="003C57D6" w:rsidRPr="003C57D6" w:rsidRDefault="003C57D6" w:rsidP="003C57D6">
            <w:pPr>
              <w:tabs>
                <w:tab w:val="num" w:pos="-3261"/>
              </w:tabs>
              <w:jc w:val="both"/>
              <w:rPr>
                <w:b/>
                <w:szCs w:val="20"/>
                <w:lang w:eastAsia="en-US"/>
              </w:rPr>
            </w:pPr>
            <w:r w:rsidRPr="003C57D6">
              <w:rPr>
                <w:b/>
                <w:szCs w:val="20"/>
                <w:lang w:eastAsia="en-US"/>
              </w:rPr>
              <w:t>Neigiamas poveikis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Ekonomikai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Finansams</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Socialinei aplinkai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Viešajam administravimui</w:t>
            </w:r>
          </w:p>
        </w:tc>
        <w:tc>
          <w:tcPr>
            <w:tcW w:w="3285" w:type="dxa"/>
            <w:shd w:val="clear" w:color="auto" w:fill="auto"/>
          </w:tcPr>
          <w:p w:rsidR="003C57D6" w:rsidRPr="00C25C38" w:rsidRDefault="003C57D6" w:rsidP="003C57D6">
            <w:pPr>
              <w:tabs>
                <w:tab w:val="num" w:pos="-3261"/>
              </w:tabs>
              <w:jc w:val="both"/>
              <w:rPr>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Teisinei sistemai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Kriminogeninei situacijai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Aplinkai</w:t>
            </w:r>
          </w:p>
        </w:tc>
        <w:tc>
          <w:tcPr>
            <w:tcW w:w="3285" w:type="dxa"/>
            <w:shd w:val="clear" w:color="auto" w:fill="auto"/>
          </w:tcPr>
          <w:p w:rsidR="003C57D6" w:rsidRPr="003C57D6" w:rsidRDefault="003C57D6" w:rsidP="003C57D6">
            <w:pPr>
              <w:tabs>
                <w:tab w:val="num" w:pos="-3261"/>
              </w:tabs>
              <w:jc w:val="both"/>
              <w:rPr>
                <w:szCs w:val="20"/>
                <w:lang w:eastAsia="en-US"/>
              </w:rPr>
            </w:pPr>
          </w:p>
        </w:tc>
        <w:tc>
          <w:tcPr>
            <w:tcW w:w="3285" w:type="dxa"/>
            <w:shd w:val="clear" w:color="auto" w:fill="auto"/>
          </w:tcPr>
          <w:p w:rsidR="003C57D6" w:rsidRPr="003C57D6" w:rsidRDefault="00C25C38"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Administracinei naštai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Regiono plėtrai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Kitoms sritims, asmenims</w:t>
            </w:r>
            <w:r w:rsidR="004D5015">
              <w:rPr>
                <w:i/>
                <w:szCs w:val="20"/>
                <w:lang w:eastAsia="en-US"/>
              </w:rPr>
              <w:t xml:space="preserve"> ar jų grupėms</w:t>
            </w:r>
          </w:p>
        </w:tc>
        <w:tc>
          <w:tcPr>
            <w:tcW w:w="3285" w:type="dxa"/>
            <w:shd w:val="clear" w:color="auto" w:fill="auto"/>
          </w:tcPr>
          <w:p w:rsidR="003C57D6" w:rsidRPr="003C57D6" w:rsidRDefault="003C57D6" w:rsidP="003C57D6">
            <w:pPr>
              <w:tabs>
                <w:tab w:val="num" w:pos="-3261"/>
              </w:tabs>
              <w:jc w:val="both"/>
              <w:rPr>
                <w:szCs w:val="20"/>
                <w:lang w:eastAsia="en-US"/>
              </w:rPr>
            </w:pPr>
          </w:p>
        </w:tc>
        <w:tc>
          <w:tcPr>
            <w:tcW w:w="3285" w:type="dxa"/>
            <w:shd w:val="clear" w:color="auto" w:fill="auto"/>
          </w:tcPr>
          <w:p w:rsidR="003C57D6" w:rsidRPr="003C57D6" w:rsidRDefault="004D5015" w:rsidP="00D40A78">
            <w:pPr>
              <w:tabs>
                <w:tab w:val="num" w:pos="-3261"/>
              </w:tabs>
              <w:jc w:val="center"/>
              <w:rPr>
                <w:i/>
                <w:szCs w:val="20"/>
                <w:lang w:eastAsia="en-US"/>
              </w:rPr>
            </w:pPr>
            <w:r w:rsidRPr="003C57D6">
              <w:rPr>
                <w:i/>
                <w:szCs w:val="20"/>
                <w:lang w:eastAsia="en-US"/>
              </w:rPr>
              <w:t>nenumatoma</w:t>
            </w:r>
            <w:r w:rsidR="003931E8">
              <w:rPr>
                <w:i/>
                <w:szCs w:val="20"/>
                <w:lang w:eastAsia="en-US"/>
              </w:rPr>
              <w:t>s</w:t>
            </w:r>
          </w:p>
        </w:tc>
      </w:tr>
    </w:tbl>
    <w:p w:rsidR="003C57D6" w:rsidRPr="003C57D6" w:rsidRDefault="003C57D6" w:rsidP="003C57D6">
      <w:pPr>
        <w:tabs>
          <w:tab w:val="num" w:pos="-3261"/>
        </w:tabs>
        <w:jc w:val="both"/>
        <w:rPr>
          <w:b/>
          <w:szCs w:val="20"/>
          <w:lang w:eastAsia="en-US"/>
        </w:rPr>
      </w:pPr>
    </w:p>
    <w:p w:rsidR="003C57D6" w:rsidRDefault="003C57D6" w:rsidP="00D40A78">
      <w:pPr>
        <w:tabs>
          <w:tab w:val="num" w:pos="-3261"/>
        </w:tabs>
        <w:jc w:val="both"/>
        <w:rPr>
          <w:szCs w:val="20"/>
          <w:lang w:eastAsia="en-US"/>
        </w:rPr>
      </w:pPr>
      <w:r w:rsidRPr="003C57D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5705" w:rsidRDefault="002D5705" w:rsidP="003C57D6">
      <w:pPr>
        <w:tabs>
          <w:tab w:val="num" w:pos="-3261"/>
        </w:tabs>
        <w:ind w:firstLine="540"/>
        <w:jc w:val="both"/>
        <w:rPr>
          <w:szCs w:val="20"/>
          <w:lang w:eastAsia="en-US"/>
        </w:rPr>
      </w:pPr>
    </w:p>
    <w:p w:rsidR="003C57D6" w:rsidRPr="003C57D6" w:rsidRDefault="003C57D6" w:rsidP="00D40A78">
      <w:pPr>
        <w:tabs>
          <w:tab w:val="num" w:pos="-3261"/>
        </w:tabs>
        <w:jc w:val="both"/>
        <w:rPr>
          <w:szCs w:val="20"/>
          <w:lang w:eastAsia="en-US"/>
        </w:rPr>
      </w:pPr>
    </w:p>
    <w:p w:rsidR="003C57D6" w:rsidRPr="003C57D6" w:rsidRDefault="003C57D6" w:rsidP="003C57D6">
      <w:pPr>
        <w:tabs>
          <w:tab w:val="num" w:pos="-3261"/>
        </w:tabs>
        <w:jc w:val="both"/>
        <w:rPr>
          <w:szCs w:val="20"/>
          <w:lang w:eastAsia="en-US"/>
        </w:rPr>
      </w:pPr>
      <w:r w:rsidRPr="003C57D6">
        <w:rPr>
          <w:szCs w:val="20"/>
          <w:lang w:eastAsia="en-US"/>
        </w:rPr>
        <w:t xml:space="preserve">Rengėjas                  </w:t>
      </w:r>
    </w:p>
    <w:p w:rsidR="003C57D6" w:rsidRPr="003C57D6" w:rsidRDefault="003C57D6" w:rsidP="00D40A78">
      <w:pPr>
        <w:tabs>
          <w:tab w:val="num" w:pos="-3261"/>
        </w:tabs>
        <w:jc w:val="both"/>
        <w:rPr>
          <w:szCs w:val="20"/>
          <w:lang w:eastAsia="en-US"/>
        </w:rPr>
      </w:pPr>
      <w:r w:rsidRPr="003C57D6">
        <w:rPr>
          <w:szCs w:val="20"/>
          <w:lang w:eastAsia="en-US"/>
        </w:rPr>
        <w:t>Vietos ūkio sk</w:t>
      </w:r>
      <w:r w:rsidR="000804CB">
        <w:rPr>
          <w:szCs w:val="20"/>
          <w:lang w:eastAsia="en-US"/>
        </w:rPr>
        <w:t>yriaus</w:t>
      </w:r>
      <w:r w:rsidRPr="003C57D6">
        <w:rPr>
          <w:szCs w:val="20"/>
          <w:lang w:eastAsia="en-US"/>
        </w:rPr>
        <w:t xml:space="preserve"> vyr. specialistas </w:t>
      </w:r>
      <w:r w:rsidR="003931E8">
        <w:rPr>
          <w:szCs w:val="20"/>
          <w:lang w:eastAsia="en-US"/>
        </w:rPr>
        <w:tab/>
      </w:r>
      <w:r w:rsidR="003931E8">
        <w:rPr>
          <w:szCs w:val="20"/>
          <w:lang w:eastAsia="en-US"/>
        </w:rPr>
        <w:tab/>
      </w:r>
      <w:r w:rsidR="003931E8">
        <w:rPr>
          <w:szCs w:val="20"/>
          <w:lang w:eastAsia="en-US"/>
        </w:rPr>
        <w:tab/>
      </w:r>
      <w:r w:rsidR="003931E8">
        <w:rPr>
          <w:szCs w:val="20"/>
          <w:lang w:eastAsia="en-US"/>
        </w:rPr>
        <w:tab/>
      </w:r>
      <w:r w:rsidRPr="003C57D6">
        <w:rPr>
          <w:szCs w:val="20"/>
          <w:lang w:eastAsia="en-US"/>
        </w:rPr>
        <w:t>K</w:t>
      </w:r>
      <w:r w:rsidR="003931E8">
        <w:rPr>
          <w:szCs w:val="20"/>
          <w:lang w:eastAsia="en-US"/>
        </w:rPr>
        <w:t>azys</w:t>
      </w:r>
      <w:r w:rsidRPr="003C57D6">
        <w:rPr>
          <w:szCs w:val="20"/>
          <w:lang w:eastAsia="en-US"/>
        </w:rPr>
        <w:t xml:space="preserve"> Milierius </w:t>
      </w:r>
    </w:p>
    <w:p w:rsidR="003C57D6" w:rsidRPr="003C57D6" w:rsidRDefault="003C57D6" w:rsidP="003C57D6">
      <w:pPr>
        <w:tabs>
          <w:tab w:val="num" w:pos="-3261"/>
        </w:tabs>
        <w:ind w:firstLine="540"/>
        <w:jc w:val="both"/>
        <w:rPr>
          <w:szCs w:val="20"/>
          <w:lang w:eastAsia="en-US"/>
        </w:rPr>
      </w:pPr>
      <w:r w:rsidRPr="003C57D6">
        <w:rPr>
          <w:szCs w:val="20"/>
          <w:lang w:eastAsia="en-US"/>
        </w:rPr>
        <w:t xml:space="preserve">                                                                             </w:t>
      </w:r>
    </w:p>
    <w:p w:rsidR="003C57D6" w:rsidRPr="003C57D6" w:rsidRDefault="003C57D6" w:rsidP="003C57D6">
      <w:pPr>
        <w:tabs>
          <w:tab w:val="num" w:pos="-3261"/>
        </w:tabs>
        <w:jc w:val="both"/>
        <w:rPr>
          <w:szCs w:val="20"/>
          <w:lang w:eastAsia="en-US"/>
        </w:rPr>
      </w:pPr>
    </w:p>
    <w:p w:rsidR="003C57D6" w:rsidRDefault="003C57D6" w:rsidP="003C57D6">
      <w:pPr>
        <w:tabs>
          <w:tab w:val="num" w:pos="-3261"/>
        </w:tabs>
        <w:jc w:val="both"/>
        <w:rPr>
          <w:szCs w:val="20"/>
          <w:lang w:eastAsia="en-US"/>
        </w:rPr>
      </w:pPr>
      <w:r w:rsidRPr="003C57D6">
        <w:rPr>
          <w:szCs w:val="20"/>
          <w:lang w:eastAsia="en-US"/>
        </w:rPr>
        <w:t xml:space="preserve">                                                                   </w:t>
      </w: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2D5705" w:rsidRDefault="002D5705" w:rsidP="003C57D6">
      <w:pPr>
        <w:tabs>
          <w:tab w:val="num" w:pos="-3261"/>
        </w:tabs>
        <w:jc w:val="both"/>
        <w:rPr>
          <w:szCs w:val="20"/>
          <w:lang w:eastAsia="en-US"/>
        </w:rPr>
      </w:pPr>
    </w:p>
    <w:p w:rsidR="00C00CB4" w:rsidRDefault="00C00CB4" w:rsidP="002D5705">
      <w:pPr>
        <w:jc w:val="both"/>
      </w:pPr>
    </w:p>
    <w:sectPr w:rsidR="00C00CB4" w:rsidSect="00D40A7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11"/>
    <w:multiLevelType w:val="hybridMultilevel"/>
    <w:tmpl w:val="1FC2AF9E"/>
    <w:lvl w:ilvl="0" w:tplc="1F44C892">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
    <w:nsid w:val="04973F59"/>
    <w:multiLevelType w:val="hybridMultilevel"/>
    <w:tmpl w:val="CD967498"/>
    <w:lvl w:ilvl="0" w:tplc="7F6CFA30">
      <w:start w:val="3"/>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nsid w:val="073B0B11"/>
    <w:multiLevelType w:val="hybridMultilevel"/>
    <w:tmpl w:val="98C65A6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AD60CD3"/>
    <w:multiLevelType w:val="hybridMultilevel"/>
    <w:tmpl w:val="E514D8C0"/>
    <w:lvl w:ilvl="0" w:tplc="1ECA6CA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2C8933D6"/>
    <w:multiLevelType w:val="multilevel"/>
    <w:tmpl w:val="8760E112"/>
    <w:lvl w:ilvl="0">
      <w:start w:val="1"/>
      <w:numFmt w:val="decimal"/>
      <w:lvlText w:val="%1."/>
      <w:lvlJc w:val="left"/>
      <w:pPr>
        <w:tabs>
          <w:tab w:val="num" w:pos="-5605"/>
        </w:tabs>
        <w:ind w:left="-5605"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8103" w:hanging="720"/>
      </w:pPr>
      <w:rPr>
        <w:rFonts w:hint="default"/>
      </w:rPr>
    </w:lvl>
    <w:lvl w:ilvl="3">
      <w:start w:val="1"/>
      <w:numFmt w:val="decimal"/>
      <w:isLgl/>
      <w:lvlText w:val="%1.%2.%3.%4."/>
      <w:lvlJc w:val="left"/>
      <w:pPr>
        <w:ind w:left="14777" w:hanging="720"/>
      </w:pPr>
      <w:rPr>
        <w:rFonts w:hint="default"/>
      </w:rPr>
    </w:lvl>
    <w:lvl w:ilvl="4">
      <w:start w:val="1"/>
      <w:numFmt w:val="decimal"/>
      <w:isLgl/>
      <w:lvlText w:val="%1.%2.%3.%4.%5."/>
      <w:lvlJc w:val="left"/>
      <w:pPr>
        <w:ind w:left="21811" w:hanging="1080"/>
      </w:pPr>
      <w:rPr>
        <w:rFonts w:hint="default"/>
      </w:rPr>
    </w:lvl>
    <w:lvl w:ilvl="5">
      <w:start w:val="1"/>
      <w:numFmt w:val="decimal"/>
      <w:isLgl/>
      <w:lvlText w:val="%1.%2.%3.%4.%5.%6."/>
      <w:lvlJc w:val="left"/>
      <w:pPr>
        <w:ind w:left="28485" w:hanging="1080"/>
      </w:pPr>
      <w:rPr>
        <w:rFonts w:hint="default"/>
      </w:rPr>
    </w:lvl>
    <w:lvl w:ilvl="6">
      <w:start w:val="1"/>
      <w:numFmt w:val="decimal"/>
      <w:isLgl/>
      <w:lvlText w:val="%1.%2.%3.%4.%5.%6.%7."/>
      <w:lvlJc w:val="left"/>
      <w:pPr>
        <w:ind w:left="-30017" w:hanging="1440"/>
      </w:pPr>
      <w:rPr>
        <w:rFonts w:hint="default"/>
      </w:rPr>
    </w:lvl>
    <w:lvl w:ilvl="7">
      <w:start w:val="1"/>
      <w:numFmt w:val="decimal"/>
      <w:isLgl/>
      <w:lvlText w:val="%1.%2.%3.%4.%5.%6.%7.%8."/>
      <w:lvlJc w:val="left"/>
      <w:pPr>
        <w:ind w:left="-23343" w:hanging="1440"/>
      </w:pPr>
      <w:rPr>
        <w:rFonts w:hint="default"/>
      </w:rPr>
    </w:lvl>
    <w:lvl w:ilvl="8">
      <w:start w:val="1"/>
      <w:numFmt w:val="decimal"/>
      <w:isLgl/>
      <w:lvlText w:val="%1.%2.%3.%4.%5.%6.%7.%8.%9."/>
      <w:lvlJc w:val="left"/>
      <w:pPr>
        <w:ind w:left="-16309" w:hanging="1800"/>
      </w:pPr>
      <w:rPr>
        <w:rFonts w:hint="default"/>
      </w:rPr>
    </w:lvl>
  </w:abstractNum>
  <w:abstractNum w:abstractNumId="5">
    <w:nsid w:val="2D7C1925"/>
    <w:multiLevelType w:val="hybridMultilevel"/>
    <w:tmpl w:val="A55657B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885AF8"/>
    <w:multiLevelType w:val="hybridMultilevel"/>
    <w:tmpl w:val="5E707932"/>
    <w:lvl w:ilvl="0" w:tplc="E7C2AD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8">
    <w:nsid w:val="545878BD"/>
    <w:multiLevelType w:val="hybridMultilevel"/>
    <w:tmpl w:val="FDC28F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5E9A1489"/>
    <w:multiLevelType w:val="hybridMultilevel"/>
    <w:tmpl w:val="FF84105E"/>
    <w:lvl w:ilvl="0" w:tplc="509617B4">
      <w:start w:val="1"/>
      <w:numFmt w:val="decimal"/>
      <w:lvlText w:val="%1."/>
      <w:lvlJc w:val="left"/>
      <w:pPr>
        <w:ind w:left="36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4"/>
  </w:num>
  <w:num w:numId="2">
    <w:abstractNumId w:val="0"/>
  </w:num>
  <w:num w:numId="3">
    <w:abstractNumId w:val="6"/>
  </w:num>
  <w:num w:numId="4">
    <w:abstractNumId w:val="5"/>
  </w:num>
  <w:num w:numId="5">
    <w:abstractNumId w:val="8"/>
  </w:num>
  <w:num w:numId="6">
    <w:abstractNumId w:val="2"/>
  </w:num>
  <w:num w:numId="7">
    <w:abstractNumId w:val="3"/>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DB"/>
    <w:rsid w:val="000036E4"/>
    <w:rsid w:val="00010BAC"/>
    <w:rsid w:val="00047CE9"/>
    <w:rsid w:val="00072080"/>
    <w:rsid w:val="00075D68"/>
    <w:rsid w:val="000804CB"/>
    <w:rsid w:val="000D0B1B"/>
    <w:rsid w:val="000E1A08"/>
    <w:rsid w:val="00133BA1"/>
    <w:rsid w:val="0016391D"/>
    <w:rsid w:val="001767B0"/>
    <w:rsid w:val="001E55E2"/>
    <w:rsid w:val="001F2EB5"/>
    <w:rsid w:val="001F78E2"/>
    <w:rsid w:val="002014AA"/>
    <w:rsid w:val="00215355"/>
    <w:rsid w:val="002328FC"/>
    <w:rsid w:val="00267763"/>
    <w:rsid w:val="002B0D35"/>
    <w:rsid w:val="002B716B"/>
    <w:rsid w:val="002D5705"/>
    <w:rsid w:val="002E25C0"/>
    <w:rsid w:val="002E5472"/>
    <w:rsid w:val="0031384C"/>
    <w:rsid w:val="003268EE"/>
    <w:rsid w:val="00370C13"/>
    <w:rsid w:val="003931E8"/>
    <w:rsid w:val="00395865"/>
    <w:rsid w:val="003A4E92"/>
    <w:rsid w:val="003C57D6"/>
    <w:rsid w:val="003D615E"/>
    <w:rsid w:val="003E3417"/>
    <w:rsid w:val="003E693E"/>
    <w:rsid w:val="004334EB"/>
    <w:rsid w:val="00437EB8"/>
    <w:rsid w:val="00485047"/>
    <w:rsid w:val="004B10D2"/>
    <w:rsid w:val="004B3E21"/>
    <w:rsid w:val="004B63A5"/>
    <w:rsid w:val="004B6F34"/>
    <w:rsid w:val="004C467C"/>
    <w:rsid w:val="004D5015"/>
    <w:rsid w:val="004F44EC"/>
    <w:rsid w:val="005151D9"/>
    <w:rsid w:val="00533961"/>
    <w:rsid w:val="00541D63"/>
    <w:rsid w:val="0056425F"/>
    <w:rsid w:val="00577823"/>
    <w:rsid w:val="00594FDA"/>
    <w:rsid w:val="00595CB0"/>
    <w:rsid w:val="005E1008"/>
    <w:rsid w:val="006378DB"/>
    <w:rsid w:val="0065398A"/>
    <w:rsid w:val="006662AD"/>
    <w:rsid w:val="006A2F8B"/>
    <w:rsid w:val="006A7EAD"/>
    <w:rsid w:val="006B47B1"/>
    <w:rsid w:val="006C315E"/>
    <w:rsid w:val="006E7C3D"/>
    <w:rsid w:val="006F5609"/>
    <w:rsid w:val="0071102A"/>
    <w:rsid w:val="0071458E"/>
    <w:rsid w:val="0074071D"/>
    <w:rsid w:val="00746CDD"/>
    <w:rsid w:val="007B471F"/>
    <w:rsid w:val="007D46EC"/>
    <w:rsid w:val="007D637A"/>
    <w:rsid w:val="007E21A2"/>
    <w:rsid w:val="00807737"/>
    <w:rsid w:val="00813373"/>
    <w:rsid w:val="0085073E"/>
    <w:rsid w:val="00857191"/>
    <w:rsid w:val="008A2288"/>
    <w:rsid w:val="008A4639"/>
    <w:rsid w:val="0090171A"/>
    <w:rsid w:val="009027B9"/>
    <w:rsid w:val="00911ABD"/>
    <w:rsid w:val="009149FC"/>
    <w:rsid w:val="00943ACB"/>
    <w:rsid w:val="009A5339"/>
    <w:rsid w:val="009B2012"/>
    <w:rsid w:val="009C43DD"/>
    <w:rsid w:val="009E670A"/>
    <w:rsid w:val="00A00419"/>
    <w:rsid w:val="00A02490"/>
    <w:rsid w:val="00A51FED"/>
    <w:rsid w:val="00B270C1"/>
    <w:rsid w:val="00B36CD8"/>
    <w:rsid w:val="00BB07D9"/>
    <w:rsid w:val="00BC48DA"/>
    <w:rsid w:val="00BC63FA"/>
    <w:rsid w:val="00BC724C"/>
    <w:rsid w:val="00BE0F9F"/>
    <w:rsid w:val="00BF1ECC"/>
    <w:rsid w:val="00C00CB4"/>
    <w:rsid w:val="00C06718"/>
    <w:rsid w:val="00C112A6"/>
    <w:rsid w:val="00C25C38"/>
    <w:rsid w:val="00C3670C"/>
    <w:rsid w:val="00C62A66"/>
    <w:rsid w:val="00C63E8C"/>
    <w:rsid w:val="00C93342"/>
    <w:rsid w:val="00C93D3C"/>
    <w:rsid w:val="00CB00D1"/>
    <w:rsid w:val="00CC0ED9"/>
    <w:rsid w:val="00D40A78"/>
    <w:rsid w:val="00D53928"/>
    <w:rsid w:val="00D56554"/>
    <w:rsid w:val="00D77FB1"/>
    <w:rsid w:val="00DC536E"/>
    <w:rsid w:val="00DD4DB8"/>
    <w:rsid w:val="00DE2EB2"/>
    <w:rsid w:val="00DE6703"/>
    <w:rsid w:val="00E00DE8"/>
    <w:rsid w:val="00E11ADE"/>
    <w:rsid w:val="00E4617F"/>
    <w:rsid w:val="00E52F5D"/>
    <w:rsid w:val="00E55A15"/>
    <w:rsid w:val="00E61579"/>
    <w:rsid w:val="00E62121"/>
    <w:rsid w:val="00E725B7"/>
    <w:rsid w:val="00E815C2"/>
    <w:rsid w:val="00E87708"/>
    <w:rsid w:val="00E94FF9"/>
    <w:rsid w:val="00EA7464"/>
    <w:rsid w:val="00EB6A8B"/>
    <w:rsid w:val="00EE359F"/>
    <w:rsid w:val="00F01168"/>
    <w:rsid w:val="00F015B1"/>
    <w:rsid w:val="00F0543A"/>
    <w:rsid w:val="00F2144C"/>
    <w:rsid w:val="00F34750"/>
    <w:rsid w:val="00F50D93"/>
    <w:rsid w:val="00F55F0D"/>
    <w:rsid w:val="00F60B14"/>
    <w:rsid w:val="00F70284"/>
    <w:rsid w:val="00F86363"/>
    <w:rsid w:val="00FA1276"/>
    <w:rsid w:val="00FB5399"/>
    <w:rsid w:val="00FC2C42"/>
    <w:rsid w:val="00FC5AC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80B7-73FB-4A37-855E-BD923E5E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2BCBF666</Template>
  <TotalTime>5</TotalTime>
  <Pages>3</Pages>
  <Words>675</Words>
  <Characters>5080</Characters>
  <Application>Microsoft Office Word</Application>
  <DocSecurity>0</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Kazys Milierius</cp:lastModifiedBy>
  <cp:revision>3</cp:revision>
  <cp:lastPrinted>2023-08-24T08:55:00Z</cp:lastPrinted>
  <dcterms:created xsi:type="dcterms:W3CDTF">2023-09-11T13:23:00Z</dcterms:created>
  <dcterms:modified xsi:type="dcterms:W3CDTF">2023-09-11T13:30:00Z</dcterms:modified>
</cp:coreProperties>
</file>