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416" w:rsidRDefault="007C0416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5F3F4AE0" wp14:editId="1A2854A2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7C35AC" w:rsidRPr="00C60045" w:rsidRDefault="007C35AC" w:rsidP="007C35AC">
      <w:pPr>
        <w:ind w:firstLine="0"/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PLUNGĖS RAJONO SAVIVALDYBĖS TARYBOS </w:t>
      </w:r>
      <w:r w:rsidR="00AE7DB1">
        <w:rPr>
          <w:b/>
          <w:sz w:val="28"/>
          <w:szCs w:val="28"/>
        </w:rPr>
        <w:t xml:space="preserve">NARIO </w:t>
      </w:r>
      <w:r>
        <w:rPr>
          <w:b/>
          <w:sz w:val="28"/>
          <w:szCs w:val="28"/>
        </w:rPr>
        <w:t>TADO ŠETKAUSKIO ATSTOVAVIMO SAVIVALDYBEI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="007C35AC">
        <w:rPr>
          <w:rStyle w:val="Komentaronuoroda"/>
          <w:sz w:val="24"/>
          <w:szCs w:val="24"/>
        </w:rPr>
        <w:t>rugsėjo 28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0E7621">
        <w:rPr>
          <w:rStyle w:val="Komentaronuoroda"/>
          <w:sz w:val="24"/>
          <w:szCs w:val="24"/>
        </w:rPr>
        <w:t>237</w:t>
      </w:r>
      <w:bookmarkStart w:id="0" w:name="_GoBack"/>
      <w:bookmarkEnd w:id="0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7C35AC" w:rsidRDefault="007C35AC" w:rsidP="007C35AC">
      <w:r w:rsidRPr="00A0383E">
        <w:t xml:space="preserve">Vadovaudamasi Lietuvos Respublikos vietos savivaldos įstatymo </w:t>
      </w:r>
      <w:r w:rsidR="006F32A2">
        <w:t>12 straipsnio 4</w:t>
      </w:r>
      <w:r>
        <w:t xml:space="preserve"> dalimi, Plungės rajono savivaldybės tarybos veiklos reglamento, patvirtinto Plungės rajono savivaldybės tarybos </w:t>
      </w:r>
      <w:r w:rsidRPr="00F61B00">
        <w:t xml:space="preserve">2023 m. kovo 30 d. </w:t>
      </w:r>
      <w:r>
        <w:t xml:space="preserve">sprendimo </w:t>
      </w:r>
      <w:r w:rsidRPr="00F61B00">
        <w:t>Nr. T1-71</w:t>
      </w:r>
      <w:r>
        <w:t xml:space="preserve"> „</w:t>
      </w:r>
      <w:r w:rsidRPr="0077744E">
        <w:t>Dėl Plungės rajono savivaldybės tarybos veiklos reglamento patvirtinimo</w:t>
      </w:r>
      <w:r>
        <w:t xml:space="preserve">“ ir jį keitusio Plungės rajono savivaldybės tarybos </w:t>
      </w:r>
      <w:r w:rsidRPr="00F61B00">
        <w:t xml:space="preserve">2023 m. </w:t>
      </w:r>
      <w:r>
        <w:t>liepos 27</w:t>
      </w:r>
      <w:r w:rsidRPr="00F61B00">
        <w:t xml:space="preserve"> d. </w:t>
      </w:r>
      <w:r>
        <w:t>sprendimo Nr. T1-19</w:t>
      </w:r>
      <w:r w:rsidRPr="00F61B00">
        <w:t>1</w:t>
      </w:r>
      <w:r>
        <w:t xml:space="preserve"> „</w:t>
      </w:r>
      <w:r w:rsidRPr="0077744E">
        <w:t>Dėl Plungės rajono savivaldybės tarybos</w:t>
      </w:r>
      <w:r>
        <w:t xml:space="preserve"> </w:t>
      </w:r>
      <w:r w:rsidRPr="00F61B00">
        <w:t xml:space="preserve">2023 m. kovo 30 d. </w:t>
      </w:r>
      <w:r>
        <w:t xml:space="preserve">sprendimo </w:t>
      </w:r>
      <w:r w:rsidRPr="00F61B00">
        <w:t>Nr. T1-71</w:t>
      </w:r>
      <w:r>
        <w:t xml:space="preserve"> „</w:t>
      </w:r>
      <w:r w:rsidRPr="0077744E">
        <w:t>Dėl Plungės rajono savivaldybės tarybos veiklos reglamento patvirtinimo</w:t>
      </w:r>
      <w:r>
        <w:t>“ pakeitimo“ 258 ir 259 punktais</w:t>
      </w:r>
      <w:r w:rsidR="006F32A2">
        <w:t xml:space="preserve"> bei</w:t>
      </w:r>
      <w:r>
        <w:t xml:space="preserve"> atsižvelgdama į </w:t>
      </w:r>
      <w:r w:rsidR="006F32A2" w:rsidRPr="006F32A2">
        <w:rPr>
          <w:szCs w:val="24"/>
        </w:rPr>
        <w:t xml:space="preserve">Neįgaliųjų infrastruktūros įrengimo ir pritaikymo darbo grupės </w:t>
      </w:r>
      <w:r w:rsidR="006F32A2">
        <w:rPr>
          <w:szCs w:val="24"/>
        </w:rPr>
        <w:t xml:space="preserve">2023 m. rugpjūčio 3 d. posėdžio </w:t>
      </w:r>
      <w:r w:rsidR="00B056FE">
        <w:rPr>
          <w:szCs w:val="24"/>
        </w:rPr>
        <w:t>protokolinį nutarimą</w:t>
      </w:r>
      <w:r w:rsidR="00B056FE" w:rsidRPr="00B056FE">
        <w:rPr>
          <w:szCs w:val="24"/>
        </w:rPr>
        <w:t xml:space="preserve"> </w:t>
      </w:r>
      <w:r w:rsidR="00B056FE">
        <w:rPr>
          <w:szCs w:val="24"/>
        </w:rPr>
        <w:t>Nr. LK-191,</w:t>
      </w:r>
      <w:r>
        <w:t xml:space="preserve"> Plungės rajono savivaldybės taryba n u s p r e n d ž i a:</w:t>
      </w:r>
    </w:p>
    <w:p w:rsidR="007C35AC" w:rsidRDefault="007C35AC" w:rsidP="007C35AC">
      <w:r>
        <w:t xml:space="preserve">Pritarti Plungės rajono savivaldybės tarybos nario </w:t>
      </w:r>
      <w:r w:rsidR="00B056FE">
        <w:t xml:space="preserve">Tado </w:t>
      </w:r>
      <w:proofErr w:type="spellStart"/>
      <w:r w:rsidR="00B056FE">
        <w:t>Šetkauskio</w:t>
      </w:r>
      <w:proofErr w:type="spellEnd"/>
      <w:r>
        <w:t xml:space="preserve"> atstovavimui </w:t>
      </w:r>
      <w:r w:rsidR="003E0A0A">
        <w:t>S</w:t>
      </w:r>
      <w:r>
        <w:t xml:space="preserve">avivaldybei </w:t>
      </w:r>
      <w:r w:rsidR="00B056FE">
        <w:t>Liepojos miesto savivaldybėje Latvijoje</w:t>
      </w:r>
      <w:r>
        <w:t xml:space="preserve"> 2023 m. </w:t>
      </w:r>
      <w:r w:rsidR="00B056FE">
        <w:t>rugsėjo 29</w:t>
      </w:r>
      <w:r>
        <w:t xml:space="preserve"> d. </w:t>
      </w:r>
    </w:p>
    <w:p w:rsidR="007C35AC" w:rsidRDefault="007C35AC" w:rsidP="00A37CA6">
      <w:pPr>
        <w:tabs>
          <w:tab w:val="left" w:pos="255"/>
        </w:tabs>
      </w:pPr>
    </w:p>
    <w:p w:rsidR="009F4F6D" w:rsidRDefault="009F4F6D" w:rsidP="00A37CA6">
      <w:pPr>
        <w:tabs>
          <w:tab w:val="left" w:pos="255"/>
        </w:tabs>
      </w:pPr>
    </w:p>
    <w:p w:rsidR="003D55A7" w:rsidRDefault="003D55A7" w:rsidP="007C0416">
      <w:pPr>
        <w:ind w:firstLine="0"/>
      </w:pPr>
      <w:r>
        <w:t>Savivaldyb</w:t>
      </w:r>
      <w:r w:rsidR="004C621B">
        <w:t>ės meras</w:t>
      </w:r>
      <w:r w:rsidR="007C0416">
        <w:tab/>
      </w:r>
      <w:r w:rsidR="007C0416">
        <w:tab/>
      </w:r>
      <w:r w:rsidR="007C0416">
        <w:tab/>
      </w:r>
      <w:r w:rsidR="007C0416">
        <w:tab/>
      </w:r>
      <w:r w:rsidR="007C0416">
        <w:tab/>
        <w:t>Audrius Klišonis</w:t>
      </w:r>
      <w:r w:rsidR="004C621B">
        <w:tab/>
      </w:r>
      <w:r w:rsidR="004C621B">
        <w:tab/>
      </w:r>
      <w:r w:rsidR="004C621B">
        <w:tab/>
      </w:r>
      <w:r w:rsidR="004C621B">
        <w:tab/>
      </w:r>
      <w:r w:rsidR="004C621B">
        <w:tab/>
        <w:t xml:space="preserve">  </w:t>
      </w:r>
    </w:p>
    <w:p w:rsidR="003D55A7" w:rsidRDefault="003D55A7" w:rsidP="004C621B">
      <w:pPr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33B79" w:rsidRPr="009848F2" w:rsidRDefault="00433B79" w:rsidP="00433B79">
      <w:pPr>
        <w:widowControl w:val="0"/>
      </w:pPr>
    </w:p>
    <w:p w:rsidR="004C621B" w:rsidRDefault="004C621B" w:rsidP="00C52854">
      <w:pPr>
        <w:tabs>
          <w:tab w:val="left" w:pos="255"/>
        </w:tabs>
        <w:ind w:firstLine="0"/>
      </w:pPr>
    </w:p>
    <w:sectPr w:rsidR="004C621B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4BC" w:rsidRDefault="005904BC">
      <w:r>
        <w:separator/>
      </w:r>
    </w:p>
  </w:endnote>
  <w:endnote w:type="continuationSeparator" w:id="0">
    <w:p w:rsidR="005904BC" w:rsidRDefault="0059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4BC" w:rsidRDefault="005904BC">
      <w:r>
        <w:separator/>
      </w:r>
    </w:p>
  </w:footnote>
  <w:footnote w:type="continuationSeparator" w:id="0">
    <w:p w:rsidR="005904BC" w:rsidRDefault="0059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85A33"/>
    <w:rsid w:val="000B248C"/>
    <w:rsid w:val="000E7621"/>
    <w:rsid w:val="00100013"/>
    <w:rsid w:val="00100C1C"/>
    <w:rsid w:val="00161B3B"/>
    <w:rsid w:val="0018191A"/>
    <w:rsid w:val="001949A1"/>
    <w:rsid w:val="001C416B"/>
    <w:rsid w:val="001E4CC2"/>
    <w:rsid w:val="00215080"/>
    <w:rsid w:val="00221491"/>
    <w:rsid w:val="00236857"/>
    <w:rsid w:val="002F042F"/>
    <w:rsid w:val="00326350"/>
    <w:rsid w:val="00396CB6"/>
    <w:rsid w:val="003B43DC"/>
    <w:rsid w:val="003C3999"/>
    <w:rsid w:val="003D55A7"/>
    <w:rsid w:val="003E0A0A"/>
    <w:rsid w:val="0040014C"/>
    <w:rsid w:val="00413FEB"/>
    <w:rsid w:val="00416C61"/>
    <w:rsid w:val="0041719A"/>
    <w:rsid w:val="00433B79"/>
    <w:rsid w:val="004514A1"/>
    <w:rsid w:val="004B55AA"/>
    <w:rsid w:val="004C621B"/>
    <w:rsid w:val="005904BC"/>
    <w:rsid w:val="005B121E"/>
    <w:rsid w:val="005B7714"/>
    <w:rsid w:val="005D274A"/>
    <w:rsid w:val="005E1167"/>
    <w:rsid w:val="00606069"/>
    <w:rsid w:val="00653FE4"/>
    <w:rsid w:val="006A6318"/>
    <w:rsid w:val="006D6615"/>
    <w:rsid w:val="006F32A2"/>
    <w:rsid w:val="00783C45"/>
    <w:rsid w:val="007A2956"/>
    <w:rsid w:val="007C0416"/>
    <w:rsid w:val="007C35AC"/>
    <w:rsid w:val="007E4FC6"/>
    <w:rsid w:val="007E5202"/>
    <w:rsid w:val="00865A73"/>
    <w:rsid w:val="00874DF1"/>
    <w:rsid w:val="008B25FB"/>
    <w:rsid w:val="009210C8"/>
    <w:rsid w:val="009848F2"/>
    <w:rsid w:val="009A50D0"/>
    <w:rsid w:val="009A5C4E"/>
    <w:rsid w:val="009C3885"/>
    <w:rsid w:val="009C58ED"/>
    <w:rsid w:val="009F4F6D"/>
    <w:rsid w:val="00A06C5A"/>
    <w:rsid w:val="00A37CA6"/>
    <w:rsid w:val="00A81635"/>
    <w:rsid w:val="00A963EB"/>
    <w:rsid w:val="00AB18D1"/>
    <w:rsid w:val="00AB2B60"/>
    <w:rsid w:val="00AC7CE1"/>
    <w:rsid w:val="00AD0595"/>
    <w:rsid w:val="00AE7DB1"/>
    <w:rsid w:val="00B010FE"/>
    <w:rsid w:val="00B056FE"/>
    <w:rsid w:val="00B9773F"/>
    <w:rsid w:val="00C34C57"/>
    <w:rsid w:val="00C52854"/>
    <w:rsid w:val="00CD0114"/>
    <w:rsid w:val="00D61141"/>
    <w:rsid w:val="00DD26D0"/>
    <w:rsid w:val="00DF7F77"/>
    <w:rsid w:val="00E013D5"/>
    <w:rsid w:val="00E06426"/>
    <w:rsid w:val="00E16DCD"/>
    <w:rsid w:val="00E633F3"/>
    <w:rsid w:val="00E65B1D"/>
    <w:rsid w:val="00E739A7"/>
    <w:rsid w:val="00E94213"/>
    <w:rsid w:val="00EA09B6"/>
    <w:rsid w:val="00F500A3"/>
    <w:rsid w:val="00F543D1"/>
    <w:rsid w:val="00FB1F85"/>
    <w:rsid w:val="00FC42E4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03695"/>
  <w15:docId w15:val="{3A4A2E4E-F068-4EBC-AF73-DF8CBB1E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010FE"/>
    <w:pPr>
      <w:ind w:left="720" w:firstLine="0"/>
      <w:contextualSpacing/>
      <w:jc w:val="left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1173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6</cp:revision>
  <cp:lastPrinted>2023-05-22T05:42:00Z</cp:lastPrinted>
  <dcterms:created xsi:type="dcterms:W3CDTF">2023-09-13T07:56:00Z</dcterms:created>
  <dcterms:modified xsi:type="dcterms:W3CDTF">2023-09-28T12:57:00Z</dcterms:modified>
</cp:coreProperties>
</file>