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3B4" w:rsidRDefault="003C5FB2" w:rsidP="00767E1B">
      <w:pPr>
        <w:ind w:firstLine="720"/>
        <w:jc w:val="center"/>
        <w:rPr>
          <w:rStyle w:val="Komentaronuoroda"/>
          <w:sz w:val="24"/>
        </w:rPr>
      </w:pPr>
      <w:r>
        <w:rPr>
          <w:noProof/>
        </w:rPr>
        <w:drawing>
          <wp:inline distT="0" distB="0" distL="0" distR="0">
            <wp:extent cx="552450" cy="676275"/>
            <wp:effectExtent l="0" t="0" r="0" b="9525"/>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rsidR="00BB3DD0" w:rsidRPr="00BB3DD0" w:rsidRDefault="00BB3DD0" w:rsidP="00BB3DD0">
      <w:pPr>
        <w:ind w:left="5184"/>
        <w:jc w:val="center"/>
        <w:rPr>
          <w:rStyle w:val="Komentaronuoroda"/>
          <w:sz w:val="24"/>
        </w:rPr>
      </w:pPr>
    </w:p>
    <w:p w:rsidR="00AF21B3" w:rsidRDefault="00AF21B3" w:rsidP="00AF21B3">
      <w:pPr>
        <w:jc w:val="center"/>
        <w:rPr>
          <w:b/>
          <w:sz w:val="28"/>
          <w:szCs w:val="28"/>
        </w:rPr>
      </w:pPr>
      <w:r>
        <w:rPr>
          <w:rStyle w:val="Komentaronuoroda"/>
          <w:b/>
          <w:sz w:val="28"/>
        </w:rPr>
        <w:t>PLUNGĖS RAJONO SAVIVALDYBĖS ADMINISTRACIJA</w:t>
      </w:r>
    </w:p>
    <w:p w:rsidR="00AF21B3" w:rsidRDefault="00AF21B3" w:rsidP="00AF21B3">
      <w:pPr>
        <w:rPr>
          <w:b/>
          <w:sz w:val="28"/>
          <w:szCs w:val="28"/>
        </w:rPr>
      </w:pPr>
    </w:p>
    <w:p w:rsidR="00AF21B3" w:rsidRDefault="00AF21B3" w:rsidP="00940004">
      <w:pPr>
        <w:tabs>
          <w:tab w:val="left" w:pos="6663"/>
        </w:tabs>
        <w:rPr>
          <w:b/>
          <w:sz w:val="28"/>
          <w:szCs w:val="28"/>
        </w:rPr>
      </w:pPr>
    </w:p>
    <w:p w:rsidR="00AF21B3" w:rsidRDefault="00AF21B3" w:rsidP="00AF21B3">
      <w:pPr>
        <w:rPr>
          <w:b/>
          <w:sz w:val="28"/>
          <w:szCs w:val="28"/>
        </w:rPr>
      </w:pPr>
    </w:p>
    <w:p w:rsidR="00AF21B3" w:rsidRDefault="00AF21B3" w:rsidP="00BB3DD0">
      <w:pPr>
        <w:rPr>
          <w:b/>
          <w:sz w:val="28"/>
          <w:szCs w:val="28"/>
        </w:rPr>
      </w:pPr>
    </w:p>
    <w:p w:rsidR="00AF21B3" w:rsidRDefault="00AF21B3" w:rsidP="00AF21B3">
      <w:pPr>
        <w:rPr>
          <w:b/>
          <w:sz w:val="28"/>
          <w:szCs w:val="28"/>
        </w:rPr>
      </w:pPr>
    </w:p>
    <w:p w:rsidR="00AF21B3" w:rsidRDefault="00AF21B3" w:rsidP="00AF21B3">
      <w:pPr>
        <w:rPr>
          <w:b/>
          <w:sz w:val="28"/>
          <w:szCs w:val="28"/>
        </w:rPr>
      </w:pPr>
    </w:p>
    <w:p w:rsidR="00AF21B3" w:rsidRDefault="00AF21B3" w:rsidP="00AF21B3">
      <w:pPr>
        <w:rPr>
          <w:b/>
          <w:sz w:val="28"/>
          <w:szCs w:val="28"/>
        </w:rPr>
      </w:pPr>
    </w:p>
    <w:p w:rsidR="00AF21B3" w:rsidRPr="0084229C" w:rsidRDefault="00AF21B3" w:rsidP="00AF21B3">
      <w:pPr>
        <w:jc w:val="center"/>
        <w:rPr>
          <w:b/>
          <w:sz w:val="32"/>
          <w:szCs w:val="32"/>
        </w:rPr>
      </w:pPr>
      <w:r w:rsidRPr="0084229C">
        <w:rPr>
          <w:b/>
          <w:sz w:val="32"/>
          <w:szCs w:val="32"/>
        </w:rPr>
        <w:t>PLUNGĖS RAJONO SAVIVALDYBĖS</w:t>
      </w:r>
    </w:p>
    <w:p w:rsidR="00AF21B3" w:rsidRPr="0084229C" w:rsidRDefault="00BB3DD0" w:rsidP="00AF21B3">
      <w:pPr>
        <w:jc w:val="center"/>
        <w:rPr>
          <w:b/>
          <w:sz w:val="32"/>
          <w:szCs w:val="32"/>
        </w:rPr>
      </w:pPr>
      <w:r w:rsidRPr="0084229C">
        <w:rPr>
          <w:b/>
          <w:sz w:val="32"/>
          <w:szCs w:val="32"/>
        </w:rPr>
        <w:t>202</w:t>
      </w:r>
      <w:r w:rsidR="00842AC2" w:rsidRPr="0084229C">
        <w:rPr>
          <w:b/>
          <w:sz w:val="32"/>
          <w:szCs w:val="32"/>
        </w:rPr>
        <w:t>2</w:t>
      </w:r>
      <w:r w:rsidRPr="0084229C">
        <w:rPr>
          <w:b/>
          <w:sz w:val="32"/>
          <w:szCs w:val="32"/>
        </w:rPr>
        <w:t xml:space="preserve"> M. GRUODŽIO 31 D. PASIBAIGUSIŲ METŲ KONSOLIDUOTŲJŲ FINANSINIŲ</w:t>
      </w:r>
    </w:p>
    <w:p w:rsidR="00AF21B3" w:rsidRPr="0084229C" w:rsidRDefault="00BB3DD0" w:rsidP="00BB3DD0">
      <w:pPr>
        <w:jc w:val="center"/>
        <w:rPr>
          <w:b/>
          <w:sz w:val="32"/>
          <w:szCs w:val="32"/>
        </w:rPr>
      </w:pPr>
      <w:r w:rsidRPr="0084229C">
        <w:rPr>
          <w:b/>
          <w:sz w:val="32"/>
          <w:szCs w:val="32"/>
        </w:rPr>
        <w:t>ATASKAITŲ RINKINYS</w:t>
      </w:r>
      <w:r w:rsidR="00AF21B3" w:rsidRPr="0084229C">
        <w:rPr>
          <w:b/>
          <w:sz w:val="32"/>
          <w:szCs w:val="32"/>
        </w:rPr>
        <w:t xml:space="preserve"> </w:t>
      </w:r>
    </w:p>
    <w:p w:rsidR="00AF21B3" w:rsidRPr="00C45F33" w:rsidDel="00C45F33" w:rsidRDefault="001306AE" w:rsidP="00E26671">
      <w:pPr>
        <w:jc w:val="center"/>
      </w:pPr>
      <w:r w:rsidRPr="0084229C">
        <w:t>(</w:t>
      </w:r>
      <w:r w:rsidR="00AF21B3" w:rsidRPr="0084229C">
        <w:t>Visos sumos tūkstančiais eurų, jei nenurodyta kitaip</w:t>
      </w:r>
      <w:r w:rsidRPr="0084229C">
        <w:t>)</w:t>
      </w:r>
    </w:p>
    <w:p w:rsidR="00AF21B3" w:rsidRPr="00763677" w:rsidRDefault="00AF21B3" w:rsidP="00AF21B3">
      <w:pPr>
        <w:jc w:val="both"/>
      </w:pPr>
    </w:p>
    <w:p w:rsidR="00AF21B3" w:rsidRPr="00894516" w:rsidRDefault="00AF21B3" w:rsidP="00AF21B3">
      <w:pPr>
        <w:ind w:left="-180" w:firstLine="180"/>
        <w:jc w:val="both"/>
      </w:pPr>
    </w:p>
    <w:p w:rsidR="00AF21B3" w:rsidRDefault="00AF21B3" w:rsidP="00AF21B3">
      <w:pPr>
        <w:jc w:val="both"/>
      </w:pPr>
    </w:p>
    <w:p w:rsidR="00AF21B3" w:rsidRPr="000B36EA" w:rsidRDefault="00AF21B3" w:rsidP="00AF21B3"/>
    <w:p w:rsidR="00AF21B3" w:rsidRDefault="00AF21B3" w:rsidP="00AF21B3">
      <w:pPr>
        <w:jc w:val="both"/>
      </w:pPr>
    </w:p>
    <w:p w:rsidR="00AF21B3" w:rsidRDefault="00AF21B3" w:rsidP="00AF21B3">
      <w:pPr>
        <w:jc w:val="both"/>
      </w:pPr>
    </w:p>
    <w:p w:rsidR="00AF21B3" w:rsidRDefault="00AF21B3" w:rsidP="00AF21B3"/>
    <w:p w:rsidR="00AF21B3" w:rsidRDefault="00AF21B3" w:rsidP="00AF21B3"/>
    <w:p w:rsidR="00AF21B3" w:rsidRDefault="00AF21B3" w:rsidP="00AF21B3">
      <w:pPr>
        <w:tabs>
          <w:tab w:val="left" w:pos="9360"/>
        </w:tabs>
      </w:pPr>
    </w:p>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E26671" w:rsidRDefault="00E26671" w:rsidP="00AF21B3"/>
    <w:p w:rsidR="00AF21B3" w:rsidRDefault="00AF21B3" w:rsidP="00AF21B3"/>
    <w:p w:rsidR="0050609B" w:rsidRDefault="0050609B" w:rsidP="00AF21B3">
      <w:pPr>
        <w:jc w:val="center"/>
        <w:rPr>
          <w:b/>
          <w:sz w:val="28"/>
          <w:szCs w:val="28"/>
        </w:rPr>
      </w:pPr>
    </w:p>
    <w:p w:rsidR="0050609B" w:rsidRDefault="0050609B" w:rsidP="00AF21B3">
      <w:pPr>
        <w:jc w:val="center"/>
        <w:rPr>
          <w:b/>
          <w:sz w:val="28"/>
          <w:szCs w:val="28"/>
        </w:rPr>
      </w:pPr>
    </w:p>
    <w:p w:rsidR="0050609B" w:rsidRDefault="0050609B" w:rsidP="00AF21B3">
      <w:pPr>
        <w:jc w:val="center"/>
        <w:rPr>
          <w:b/>
          <w:sz w:val="28"/>
          <w:szCs w:val="28"/>
        </w:rPr>
      </w:pPr>
    </w:p>
    <w:p w:rsidR="0050609B" w:rsidRDefault="0050609B" w:rsidP="00AF21B3">
      <w:pPr>
        <w:jc w:val="center"/>
        <w:rPr>
          <w:b/>
          <w:sz w:val="28"/>
          <w:szCs w:val="28"/>
        </w:rPr>
      </w:pPr>
    </w:p>
    <w:p w:rsidR="0050609B" w:rsidRDefault="0050609B" w:rsidP="00AF21B3">
      <w:pPr>
        <w:jc w:val="center"/>
        <w:rPr>
          <w:b/>
          <w:sz w:val="28"/>
          <w:szCs w:val="28"/>
        </w:rPr>
      </w:pPr>
    </w:p>
    <w:p w:rsidR="0050609B" w:rsidRDefault="0050609B" w:rsidP="00AF21B3">
      <w:pPr>
        <w:jc w:val="center"/>
        <w:rPr>
          <w:b/>
          <w:sz w:val="28"/>
          <w:szCs w:val="28"/>
        </w:rPr>
      </w:pPr>
    </w:p>
    <w:p w:rsidR="0050609B" w:rsidRDefault="0050609B" w:rsidP="00AF21B3">
      <w:pPr>
        <w:jc w:val="center"/>
        <w:rPr>
          <w:b/>
          <w:sz w:val="28"/>
          <w:szCs w:val="28"/>
        </w:rPr>
      </w:pPr>
    </w:p>
    <w:p w:rsidR="0050609B" w:rsidRDefault="0050609B" w:rsidP="00AF21B3">
      <w:pPr>
        <w:jc w:val="center"/>
        <w:rPr>
          <w:b/>
          <w:sz w:val="28"/>
          <w:szCs w:val="28"/>
        </w:rPr>
      </w:pPr>
    </w:p>
    <w:p w:rsidR="0050609B" w:rsidRDefault="0050609B" w:rsidP="00AF21B3">
      <w:pPr>
        <w:jc w:val="center"/>
        <w:rPr>
          <w:b/>
          <w:sz w:val="28"/>
          <w:szCs w:val="28"/>
        </w:rPr>
      </w:pPr>
    </w:p>
    <w:p w:rsidR="0050609B" w:rsidRDefault="0050609B" w:rsidP="00AF21B3">
      <w:pPr>
        <w:jc w:val="center"/>
        <w:rPr>
          <w:b/>
          <w:sz w:val="28"/>
          <w:szCs w:val="28"/>
        </w:rPr>
      </w:pPr>
    </w:p>
    <w:p w:rsidR="0050609B" w:rsidRDefault="0050609B" w:rsidP="00AF21B3">
      <w:pPr>
        <w:jc w:val="center"/>
        <w:rPr>
          <w:b/>
          <w:sz w:val="28"/>
          <w:szCs w:val="28"/>
        </w:rPr>
      </w:pPr>
    </w:p>
    <w:p w:rsidR="0050609B" w:rsidRDefault="0050609B" w:rsidP="00AF21B3">
      <w:pPr>
        <w:jc w:val="center"/>
        <w:rPr>
          <w:b/>
          <w:sz w:val="28"/>
          <w:szCs w:val="28"/>
        </w:rPr>
      </w:pPr>
    </w:p>
    <w:p w:rsidR="0050609B" w:rsidRDefault="0050609B" w:rsidP="00AF21B3">
      <w:pPr>
        <w:jc w:val="center"/>
        <w:rPr>
          <w:b/>
          <w:sz w:val="28"/>
          <w:szCs w:val="28"/>
        </w:rPr>
      </w:pPr>
    </w:p>
    <w:p w:rsidR="00AF21B3" w:rsidRPr="008D6918" w:rsidRDefault="00AF21B3" w:rsidP="00AF21B3">
      <w:pPr>
        <w:jc w:val="center"/>
        <w:rPr>
          <w:b/>
          <w:sz w:val="28"/>
          <w:szCs w:val="28"/>
        </w:rPr>
      </w:pPr>
      <w:r w:rsidRPr="008D6918">
        <w:rPr>
          <w:b/>
          <w:sz w:val="28"/>
          <w:szCs w:val="28"/>
        </w:rPr>
        <w:lastRenderedPageBreak/>
        <w:t>PLUNGĖS RAJONO SAVIVALDYBĖS</w:t>
      </w:r>
    </w:p>
    <w:p w:rsidR="00AF21B3" w:rsidRDefault="00AF21B3" w:rsidP="00AF21B3">
      <w:pPr>
        <w:jc w:val="center"/>
        <w:rPr>
          <w:b/>
          <w:sz w:val="28"/>
          <w:szCs w:val="28"/>
        </w:rPr>
      </w:pPr>
      <w:r>
        <w:rPr>
          <w:b/>
          <w:sz w:val="28"/>
          <w:szCs w:val="28"/>
        </w:rPr>
        <w:t>202</w:t>
      </w:r>
      <w:r w:rsidR="00300844">
        <w:rPr>
          <w:b/>
          <w:sz w:val="28"/>
          <w:szCs w:val="28"/>
        </w:rPr>
        <w:t>2</w:t>
      </w:r>
      <w:r>
        <w:rPr>
          <w:b/>
          <w:sz w:val="28"/>
          <w:szCs w:val="28"/>
        </w:rPr>
        <w:t xml:space="preserve"> M. GRUODŽIO 31 D. PASIBAIGUSIŲ METŲ </w:t>
      </w:r>
    </w:p>
    <w:p w:rsidR="00AF21B3" w:rsidRPr="008D6918" w:rsidRDefault="00AF21B3" w:rsidP="00AF21B3">
      <w:pPr>
        <w:jc w:val="center"/>
        <w:rPr>
          <w:b/>
          <w:sz w:val="28"/>
          <w:szCs w:val="28"/>
        </w:rPr>
      </w:pPr>
      <w:r w:rsidRPr="008D6918">
        <w:rPr>
          <w:b/>
          <w:sz w:val="28"/>
          <w:szCs w:val="28"/>
        </w:rPr>
        <w:t>KONSOLIDUOTŲJŲ FINANSINIŲ ATASKAITŲ</w:t>
      </w:r>
      <w:r w:rsidR="00EB5639">
        <w:rPr>
          <w:b/>
          <w:sz w:val="28"/>
          <w:szCs w:val="28"/>
        </w:rPr>
        <w:t xml:space="preserve"> RINKINIO </w:t>
      </w:r>
    </w:p>
    <w:p w:rsidR="00AF21B3" w:rsidRDefault="00AF21B3" w:rsidP="00AF21B3">
      <w:pPr>
        <w:jc w:val="center"/>
        <w:rPr>
          <w:b/>
          <w:sz w:val="28"/>
          <w:szCs w:val="28"/>
        </w:rPr>
      </w:pPr>
      <w:r w:rsidRPr="008D6918">
        <w:rPr>
          <w:b/>
          <w:sz w:val="28"/>
          <w:szCs w:val="28"/>
        </w:rPr>
        <w:t>AIŠKINAMASIS RAŠTAS</w:t>
      </w:r>
    </w:p>
    <w:p w:rsidR="00AF21B3" w:rsidRDefault="00AF21B3" w:rsidP="00AF21B3">
      <w:pPr>
        <w:jc w:val="center"/>
        <w:rPr>
          <w:b/>
          <w:sz w:val="28"/>
          <w:szCs w:val="28"/>
        </w:rPr>
      </w:pPr>
    </w:p>
    <w:p w:rsidR="00AF21B3" w:rsidRPr="00EF6B77" w:rsidRDefault="00AF21B3" w:rsidP="00AF21B3">
      <w:pPr>
        <w:jc w:val="center"/>
      </w:pPr>
      <w:r w:rsidRPr="00EF6B77">
        <w:t>20</w:t>
      </w:r>
      <w:r>
        <w:t>2</w:t>
      </w:r>
      <w:r w:rsidR="00300844">
        <w:t>3</w:t>
      </w:r>
      <w:r>
        <w:t>-</w:t>
      </w:r>
      <w:r w:rsidRPr="00EF6B77">
        <w:t>05</w:t>
      </w:r>
      <w:r w:rsidR="001D3F95">
        <w:t>-31</w:t>
      </w:r>
    </w:p>
    <w:p w:rsidR="00AF21B3" w:rsidRPr="00EF6B77" w:rsidRDefault="00AF21B3" w:rsidP="00AF21B3">
      <w:pPr>
        <w:jc w:val="center"/>
      </w:pPr>
      <w:r w:rsidRPr="00EF6B77">
        <w:t>Plungė</w:t>
      </w:r>
    </w:p>
    <w:p w:rsidR="00AF21B3" w:rsidRPr="008D6918" w:rsidRDefault="00AF21B3" w:rsidP="00AF21B3">
      <w:pPr>
        <w:rPr>
          <w:b/>
          <w:sz w:val="28"/>
          <w:szCs w:val="28"/>
          <w:highlight w:val="yellow"/>
        </w:rPr>
      </w:pPr>
    </w:p>
    <w:p w:rsidR="00EB5639" w:rsidRDefault="00AF21B3" w:rsidP="00AF21B3">
      <w:pPr>
        <w:jc w:val="center"/>
        <w:rPr>
          <w:b/>
        </w:rPr>
      </w:pPr>
      <w:r w:rsidRPr="008D6918">
        <w:rPr>
          <w:b/>
        </w:rPr>
        <w:t>I</w:t>
      </w:r>
      <w:r w:rsidR="00EB5639">
        <w:rPr>
          <w:b/>
        </w:rPr>
        <w:t xml:space="preserve"> SKYRIUS</w:t>
      </w:r>
      <w:r w:rsidRPr="008D6918">
        <w:rPr>
          <w:b/>
        </w:rPr>
        <w:t xml:space="preserve"> </w:t>
      </w:r>
    </w:p>
    <w:p w:rsidR="00AF21B3" w:rsidRPr="008D6918" w:rsidRDefault="00AF21B3" w:rsidP="00AF21B3">
      <w:pPr>
        <w:jc w:val="center"/>
        <w:rPr>
          <w:b/>
        </w:rPr>
      </w:pPr>
      <w:r w:rsidRPr="008D6918">
        <w:rPr>
          <w:b/>
        </w:rPr>
        <w:t>BENDROJI DALIS</w:t>
      </w:r>
    </w:p>
    <w:p w:rsidR="00AF21B3" w:rsidRPr="009D4DA9" w:rsidRDefault="00AF21B3" w:rsidP="00AF21B3">
      <w:pPr>
        <w:rPr>
          <w:b/>
          <w:sz w:val="28"/>
          <w:szCs w:val="28"/>
        </w:rPr>
      </w:pPr>
    </w:p>
    <w:p w:rsidR="00AF21B3" w:rsidRPr="00274E91" w:rsidRDefault="00AF21B3" w:rsidP="00151333">
      <w:pPr>
        <w:tabs>
          <w:tab w:val="left" w:pos="540"/>
        </w:tabs>
        <w:ind w:firstLine="720"/>
        <w:jc w:val="both"/>
      </w:pPr>
      <w:r w:rsidRPr="00274E91">
        <w:t>Plungės rajono savivaldybės metinių konsoliduotųjų finansinių ataskaitų rinkinį rengia Plungės rajono savivaldybės administracija (toliau – Savivaldybės administracija). Savivaldybės administracija yra Savivaldybės biudžetinė įstaiga, Juridinių asmenų registre įregistruota 1998 m. vasario 27 d., rejestro Nr. 004014, įstaigos kodas 188714469, adresas: Vytauto g. 12, Plungės m. Savivaldybės administracijos steigėjas – Plungės rajono savivaldybė. Steigėjo teises ir pareigas įgyvendinanti institucija – Plungės rajono savivaldybės taryba.</w:t>
      </w:r>
    </w:p>
    <w:p w:rsidR="00AF21B3" w:rsidRPr="00274E91" w:rsidRDefault="00AF21B3" w:rsidP="00151333">
      <w:pPr>
        <w:tabs>
          <w:tab w:val="left" w:pos="540"/>
        </w:tabs>
        <w:ind w:firstLine="720"/>
        <w:jc w:val="both"/>
      </w:pPr>
      <w:r w:rsidRPr="00274E91">
        <w:t>Plungės rajono savivaldybė</w:t>
      </w:r>
      <w:r w:rsidR="00361546" w:rsidRPr="00274E91">
        <w:t xml:space="preserve">s meras – </w:t>
      </w:r>
      <w:r w:rsidR="0050609B">
        <w:t>S</w:t>
      </w:r>
      <w:r w:rsidR="00361546" w:rsidRPr="00274E91">
        <w:t>avivaldybės vadovas, turintis vietos valdžios ir viešojo administravimo teises ir pareigas, t. y. vykdomoji institucija</w:t>
      </w:r>
      <w:r w:rsidR="00274E91" w:rsidRPr="00274E91">
        <w:t>,</w:t>
      </w:r>
      <w:r w:rsidRPr="00274E91">
        <w:t xml:space="preserve"> įgyvendina</w:t>
      </w:r>
      <w:r w:rsidR="00274E91" w:rsidRPr="00274E91">
        <w:t>nti</w:t>
      </w:r>
      <w:r w:rsidRPr="00274E91">
        <w:t xml:space="preserve"> vietos valdžios, viešojo administravimo ir viešųjų paslaugų teikimo funkcijas. Viešąsias paslaugas teikia Plungės rajono savivaldybės biudžetinės ir viešosios įstaigos. Biudžetinės įstaigos teikia neformaliojo ir formaliojo švietimo paslaugas, bibliotekų, muziejų, kultūros, turizmo informavimo, visuomenės sveikatos puoselėjimo, viešosios apsaugos, kūno kultūros ir sporto plėtojimo, mokinių pavėžėjimo į mokyklas, socialines paslaugas, mokinių maitinimo švietimo įstaigose paslaugas. Viešosios įstaigos teikia pirminės asmens sveikatos priežiūros, antrinio lygio ambulatorinės ir stacionarinės priežiūros, reabilitacijos paslaugas, jaunimo neformal</w:t>
      </w:r>
      <w:r w:rsidR="00660743" w:rsidRPr="00274E91">
        <w:t>iojo</w:t>
      </w:r>
      <w:r w:rsidRPr="00274E91">
        <w:t xml:space="preserve"> ugdymo, laisvalaikio užimtumo organizavimo, vaikų, jaunimo, suaugusiųjų ir senjorų futbolo plėtros, socialinių paslaugų teikimo Plungės bendruomenei paslaugas. </w:t>
      </w:r>
    </w:p>
    <w:p w:rsidR="00920B1D" w:rsidRPr="00274E91" w:rsidRDefault="00AF21B3" w:rsidP="001C6E86">
      <w:pPr>
        <w:tabs>
          <w:tab w:val="left" w:pos="540"/>
        </w:tabs>
        <w:ind w:firstLine="720"/>
        <w:jc w:val="both"/>
      </w:pPr>
      <w:r w:rsidRPr="00274E91">
        <w:t xml:space="preserve">Šis ataskaitų rinkinys parengtas sukonsolidavus </w:t>
      </w:r>
      <w:r w:rsidR="00300844" w:rsidRPr="00274E91">
        <w:t>40</w:t>
      </w:r>
      <w:r w:rsidRPr="00274E91">
        <w:t xml:space="preserve"> viešojo sektoriaus su</w:t>
      </w:r>
      <w:r w:rsidR="00300844" w:rsidRPr="00274E91">
        <w:t>bjekt</w:t>
      </w:r>
      <w:r w:rsidR="00722E68" w:rsidRPr="00274E91">
        <w:t>ų</w:t>
      </w:r>
      <w:r w:rsidR="00300844" w:rsidRPr="00274E91">
        <w:t xml:space="preserve"> finansinių ataskaitų</w:t>
      </w:r>
      <w:r w:rsidRPr="00274E91">
        <w:t xml:space="preserve"> (20</w:t>
      </w:r>
      <w:r w:rsidR="00940004" w:rsidRPr="00274E91">
        <w:t>2</w:t>
      </w:r>
      <w:r w:rsidR="00300844" w:rsidRPr="00274E91">
        <w:t>1</w:t>
      </w:r>
      <w:r w:rsidRPr="00274E91">
        <w:t xml:space="preserve"> m. – 4</w:t>
      </w:r>
      <w:r w:rsidR="00300844" w:rsidRPr="00274E91">
        <w:t>3</w:t>
      </w:r>
      <w:r w:rsidRPr="00274E91">
        <w:t xml:space="preserve">), iš jų </w:t>
      </w:r>
      <w:r w:rsidR="00300844" w:rsidRPr="00274E91">
        <w:t>34</w:t>
      </w:r>
      <w:r w:rsidRPr="00274E91">
        <w:t xml:space="preserve"> kontroliuojamų biudžetinių įstaigų (20</w:t>
      </w:r>
      <w:r w:rsidR="00940004" w:rsidRPr="00274E91">
        <w:t>2</w:t>
      </w:r>
      <w:r w:rsidR="00300844" w:rsidRPr="00274E91">
        <w:t>1 m. – 37</w:t>
      </w:r>
      <w:r w:rsidRPr="00274E91">
        <w:t>), 5 kontroliuojam</w:t>
      </w:r>
      <w:r w:rsidR="00660743" w:rsidRPr="00274E91">
        <w:t>ų</w:t>
      </w:r>
      <w:r w:rsidRPr="00274E91">
        <w:t xml:space="preserve"> vieš</w:t>
      </w:r>
      <w:r w:rsidR="00660743" w:rsidRPr="00274E91">
        <w:t>ųjų</w:t>
      </w:r>
      <w:r w:rsidRPr="00274E91">
        <w:t xml:space="preserve"> įstaig</w:t>
      </w:r>
      <w:r w:rsidR="00660743" w:rsidRPr="00274E91">
        <w:t>ų</w:t>
      </w:r>
      <w:r w:rsidRPr="00274E91">
        <w:t xml:space="preserve"> (20</w:t>
      </w:r>
      <w:r w:rsidR="00940004" w:rsidRPr="00274E91">
        <w:t>2</w:t>
      </w:r>
      <w:r w:rsidR="00300844" w:rsidRPr="00274E91">
        <w:t>1</w:t>
      </w:r>
      <w:r w:rsidRPr="00274E91">
        <w:t xml:space="preserve"> m. – 5) ir administruojam</w:t>
      </w:r>
      <w:r w:rsidR="00660743" w:rsidRPr="00274E91">
        <w:t>o</w:t>
      </w:r>
      <w:r w:rsidRPr="00274E91">
        <w:t xml:space="preserve"> išteklių fond</w:t>
      </w:r>
      <w:r w:rsidR="00660743" w:rsidRPr="00274E91">
        <w:t>o</w:t>
      </w:r>
      <w:r w:rsidRPr="00274E91">
        <w:t xml:space="preserve"> – Plungės rajono savivaldybės ižd</w:t>
      </w:r>
      <w:r w:rsidR="00660743" w:rsidRPr="00274E91">
        <w:t>o</w:t>
      </w:r>
      <w:r w:rsidRPr="00274E91">
        <w:t xml:space="preserve">. </w:t>
      </w:r>
    </w:p>
    <w:p w:rsidR="00AF21B3" w:rsidRPr="00A0413B" w:rsidRDefault="00AF21B3" w:rsidP="00274E91">
      <w:pPr>
        <w:ind w:firstLine="720"/>
        <w:jc w:val="both"/>
        <w:rPr>
          <w:rFonts w:eastAsia="Batang"/>
        </w:rPr>
      </w:pPr>
      <w:r w:rsidRPr="00274E91">
        <w:rPr>
          <w:rFonts w:eastAsia="Batang"/>
        </w:rPr>
        <w:t>Per 202</w:t>
      </w:r>
      <w:r w:rsidR="00722E68" w:rsidRPr="00274E91">
        <w:rPr>
          <w:rFonts w:eastAsia="Batang"/>
        </w:rPr>
        <w:t>2</w:t>
      </w:r>
      <w:r w:rsidR="00A0413B" w:rsidRPr="00274E91">
        <w:rPr>
          <w:rFonts w:eastAsia="Batang"/>
        </w:rPr>
        <w:t xml:space="preserve"> metus </w:t>
      </w:r>
      <w:r w:rsidR="00274E91" w:rsidRPr="00274E91">
        <w:rPr>
          <w:bCs/>
        </w:rPr>
        <w:t>prie</w:t>
      </w:r>
      <w:r w:rsidR="00274E91" w:rsidRPr="00274E91">
        <w:rPr>
          <w:rFonts w:eastAsia="Batang"/>
        </w:rPr>
        <w:t xml:space="preserve"> Plungės rajono savivaldybės viešojo sektoriaus subjektų grupės finansinėms ataskaitoms konsoliduoti naujų juridinių asmenų, kuriems Savivaldybė daro lemiamą poveikį, nebuvo </w:t>
      </w:r>
      <w:r w:rsidR="00274E91">
        <w:rPr>
          <w:rFonts w:eastAsia="Batang"/>
        </w:rPr>
        <w:t xml:space="preserve">priskirta; </w:t>
      </w:r>
      <w:r w:rsidR="00A0413B" w:rsidRPr="00274E91">
        <w:rPr>
          <w:rFonts w:eastAsia="Batang"/>
        </w:rPr>
        <w:t>viešojo se</w:t>
      </w:r>
      <w:r w:rsidR="00274E91">
        <w:rPr>
          <w:rFonts w:eastAsia="Batang"/>
        </w:rPr>
        <w:t>ktoriaus subjektų grupėje</w:t>
      </w:r>
      <w:r w:rsidR="00A0413B" w:rsidRPr="00274E91">
        <w:rPr>
          <w:rFonts w:eastAsia="Batang"/>
        </w:rPr>
        <w:t xml:space="preserve"> </w:t>
      </w:r>
      <w:r w:rsidR="00A0413B" w:rsidRPr="00274E91">
        <w:rPr>
          <w:bCs/>
        </w:rPr>
        <w:t>reorganizuotų, likviduotų ar VSS teisi</w:t>
      </w:r>
      <w:r w:rsidR="00274E91">
        <w:rPr>
          <w:bCs/>
        </w:rPr>
        <w:t>nį statusą praradusių subjektų taip pat nebuvo.</w:t>
      </w:r>
    </w:p>
    <w:p w:rsidR="00FC6B94" w:rsidRPr="00FC6B94" w:rsidRDefault="00FC6B94" w:rsidP="00FC6B94">
      <w:pPr>
        <w:ind w:firstLine="720"/>
        <w:jc w:val="both"/>
      </w:pPr>
      <w:r w:rsidRPr="00222718">
        <w:rPr>
          <w:rFonts w:eastAsia="Batang"/>
        </w:rPr>
        <w:t>Vadovaujantis Plungės rajono savivaldybės tarybos 2022 m. spa</w:t>
      </w:r>
      <w:r w:rsidR="00222718" w:rsidRPr="00222718">
        <w:rPr>
          <w:rFonts w:eastAsia="Batang"/>
        </w:rPr>
        <w:t>lio 27 d. sprendimu Nr. T1-216 „</w:t>
      </w:r>
      <w:r w:rsidRPr="00222718">
        <w:rPr>
          <w:rFonts w:eastAsia="Batang"/>
        </w:rPr>
        <w:t>Dėl Plungės rajono savivaldybės – viešosios įstaigos Plungės rajono greitosios medicinos pagalbos dalininkės – turtinių ir neturtinių teisių ir pareigų sutikimo perduoti valstybės nuosavybėn“,</w:t>
      </w:r>
      <w:r w:rsidRPr="00222718">
        <w:t xml:space="preserve"> Plungės rajono savivaldybės administracija </w:t>
      </w:r>
      <w:r w:rsidRPr="00222718">
        <w:rPr>
          <w:rFonts w:eastAsia="Batang"/>
        </w:rPr>
        <w:t>viešosios įstaigos</w:t>
      </w:r>
      <w:r w:rsidRPr="00222718">
        <w:t xml:space="preserve"> Plungės </w:t>
      </w:r>
      <w:r w:rsidRPr="00B4179E">
        <w:t xml:space="preserve">rajono </w:t>
      </w:r>
      <w:r w:rsidRPr="000A1D8C">
        <w:t>greitosios medicinos</w:t>
      </w:r>
      <w:r w:rsidRPr="00222718">
        <w:t xml:space="preserve"> pagalbos dalininko teises ir pareigas perdavė Lietuvos Respublikai 2023 m. sausio 20 dieną. Viešoji įstaiga Plungės </w:t>
      </w:r>
      <w:r w:rsidRPr="00767E1B">
        <w:rPr>
          <w:u w:val="single"/>
        </w:rPr>
        <w:t>rajono greitoji medicinos</w:t>
      </w:r>
      <w:r w:rsidRPr="00222718">
        <w:t xml:space="preserve"> pagalba bus reorganizuojama jungimo būdu – prijungiant prie reorganizavime dalyvaujančios viešosios įstaigos Kauno miesto greitosios medicinos pagalbos stoties 2023 m. liepos 1 d.</w:t>
      </w:r>
      <w:r>
        <w:t xml:space="preserve"> </w:t>
      </w:r>
    </w:p>
    <w:p w:rsidR="00AF21B3" w:rsidRPr="00614D1B" w:rsidRDefault="00012511" w:rsidP="00614D1B">
      <w:pPr>
        <w:ind w:firstLine="720"/>
        <w:jc w:val="both"/>
        <w:rPr>
          <w:color w:val="000000"/>
          <w:sz w:val="27"/>
          <w:szCs w:val="27"/>
        </w:rPr>
      </w:pPr>
      <w:r w:rsidRPr="00222718">
        <w:t xml:space="preserve">Plungės rajono savivaldybės kontroliuojamų viešojo sektoriaus subjektų ir viešojo sektoriaus subjektų, atsakingų už konsoliduotųjų finansinių ataskaitų rinkinio ir (arba) finansinių ataskaitų rinkinio parengimą, sąrašas </w:t>
      </w:r>
      <w:r w:rsidR="00AF21B3" w:rsidRPr="00222718">
        <w:t>patvirtintas Administracijos direktoriaus 202</w:t>
      </w:r>
      <w:r w:rsidR="00722E68" w:rsidRPr="00222718">
        <w:t>2</w:t>
      </w:r>
      <w:r w:rsidR="00AF21B3" w:rsidRPr="00222718">
        <w:t xml:space="preserve"> m</w:t>
      </w:r>
      <w:r w:rsidRPr="00222718">
        <w:t>. spalio 2</w:t>
      </w:r>
      <w:r w:rsidR="00A70C84" w:rsidRPr="00222718">
        <w:t>8 d. įsakymu Nr. DE-1101</w:t>
      </w:r>
      <w:r w:rsidR="00AF21B3" w:rsidRPr="00222718">
        <w:t>, 202</w:t>
      </w:r>
      <w:r w:rsidR="009928F6" w:rsidRPr="00222718">
        <w:t>2</w:t>
      </w:r>
      <w:r w:rsidR="00AF21B3" w:rsidRPr="00222718">
        <w:t xml:space="preserve"> m. konsolidavimo schema patvirtinta Lietuvos Respublikos fi</w:t>
      </w:r>
      <w:r w:rsidR="00C614DF" w:rsidRPr="00222718">
        <w:t>nansų ministro 202</w:t>
      </w:r>
      <w:r w:rsidR="009928F6" w:rsidRPr="00222718">
        <w:t>3 m. sausio 27 d. įsakymu Nr. 1K-29</w:t>
      </w:r>
      <w:r w:rsidR="00C614DF" w:rsidRPr="00222718">
        <w:t>.</w:t>
      </w:r>
      <w:r w:rsidR="00C614DF">
        <w:t xml:space="preserve"> </w:t>
      </w:r>
    </w:p>
    <w:p w:rsidR="00AF21B3" w:rsidRPr="00222718" w:rsidRDefault="00AF21B3" w:rsidP="00151333">
      <w:pPr>
        <w:tabs>
          <w:tab w:val="num" w:pos="-3261"/>
        </w:tabs>
        <w:ind w:firstLine="720"/>
        <w:jc w:val="both"/>
      </w:pPr>
      <w:r w:rsidRPr="00222718">
        <w:lastRenderedPageBreak/>
        <w:t xml:space="preserve">Konsolidavimo procedūros apima visų nurodytų subjektų finansinių ataskaitų straipsnių sudėtį, informacijos apie tarpusavio operacijų įtaką ir rezultatus surinkimą, tarpusavio ūkinių operacijų įtakos ir rezultatų eliminavimą bei papildomus </w:t>
      </w:r>
      <w:proofErr w:type="spellStart"/>
      <w:r w:rsidRPr="00222718">
        <w:t>pataisymus</w:t>
      </w:r>
      <w:proofErr w:type="spellEnd"/>
      <w:r w:rsidRPr="00222718">
        <w:t xml:space="preserve">. </w:t>
      </w:r>
    </w:p>
    <w:p w:rsidR="00AF21B3" w:rsidRPr="00222718" w:rsidRDefault="00AF21B3" w:rsidP="00151333">
      <w:pPr>
        <w:ind w:firstLine="720"/>
        <w:jc w:val="both"/>
      </w:pPr>
      <w:r w:rsidRPr="00222718">
        <w:t>Plungės rajono savivaldybės administracija turi 11 struktūrinių teritorinių padalinių – seniūnijų:</w:t>
      </w:r>
    </w:p>
    <w:p w:rsidR="00AF21B3" w:rsidRPr="00222718" w:rsidRDefault="00AF21B3" w:rsidP="00AF21B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
        <w:gridCol w:w="3534"/>
        <w:gridCol w:w="5271"/>
      </w:tblGrid>
      <w:tr w:rsidR="00AF21B3" w:rsidRPr="00222718" w:rsidTr="00695844">
        <w:tc>
          <w:tcPr>
            <w:tcW w:w="720" w:type="dxa"/>
            <w:shd w:val="clear" w:color="auto" w:fill="auto"/>
          </w:tcPr>
          <w:p w:rsidR="00AF21B3" w:rsidRPr="00222718" w:rsidRDefault="00AF21B3" w:rsidP="00695844">
            <w:pPr>
              <w:jc w:val="center"/>
            </w:pPr>
            <w:r w:rsidRPr="00222718">
              <w:t>Eil. Nr.</w:t>
            </w:r>
          </w:p>
        </w:tc>
        <w:tc>
          <w:tcPr>
            <w:tcW w:w="3600" w:type="dxa"/>
            <w:shd w:val="clear" w:color="auto" w:fill="auto"/>
          </w:tcPr>
          <w:p w:rsidR="00AF21B3" w:rsidRPr="00222718" w:rsidRDefault="00AF21B3" w:rsidP="00695844">
            <w:pPr>
              <w:jc w:val="center"/>
            </w:pPr>
            <w:r w:rsidRPr="00222718">
              <w:t>Pavadinimas</w:t>
            </w:r>
          </w:p>
        </w:tc>
        <w:tc>
          <w:tcPr>
            <w:tcW w:w="5400" w:type="dxa"/>
            <w:shd w:val="clear" w:color="auto" w:fill="auto"/>
          </w:tcPr>
          <w:p w:rsidR="00AF21B3" w:rsidRPr="00222718" w:rsidRDefault="00AF21B3" w:rsidP="00695844">
            <w:pPr>
              <w:jc w:val="center"/>
            </w:pPr>
            <w:r w:rsidRPr="00222718">
              <w:t>Buveinės adresas</w:t>
            </w:r>
          </w:p>
        </w:tc>
      </w:tr>
      <w:tr w:rsidR="00AF21B3" w:rsidRPr="00222718" w:rsidTr="00695844">
        <w:tc>
          <w:tcPr>
            <w:tcW w:w="720" w:type="dxa"/>
            <w:shd w:val="clear" w:color="auto" w:fill="auto"/>
          </w:tcPr>
          <w:p w:rsidR="00AF21B3" w:rsidRPr="00222718" w:rsidRDefault="00AF21B3" w:rsidP="00695844">
            <w:pPr>
              <w:jc w:val="both"/>
            </w:pPr>
            <w:r w:rsidRPr="00222718">
              <w:t>1.</w:t>
            </w:r>
          </w:p>
        </w:tc>
        <w:tc>
          <w:tcPr>
            <w:tcW w:w="3600" w:type="dxa"/>
            <w:shd w:val="clear" w:color="auto" w:fill="auto"/>
          </w:tcPr>
          <w:p w:rsidR="00AF21B3" w:rsidRPr="00222718" w:rsidRDefault="00AF21B3" w:rsidP="00695844">
            <w:pPr>
              <w:jc w:val="both"/>
            </w:pPr>
            <w:r w:rsidRPr="00222718">
              <w:t>Alsėdžių seniūnija</w:t>
            </w:r>
          </w:p>
        </w:tc>
        <w:tc>
          <w:tcPr>
            <w:tcW w:w="5400" w:type="dxa"/>
            <w:shd w:val="clear" w:color="auto" w:fill="auto"/>
          </w:tcPr>
          <w:p w:rsidR="00AF21B3" w:rsidRPr="00222718" w:rsidRDefault="00DF383C" w:rsidP="00695844">
            <w:pPr>
              <w:jc w:val="both"/>
            </w:pPr>
            <w:r w:rsidRPr="00222718">
              <w:t>Telšių g. 3</w:t>
            </w:r>
            <w:r w:rsidR="00AF21B3" w:rsidRPr="00222718">
              <w:t>, Alsėdžių mstl.</w:t>
            </w:r>
          </w:p>
        </w:tc>
      </w:tr>
      <w:tr w:rsidR="00AF21B3" w:rsidRPr="00222718" w:rsidTr="00695844">
        <w:tc>
          <w:tcPr>
            <w:tcW w:w="720" w:type="dxa"/>
            <w:shd w:val="clear" w:color="auto" w:fill="auto"/>
          </w:tcPr>
          <w:p w:rsidR="00AF21B3" w:rsidRPr="00222718" w:rsidRDefault="00AF21B3" w:rsidP="00695844">
            <w:pPr>
              <w:jc w:val="both"/>
            </w:pPr>
            <w:r w:rsidRPr="00222718">
              <w:t>2.</w:t>
            </w:r>
          </w:p>
        </w:tc>
        <w:tc>
          <w:tcPr>
            <w:tcW w:w="3600" w:type="dxa"/>
            <w:shd w:val="clear" w:color="auto" w:fill="auto"/>
          </w:tcPr>
          <w:p w:rsidR="00AF21B3" w:rsidRPr="00222718" w:rsidRDefault="00AF21B3" w:rsidP="00695844">
            <w:pPr>
              <w:jc w:val="both"/>
            </w:pPr>
            <w:r w:rsidRPr="00222718">
              <w:t>Babrungo seniūnija</w:t>
            </w:r>
          </w:p>
        </w:tc>
        <w:tc>
          <w:tcPr>
            <w:tcW w:w="5400" w:type="dxa"/>
            <w:shd w:val="clear" w:color="auto" w:fill="auto"/>
          </w:tcPr>
          <w:p w:rsidR="00AF21B3" w:rsidRPr="00222718" w:rsidRDefault="00AF21B3" w:rsidP="00695844">
            <w:pPr>
              <w:jc w:val="both"/>
            </w:pPr>
            <w:r w:rsidRPr="00222718">
              <w:t>Platelių g. 21, Babrungo k.</w:t>
            </w:r>
          </w:p>
        </w:tc>
      </w:tr>
      <w:tr w:rsidR="00AF21B3" w:rsidRPr="00222718" w:rsidTr="00695844">
        <w:tc>
          <w:tcPr>
            <w:tcW w:w="720" w:type="dxa"/>
            <w:shd w:val="clear" w:color="auto" w:fill="auto"/>
          </w:tcPr>
          <w:p w:rsidR="00AF21B3" w:rsidRPr="00222718" w:rsidRDefault="00AF21B3" w:rsidP="00695844">
            <w:pPr>
              <w:jc w:val="both"/>
            </w:pPr>
            <w:r w:rsidRPr="00222718">
              <w:t>3.</w:t>
            </w:r>
          </w:p>
        </w:tc>
        <w:tc>
          <w:tcPr>
            <w:tcW w:w="3600" w:type="dxa"/>
            <w:shd w:val="clear" w:color="auto" w:fill="auto"/>
          </w:tcPr>
          <w:p w:rsidR="00AF21B3" w:rsidRPr="00222718" w:rsidRDefault="00AF21B3" w:rsidP="00695844">
            <w:pPr>
              <w:jc w:val="both"/>
            </w:pPr>
            <w:r w:rsidRPr="00222718">
              <w:t>Kulių seniūnija</w:t>
            </w:r>
          </w:p>
        </w:tc>
        <w:tc>
          <w:tcPr>
            <w:tcW w:w="5400" w:type="dxa"/>
            <w:shd w:val="clear" w:color="auto" w:fill="auto"/>
          </w:tcPr>
          <w:p w:rsidR="00AF21B3" w:rsidRPr="00222718" w:rsidRDefault="00AF21B3" w:rsidP="00695844">
            <w:pPr>
              <w:jc w:val="both"/>
            </w:pPr>
            <w:r w:rsidRPr="00222718">
              <w:t>J. Tumo-Vaižganto g. 6, Kulių mstl.</w:t>
            </w:r>
          </w:p>
        </w:tc>
      </w:tr>
      <w:tr w:rsidR="00AF21B3" w:rsidRPr="00222718" w:rsidTr="00695844">
        <w:tc>
          <w:tcPr>
            <w:tcW w:w="720" w:type="dxa"/>
            <w:shd w:val="clear" w:color="auto" w:fill="auto"/>
          </w:tcPr>
          <w:p w:rsidR="00AF21B3" w:rsidRPr="00222718" w:rsidRDefault="00AF21B3" w:rsidP="00695844">
            <w:pPr>
              <w:jc w:val="both"/>
            </w:pPr>
            <w:r w:rsidRPr="00222718">
              <w:t>4.</w:t>
            </w:r>
          </w:p>
        </w:tc>
        <w:tc>
          <w:tcPr>
            <w:tcW w:w="3600" w:type="dxa"/>
            <w:shd w:val="clear" w:color="auto" w:fill="auto"/>
          </w:tcPr>
          <w:p w:rsidR="00AF21B3" w:rsidRPr="00222718" w:rsidRDefault="00AF21B3" w:rsidP="00695844">
            <w:pPr>
              <w:jc w:val="both"/>
            </w:pPr>
            <w:r w:rsidRPr="00222718">
              <w:t>Nausodžio seniūnija</w:t>
            </w:r>
          </w:p>
        </w:tc>
        <w:tc>
          <w:tcPr>
            <w:tcW w:w="5400" w:type="dxa"/>
            <w:shd w:val="clear" w:color="auto" w:fill="auto"/>
          </w:tcPr>
          <w:p w:rsidR="00AF21B3" w:rsidRPr="00222718" w:rsidRDefault="00AF21B3" w:rsidP="00695844">
            <w:pPr>
              <w:jc w:val="both"/>
            </w:pPr>
            <w:r w:rsidRPr="00222718">
              <w:t>Kulių g. 72, Varkalių kaimas</w:t>
            </w:r>
          </w:p>
        </w:tc>
      </w:tr>
      <w:tr w:rsidR="00AF21B3" w:rsidRPr="00222718" w:rsidTr="00695844">
        <w:tc>
          <w:tcPr>
            <w:tcW w:w="720" w:type="dxa"/>
            <w:shd w:val="clear" w:color="auto" w:fill="auto"/>
          </w:tcPr>
          <w:p w:rsidR="00AF21B3" w:rsidRPr="00222718" w:rsidRDefault="00AF21B3" w:rsidP="00695844">
            <w:pPr>
              <w:jc w:val="both"/>
            </w:pPr>
            <w:r w:rsidRPr="00222718">
              <w:t>5.</w:t>
            </w:r>
          </w:p>
        </w:tc>
        <w:tc>
          <w:tcPr>
            <w:tcW w:w="3600" w:type="dxa"/>
            <w:shd w:val="clear" w:color="auto" w:fill="auto"/>
          </w:tcPr>
          <w:p w:rsidR="00AF21B3" w:rsidRPr="00222718" w:rsidRDefault="00AF21B3" w:rsidP="00695844">
            <w:pPr>
              <w:jc w:val="both"/>
            </w:pPr>
            <w:proofErr w:type="spellStart"/>
            <w:r w:rsidRPr="00222718">
              <w:t>Paukštakių</w:t>
            </w:r>
            <w:proofErr w:type="spellEnd"/>
            <w:r w:rsidRPr="00222718">
              <w:t xml:space="preserve"> seniūnija</w:t>
            </w:r>
          </w:p>
        </w:tc>
        <w:tc>
          <w:tcPr>
            <w:tcW w:w="5400" w:type="dxa"/>
            <w:shd w:val="clear" w:color="auto" w:fill="auto"/>
          </w:tcPr>
          <w:p w:rsidR="00AF21B3" w:rsidRPr="00222718" w:rsidRDefault="00DF383C" w:rsidP="00695844">
            <w:pPr>
              <w:jc w:val="both"/>
            </w:pPr>
            <w:r w:rsidRPr="00222718">
              <w:t xml:space="preserve">Atžalyno g. 8, </w:t>
            </w:r>
            <w:proofErr w:type="spellStart"/>
            <w:r w:rsidRPr="00222718">
              <w:t>Grumblių</w:t>
            </w:r>
            <w:proofErr w:type="spellEnd"/>
            <w:r w:rsidRPr="00222718">
              <w:t xml:space="preserve"> kaimas</w:t>
            </w:r>
          </w:p>
        </w:tc>
      </w:tr>
      <w:tr w:rsidR="00AF21B3" w:rsidRPr="00222718" w:rsidTr="00695844">
        <w:tc>
          <w:tcPr>
            <w:tcW w:w="720" w:type="dxa"/>
            <w:shd w:val="clear" w:color="auto" w:fill="auto"/>
          </w:tcPr>
          <w:p w:rsidR="00AF21B3" w:rsidRPr="00222718" w:rsidRDefault="00AF21B3" w:rsidP="00695844">
            <w:pPr>
              <w:jc w:val="both"/>
            </w:pPr>
            <w:r w:rsidRPr="00222718">
              <w:t>6.</w:t>
            </w:r>
          </w:p>
        </w:tc>
        <w:tc>
          <w:tcPr>
            <w:tcW w:w="3600" w:type="dxa"/>
            <w:shd w:val="clear" w:color="auto" w:fill="auto"/>
          </w:tcPr>
          <w:p w:rsidR="00AF21B3" w:rsidRPr="00222718" w:rsidRDefault="00AF21B3" w:rsidP="00695844">
            <w:pPr>
              <w:jc w:val="both"/>
            </w:pPr>
            <w:r w:rsidRPr="00222718">
              <w:t>Platelių seniūnija</w:t>
            </w:r>
          </w:p>
        </w:tc>
        <w:tc>
          <w:tcPr>
            <w:tcW w:w="5400" w:type="dxa"/>
            <w:shd w:val="clear" w:color="auto" w:fill="auto"/>
          </w:tcPr>
          <w:p w:rsidR="00AF21B3" w:rsidRPr="00222718" w:rsidRDefault="00AF21B3" w:rsidP="00695844">
            <w:pPr>
              <w:jc w:val="both"/>
            </w:pPr>
            <w:r w:rsidRPr="00222718">
              <w:t>Didžioji g. 1, Platelių mstl.</w:t>
            </w:r>
          </w:p>
        </w:tc>
      </w:tr>
      <w:tr w:rsidR="00AF21B3" w:rsidRPr="00222718" w:rsidTr="00695844">
        <w:tc>
          <w:tcPr>
            <w:tcW w:w="720" w:type="dxa"/>
            <w:shd w:val="clear" w:color="auto" w:fill="auto"/>
          </w:tcPr>
          <w:p w:rsidR="00AF21B3" w:rsidRPr="00222718" w:rsidRDefault="00AF21B3" w:rsidP="00695844">
            <w:pPr>
              <w:jc w:val="both"/>
            </w:pPr>
            <w:r w:rsidRPr="00222718">
              <w:t>7.</w:t>
            </w:r>
          </w:p>
        </w:tc>
        <w:tc>
          <w:tcPr>
            <w:tcW w:w="3600" w:type="dxa"/>
            <w:shd w:val="clear" w:color="auto" w:fill="auto"/>
          </w:tcPr>
          <w:p w:rsidR="00AF21B3" w:rsidRPr="00222718" w:rsidRDefault="00AF21B3" w:rsidP="00695844">
            <w:pPr>
              <w:jc w:val="both"/>
            </w:pPr>
            <w:r w:rsidRPr="00222718">
              <w:t>Plungės miesto seniūnija</w:t>
            </w:r>
          </w:p>
        </w:tc>
        <w:tc>
          <w:tcPr>
            <w:tcW w:w="5400" w:type="dxa"/>
            <w:shd w:val="clear" w:color="auto" w:fill="auto"/>
          </w:tcPr>
          <w:p w:rsidR="00AF21B3" w:rsidRPr="00222718" w:rsidRDefault="00AF21B3" w:rsidP="00695844">
            <w:pPr>
              <w:jc w:val="both"/>
            </w:pPr>
            <w:r w:rsidRPr="00222718">
              <w:t>Vytauto g. 7-9, Plungė</w:t>
            </w:r>
          </w:p>
        </w:tc>
      </w:tr>
      <w:tr w:rsidR="00AF21B3" w:rsidRPr="00222718" w:rsidTr="00695844">
        <w:tc>
          <w:tcPr>
            <w:tcW w:w="720" w:type="dxa"/>
            <w:shd w:val="clear" w:color="auto" w:fill="auto"/>
          </w:tcPr>
          <w:p w:rsidR="00AF21B3" w:rsidRPr="00222718" w:rsidRDefault="00AF21B3" w:rsidP="00695844">
            <w:pPr>
              <w:jc w:val="both"/>
            </w:pPr>
            <w:r w:rsidRPr="00222718">
              <w:t>8.</w:t>
            </w:r>
          </w:p>
        </w:tc>
        <w:tc>
          <w:tcPr>
            <w:tcW w:w="3600" w:type="dxa"/>
            <w:shd w:val="clear" w:color="auto" w:fill="auto"/>
          </w:tcPr>
          <w:p w:rsidR="00AF21B3" w:rsidRPr="00222718" w:rsidRDefault="00AF21B3" w:rsidP="00695844">
            <w:pPr>
              <w:jc w:val="both"/>
            </w:pPr>
            <w:proofErr w:type="spellStart"/>
            <w:r w:rsidRPr="00222718">
              <w:t>Stalgėnų</w:t>
            </w:r>
            <w:proofErr w:type="spellEnd"/>
            <w:r w:rsidRPr="00222718">
              <w:t xml:space="preserve"> seniūnija</w:t>
            </w:r>
          </w:p>
        </w:tc>
        <w:tc>
          <w:tcPr>
            <w:tcW w:w="5400" w:type="dxa"/>
            <w:shd w:val="clear" w:color="auto" w:fill="auto"/>
          </w:tcPr>
          <w:p w:rsidR="00AF21B3" w:rsidRPr="00222718" w:rsidRDefault="00AF21B3" w:rsidP="00695844">
            <w:pPr>
              <w:jc w:val="both"/>
            </w:pPr>
            <w:r w:rsidRPr="00222718">
              <w:t xml:space="preserve">Žalioji g. 5, </w:t>
            </w:r>
            <w:proofErr w:type="spellStart"/>
            <w:r w:rsidRPr="00222718">
              <w:t>Stalgėnų</w:t>
            </w:r>
            <w:proofErr w:type="spellEnd"/>
            <w:r w:rsidRPr="00222718">
              <w:t xml:space="preserve"> k.</w:t>
            </w:r>
          </w:p>
        </w:tc>
      </w:tr>
      <w:tr w:rsidR="00AF21B3" w:rsidRPr="00222718" w:rsidTr="00695844">
        <w:tc>
          <w:tcPr>
            <w:tcW w:w="720" w:type="dxa"/>
            <w:shd w:val="clear" w:color="auto" w:fill="auto"/>
          </w:tcPr>
          <w:p w:rsidR="00AF21B3" w:rsidRPr="00222718" w:rsidRDefault="00AF21B3" w:rsidP="00695844">
            <w:pPr>
              <w:jc w:val="both"/>
            </w:pPr>
            <w:r w:rsidRPr="00222718">
              <w:t>9.</w:t>
            </w:r>
          </w:p>
        </w:tc>
        <w:tc>
          <w:tcPr>
            <w:tcW w:w="3600" w:type="dxa"/>
            <w:shd w:val="clear" w:color="auto" w:fill="auto"/>
          </w:tcPr>
          <w:p w:rsidR="00AF21B3" w:rsidRPr="00222718" w:rsidRDefault="00AF21B3" w:rsidP="00695844">
            <w:pPr>
              <w:jc w:val="both"/>
            </w:pPr>
            <w:r w:rsidRPr="00222718">
              <w:t>Šateikių seniūnija</w:t>
            </w:r>
          </w:p>
        </w:tc>
        <w:tc>
          <w:tcPr>
            <w:tcW w:w="5400" w:type="dxa"/>
            <w:shd w:val="clear" w:color="auto" w:fill="auto"/>
          </w:tcPr>
          <w:p w:rsidR="00AF21B3" w:rsidRPr="00222718" w:rsidRDefault="00DF383C" w:rsidP="00695844">
            <w:pPr>
              <w:jc w:val="both"/>
            </w:pPr>
            <w:r w:rsidRPr="00222718">
              <w:t>Žemaitės g. 14, Šateikių kaimas</w:t>
            </w:r>
          </w:p>
        </w:tc>
      </w:tr>
      <w:tr w:rsidR="00AF21B3" w:rsidRPr="00222718" w:rsidTr="00695844">
        <w:tc>
          <w:tcPr>
            <w:tcW w:w="720" w:type="dxa"/>
            <w:shd w:val="clear" w:color="auto" w:fill="auto"/>
          </w:tcPr>
          <w:p w:rsidR="00AF21B3" w:rsidRPr="00222718" w:rsidRDefault="00AF21B3" w:rsidP="00695844">
            <w:pPr>
              <w:jc w:val="both"/>
            </w:pPr>
            <w:r w:rsidRPr="00222718">
              <w:t>10.</w:t>
            </w:r>
          </w:p>
        </w:tc>
        <w:tc>
          <w:tcPr>
            <w:tcW w:w="3600" w:type="dxa"/>
            <w:shd w:val="clear" w:color="auto" w:fill="auto"/>
          </w:tcPr>
          <w:p w:rsidR="00AF21B3" w:rsidRPr="00222718" w:rsidRDefault="00AF21B3" w:rsidP="00695844">
            <w:pPr>
              <w:jc w:val="both"/>
            </w:pPr>
            <w:r w:rsidRPr="00222718">
              <w:t>Žemaičių Kalvarijos seniūnija</w:t>
            </w:r>
          </w:p>
        </w:tc>
        <w:tc>
          <w:tcPr>
            <w:tcW w:w="5400" w:type="dxa"/>
            <w:shd w:val="clear" w:color="auto" w:fill="auto"/>
          </w:tcPr>
          <w:p w:rsidR="00AF21B3" w:rsidRPr="00222718" w:rsidRDefault="00AF21B3" w:rsidP="00695844">
            <w:pPr>
              <w:jc w:val="both"/>
            </w:pPr>
            <w:r w:rsidRPr="00222718">
              <w:t>Gardų a. 9, Žemaičių Kalvarijos mstl.</w:t>
            </w:r>
          </w:p>
        </w:tc>
      </w:tr>
      <w:tr w:rsidR="00AF21B3" w:rsidRPr="00BC08BC" w:rsidTr="00695844">
        <w:tc>
          <w:tcPr>
            <w:tcW w:w="720" w:type="dxa"/>
            <w:shd w:val="clear" w:color="auto" w:fill="auto"/>
          </w:tcPr>
          <w:p w:rsidR="00AF21B3" w:rsidRPr="00222718" w:rsidRDefault="00AF21B3" w:rsidP="00695844">
            <w:pPr>
              <w:jc w:val="both"/>
            </w:pPr>
            <w:r w:rsidRPr="00222718">
              <w:t>11.</w:t>
            </w:r>
          </w:p>
        </w:tc>
        <w:tc>
          <w:tcPr>
            <w:tcW w:w="3600" w:type="dxa"/>
            <w:shd w:val="clear" w:color="auto" w:fill="auto"/>
          </w:tcPr>
          <w:p w:rsidR="00AF21B3" w:rsidRPr="00222718" w:rsidRDefault="00AF21B3" w:rsidP="00695844">
            <w:pPr>
              <w:jc w:val="both"/>
            </w:pPr>
            <w:proofErr w:type="spellStart"/>
            <w:r w:rsidRPr="00222718">
              <w:t>Žlibinų</w:t>
            </w:r>
            <w:proofErr w:type="spellEnd"/>
            <w:r w:rsidRPr="00222718">
              <w:t xml:space="preserve"> seniūnija</w:t>
            </w:r>
          </w:p>
        </w:tc>
        <w:tc>
          <w:tcPr>
            <w:tcW w:w="5400" w:type="dxa"/>
            <w:shd w:val="clear" w:color="auto" w:fill="auto"/>
          </w:tcPr>
          <w:p w:rsidR="00AF21B3" w:rsidRPr="00BC08BC" w:rsidRDefault="00DF383C" w:rsidP="00695844">
            <w:r w:rsidRPr="00222718">
              <w:t xml:space="preserve">Žemaitės g. 6, </w:t>
            </w:r>
            <w:proofErr w:type="spellStart"/>
            <w:r w:rsidRPr="00222718">
              <w:t>Žlibinų</w:t>
            </w:r>
            <w:proofErr w:type="spellEnd"/>
            <w:r w:rsidRPr="00222718">
              <w:t xml:space="preserve"> kaimas</w:t>
            </w:r>
          </w:p>
        </w:tc>
      </w:tr>
    </w:tbl>
    <w:p w:rsidR="00AF21B3" w:rsidRDefault="00AF21B3" w:rsidP="00AF21B3">
      <w:pPr>
        <w:jc w:val="both"/>
        <w:rPr>
          <w:highlight w:val="lightGray"/>
        </w:rPr>
      </w:pPr>
    </w:p>
    <w:p w:rsidR="00AF21B3" w:rsidRPr="00222718" w:rsidRDefault="00AF21B3" w:rsidP="00151333">
      <w:pPr>
        <w:ind w:firstLine="720"/>
        <w:jc w:val="both"/>
      </w:pPr>
      <w:r w:rsidRPr="00222718">
        <w:t>Į šį ataskaitų rinkinį yra įtrauktos Savivaldybės kontroliuojamų viešojo sektoriaus subjektų – biudžetinių, viešųjų įstaigų ir iždo – finansinės ataskaitos už metus, pasibaigusius 202</w:t>
      </w:r>
      <w:r w:rsidR="00D656F0" w:rsidRPr="00222718">
        <w:t>2</w:t>
      </w:r>
      <w:r w:rsidRPr="00222718">
        <w:t xml:space="preserve"> m. gruodžio 31 dieną. Informacija apie kontroliuojamus, asocijuotuosius ir kitus subjektus ataskaitinio laikotarpio pabaigoje pateikiama šio aiškinamojo rašto 1 priede.</w:t>
      </w:r>
    </w:p>
    <w:p w:rsidR="00AF21B3" w:rsidRPr="00222718" w:rsidRDefault="00AF21B3" w:rsidP="00151333">
      <w:pPr>
        <w:ind w:firstLine="720"/>
        <w:jc w:val="both"/>
      </w:pPr>
      <w:r w:rsidRPr="00222718">
        <w:t>Šiame ataskaitų rinkinyje yra įtrauktas finansinis turtas, kurį sudaro Savivaldybei priklausantis šių bendrovių ir įstaigų nuosavas kapitalas:</w:t>
      </w:r>
    </w:p>
    <w:p w:rsidR="00AF21B3" w:rsidRPr="00222718" w:rsidRDefault="00AF21B3" w:rsidP="00151333">
      <w:pPr>
        <w:ind w:firstLine="720"/>
        <w:jc w:val="both"/>
      </w:pPr>
      <w:r w:rsidRPr="00222718">
        <w:t>• uždarųjų akcinių bendrovių ir viešųjų įstaigų, kuriose Savivaldybei priklauso daugiau negu 50 procentų akcijų arba dalininkų kapitalo;</w:t>
      </w:r>
    </w:p>
    <w:p w:rsidR="00AF21B3" w:rsidRPr="00222718" w:rsidRDefault="00AF21B3" w:rsidP="00151333">
      <w:pPr>
        <w:ind w:firstLine="720"/>
        <w:jc w:val="both"/>
      </w:pPr>
      <w:r w:rsidRPr="00222718">
        <w:t>• asocijuotųjų subjektų (uždarųjų akcinių bendrovių ir viešųjų įstaigų, kuriose Savivaldybei priklauso mažiau negu 50 procentų akcijų arba dalininkų kapitalo);</w:t>
      </w:r>
    </w:p>
    <w:p w:rsidR="00AF21B3" w:rsidRPr="00222718" w:rsidRDefault="00AF21B3" w:rsidP="00151333">
      <w:pPr>
        <w:ind w:firstLine="720"/>
        <w:jc w:val="both"/>
      </w:pPr>
      <w:r w:rsidRPr="00222718">
        <w:t>• įmonių, kuriose Savivaldybė įgyvendina įmonės savininko teises ir pareigas.</w:t>
      </w:r>
    </w:p>
    <w:p w:rsidR="00AF21B3" w:rsidRDefault="00AF21B3" w:rsidP="00151333">
      <w:pPr>
        <w:ind w:firstLine="720"/>
        <w:jc w:val="both"/>
      </w:pPr>
      <w:r w:rsidRPr="00222718">
        <w:t>202</w:t>
      </w:r>
      <w:r w:rsidR="00D656F0" w:rsidRPr="00222718">
        <w:t>2</w:t>
      </w:r>
      <w:r w:rsidRPr="00222718">
        <w:t xml:space="preserve"> metais Savivaldybės kontroliuojamuose viešojo sektoriaus subjektuose vidutinis darbuotojų skaičius sudarė </w:t>
      </w:r>
      <w:r w:rsidR="00BC4AF2" w:rsidRPr="00222718">
        <w:t>2 239</w:t>
      </w:r>
      <w:r w:rsidRPr="00222718">
        <w:t xml:space="preserve"> (20</w:t>
      </w:r>
      <w:r w:rsidR="005000CB" w:rsidRPr="00222718">
        <w:t>2</w:t>
      </w:r>
      <w:r w:rsidR="00D656F0" w:rsidRPr="00222718">
        <w:t>1</w:t>
      </w:r>
      <w:r w:rsidRPr="00222718">
        <w:t xml:space="preserve"> metais – 2 </w:t>
      </w:r>
      <w:r w:rsidR="00D656F0" w:rsidRPr="00222718">
        <w:t>306</w:t>
      </w:r>
      <w:r w:rsidRPr="00222718">
        <w:t xml:space="preserve">), t. y. VSS grupės darbuotojų skaičius </w:t>
      </w:r>
      <w:r w:rsidR="005000CB" w:rsidRPr="00222718">
        <w:t>sumažėjo</w:t>
      </w:r>
      <w:r w:rsidR="00BC4AF2" w:rsidRPr="00222718">
        <w:t xml:space="preserve"> 67 darbuotojais</w:t>
      </w:r>
      <w:r w:rsidR="00143BF7" w:rsidRPr="00222718">
        <w:t>. Ataskaitinio laikotarpio pabaigoje Savivaldybės administracijoje dirbo 2</w:t>
      </w:r>
      <w:r w:rsidR="00EB7C0B" w:rsidRPr="00222718">
        <w:t>45</w:t>
      </w:r>
      <w:r w:rsidR="00143BF7" w:rsidRPr="00222718">
        <w:t xml:space="preserve"> darbuotoj</w:t>
      </w:r>
      <w:r w:rsidR="0050609B">
        <w:t>ai</w:t>
      </w:r>
      <w:r w:rsidR="00143BF7" w:rsidRPr="00222718">
        <w:t>, praėjusiais me</w:t>
      </w:r>
      <w:r w:rsidR="00EB7C0B" w:rsidRPr="00222718">
        <w:t>tais tuo pačiu laikotarpiu – 216</w:t>
      </w:r>
      <w:r w:rsidR="00143BF7" w:rsidRPr="00222718">
        <w:t>.</w:t>
      </w:r>
      <w:r>
        <w:t xml:space="preserve"> </w:t>
      </w:r>
    </w:p>
    <w:p w:rsidR="00AF21B3" w:rsidRDefault="00AF21B3" w:rsidP="00151333">
      <w:pPr>
        <w:ind w:firstLine="720"/>
        <w:jc w:val="both"/>
      </w:pPr>
      <w:r w:rsidRPr="00222718">
        <w:t>Savivaldybės konsoliduotųjų finansinių ataskaitų rinkinyje pateikiama informacija apie Savivaldybės 202</w:t>
      </w:r>
      <w:r w:rsidR="00EB7C0B" w:rsidRPr="00222718">
        <w:t>2</w:t>
      </w:r>
      <w:r w:rsidRPr="00222718">
        <w:t xml:space="preserve"> m. gruodžio 31 d. finansinę būklę, jai poveikį turėjusių fina</w:t>
      </w:r>
      <w:r w:rsidR="00CE5A1F" w:rsidRPr="00222718">
        <w:t>nsinių ataskaitų straipsnių pa</w:t>
      </w:r>
      <w:r w:rsidRPr="00222718">
        <w:t>keitimus, 20</w:t>
      </w:r>
      <w:r w:rsidR="00CE5A1F" w:rsidRPr="00222718">
        <w:t>2</w:t>
      </w:r>
      <w:r w:rsidR="00EB7C0B" w:rsidRPr="00222718">
        <w:t>2</w:t>
      </w:r>
      <w:r w:rsidRPr="00222718">
        <w:t xml:space="preserve"> metų veiklos rezultatus ir grynojo turto pokyčius, taip pat informacija apie 202</w:t>
      </w:r>
      <w:r w:rsidR="00EB7C0B" w:rsidRPr="00222718">
        <w:t>2</w:t>
      </w:r>
      <w:r w:rsidRPr="00222718">
        <w:t xml:space="preserve"> metų pinigų srautus su palyginamaisiais 20</w:t>
      </w:r>
      <w:r w:rsidR="00CE5A1F" w:rsidRPr="00222718">
        <w:t>2</w:t>
      </w:r>
      <w:r w:rsidR="00EB7C0B" w:rsidRPr="00222718">
        <w:t>1</w:t>
      </w:r>
      <w:r w:rsidRPr="00222718">
        <w:t xml:space="preserve"> m. skaičiais.</w:t>
      </w:r>
    </w:p>
    <w:p w:rsidR="00AF21B3" w:rsidRDefault="00AF21B3" w:rsidP="00AF21B3">
      <w:pPr>
        <w:jc w:val="both"/>
      </w:pPr>
    </w:p>
    <w:p w:rsidR="00EB5639" w:rsidRDefault="00AF21B3" w:rsidP="00AF21B3">
      <w:pPr>
        <w:jc w:val="center"/>
        <w:rPr>
          <w:b/>
        </w:rPr>
      </w:pPr>
      <w:r w:rsidRPr="00CE0828">
        <w:rPr>
          <w:b/>
        </w:rPr>
        <w:t>II</w:t>
      </w:r>
      <w:r w:rsidR="00EB5639" w:rsidRPr="00EB5639">
        <w:rPr>
          <w:b/>
        </w:rPr>
        <w:t xml:space="preserve"> </w:t>
      </w:r>
      <w:r w:rsidR="00EB5639">
        <w:rPr>
          <w:b/>
        </w:rPr>
        <w:t>SKYRIUS</w:t>
      </w:r>
      <w:r w:rsidRPr="00CE0828">
        <w:rPr>
          <w:b/>
        </w:rPr>
        <w:t xml:space="preserve"> </w:t>
      </w:r>
    </w:p>
    <w:p w:rsidR="00AF21B3" w:rsidRPr="00CE0828" w:rsidRDefault="00AF21B3" w:rsidP="00AF21B3">
      <w:pPr>
        <w:jc w:val="center"/>
        <w:rPr>
          <w:b/>
        </w:rPr>
      </w:pPr>
      <w:r w:rsidRPr="00CE0828">
        <w:rPr>
          <w:b/>
        </w:rPr>
        <w:t>APSKAITOS POLITIKA</w:t>
      </w:r>
    </w:p>
    <w:p w:rsidR="00AF21B3" w:rsidRDefault="00AF21B3" w:rsidP="00AF21B3">
      <w:pPr>
        <w:jc w:val="both"/>
      </w:pPr>
    </w:p>
    <w:p w:rsidR="00AF21B3" w:rsidRPr="00222718" w:rsidRDefault="00AF21B3" w:rsidP="00AF21B3">
      <w:pPr>
        <w:jc w:val="both"/>
        <w:rPr>
          <w:b/>
        </w:rPr>
      </w:pPr>
      <w:r w:rsidRPr="00222718">
        <w:rPr>
          <w:b/>
        </w:rPr>
        <w:t>Finansinių ataskaitų parengimo pagrindas</w:t>
      </w:r>
    </w:p>
    <w:p w:rsidR="00AF21B3" w:rsidRPr="00222718" w:rsidRDefault="00AF21B3" w:rsidP="00151333">
      <w:pPr>
        <w:ind w:firstLine="720"/>
        <w:jc w:val="both"/>
      </w:pPr>
      <w:r w:rsidRPr="00222718">
        <w:t>Vadovaujantis Lietuvos Respublikos viešojo sektoriaus atskaitomybės įstatymo, viešojo sektoriaus apskaitos ir finansinės atskaitomybės standartų (toliau – VSAFAS) ir kitų Lietuvos Respublikos teisės aktų, reglamentuojančių viešojo sektoriaus subjektų grupių konsoliduotųjų finansinių ataskaitų rengimą, nuostatomis</w:t>
      </w:r>
      <w:r w:rsidR="0050609B">
        <w:t>,</w:t>
      </w:r>
      <w:r w:rsidRPr="00222718">
        <w:t xml:space="preserve"> buvo parengtas 202</w:t>
      </w:r>
      <w:r w:rsidR="00093C5D" w:rsidRPr="00222718">
        <w:t>2</w:t>
      </w:r>
      <w:r w:rsidRPr="00222718">
        <w:t xml:space="preserve"> m. Plungės rajono savivaldybės konsoliduotųjų finansinių ataskaitų rinkinys.</w:t>
      </w:r>
    </w:p>
    <w:p w:rsidR="00AF21B3" w:rsidRPr="00222718" w:rsidRDefault="00AF21B3" w:rsidP="00151333">
      <w:pPr>
        <w:ind w:firstLine="720"/>
        <w:jc w:val="both"/>
      </w:pPr>
      <w:r w:rsidRPr="00222718">
        <w:lastRenderedPageBreak/>
        <w:t>Šis ataskaitų rinkinys parengtas ūkinių operacijų ir įvykių apskaitai taikant kaupimo principą bei taikant vienodus apskaitos metodus panašiems sandoriams ir kitiems įvykiams panašiomis aplinkybėmis.</w:t>
      </w:r>
    </w:p>
    <w:p w:rsidR="00AF21B3" w:rsidRDefault="00AF21B3" w:rsidP="00151333">
      <w:pPr>
        <w:ind w:firstLine="720"/>
        <w:jc w:val="both"/>
      </w:pPr>
      <w:r w:rsidRPr="00222718">
        <w:t>Rengiant šį ataskaitų rinkinį</w:t>
      </w:r>
      <w:r w:rsidR="00E106DB" w:rsidRPr="00222718">
        <w:t>,</w:t>
      </w:r>
      <w:r w:rsidRPr="00222718">
        <w:t xml:space="preserve"> reikšminga suma buvo laikoma tokia suma, kuri viršija 0,1 proc. Savivaldybės konsoliduotojo turto, t. y</w:t>
      </w:r>
      <w:r w:rsidR="00093C5D" w:rsidRPr="00222718">
        <w:t>. 131,64</w:t>
      </w:r>
      <w:r w:rsidRPr="00222718">
        <w:t xml:space="preserve"> tūkst. </w:t>
      </w:r>
      <w:proofErr w:type="spellStart"/>
      <w:r w:rsidRPr="00222718">
        <w:t>Eur</w:t>
      </w:r>
      <w:proofErr w:type="spellEnd"/>
      <w:r w:rsidRPr="00222718">
        <w:t xml:space="preserve"> (20</w:t>
      </w:r>
      <w:r w:rsidR="009F6C5C" w:rsidRPr="00222718">
        <w:t>2</w:t>
      </w:r>
      <w:r w:rsidR="00093C5D" w:rsidRPr="00222718">
        <w:t>1</w:t>
      </w:r>
      <w:r w:rsidRPr="00222718">
        <w:t xml:space="preserve"> m. – </w:t>
      </w:r>
      <w:r w:rsidR="00093C5D" w:rsidRPr="00222718">
        <w:t>125,61</w:t>
      </w:r>
      <w:r w:rsidRPr="00222718">
        <w:t xml:space="preserve"> tūkst. </w:t>
      </w:r>
      <w:proofErr w:type="spellStart"/>
      <w:r w:rsidRPr="00222718">
        <w:t>Eur</w:t>
      </w:r>
      <w:proofErr w:type="spellEnd"/>
      <w:r w:rsidRPr="00222718">
        <w:t xml:space="preserve"> ) pagal buhalterinę pažymą (pridedama).</w:t>
      </w:r>
    </w:p>
    <w:p w:rsidR="00AF21B3" w:rsidRDefault="00AF21B3" w:rsidP="00151333">
      <w:pPr>
        <w:ind w:firstLine="720"/>
        <w:jc w:val="both"/>
      </w:pPr>
    </w:p>
    <w:p w:rsidR="00AF21B3" w:rsidRPr="00222718" w:rsidRDefault="00AF21B3" w:rsidP="00BA4538">
      <w:pPr>
        <w:jc w:val="both"/>
        <w:rPr>
          <w:b/>
        </w:rPr>
      </w:pPr>
      <w:r w:rsidRPr="00222718">
        <w:rPr>
          <w:b/>
        </w:rPr>
        <w:t>Finansinių ataskaitų konsolidavimo principai</w:t>
      </w:r>
    </w:p>
    <w:p w:rsidR="00AF21B3" w:rsidRPr="00222718" w:rsidRDefault="00AF21B3" w:rsidP="00151333">
      <w:pPr>
        <w:ind w:firstLine="720"/>
        <w:jc w:val="both"/>
      </w:pPr>
      <w:r w:rsidRPr="00222718">
        <w:t>Rengiant šį ataskaitų rinkinį</w:t>
      </w:r>
      <w:r w:rsidR="00E106DB" w:rsidRPr="00222718">
        <w:t>,</w:t>
      </w:r>
      <w:r w:rsidRPr="00222718">
        <w:t xml:space="preserve"> konsoliduotos tik Savivaldybės kontroliuojamų viešojo sektoriaus subjektų finansinės ataskaitos. Konsolidavimas vykdomas sudedant finansinių ataskaitų atitinkamus straipsnius ir eliminuojant konsoliduojamų subjektų tarpusavio ūkines operacijas ir jų rezultatus.</w:t>
      </w:r>
    </w:p>
    <w:p w:rsidR="00AF21B3" w:rsidRPr="007E1CDA" w:rsidRDefault="00AF21B3" w:rsidP="00151333">
      <w:pPr>
        <w:ind w:firstLine="720"/>
        <w:jc w:val="both"/>
        <w:rPr>
          <w:highlight w:val="green"/>
        </w:rPr>
      </w:pPr>
    </w:p>
    <w:p w:rsidR="00AF21B3" w:rsidRPr="00222718" w:rsidRDefault="00AF21B3" w:rsidP="00BA4538">
      <w:pPr>
        <w:jc w:val="both"/>
        <w:rPr>
          <w:b/>
        </w:rPr>
      </w:pPr>
      <w:r w:rsidRPr="00222718">
        <w:rPr>
          <w:b/>
        </w:rPr>
        <w:t>Finansinių ataskaitų valiuta</w:t>
      </w:r>
    </w:p>
    <w:p w:rsidR="00AF21B3" w:rsidRDefault="00AF21B3" w:rsidP="00151333">
      <w:pPr>
        <w:ind w:firstLine="720"/>
        <w:jc w:val="both"/>
      </w:pPr>
      <w:r w:rsidRPr="00222718">
        <w:t>Šiame ataskaitų rinkinyje pateikiami duomenys išreiškiami tūkstančiais Lietuvos Respublikos piniginių vienetų – eurų.</w:t>
      </w:r>
      <w:r w:rsidRPr="001D5D88">
        <w:t xml:space="preserve"> </w:t>
      </w:r>
    </w:p>
    <w:p w:rsidR="00AF21B3" w:rsidRDefault="00AF21B3" w:rsidP="00151333">
      <w:pPr>
        <w:ind w:firstLine="720"/>
        <w:jc w:val="both"/>
      </w:pPr>
      <w:bookmarkStart w:id="0" w:name="part_9d6086ca311941f4a6aa9bd598244f48"/>
      <w:bookmarkEnd w:id="0"/>
    </w:p>
    <w:p w:rsidR="00AF21B3" w:rsidRPr="00222718" w:rsidRDefault="00AF21B3" w:rsidP="00BA4538">
      <w:pPr>
        <w:jc w:val="both"/>
        <w:rPr>
          <w:b/>
        </w:rPr>
      </w:pPr>
      <w:r w:rsidRPr="00222718">
        <w:rPr>
          <w:b/>
        </w:rPr>
        <w:t>Nematerialusis turtas</w:t>
      </w:r>
    </w:p>
    <w:p w:rsidR="00AF21B3" w:rsidRPr="00222718" w:rsidRDefault="00AF21B3" w:rsidP="00151333">
      <w:pPr>
        <w:ind w:firstLine="720"/>
        <w:jc w:val="both"/>
      </w:pPr>
      <w:r w:rsidRPr="00222718">
        <w:t>Nematerialusis turtas (toliau – NT) vertinamas ir finansinės būklės ataskaitoje parodomas įsigijimo savikaina, atėmus sukauptą amortizaciją ir nuvertėjimą. Išankstiniai mokėjimai už NT priskiriami prie NT.</w:t>
      </w:r>
    </w:p>
    <w:p w:rsidR="00DF4F07" w:rsidRPr="00222718" w:rsidRDefault="00DF4F07" w:rsidP="00DF4F07">
      <w:pPr>
        <w:ind w:firstLine="720"/>
        <w:jc w:val="both"/>
        <w:rPr>
          <w:color w:val="000000"/>
        </w:rPr>
      </w:pPr>
      <w:r w:rsidRPr="00222718">
        <w:rPr>
          <w:color w:val="000000"/>
        </w:rPr>
        <w:t>Viešojo sektoriaus subjektas, kurdamas nematerialųjį turtą pats, visas padarytas nematerialiojo turto kūrimo išlaidas turi suskirstyti į tyrimo ir plėtros išlaidas.</w:t>
      </w:r>
    </w:p>
    <w:p w:rsidR="00DF4F07" w:rsidRPr="00222718" w:rsidRDefault="00DF4F07" w:rsidP="00151333">
      <w:pPr>
        <w:ind w:firstLine="720"/>
        <w:jc w:val="both"/>
      </w:pPr>
      <w:r w:rsidRPr="00222718">
        <w:rPr>
          <w:color w:val="000000"/>
        </w:rPr>
        <w:t xml:space="preserve">Tyrimo etapas yra planinga veikla, atliekama siekiant naujų mokslo ar technikos žinių, kuri prasideda viešojo sektoriaus subjektui pradėjus rinkti informaciją, susijusią su nematerialiojo turto, kurį viešojo sektoriaus subjektas nusprendė kurti, kūrimu, ir baigiasi, kai viešojo sektoriaus subjektas gali įrodyti, kad kuriamas nematerialusis turtas </w:t>
      </w:r>
      <w:r w:rsidRPr="00B4179E">
        <w:rPr>
          <w:color w:val="000000"/>
        </w:rPr>
        <w:t>tenkins Standarto 6 punkte</w:t>
      </w:r>
      <w:r w:rsidRPr="00222718">
        <w:rPr>
          <w:color w:val="000000"/>
        </w:rPr>
        <w:t xml:space="preserve"> nustatytus pripažinimo kriterijus.</w:t>
      </w:r>
    </w:p>
    <w:p w:rsidR="004C6555" w:rsidRPr="00222718" w:rsidRDefault="00AF21B3" w:rsidP="00151333">
      <w:pPr>
        <w:ind w:firstLine="720"/>
        <w:jc w:val="both"/>
      </w:pPr>
      <w:r w:rsidRPr="00222718">
        <w:t xml:space="preserve">Tyrimo išlaidos pripažįstamos sąnaudomis jų susidarymo metu. Išlaidos, sukauptos per plėtros etapą, šiam etapui pasibaigus, pergrupuojamos į atitinkamą NT grupę ir įtraukiamos į konkretaus NT vieneto pasigaminimo (sukūrimo) savikainą, išskyrus atvejus, kai išlaidos, sukauptos per plėtros etapą, negali būti susietos su konkrečiu turto vienetu.       </w:t>
      </w:r>
    </w:p>
    <w:p w:rsidR="00AF21B3" w:rsidRPr="00222718" w:rsidRDefault="00AF21B3" w:rsidP="00151333">
      <w:pPr>
        <w:ind w:firstLine="720"/>
        <w:jc w:val="both"/>
      </w:pPr>
      <w:r w:rsidRPr="00222718">
        <w:t>NT amortizacijos minimalūs ir maksimalūs ekonominiai normatyvai (naudingo tarnavimo laikas) viešojo sektoriaus subjektams:</w:t>
      </w:r>
    </w:p>
    <w:p w:rsidR="00AF21B3" w:rsidRPr="00222718" w:rsidRDefault="00AF21B3" w:rsidP="00151333">
      <w:pPr>
        <w:ind w:firstLine="720"/>
        <w:jc w:val="both"/>
      </w:pPr>
      <w:r w:rsidRPr="00222718">
        <w:t>• programinė įranga, jos licencijo</w:t>
      </w:r>
      <w:r w:rsidR="00965E07" w:rsidRPr="00222718">
        <w:t xml:space="preserve">s ir techninė dokumentacija </w:t>
      </w:r>
      <w:r w:rsidR="0050609B">
        <w:t>–</w:t>
      </w:r>
      <w:r w:rsidR="00965E07" w:rsidRPr="00222718">
        <w:t xml:space="preserve"> </w:t>
      </w:r>
      <w:r w:rsidRPr="00222718">
        <w:t>3 metai;</w:t>
      </w:r>
    </w:p>
    <w:p w:rsidR="00AF21B3" w:rsidRPr="00222718" w:rsidRDefault="00AF21B3" w:rsidP="00151333">
      <w:pPr>
        <w:ind w:firstLine="720"/>
        <w:jc w:val="both"/>
      </w:pPr>
      <w:r w:rsidRPr="00222718">
        <w:t>• patentai, išradimai, licenc</w:t>
      </w:r>
      <w:r w:rsidR="00965E07" w:rsidRPr="00222718">
        <w:t xml:space="preserve">ijos, įgytos </w:t>
      </w:r>
      <w:r w:rsidR="00210CD4" w:rsidRPr="00222718">
        <w:t xml:space="preserve">autorių ir </w:t>
      </w:r>
      <w:r w:rsidR="00965E07" w:rsidRPr="00222718">
        <w:t xml:space="preserve">kitos teisės </w:t>
      </w:r>
      <w:r w:rsidR="0050609B">
        <w:t>–</w:t>
      </w:r>
      <w:r w:rsidR="00965E07" w:rsidRPr="00222718">
        <w:t xml:space="preserve"> 9 metai</w:t>
      </w:r>
      <w:r w:rsidRPr="00222718">
        <w:t>;</w:t>
      </w:r>
    </w:p>
    <w:p w:rsidR="00AF21B3" w:rsidRPr="00222718" w:rsidRDefault="00AF21B3" w:rsidP="00151333">
      <w:pPr>
        <w:ind w:firstLine="720"/>
        <w:jc w:val="both"/>
      </w:pPr>
      <w:r w:rsidRPr="00222718">
        <w:t>• kitas NT</w:t>
      </w:r>
      <w:r w:rsidR="00965E07" w:rsidRPr="00222718">
        <w:t xml:space="preserve"> </w:t>
      </w:r>
      <w:r w:rsidR="0050609B">
        <w:t>–</w:t>
      </w:r>
      <w:r w:rsidR="00965E07" w:rsidRPr="00222718">
        <w:t xml:space="preserve"> 9</w:t>
      </w:r>
      <w:r w:rsidRPr="00222718">
        <w:t xml:space="preserve"> met</w:t>
      </w:r>
      <w:r w:rsidR="00965E07" w:rsidRPr="00222718">
        <w:t>ai</w:t>
      </w:r>
      <w:r w:rsidRPr="00222718">
        <w:t>;</w:t>
      </w:r>
    </w:p>
    <w:p w:rsidR="00AF21B3" w:rsidRPr="00222718" w:rsidRDefault="00965E07" w:rsidP="00151333">
      <w:pPr>
        <w:ind w:firstLine="720"/>
        <w:jc w:val="both"/>
      </w:pPr>
      <w:r w:rsidRPr="00222718">
        <w:t xml:space="preserve">• prestižas </w:t>
      </w:r>
      <w:r w:rsidR="0050609B">
        <w:t>–</w:t>
      </w:r>
      <w:r w:rsidRPr="00222718">
        <w:t xml:space="preserve"> 14</w:t>
      </w:r>
      <w:r w:rsidR="00AF21B3" w:rsidRPr="00222718">
        <w:t xml:space="preserve"> metų.</w:t>
      </w:r>
    </w:p>
    <w:p w:rsidR="00AF21B3" w:rsidRPr="00222718" w:rsidRDefault="00AF21B3" w:rsidP="00151333">
      <w:pPr>
        <w:ind w:firstLine="720"/>
        <w:jc w:val="both"/>
      </w:pPr>
      <w:r w:rsidRPr="00222718">
        <w:t>Neriboto naudingo tarnavimo laiko NT (pvz., plėtros darbų, literatūros, mokslo ir meno kūrinių) amortizacija neskaičiuojama. Toks NT po pirminio pripažinimo rodomas įsigijimo savikaina, atėmus turto nuvertėjimo sumą.</w:t>
      </w:r>
    </w:p>
    <w:p w:rsidR="00AF21B3" w:rsidRPr="00222718" w:rsidRDefault="00AF21B3" w:rsidP="00151333">
      <w:pPr>
        <w:ind w:firstLine="720"/>
        <w:jc w:val="both"/>
      </w:pPr>
    </w:p>
    <w:p w:rsidR="00AF21B3" w:rsidRPr="00222718" w:rsidRDefault="00AF21B3" w:rsidP="00BA4538">
      <w:pPr>
        <w:jc w:val="both"/>
        <w:rPr>
          <w:b/>
        </w:rPr>
      </w:pPr>
      <w:r w:rsidRPr="00222718">
        <w:rPr>
          <w:b/>
        </w:rPr>
        <w:t>Ilgalaikis materialusis turtas</w:t>
      </w:r>
    </w:p>
    <w:p w:rsidR="00AF21B3" w:rsidRPr="00222718" w:rsidRDefault="00AF21B3" w:rsidP="00151333">
      <w:pPr>
        <w:ind w:firstLine="720"/>
        <w:jc w:val="both"/>
      </w:pPr>
      <w:r w:rsidRPr="00222718">
        <w:t>Ilgalaikis materialusis turtas (toliau – IMT), išskyrus žemę, kilnojamąsias, nekilnojamąsias kultūros vertybes ir kitas vertybes, finansinėse ataskaitose yra rodomas įsigijimo savikaina, atėmus sukauptą nusidėvėjimo sumą ir turto nuvertėjimo sumą.</w:t>
      </w:r>
    </w:p>
    <w:p w:rsidR="00AF21B3" w:rsidRPr="00222718" w:rsidRDefault="00AF21B3" w:rsidP="00151333">
      <w:pPr>
        <w:ind w:firstLine="720"/>
        <w:jc w:val="both"/>
      </w:pPr>
      <w:r w:rsidRPr="00222718">
        <w:t xml:space="preserve">Žemė, kilnojamosios, nekilnojamosios kultūros vertybės ir kitos vertybės, išskyrus kilnojamųjų kultūros vertybių konservavimo ir restauravimo, o nekilnojamųjų kultūros vertybių </w:t>
      </w:r>
      <w:r w:rsidR="000A1D8C">
        <w:t>–</w:t>
      </w:r>
      <w:r w:rsidRPr="00222718">
        <w:t xml:space="preserve"> tvarkybos išlaidų dalį, kuria buvo padidinta šio IMT vertė, rodomos tikrąj</w:t>
      </w:r>
      <w:r w:rsidR="006F095E" w:rsidRPr="00222718">
        <w:t>a</w:t>
      </w:r>
      <w:r w:rsidRPr="00222718">
        <w:t xml:space="preserve"> verte. Tikrosios vertės pokytis per ataskaitinį laikotarpį parodomas tikrosios vertės rezerve.</w:t>
      </w:r>
    </w:p>
    <w:p w:rsidR="00AF21B3" w:rsidRPr="00222718" w:rsidRDefault="00AF21B3" w:rsidP="00151333">
      <w:pPr>
        <w:ind w:firstLine="720"/>
        <w:jc w:val="both"/>
      </w:pPr>
      <w:r w:rsidRPr="00222718">
        <w:lastRenderedPageBreak/>
        <w:t>Neriboto naudojimo laiko IMT (žemė, kultūros vertybės, kitos vertybės) ir bibliotekų fondų nusidėvėjimas neskaičiuojamas. Išankstiniai mokėjimai už IMT, gautas, bet dar nepradėtas naudoti, nebaigtas statyti ar komplektuoti turtas, priskiriamas prie IMT.</w:t>
      </w:r>
    </w:p>
    <w:p w:rsidR="00AF21B3" w:rsidRPr="00222718" w:rsidRDefault="00AF21B3" w:rsidP="00151333">
      <w:pPr>
        <w:ind w:firstLine="720"/>
        <w:jc w:val="both"/>
      </w:pPr>
      <w:r w:rsidRPr="00222718">
        <w:t>IMT nusidėvėjimo minimalūs ir maksimalūs ekonominiai normatyvai (naudingo tarnavimo laikas):</w:t>
      </w:r>
    </w:p>
    <w:p w:rsidR="00AF21B3" w:rsidRPr="00222718" w:rsidRDefault="004A49F6" w:rsidP="00151333">
      <w:pPr>
        <w:ind w:firstLine="720"/>
        <w:jc w:val="both"/>
      </w:pPr>
      <w:r w:rsidRPr="00222718">
        <w:t>• pastatai – 18</w:t>
      </w:r>
      <w:r w:rsidR="000A1D8C">
        <w:t>–</w:t>
      </w:r>
      <w:r w:rsidRPr="00222718">
        <w:t>13</w:t>
      </w:r>
      <w:r w:rsidR="00AF21B3" w:rsidRPr="00222718">
        <w:t>0 metų;</w:t>
      </w:r>
    </w:p>
    <w:p w:rsidR="00AF21B3" w:rsidRPr="00222718" w:rsidRDefault="00AF21B3" w:rsidP="00151333">
      <w:pPr>
        <w:ind w:firstLine="720"/>
        <w:jc w:val="both"/>
      </w:pPr>
      <w:r w:rsidRPr="00222718">
        <w:t xml:space="preserve">• infrastruktūros ir kiti statiniai – </w:t>
      </w:r>
      <w:r w:rsidR="009341A9" w:rsidRPr="00222718">
        <w:t>20</w:t>
      </w:r>
      <w:r w:rsidR="000A1D8C">
        <w:t>–</w:t>
      </w:r>
      <w:r w:rsidRPr="00222718">
        <w:t>100 metų;</w:t>
      </w:r>
    </w:p>
    <w:p w:rsidR="00AF21B3" w:rsidRPr="00222718" w:rsidRDefault="009341A9" w:rsidP="00151333">
      <w:pPr>
        <w:ind w:firstLine="720"/>
        <w:jc w:val="both"/>
      </w:pPr>
      <w:r w:rsidRPr="00222718">
        <w:t>• mašinos ir įrenginiai – 2</w:t>
      </w:r>
      <w:r w:rsidR="000A1D8C">
        <w:t>–</w:t>
      </w:r>
      <w:r w:rsidRPr="00222718">
        <w:t>35</w:t>
      </w:r>
      <w:r w:rsidR="00AF21B3" w:rsidRPr="00222718">
        <w:t xml:space="preserve"> metų;</w:t>
      </w:r>
    </w:p>
    <w:p w:rsidR="00AF21B3" w:rsidRPr="00222718" w:rsidRDefault="009341A9" w:rsidP="00151333">
      <w:pPr>
        <w:ind w:firstLine="720"/>
        <w:jc w:val="both"/>
      </w:pPr>
      <w:r w:rsidRPr="00222718">
        <w:t>• transporto priemonės – 7</w:t>
      </w:r>
      <w:r w:rsidR="000A1D8C">
        <w:t>–</w:t>
      </w:r>
      <w:r w:rsidR="00AF21B3" w:rsidRPr="00222718">
        <w:t>1</w:t>
      </w:r>
      <w:r w:rsidRPr="00222718">
        <w:t>4</w:t>
      </w:r>
      <w:r w:rsidR="00AF21B3" w:rsidRPr="00222718">
        <w:t xml:space="preserve"> metų;</w:t>
      </w:r>
    </w:p>
    <w:p w:rsidR="00AF21B3" w:rsidRPr="00222718" w:rsidRDefault="009341A9" w:rsidP="00151333">
      <w:pPr>
        <w:ind w:firstLine="720"/>
        <w:jc w:val="both"/>
      </w:pPr>
      <w:r w:rsidRPr="00222718">
        <w:t>• baldai ir biuro įranga – 5</w:t>
      </w:r>
      <w:r w:rsidR="000A1D8C">
        <w:t>–</w:t>
      </w:r>
      <w:r w:rsidRPr="00222718">
        <w:t>8</w:t>
      </w:r>
      <w:r w:rsidR="00AF21B3" w:rsidRPr="00222718">
        <w:t xml:space="preserve"> metų;</w:t>
      </w:r>
    </w:p>
    <w:p w:rsidR="00AF21B3" w:rsidRPr="00222718" w:rsidRDefault="00AF21B3" w:rsidP="00151333">
      <w:pPr>
        <w:ind w:firstLine="720"/>
        <w:jc w:val="both"/>
      </w:pPr>
      <w:r w:rsidRPr="00222718">
        <w:t>• kitas IMT – 1</w:t>
      </w:r>
      <w:r w:rsidR="009341A9" w:rsidRPr="00222718">
        <w:t>0</w:t>
      </w:r>
      <w:r w:rsidR="000A1D8C">
        <w:t>–</w:t>
      </w:r>
      <w:r w:rsidR="009341A9" w:rsidRPr="00222718">
        <w:t>15</w:t>
      </w:r>
      <w:r w:rsidRPr="00222718">
        <w:t xml:space="preserve"> metų.</w:t>
      </w:r>
    </w:p>
    <w:p w:rsidR="00AF21B3" w:rsidRPr="00C152A7" w:rsidRDefault="00AF21B3" w:rsidP="00151333">
      <w:pPr>
        <w:ind w:firstLine="720"/>
        <w:jc w:val="both"/>
      </w:pPr>
      <w:r w:rsidRPr="00222718">
        <w:t>IMT, kurį priimtas sprendimas parduoti, pergrupuojamas</w:t>
      </w:r>
      <w:r w:rsidRPr="00C152A7">
        <w:t xml:space="preserve"> į atsargas to turto likutine verte tą dieną, kurią priimtas sprendimas tą turtą parduoti.</w:t>
      </w:r>
    </w:p>
    <w:p w:rsidR="00AF21B3" w:rsidRDefault="00AF21B3" w:rsidP="00151333">
      <w:pPr>
        <w:ind w:firstLine="720"/>
        <w:jc w:val="both"/>
      </w:pPr>
      <w:r w:rsidRPr="00C152A7">
        <w:t>Pelnas ar nuostoliai, gauti pardavus IMT (taip pat ir pergrupuotą į atsargas), apskaičiuojami kaip skirtumas tarp pardavimo kainos ir IMT balansinės vertės ir konsoliduotoje veiklos rezultatų ataskaitoje įtraukiami į kitos veiklos rezultatą.</w:t>
      </w:r>
    </w:p>
    <w:p w:rsidR="00AF21B3" w:rsidRDefault="00AF21B3" w:rsidP="00AF21B3">
      <w:pPr>
        <w:jc w:val="both"/>
        <w:rPr>
          <w:b/>
        </w:rPr>
      </w:pPr>
    </w:p>
    <w:p w:rsidR="00AF21B3" w:rsidRPr="005E7F88" w:rsidRDefault="00AF21B3" w:rsidP="00AF21B3">
      <w:pPr>
        <w:jc w:val="both"/>
        <w:rPr>
          <w:b/>
        </w:rPr>
      </w:pPr>
      <w:r w:rsidRPr="005E7F88">
        <w:rPr>
          <w:b/>
        </w:rPr>
        <w:t>Ilgalaikio turto nuvertėjimas</w:t>
      </w:r>
    </w:p>
    <w:p w:rsidR="00AF21B3" w:rsidRPr="005E7F88" w:rsidRDefault="00AF21B3" w:rsidP="00151333">
      <w:pPr>
        <w:ind w:firstLine="720"/>
        <w:jc w:val="both"/>
      </w:pPr>
      <w:r w:rsidRPr="005E7F88">
        <w:t>Savivaldybės kontroliuojami viešojo sektoriaus subjektai finansinių ataskaitų sudarymo dat</w:t>
      </w:r>
      <w:r>
        <w:t>ą</w:t>
      </w:r>
      <w:r w:rsidRPr="005E7F88">
        <w:t xml:space="preserve"> peržiūri valdomo turto balansines vertes, kad nustatytų, ar yra kokių nors požymių, kad jų valdomo turto vertė sumažėjo. Jei tokių požymių yra, nustatoma tokio turto atsiperkamoji vertė, kuri palyginama su balansine turto verte. Jei atsiperkamoji vertė mažesnė už balansinę vertę, jų skirtum</w:t>
      </w:r>
      <w:r>
        <w:t>a</w:t>
      </w:r>
      <w:r w:rsidRPr="005E7F88">
        <w:t>i pripažįstami nuvertėjimo nuostoliai</w:t>
      </w:r>
      <w:r>
        <w:t>s</w:t>
      </w:r>
      <w:r w:rsidRPr="005E7F88">
        <w:t>.</w:t>
      </w:r>
    </w:p>
    <w:p w:rsidR="00AF21B3" w:rsidRDefault="00AF21B3" w:rsidP="00151333">
      <w:pPr>
        <w:ind w:firstLine="720"/>
        <w:jc w:val="both"/>
      </w:pPr>
      <w:r w:rsidRPr="005E7F88">
        <w:t>Ilgalaikio materialiojo turto, vertinamo tikrąja verte, atveju, jei ataskaitinio laikotarpio pabaigoje tokio turto tikroji vertė nustatoma mažesnė negu buvo ankstesnio ataskaitinio laikotarpio pabaigoje, tikrosios vertės rezervas mažinamas ankstesnio ataskaitinio laikotarpio pabaigoje nustatytos tikrosios vertės ir ataskaitinio laikotarpio pabaigoje nustatytos vertės skirtumo suma. Jeigu apskaičiuotas skirtumas yra didesnis už tikrosios vertės rezervo likutį, priskiriamą šiam turtui, skirtumo, viršijančio tikrosios vertės likutį, suma rodoma kaip nuostolis dėl turto nuvertėjimo veiklos rezultatų ataskaitoje.</w:t>
      </w:r>
    </w:p>
    <w:p w:rsidR="00AF21B3" w:rsidRDefault="00AF21B3" w:rsidP="00151333">
      <w:pPr>
        <w:ind w:firstLine="720"/>
        <w:jc w:val="both"/>
      </w:pPr>
    </w:p>
    <w:p w:rsidR="00AF21B3" w:rsidRPr="00A638DE" w:rsidRDefault="00AF21B3" w:rsidP="00AF21B3">
      <w:pPr>
        <w:jc w:val="both"/>
        <w:rPr>
          <w:b/>
        </w:rPr>
      </w:pPr>
      <w:r w:rsidRPr="00A638DE">
        <w:rPr>
          <w:b/>
        </w:rPr>
        <w:t>Finansinis turtas</w:t>
      </w:r>
    </w:p>
    <w:p w:rsidR="00AF21B3" w:rsidRPr="00A638DE" w:rsidRDefault="00AF21B3" w:rsidP="00151333">
      <w:pPr>
        <w:ind w:firstLine="720"/>
        <w:jc w:val="both"/>
      </w:pPr>
      <w:r w:rsidRPr="00A638DE">
        <w:t>Finansinis turtas (toliau – FT) įvertinimo tikslais skirstomas į:</w:t>
      </w:r>
    </w:p>
    <w:p w:rsidR="00AF21B3" w:rsidRPr="00A638DE" w:rsidRDefault="00AF21B3" w:rsidP="00151333">
      <w:pPr>
        <w:ind w:firstLine="720"/>
        <w:jc w:val="both"/>
      </w:pPr>
      <w:r w:rsidRPr="00A638DE">
        <w:t>• parduoti laikomą FT, prie kurio šiame ataskaitų rinkinyje priskiriami nuosavybės vertybiniai popieriai, t.</w:t>
      </w:r>
      <w:r>
        <w:t xml:space="preserve"> </w:t>
      </w:r>
      <w:r w:rsidRPr="00A638DE">
        <w:t>y. akcijos, dalininkų įnašai. Parduoti laikomas FT finansinės būklės ataskaitoje parodomas tikrąja verte, išskyrus investicijas į vertybinius popierius, kurių kaina aktyviojoje rinkoje neskelbiama ir kurių tikrosios vertės negalima nustatyti</w:t>
      </w:r>
      <w:r w:rsidR="00011342">
        <w:t>;</w:t>
      </w:r>
      <w:r w:rsidRPr="00A638DE">
        <w:t xml:space="preserve"> dalininkų įnašus į viešąsias įstaigas (kurios nėra kontroliuojami ar asocijuotieji subjektai), įnašus į tarptautines organizacijas, kurie įvertinami įsigijimo savikaina, atėmus nuvertėjimo nuostolius. Prie tokio turto priskiriamos bendrovių, kuriose </w:t>
      </w:r>
      <w:r>
        <w:t>S</w:t>
      </w:r>
      <w:r w:rsidRPr="00A638DE">
        <w:t>avivaldybei priklauso mažesnė negu 20 procentų nuosavybės dalis;</w:t>
      </w:r>
    </w:p>
    <w:p w:rsidR="00AF21B3" w:rsidRPr="00A638DE" w:rsidRDefault="00AF21B3" w:rsidP="00151333">
      <w:pPr>
        <w:ind w:firstLine="720"/>
        <w:jc w:val="both"/>
      </w:pPr>
      <w:r w:rsidRPr="00A638DE">
        <w:t xml:space="preserve">• iki išpirkimo termino laikomą FT (įsigytos kitų subjektų obligacijos su išpirkimo data), kuris, jei ilgalaikis, </w:t>
      </w:r>
      <w:r>
        <w:t xml:space="preserve">– </w:t>
      </w:r>
      <w:r w:rsidRPr="00A638DE">
        <w:t>vertinamas amortizuota savikaina, jei trumpalaikis</w:t>
      </w:r>
      <w:r w:rsidR="00011342">
        <w:t>,</w:t>
      </w:r>
      <w:r w:rsidRPr="00A638DE">
        <w:t xml:space="preserve"> – įsigijimo savikaina</w:t>
      </w:r>
      <w:r>
        <w:t>,</w:t>
      </w:r>
      <w:r w:rsidRPr="00A638DE">
        <w:t xml:space="preserve"> atėmus nuvertėjimo nuostolius;</w:t>
      </w:r>
    </w:p>
    <w:p w:rsidR="00AF21B3" w:rsidRPr="00A638DE" w:rsidRDefault="00AF21B3" w:rsidP="00151333">
      <w:pPr>
        <w:ind w:firstLine="720"/>
        <w:jc w:val="both"/>
      </w:pPr>
      <w:r w:rsidRPr="00A638DE">
        <w:t>• gautinas sumas (prie kurių priskiriamos ir suteiktos paskolos). Ilgalaikės vertinamos amortizuota savikaina (neatsižvelgiant į tai, ar viešojo sektoriaus subjektas ketina jas laikyti iki atsiskaitymo termino). Kai palūkanų norma yra nustatyta teisės aktuose, taikoma pastaroji. Trumpalaikės vertinamos įsigijimo savikaina</w:t>
      </w:r>
      <w:r>
        <w:t>,</w:t>
      </w:r>
      <w:r w:rsidRPr="00A638DE">
        <w:t xml:space="preserve"> atėmus nuvertėjimo nuostolius.</w:t>
      </w:r>
    </w:p>
    <w:p w:rsidR="00AF21B3" w:rsidRPr="00A638DE" w:rsidRDefault="00AF21B3" w:rsidP="00151333">
      <w:pPr>
        <w:ind w:firstLine="720"/>
        <w:jc w:val="both"/>
      </w:pPr>
      <w:r w:rsidRPr="00A638DE">
        <w:t xml:space="preserve">FT tikrosios vertės pasikeitimas parodomas finansinės ir investicinės veiklos rezultate. </w:t>
      </w:r>
    </w:p>
    <w:p w:rsidR="00AF21B3" w:rsidRPr="00A638DE" w:rsidRDefault="00AF21B3" w:rsidP="00151333">
      <w:pPr>
        <w:ind w:firstLine="720"/>
        <w:jc w:val="both"/>
      </w:pPr>
      <w:r w:rsidRPr="00A638DE">
        <w:t xml:space="preserve">Savivaldybės investicijos į kontroliuojamus ir asocijuotuosius subjektus vertinamos taikant nuosavybės metodą, kai FT vertė prilyginama kontroliuojamų ne viešojo sektoriaus subjektų ir </w:t>
      </w:r>
      <w:r w:rsidRPr="00A638DE">
        <w:lastRenderedPageBreak/>
        <w:t xml:space="preserve">asocijuotųjų subjektų nuosavo kapitalo vertei. Apskaičiuojant nuosavybės metodo įtaką investicijoms į </w:t>
      </w:r>
      <w:r>
        <w:t>S</w:t>
      </w:r>
      <w:r w:rsidRPr="00A638DE">
        <w:t>avivaldybės įmones, investuotojui tenkančios grynojo turto dalies (nuosavo kapitalo) pokytis skaičiuojamas kartu su dotacija ilgalaikiam turtui įsigyti.</w:t>
      </w:r>
    </w:p>
    <w:p w:rsidR="00AF21B3" w:rsidRDefault="00AF21B3" w:rsidP="00151333">
      <w:pPr>
        <w:ind w:firstLine="720"/>
        <w:jc w:val="both"/>
        <w:rPr>
          <w:b/>
        </w:rPr>
      </w:pPr>
    </w:p>
    <w:p w:rsidR="00AF21B3" w:rsidRPr="008E1207" w:rsidRDefault="00AF21B3" w:rsidP="00AF21B3">
      <w:pPr>
        <w:jc w:val="both"/>
        <w:rPr>
          <w:b/>
        </w:rPr>
      </w:pPr>
      <w:r w:rsidRPr="001302AE">
        <w:rPr>
          <w:b/>
        </w:rPr>
        <w:t xml:space="preserve">Biologinis turtas </w:t>
      </w:r>
    </w:p>
    <w:p w:rsidR="00AF21B3" w:rsidRPr="000B333E" w:rsidRDefault="00AF21B3" w:rsidP="00151333">
      <w:pPr>
        <w:ind w:firstLine="720"/>
        <w:jc w:val="both"/>
      </w:pPr>
      <w:r w:rsidRPr="000B333E">
        <w:rPr>
          <w:color w:val="000000"/>
        </w:rPr>
        <w:t xml:space="preserve">Biologinis </w:t>
      </w:r>
      <w:r>
        <w:rPr>
          <w:color w:val="000000"/>
        </w:rPr>
        <w:t>turtas pripažįstamas ir registruojamas</w:t>
      </w:r>
      <w:r w:rsidRPr="000B333E">
        <w:rPr>
          <w:color w:val="000000"/>
        </w:rPr>
        <w:t xml:space="preserve"> apskaitoje, jei atitinka šiuos turto pripažinimo kriterijus:</w:t>
      </w:r>
      <w:bookmarkStart w:id="1" w:name="part_983243666018437592f5b1295d1be5f8"/>
      <w:bookmarkEnd w:id="1"/>
    </w:p>
    <w:p w:rsidR="00AF21B3" w:rsidRDefault="00AF21B3" w:rsidP="00151333">
      <w:pPr>
        <w:numPr>
          <w:ilvl w:val="0"/>
          <w:numId w:val="1"/>
        </w:numPr>
        <w:tabs>
          <w:tab w:val="left" w:pos="993"/>
        </w:tabs>
        <w:ind w:left="0" w:firstLine="720"/>
        <w:jc w:val="both"/>
      </w:pPr>
      <w:r w:rsidRPr="000B333E">
        <w:rPr>
          <w:color w:val="000000"/>
        </w:rPr>
        <w:t>viešojo sektoriaus subjektas turi</w:t>
      </w:r>
      <w:r>
        <w:rPr>
          <w:color w:val="000000"/>
        </w:rPr>
        <w:t xml:space="preserve"> teisę tuo turtu disponuoti ir jį kontroliuoti, įskaitant teisę apriboti galimybę juo naudotis kitiems;</w:t>
      </w:r>
      <w:bookmarkStart w:id="2" w:name="part_efa20b23dbd24d3facb384df701d2476"/>
      <w:bookmarkEnd w:id="2"/>
    </w:p>
    <w:p w:rsidR="00AF21B3" w:rsidRDefault="00AF21B3" w:rsidP="00151333">
      <w:pPr>
        <w:numPr>
          <w:ilvl w:val="0"/>
          <w:numId w:val="1"/>
        </w:numPr>
        <w:tabs>
          <w:tab w:val="left" w:pos="993"/>
        </w:tabs>
        <w:ind w:left="0" w:firstLine="720"/>
        <w:jc w:val="both"/>
      </w:pPr>
      <w:r>
        <w:rPr>
          <w:color w:val="000000"/>
        </w:rPr>
        <w:t>pagrįstai tikėtina, kad viešojo sektoriaus subjektas būsimaisiais laikotarpiais iš šio turto gaus ekonominės naudos arba šis turtas bus naudojamas socialiniais, kultūriniais, gamtosauginiais, moksliniais, teisėsaugos, pažintiniais tikslais;</w:t>
      </w:r>
      <w:bookmarkStart w:id="3" w:name="part_aef98f034a504fe2a3c5c3474de974f0"/>
      <w:bookmarkEnd w:id="3"/>
    </w:p>
    <w:p w:rsidR="00AF21B3" w:rsidRDefault="00AF21B3" w:rsidP="00151333">
      <w:pPr>
        <w:numPr>
          <w:ilvl w:val="0"/>
          <w:numId w:val="1"/>
        </w:numPr>
        <w:tabs>
          <w:tab w:val="left" w:pos="993"/>
        </w:tabs>
        <w:ind w:left="0" w:firstLine="720"/>
        <w:jc w:val="both"/>
      </w:pPr>
      <w:r>
        <w:rPr>
          <w:color w:val="000000"/>
        </w:rPr>
        <w:t>galima nustatyti turto tikrąją vertę, įsigijimo savikainą arba iš turto gautinų būsimų pajamų dabartinę vertę.</w:t>
      </w:r>
      <w:bookmarkStart w:id="4" w:name="part_1a1e57c6e0164b48b76572f2696c15e4"/>
      <w:bookmarkEnd w:id="4"/>
    </w:p>
    <w:p w:rsidR="00AF21B3" w:rsidRDefault="00AF21B3" w:rsidP="00151333">
      <w:pPr>
        <w:ind w:firstLine="720"/>
        <w:jc w:val="both"/>
      </w:pPr>
      <w:r w:rsidRPr="000B333E">
        <w:rPr>
          <w:color w:val="000000"/>
        </w:rPr>
        <w:t xml:space="preserve">Finansinės būklės ataskaitoje biologinis turtas rodomas atskirame straipsnyje – nepriskiriamas nei prie ilgalaikio, nei prie trumpalaikio turto straipsnių. </w:t>
      </w:r>
      <w:bookmarkStart w:id="5" w:name="part_6bf031b0da4f4cf387c964fced2de459"/>
      <w:bookmarkEnd w:id="5"/>
    </w:p>
    <w:p w:rsidR="00AF21B3" w:rsidRDefault="00AF21B3" w:rsidP="00151333">
      <w:pPr>
        <w:ind w:firstLine="720"/>
        <w:jc w:val="both"/>
      </w:pPr>
      <w:r>
        <w:rPr>
          <w:color w:val="000000"/>
        </w:rPr>
        <w:t xml:space="preserve">Viešojo sektoriaus subjektas biologinio turto apskaitą turi tvarkyti pagal biologinio turto vienetus. Keli panašių savybių ir (arba) vienoje teritorijoje (sklype, hektare, viešojo sektoriaus subjektui priskirtoje teritorijoje ar pan.) esantys biologinio turto vienetai apskaitoje gali būti sujungiami ir registruojami kaip vienas atitinkamo turto vienetas. </w:t>
      </w:r>
    </w:p>
    <w:p w:rsidR="00AF21B3" w:rsidRDefault="00AF21B3" w:rsidP="00151333">
      <w:pPr>
        <w:ind w:firstLine="720"/>
        <w:jc w:val="both"/>
      </w:pPr>
      <w:bookmarkStart w:id="6" w:name="part_0ab491f192e84ab297e6e309d3ebca83"/>
      <w:bookmarkEnd w:id="6"/>
      <w:r>
        <w:rPr>
          <w:color w:val="000000"/>
        </w:rPr>
        <w:t>Atsižvelgiant į paskirtį</w:t>
      </w:r>
      <w:r w:rsidR="00011342">
        <w:rPr>
          <w:color w:val="000000"/>
        </w:rPr>
        <w:t>,</w:t>
      </w:r>
      <w:r>
        <w:rPr>
          <w:color w:val="000000"/>
        </w:rPr>
        <w:t xml:space="preserve"> biologinis turtas skirstomas į šias grupes (esant poreikiui, viešojo sektoriaus subjektas gali jas </w:t>
      </w:r>
      <w:r>
        <w:t>smulkinti):</w:t>
      </w:r>
    </w:p>
    <w:p w:rsidR="00AF21B3" w:rsidRDefault="00042E91" w:rsidP="00151333">
      <w:pPr>
        <w:numPr>
          <w:ilvl w:val="0"/>
          <w:numId w:val="1"/>
        </w:numPr>
        <w:tabs>
          <w:tab w:val="left" w:pos="851"/>
        </w:tabs>
        <w:ind w:left="0" w:firstLine="720"/>
        <w:jc w:val="both"/>
      </w:pPr>
      <w:bookmarkStart w:id="7" w:name="part_2a021fd3d3d1428696113597ed2d285d"/>
      <w:bookmarkEnd w:id="7"/>
      <w:r>
        <w:rPr>
          <w:color w:val="000000"/>
        </w:rPr>
        <w:t xml:space="preserve"> </w:t>
      </w:r>
      <w:r w:rsidR="00AF21B3">
        <w:rPr>
          <w:color w:val="000000"/>
        </w:rPr>
        <w:t>gyvūnai;</w:t>
      </w:r>
      <w:bookmarkStart w:id="8" w:name="part_27f4d39d1f794d01882a348ef2db99ac"/>
      <w:bookmarkEnd w:id="8"/>
    </w:p>
    <w:p w:rsidR="00AF21B3" w:rsidRDefault="00042E91" w:rsidP="00151333">
      <w:pPr>
        <w:numPr>
          <w:ilvl w:val="0"/>
          <w:numId w:val="1"/>
        </w:numPr>
        <w:tabs>
          <w:tab w:val="left" w:pos="851"/>
          <w:tab w:val="left" w:pos="993"/>
        </w:tabs>
        <w:ind w:left="0" w:firstLine="720"/>
        <w:jc w:val="both"/>
      </w:pPr>
      <w:r>
        <w:rPr>
          <w:color w:val="000000"/>
        </w:rPr>
        <w:t xml:space="preserve"> </w:t>
      </w:r>
      <w:r w:rsidR="00AF21B3">
        <w:rPr>
          <w:color w:val="000000"/>
        </w:rPr>
        <w:t>medynai – šiai grupei priskiriami miško žemėje augantys medynai;</w:t>
      </w:r>
    </w:p>
    <w:p w:rsidR="00AF21B3" w:rsidRDefault="00042E91" w:rsidP="00151333">
      <w:pPr>
        <w:numPr>
          <w:ilvl w:val="0"/>
          <w:numId w:val="1"/>
        </w:numPr>
        <w:tabs>
          <w:tab w:val="left" w:pos="851"/>
        </w:tabs>
        <w:ind w:left="0" w:firstLine="720"/>
        <w:jc w:val="both"/>
      </w:pPr>
      <w:bookmarkStart w:id="9" w:name="part_41acbf403ad942a39c86a021869a0a28"/>
      <w:bookmarkEnd w:id="9"/>
      <w:r>
        <w:rPr>
          <w:color w:val="000000"/>
        </w:rPr>
        <w:t xml:space="preserve"> </w:t>
      </w:r>
      <w:r w:rsidR="00AF21B3">
        <w:rPr>
          <w:color w:val="000000"/>
        </w:rPr>
        <w:t>parkų ir skverų želdiniai;</w:t>
      </w:r>
      <w:r w:rsidR="00AF21B3">
        <w:rPr>
          <w:strike/>
          <w:color w:val="000000"/>
        </w:rPr>
        <w:t xml:space="preserve"> </w:t>
      </w:r>
    </w:p>
    <w:p w:rsidR="00AF21B3" w:rsidRDefault="00042E91" w:rsidP="00151333">
      <w:pPr>
        <w:numPr>
          <w:ilvl w:val="0"/>
          <w:numId w:val="1"/>
        </w:numPr>
        <w:tabs>
          <w:tab w:val="left" w:pos="851"/>
        </w:tabs>
        <w:ind w:left="0" w:firstLine="720"/>
        <w:jc w:val="both"/>
      </w:pPr>
      <w:bookmarkStart w:id="10" w:name="part_43f561e2d122429a96b37703f52ecb05"/>
      <w:bookmarkEnd w:id="10"/>
      <w:r>
        <w:rPr>
          <w:color w:val="000000"/>
        </w:rPr>
        <w:t xml:space="preserve"> </w:t>
      </w:r>
      <w:r w:rsidR="00AF21B3">
        <w:rPr>
          <w:color w:val="000000"/>
        </w:rPr>
        <w:t>daugiamečiai sodiniai (vaismedžių ir vaiskrūmių sodai);</w:t>
      </w:r>
    </w:p>
    <w:p w:rsidR="00AF21B3" w:rsidRDefault="00042E91" w:rsidP="00151333">
      <w:pPr>
        <w:numPr>
          <w:ilvl w:val="0"/>
          <w:numId w:val="1"/>
        </w:numPr>
        <w:tabs>
          <w:tab w:val="left" w:pos="851"/>
        </w:tabs>
        <w:ind w:left="0" w:firstLine="720"/>
        <w:jc w:val="both"/>
      </w:pPr>
      <w:bookmarkStart w:id="11" w:name="part_5b360edbea374801aee5c0f2aae3c0b8"/>
      <w:bookmarkEnd w:id="11"/>
      <w:r>
        <w:rPr>
          <w:color w:val="000000"/>
        </w:rPr>
        <w:t xml:space="preserve"> </w:t>
      </w:r>
      <w:r w:rsidR="00AF21B3">
        <w:rPr>
          <w:color w:val="000000"/>
        </w:rPr>
        <w:t>pasėliai;</w:t>
      </w:r>
    </w:p>
    <w:p w:rsidR="00AF21B3" w:rsidRPr="000B333E" w:rsidRDefault="00042E91" w:rsidP="00151333">
      <w:pPr>
        <w:numPr>
          <w:ilvl w:val="0"/>
          <w:numId w:val="1"/>
        </w:numPr>
        <w:tabs>
          <w:tab w:val="left" w:pos="851"/>
        </w:tabs>
        <w:ind w:left="0" w:firstLine="720"/>
        <w:jc w:val="both"/>
      </w:pPr>
      <w:bookmarkStart w:id="12" w:name="part_7629cc25e8084c069d50bc900ff43ed4"/>
      <w:bookmarkEnd w:id="12"/>
      <w:r>
        <w:rPr>
          <w:color w:val="000000"/>
        </w:rPr>
        <w:t xml:space="preserve"> </w:t>
      </w:r>
      <w:r w:rsidR="00AF21B3">
        <w:rPr>
          <w:color w:val="000000"/>
        </w:rPr>
        <w:t>kitas biologinis turtas (kituose punktuose neišvardytas biologinis turtas).</w:t>
      </w:r>
      <w:bookmarkStart w:id="13" w:name="part_feb97811aa194ea5804579cc356797a7"/>
      <w:bookmarkStart w:id="14" w:name="part_670ac65be3be421aa828f7aeb2a568cb"/>
      <w:bookmarkStart w:id="15" w:name="part_c13ea801d2ed458a97409d1f925be4c3"/>
      <w:bookmarkEnd w:id="13"/>
      <w:bookmarkEnd w:id="14"/>
      <w:bookmarkEnd w:id="15"/>
    </w:p>
    <w:p w:rsidR="00AF21B3" w:rsidRDefault="00AF21B3" w:rsidP="00151333">
      <w:pPr>
        <w:ind w:firstLine="720"/>
        <w:jc w:val="both"/>
      </w:pPr>
    </w:p>
    <w:p w:rsidR="00AF21B3" w:rsidRDefault="00AF21B3" w:rsidP="00151333">
      <w:pPr>
        <w:ind w:firstLine="720"/>
        <w:jc w:val="both"/>
      </w:pPr>
      <w:r w:rsidRPr="000B333E">
        <w:rPr>
          <w:color w:val="000000"/>
        </w:rPr>
        <w:t>Parkų ir skverų želdinių</w:t>
      </w:r>
      <w:r w:rsidRPr="000B333E">
        <w:rPr>
          <w:b/>
          <w:bCs/>
          <w:color w:val="000000"/>
        </w:rPr>
        <w:t xml:space="preserve"> </w:t>
      </w:r>
      <w:r w:rsidRPr="000B333E">
        <w:rPr>
          <w:color w:val="000000"/>
        </w:rPr>
        <w:t xml:space="preserve">įsigijimo (įveisimo) išlaidas biologiniu turtu pripažįsta tie viešojo sektoriaus subjektai, kurie, siekdami teikti gyventojams socialinę, ekonominę ir gamtosauginę naudą, želdinius sodina ir (arba) prižiūri parkuose ir skveruose, neatsižvelgiant į tai, ar žemė, kurioje įveistas želdynas, viešojo sektoriaus subjektui perduota patikėjimo ar panaudos teise. </w:t>
      </w:r>
      <w:r>
        <w:t xml:space="preserve">Želdinių įsigijimo ir sodinimo išlaidos kitose teritorijose, negu parkai ir skverai, biologiniu turtu nepripažįstamos, o įsigijimo metu nurašomos į sąnaudas. </w:t>
      </w:r>
    </w:p>
    <w:p w:rsidR="00AF21B3" w:rsidRDefault="00AF21B3" w:rsidP="00151333">
      <w:pPr>
        <w:ind w:firstLine="720"/>
        <w:jc w:val="both"/>
      </w:pPr>
      <w:r>
        <w:rPr>
          <w:color w:val="000000"/>
        </w:rPr>
        <w:t>Pirminio pripažinimo ir paskesnio vertinimo metu biologinio turto grupės vienetas įvertinamas ir finansinėse ataskaitose parodomas vienu iš šių būdų:</w:t>
      </w:r>
      <w:bookmarkStart w:id="16" w:name="part_13de05fba2554b94aa66e90b76e5e49e"/>
      <w:bookmarkEnd w:id="16"/>
    </w:p>
    <w:p w:rsidR="00AF21B3" w:rsidRDefault="00042E91" w:rsidP="00151333">
      <w:pPr>
        <w:numPr>
          <w:ilvl w:val="0"/>
          <w:numId w:val="2"/>
        </w:numPr>
        <w:tabs>
          <w:tab w:val="left" w:pos="851"/>
        </w:tabs>
        <w:ind w:left="0" w:firstLine="720"/>
        <w:jc w:val="both"/>
      </w:pPr>
      <w:r>
        <w:rPr>
          <w:color w:val="000000"/>
        </w:rPr>
        <w:t xml:space="preserve"> </w:t>
      </w:r>
      <w:r w:rsidR="00AF21B3">
        <w:rPr>
          <w:color w:val="000000"/>
        </w:rPr>
        <w:t xml:space="preserve">tikrąją verte, kuri nustatoma </w:t>
      </w:r>
      <w:r w:rsidR="00AF21B3" w:rsidRPr="00B4179E">
        <w:rPr>
          <w:color w:val="000000"/>
        </w:rPr>
        <w:t>pagal</w:t>
      </w:r>
      <w:r w:rsidR="00AF21B3" w:rsidRPr="00B4179E">
        <w:rPr>
          <w:b/>
          <w:bCs/>
          <w:color w:val="000000"/>
        </w:rPr>
        <w:t xml:space="preserve"> </w:t>
      </w:r>
      <w:r w:rsidR="00B4179E" w:rsidRPr="00767E1B">
        <w:rPr>
          <w:color w:val="000000"/>
        </w:rPr>
        <w:t>S</w:t>
      </w:r>
      <w:r w:rsidR="00AF21B3" w:rsidRPr="00B4179E">
        <w:rPr>
          <w:color w:val="000000"/>
        </w:rPr>
        <w:t>tandarto 17 punkto</w:t>
      </w:r>
      <w:r w:rsidR="00AF21B3">
        <w:rPr>
          <w:color w:val="000000"/>
        </w:rPr>
        <w:t xml:space="preserve"> nuostatas;</w:t>
      </w:r>
    </w:p>
    <w:p w:rsidR="00AF21B3" w:rsidRDefault="00042E91" w:rsidP="00151333">
      <w:pPr>
        <w:numPr>
          <w:ilvl w:val="0"/>
          <w:numId w:val="2"/>
        </w:numPr>
        <w:tabs>
          <w:tab w:val="left" w:pos="851"/>
        </w:tabs>
        <w:ind w:left="0" w:firstLine="720"/>
        <w:jc w:val="both"/>
      </w:pPr>
      <w:bookmarkStart w:id="17" w:name="part_d1176ee810c2412bba75ceb68b85c848"/>
      <w:bookmarkEnd w:id="17"/>
      <w:r>
        <w:rPr>
          <w:color w:val="000000"/>
        </w:rPr>
        <w:t xml:space="preserve"> </w:t>
      </w:r>
      <w:r w:rsidR="00AF21B3">
        <w:rPr>
          <w:color w:val="000000"/>
        </w:rPr>
        <w:t xml:space="preserve">įsigijimo ar pasigaminimo savikaina, jei </w:t>
      </w:r>
      <w:r w:rsidR="00AF21B3">
        <w:t xml:space="preserve">neįmanoma </w:t>
      </w:r>
      <w:r w:rsidR="00AF21B3">
        <w:rPr>
          <w:color w:val="000000"/>
        </w:rPr>
        <w:t xml:space="preserve">nustatyti turto tikrosios vertės. </w:t>
      </w:r>
    </w:p>
    <w:p w:rsidR="00AF21B3" w:rsidRDefault="00AF21B3" w:rsidP="00AF21B3">
      <w:pPr>
        <w:jc w:val="both"/>
      </w:pPr>
      <w:bookmarkStart w:id="18" w:name="part_ae17310494d14b609f0c8644e6f597f4"/>
      <w:bookmarkEnd w:id="18"/>
    </w:p>
    <w:p w:rsidR="00AF21B3" w:rsidRPr="0017634B" w:rsidRDefault="00AF21B3" w:rsidP="00AF21B3">
      <w:pPr>
        <w:jc w:val="both"/>
        <w:rPr>
          <w:b/>
        </w:rPr>
      </w:pPr>
      <w:r w:rsidRPr="0017634B">
        <w:rPr>
          <w:b/>
        </w:rPr>
        <w:t>Atsargos</w:t>
      </w:r>
    </w:p>
    <w:p w:rsidR="00AF21B3" w:rsidRPr="0017634B" w:rsidRDefault="00AF21B3" w:rsidP="00151333">
      <w:pPr>
        <w:ind w:firstLine="720"/>
        <w:jc w:val="both"/>
      </w:pPr>
      <w:r w:rsidRPr="0017634B">
        <w:t xml:space="preserve">Sudarant </w:t>
      </w:r>
      <w:r>
        <w:t>S</w:t>
      </w:r>
      <w:r w:rsidRPr="0017634B">
        <w:t>avivaldybės konsoliduot</w:t>
      </w:r>
      <w:r>
        <w:t>ąsias</w:t>
      </w:r>
      <w:r w:rsidRPr="0017634B">
        <w:t xml:space="preserve"> finansines ataskaitas</w:t>
      </w:r>
      <w:r>
        <w:t>,</w:t>
      </w:r>
      <w:r w:rsidRPr="0017634B">
        <w:t xml:space="preserve"> atsargos įvertinamos įsigijimo ar pasigaminimo savikaina arba grynąja realizavimo verte, atsižvelgiant į tai, kuri iš jų mažesnė. Atsargos, kurios laikomos numatant jas paskirstyti nemokamai ar už simbolinį mokestį arba numatant jas sunaudoti prekių, skirtų paskirstyti nemokamai ar už simbolinį mokestį, gamybai, vertinamos įsigijimo ar pasigaminimo savikaina. Strateginės atsargos rodomos įsigijimo ar pasigaminimo savika</w:t>
      </w:r>
      <w:r>
        <w:t>ina.</w:t>
      </w:r>
    </w:p>
    <w:p w:rsidR="00AF21B3" w:rsidRDefault="00AF21B3" w:rsidP="00151333">
      <w:pPr>
        <w:ind w:firstLine="720"/>
        <w:jc w:val="both"/>
      </w:pPr>
      <w:r w:rsidRPr="0017634B">
        <w:t>Atsargų savikainai skaičiuoti taikomi šie atsargų įkainojimo būdai: „pirmas gautas, pirmas išduotas“ (FIFO) arba konkrečių kainų būdas. Atiduoto naudoti veikloje ūkinio inventoriaus vertė atidavimo momentu pripažįstama sąnaudomis.</w:t>
      </w:r>
    </w:p>
    <w:p w:rsidR="00AF21B3" w:rsidRDefault="00AF21B3" w:rsidP="00AF21B3">
      <w:pPr>
        <w:jc w:val="both"/>
      </w:pPr>
    </w:p>
    <w:p w:rsidR="00AF21B3" w:rsidRPr="00AE47E4" w:rsidRDefault="00AF21B3" w:rsidP="00AF21B3">
      <w:pPr>
        <w:jc w:val="both"/>
        <w:rPr>
          <w:b/>
        </w:rPr>
      </w:pPr>
      <w:r w:rsidRPr="00AE47E4">
        <w:rPr>
          <w:b/>
        </w:rPr>
        <w:t>Išankstiniai apmokėjimai</w:t>
      </w:r>
    </w:p>
    <w:p w:rsidR="00AF21B3" w:rsidRPr="00AE47E4" w:rsidRDefault="00AF21B3" w:rsidP="00151333">
      <w:pPr>
        <w:ind w:firstLine="720"/>
        <w:jc w:val="both"/>
      </w:pPr>
      <w:r w:rsidRPr="00EE7D97">
        <w:t>Konsoliduotosios</w:t>
      </w:r>
      <w:r w:rsidRPr="00AE47E4">
        <w:t xml:space="preserve"> finansinės būklės ataskaitos straipsnyje „Išankstiniai apmokėjimai“ rodomos:</w:t>
      </w:r>
    </w:p>
    <w:p w:rsidR="00AF21B3" w:rsidRPr="00AE47E4" w:rsidRDefault="00AF21B3" w:rsidP="00151333">
      <w:pPr>
        <w:ind w:firstLine="720"/>
        <w:jc w:val="both"/>
      </w:pPr>
      <w:r w:rsidRPr="00AE47E4">
        <w:t>• iš anksto sumokėtos sumos už atsargas, paslaugas, kurios suteiktos per 12 mėnesių nuo paskutinės ataskaitinio laikotarpio dienos, ir kitą trumpalaikį turtą;</w:t>
      </w:r>
    </w:p>
    <w:p w:rsidR="00AF21B3" w:rsidRPr="00AE47E4" w:rsidRDefault="00AF21B3" w:rsidP="00151333">
      <w:pPr>
        <w:ind w:firstLine="720"/>
        <w:jc w:val="both"/>
      </w:pPr>
      <w:r w:rsidRPr="00AE47E4">
        <w:t>• ateinančių laikotarpių sąnaudos (pvz., prenumeratos, nuomos) – sumos, sumokėtos (užregistruotos apskaitoje) einamuoju ir ankstesniu ataskaitiniais laikotarpiais, kurios bus pripažintos sąnaudomis ateinančiais ataskaitiniais laikotarpiais.</w:t>
      </w:r>
    </w:p>
    <w:p w:rsidR="00AF21B3" w:rsidRPr="00AE47E4" w:rsidRDefault="00AF21B3" w:rsidP="00151333">
      <w:pPr>
        <w:ind w:firstLine="720"/>
        <w:jc w:val="both"/>
      </w:pPr>
      <w:r w:rsidRPr="00AE47E4">
        <w:t>Rengiant šį ataskaitų rinkinį</w:t>
      </w:r>
      <w:r w:rsidR="00EE7D97">
        <w:t>,</w:t>
      </w:r>
      <w:r w:rsidRPr="00AE47E4">
        <w:t xml:space="preserve"> išankstiniai apmokėjimai buvo vertinami įsigijimo savikaina</w:t>
      </w:r>
      <w:r>
        <w:t>,</w:t>
      </w:r>
      <w:r w:rsidRPr="00AE47E4">
        <w:t xml:space="preserve"> </w:t>
      </w:r>
      <w:r w:rsidRPr="00292D20">
        <w:t>sumažinta nuvertėjimo</w:t>
      </w:r>
      <w:r w:rsidRPr="00AE47E4">
        <w:t xml:space="preserve"> nuostoliais.</w:t>
      </w:r>
    </w:p>
    <w:p w:rsidR="00AF21B3" w:rsidRPr="00AE47E4" w:rsidRDefault="00AF21B3" w:rsidP="00AF21B3">
      <w:pPr>
        <w:jc w:val="both"/>
      </w:pPr>
    </w:p>
    <w:p w:rsidR="00AF21B3" w:rsidRPr="00AE47E4" w:rsidRDefault="00AF21B3" w:rsidP="00AF21B3">
      <w:pPr>
        <w:jc w:val="both"/>
        <w:rPr>
          <w:b/>
        </w:rPr>
      </w:pPr>
      <w:r w:rsidRPr="00AE47E4">
        <w:rPr>
          <w:b/>
        </w:rPr>
        <w:t>Per vienerius metus gautinos sumos</w:t>
      </w:r>
    </w:p>
    <w:p w:rsidR="00AF21B3" w:rsidRPr="00AE47E4" w:rsidRDefault="00AF21B3" w:rsidP="00151333">
      <w:pPr>
        <w:ind w:firstLine="720"/>
        <w:jc w:val="both"/>
      </w:pPr>
      <w:r w:rsidRPr="00AE47E4">
        <w:t>Per vienerius metus gautinos sumos – per 12 mėnesių nuo paskutinės ataskaitinio laikotarpio dienos gautinos sumos. Šios sumos konsoliduotoje finansinės būklės ataskaitoje rodomos verte, apskaičiuojama iš jų įsigijimo savikainos atėmus įvertintas neatgautinas sumas. Per vienerius metus gautinos sumos skirstomos į:</w:t>
      </w:r>
    </w:p>
    <w:p w:rsidR="00AF21B3" w:rsidRPr="00AE47E4" w:rsidRDefault="00AF21B3" w:rsidP="00151333">
      <w:pPr>
        <w:ind w:firstLine="720"/>
        <w:jc w:val="both"/>
      </w:pPr>
      <w:r w:rsidRPr="00AE47E4">
        <w:t>• gautinas trumpalaikes finansines sumas (po vienerių metų gautinų sumų einamųjų metų dalis, kurią sudaro ilgalaikių paskolų ir kitų ilgalaikių sumų einamųjų metų dalis</w:t>
      </w:r>
      <w:r>
        <w:t>,</w:t>
      </w:r>
      <w:r w:rsidRPr="00AE47E4">
        <w:t xml:space="preserve"> bei gautinos trumpalaikės finansinės sumos, kurias sudaro trumpalaikės paskolos ir kitos gautinos trumpalaikės finansinės sumos);</w:t>
      </w:r>
    </w:p>
    <w:p w:rsidR="00AF21B3" w:rsidRPr="00AE47E4" w:rsidRDefault="00AF21B3" w:rsidP="00151333">
      <w:pPr>
        <w:ind w:firstLine="720"/>
        <w:jc w:val="both"/>
      </w:pPr>
      <w:r w:rsidRPr="00AE47E4">
        <w:t>• gautinus mokesčius ir socialines įmokas;</w:t>
      </w:r>
    </w:p>
    <w:p w:rsidR="00AF21B3" w:rsidRPr="00AE47E4" w:rsidRDefault="00AF21B3" w:rsidP="00151333">
      <w:pPr>
        <w:ind w:firstLine="720"/>
        <w:jc w:val="both"/>
      </w:pPr>
      <w:r w:rsidRPr="00AE47E4">
        <w:t>• gautinas finansavimo sumas;</w:t>
      </w:r>
    </w:p>
    <w:p w:rsidR="00AF21B3" w:rsidRPr="00AE47E4" w:rsidRDefault="00AF21B3" w:rsidP="00151333">
      <w:pPr>
        <w:ind w:firstLine="720"/>
        <w:jc w:val="both"/>
      </w:pPr>
      <w:r w:rsidRPr="00AE47E4">
        <w:t>• gautinas sumas už turto naudojimą, parduotas prekes, turtą, paslaugas;</w:t>
      </w:r>
    </w:p>
    <w:p w:rsidR="00AF21B3" w:rsidRPr="00AE47E4" w:rsidRDefault="00AF21B3" w:rsidP="00151333">
      <w:pPr>
        <w:ind w:firstLine="720"/>
        <w:jc w:val="both"/>
      </w:pPr>
      <w:r w:rsidRPr="00AE47E4">
        <w:t>• sukauptas gautinas sumas;</w:t>
      </w:r>
    </w:p>
    <w:p w:rsidR="00AF21B3" w:rsidRPr="00AE47E4" w:rsidRDefault="00AF21B3" w:rsidP="00151333">
      <w:pPr>
        <w:ind w:firstLine="720"/>
        <w:jc w:val="both"/>
      </w:pPr>
      <w:r w:rsidRPr="00AE47E4">
        <w:t>• kitas gautinas sumas (pvz., gautinos sumos iš rinkliavų, už prarastą turtą (išieškotos sumos už padarytą žalą), atskaitingų asmenų grąžintinos sumos, gautini veiklos mokesčiai, palūkanos, dividendai, gautinos grąžintinos finansavimo sumos ir kt.).</w:t>
      </w:r>
    </w:p>
    <w:p w:rsidR="00AF21B3" w:rsidRPr="00AE47E4" w:rsidRDefault="00AF21B3" w:rsidP="00151333">
      <w:pPr>
        <w:ind w:firstLine="720"/>
        <w:jc w:val="both"/>
      </w:pPr>
      <w:r w:rsidRPr="00AE47E4">
        <w:t>Gautinų sumų ir išankstinių apmokėjimų sumų nuvertėjimo nuostoliai pradedami skaičiuoti suėjus prievolės įvykdymo terminui. Taikomi tokie nuvertėjimo procentai:</w:t>
      </w:r>
    </w:p>
    <w:p w:rsidR="00AF21B3" w:rsidRPr="00AE47E4" w:rsidRDefault="00AF21B3" w:rsidP="00AF21B3">
      <w:pPr>
        <w:jc w:val="bo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992"/>
        <w:gridCol w:w="1348"/>
        <w:gridCol w:w="1620"/>
        <w:gridCol w:w="1620"/>
        <w:gridCol w:w="1530"/>
      </w:tblGrid>
      <w:tr w:rsidR="00AF21B3" w:rsidRPr="00AE47E4" w:rsidTr="00695844">
        <w:trPr>
          <w:cantSplit/>
          <w:tblHeader/>
        </w:trPr>
        <w:tc>
          <w:tcPr>
            <w:tcW w:w="2628" w:type="dxa"/>
            <w:vMerge w:val="restart"/>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b/>
                <w:sz w:val="22"/>
                <w:szCs w:val="22"/>
              </w:rPr>
            </w:pPr>
            <w:r w:rsidRPr="00AE47E4">
              <w:rPr>
                <w:b/>
                <w:sz w:val="22"/>
                <w:szCs w:val="22"/>
              </w:rPr>
              <w:t>Gautinų sumų ir išankstinių apmokėjimų grupės</w:t>
            </w:r>
          </w:p>
        </w:tc>
        <w:tc>
          <w:tcPr>
            <w:tcW w:w="7110" w:type="dxa"/>
            <w:gridSpan w:val="5"/>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b/>
                <w:sz w:val="22"/>
                <w:szCs w:val="22"/>
              </w:rPr>
            </w:pPr>
            <w:r w:rsidRPr="00AE47E4">
              <w:rPr>
                <w:b/>
                <w:sz w:val="22"/>
                <w:szCs w:val="22"/>
              </w:rPr>
              <w:t xml:space="preserve">Įsiskolinimas </w:t>
            </w:r>
            <w:r w:rsidRPr="00AE47E4">
              <w:rPr>
                <w:b/>
                <w:bCs/>
                <w:sz w:val="22"/>
                <w:szCs w:val="22"/>
              </w:rPr>
              <w:t>pavėluotas grąžinti</w:t>
            </w:r>
          </w:p>
        </w:tc>
      </w:tr>
      <w:tr w:rsidR="00AF21B3" w:rsidRPr="00AE47E4" w:rsidTr="00695844">
        <w:trPr>
          <w:cantSplit/>
          <w:tblHeader/>
        </w:trPr>
        <w:tc>
          <w:tcPr>
            <w:tcW w:w="2628" w:type="dxa"/>
            <w:vMerge/>
            <w:vAlign w:val="center"/>
          </w:tcPr>
          <w:p w:rsidR="00AF21B3" w:rsidRPr="00AE47E4" w:rsidRDefault="00AF21B3" w:rsidP="00695844">
            <w:pPr>
              <w:tabs>
                <w:tab w:val="num" w:pos="0"/>
                <w:tab w:val="left" w:pos="1620"/>
                <w:tab w:val="left" w:pos="1800"/>
                <w:tab w:val="left" w:pos="1980"/>
                <w:tab w:val="left" w:pos="2160"/>
                <w:tab w:val="left" w:pos="2340"/>
              </w:tabs>
              <w:spacing w:after="120"/>
              <w:ind w:firstLine="1260"/>
              <w:jc w:val="center"/>
              <w:rPr>
                <w:b/>
                <w:sz w:val="22"/>
                <w:szCs w:val="22"/>
              </w:rPr>
            </w:pPr>
          </w:p>
        </w:tc>
        <w:tc>
          <w:tcPr>
            <w:tcW w:w="992" w:type="dxa"/>
            <w:vAlign w:val="center"/>
          </w:tcPr>
          <w:p w:rsidR="00AF21B3" w:rsidRPr="00AE47E4" w:rsidRDefault="00AF21B3" w:rsidP="00695844">
            <w:pPr>
              <w:tabs>
                <w:tab w:val="left" w:pos="1620"/>
                <w:tab w:val="left" w:pos="1800"/>
                <w:tab w:val="left" w:pos="1980"/>
                <w:tab w:val="left" w:pos="2160"/>
                <w:tab w:val="left" w:pos="2340"/>
              </w:tabs>
              <w:spacing w:after="120"/>
              <w:ind w:left="-1193" w:firstLine="1243"/>
              <w:jc w:val="center"/>
              <w:rPr>
                <w:sz w:val="22"/>
                <w:szCs w:val="22"/>
              </w:rPr>
            </w:pPr>
            <w:r w:rsidRPr="00AE47E4">
              <w:rPr>
                <w:sz w:val="22"/>
                <w:szCs w:val="22"/>
              </w:rPr>
              <w:t>0 dienų</w:t>
            </w:r>
          </w:p>
        </w:tc>
        <w:tc>
          <w:tcPr>
            <w:tcW w:w="1348" w:type="dxa"/>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sz w:val="22"/>
                <w:szCs w:val="22"/>
              </w:rPr>
            </w:pPr>
            <w:r w:rsidRPr="00AE47E4">
              <w:rPr>
                <w:sz w:val="22"/>
                <w:szCs w:val="22"/>
              </w:rPr>
              <w:t>1–90 dienų</w:t>
            </w:r>
          </w:p>
        </w:tc>
        <w:tc>
          <w:tcPr>
            <w:tcW w:w="1620" w:type="dxa"/>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sz w:val="22"/>
                <w:szCs w:val="22"/>
              </w:rPr>
            </w:pPr>
            <w:r w:rsidRPr="00AE47E4">
              <w:rPr>
                <w:sz w:val="22"/>
                <w:szCs w:val="22"/>
              </w:rPr>
              <w:t>91–180 dienų</w:t>
            </w:r>
          </w:p>
        </w:tc>
        <w:tc>
          <w:tcPr>
            <w:tcW w:w="1620" w:type="dxa"/>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sz w:val="22"/>
                <w:szCs w:val="22"/>
              </w:rPr>
            </w:pPr>
            <w:r w:rsidRPr="00AE47E4">
              <w:rPr>
                <w:sz w:val="22"/>
                <w:szCs w:val="22"/>
              </w:rPr>
              <w:t>181–360 dienų</w:t>
            </w:r>
          </w:p>
        </w:tc>
        <w:tc>
          <w:tcPr>
            <w:tcW w:w="1530" w:type="dxa"/>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sz w:val="22"/>
                <w:szCs w:val="22"/>
              </w:rPr>
            </w:pPr>
            <w:r w:rsidRPr="00AE47E4">
              <w:rPr>
                <w:sz w:val="22"/>
                <w:szCs w:val="22"/>
              </w:rPr>
              <w:t>Daugiau kaip 361 diena</w:t>
            </w:r>
          </w:p>
        </w:tc>
      </w:tr>
      <w:tr w:rsidR="00AF21B3" w:rsidRPr="00AE47E4" w:rsidTr="00695844">
        <w:trPr>
          <w:cantSplit/>
          <w:trHeight w:val="295"/>
          <w:tblHeader/>
        </w:trPr>
        <w:tc>
          <w:tcPr>
            <w:tcW w:w="2628" w:type="dxa"/>
            <w:vAlign w:val="center"/>
          </w:tcPr>
          <w:p w:rsidR="00AF21B3" w:rsidRPr="00AE47E4" w:rsidRDefault="00AF21B3" w:rsidP="00695844">
            <w:pPr>
              <w:pStyle w:val="Antrat9"/>
              <w:tabs>
                <w:tab w:val="num" w:pos="0"/>
                <w:tab w:val="left" w:pos="1620"/>
                <w:tab w:val="left" w:pos="1800"/>
                <w:tab w:val="left" w:pos="1980"/>
                <w:tab w:val="left" w:pos="2160"/>
                <w:tab w:val="left" w:pos="2340"/>
              </w:tabs>
              <w:spacing w:before="0" w:after="120" w:line="240" w:lineRule="auto"/>
              <w:ind w:firstLine="1260"/>
              <w:jc w:val="center"/>
              <w:rPr>
                <w:rFonts w:ascii="Times New Roman" w:hAnsi="Times New Roman" w:cs="Times New Roman"/>
              </w:rPr>
            </w:pPr>
          </w:p>
        </w:tc>
        <w:tc>
          <w:tcPr>
            <w:tcW w:w="7110" w:type="dxa"/>
            <w:gridSpan w:val="5"/>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b/>
                <w:sz w:val="22"/>
                <w:szCs w:val="22"/>
              </w:rPr>
            </w:pPr>
            <w:r w:rsidRPr="00AE47E4">
              <w:rPr>
                <w:b/>
                <w:sz w:val="22"/>
                <w:szCs w:val="22"/>
              </w:rPr>
              <w:t>Nuvertėjimas</w:t>
            </w:r>
          </w:p>
        </w:tc>
      </w:tr>
      <w:tr w:rsidR="00AF21B3" w:rsidRPr="00AE47E4" w:rsidTr="00695844">
        <w:trPr>
          <w:trHeight w:val="393"/>
        </w:trPr>
        <w:tc>
          <w:tcPr>
            <w:tcW w:w="2628" w:type="dxa"/>
            <w:vAlign w:val="center"/>
          </w:tcPr>
          <w:p w:rsidR="00AF21B3" w:rsidRPr="00B467C8" w:rsidRDefault="00AF21B3" w:rsidP="00695844">
            <w:pPr>
              <w:pStyle w:val="Antrat9"/>
              <w:tabs>
                <w:tab w:val="num" w:pos="0"/>
                <w:tab w:val="left" w:pos="1620"/>
                <w:tab w:val="left" w:pos="1800"/>
                <w:tab w:val="left" w:pos="1980"/>
                <w:tab w:val="left" w:pos="2160"/>
                <w:tab w:val="left" w:pos="2340"/>
              </w:tabs>
              <w:spacing w:before="0" w:after="120" w:line="240" w:lineRule="auto"/>
              <w:ind w:firstLine="0"/>
              <w:jc w:val="left"/>
              <w:rPr>
                <w:rFonts w:ascii="Times New Roman" w:hAnsi="Times New Roman" w:cs="Times New Roman"/>
                <w:b/>
              </w:rPr>
            </w:pPr>
            <w:r w:rsidRPr="00B467C8">
              <w:rPr>
                <w:rFonts w:ascii="Times New Roman" w:hAnsi="Times New Roman" w:cs="Times New Roman"/>
                <w:b/>
              </w:rPr>
              <w:t>Patikimi skolininkai</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25</w:t>
            </w:r>
            <w:r w:rsidR="00E66F7C">
              <w:rPr>
                <w:sz w:val="22"/>
                <w:szCs w:val="22"/>
              </w:rPr>
              <w:t xml:space="preserve"> </w:t>
            </w:r>
            <w:r w:rsidRPr="00B467C8">
              <w:rPr>
                <w:sz w:val="22"/>
                <w:szCs w:val="22"/>
              </w:rPr>
              <w:t>%</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50</w:t>
            </w:r>
            <w:r w:rsidR="00E66F7C">
              <w:rPr>
                <w:sz w:val="22"/>
                <w:szCs w:val="22"/>
              </w:rPr>
              <w:t xml:space="preserve"> </w:t>
            </w:r>
            <w:r w:rsidRPr="00B467C8">
              <w:rPr>
                <w:sz w:val="22"/>
                <w:szCs w:val="22"/>
              </w:rPr>
              <w:t>%</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r w:rsidR="00E66F7C">
              <w:rPr>
                <w:sz w:val="22"/>
                <w:szCs w:val="22"/>
              </w:rPr>
              <w:t xml:space="preserve"> </w:t>
            </w:r>
            <w:r w:rsidRPr="00B467C8">
              <w:rPr>
                <w:sz w:val="22"/>
                <w:szCs w:val="22"/>
              </w:rPr>
              <w:t>%</w:t>
            </w:r>
          </w:p>
        </w:tc>
      </w:tr>
      <w:tr w:rsidR="00AF21B3" w:rsidRPr="00AE47E4" w:rsidTr="00695844">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bCs/>
                <w:sz w:val="22"/>
                <w:szCs w:val="22"/>
              </w:rPr>
            </w:pPr>
            <w:r w:rsidRPr="00B467C8">
              <w:rPr>
                <w:b/>
                <w:bCs/>
                <w:sz w:val="22"/>
                <w:szCs w:val="22"/>
              </w:rPr>
              <w:t>Skolininkai su rizika</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25</w:t>
            </w:r>
            <w:r w:rsidR="00E66F7C">
              <w:rPr>
                <w:sz w:val="22"/>
                <w:szCs w:val="22"/>
              </w:rPr>
              <w:t xml:space="preserve"> </w:t>
            </w:r>
            <w:r w:rsidRPr="00B467C8">
              <w:rPr>
                <w:sz w:val="22"/>
                <w:szCs w:val="22"/>
              </w:rPr>
              <w:t>%</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50</w:t>
            </w:r>
            <w:r w:rsidR="00E66F7C">
              <w:rPr>
                <w:sz w:val="22"/>
                <w:szCs w:val="22"/>
              </w:rPr>
              <w:t xml:space="preserve"> </w:t>
            </w:r>
            <w:r w:rsidRPr="00B467C8">
              <w:rPr>
                <w:sz w:val="22"/>
                <w:szCs w:val="22"/>
              </w:rPr>
              <w:t>%</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r w:rsidR="00E66F7C">
              <w:rPr>
                <w:sz w:val="22"/>
                <w:szCs w:val="22"/>
              </w:rPr>
              <w:t xml:space="preserve"> </w:t>
            </w:r>
            <w:r w:rsidRPr="00B467C8">
              <w:rPr>
                <w:sz w:val="22"/>
                <w:szCs w:val="22"/>
              </w:rPr>
              <w:t>%</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r w:rsidR="00E66F7C">
              <w:rPr>
                <w:sz w:val="22"/>
                <w:szCs w:val="22"/>
              </w:rPr>
              <w:t xml:space="preserve"> </w:t>
            </w:r>
            <w:r w:rsidRPr="00B467C8">
              <w:rPr>
                <w:sz w:val="22"/>
                <w:szCs w:val="22"/>
              </w:rPr>
              <w:t>%</w:t>
            </w:r>
          </w:p>
        </w:tc>
      </w:tr>
      <w:tr w:rsidR="00AF21B3" w:rsidRPr="00AE47E4" w:rsidTr="00695844">
        <w:trPr>
          <w:trHeight w:val="354"/>
        </w:trPr>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bCs/>
                <w:sz w:val="22"/>
                <w:szCs w:val="22"/>
              </w:rPr>
            </w:pPr>
            <w:r w:rsidRPr="00B467C8">
              <w:rPr>
                <w:b/>
                <w:bCs/>
                <w:sz w:val="22"/>
                <w:szCs w:val="22"/>
              </w:rPr>
              <w:t>Nepatikimi skolininkai</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 xml:space="preserve">100 % </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r w:rsidR="00E66F7C">
              <w:rPr>
                <w:sz w:val="22"/>
                <w:szCs w:val="22"/>
              </w:rPr>
              <w:t xml:space="preserve"> </w:t>
            </w:r>
            <w:r w:rsidRPr="00B467C8">
              <w:rPr>
                <w:sz w:val="22"/>
                <w:szCs w:val="22"/>
              </w:rPr>
              <w:t>%</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r w:rsidR="00E66F7C">
              <w:rPr>
                <w:sz w:val="22"/>
                <w:szCs w:val="22"/>
              </w:rPr>
              <w:t xml:space="preserve"> </w:t>
            </w:r>
            <w:r w:rsidRPr="00B467C8">
              <w:rPr>
                <w:sz w:val="22"/>
                <w:szCs w:val="22"/>
              </w:rPr>
              <w:t>%</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r w:rsidR="00E66F7C">
              <w:rPr>
                <w:sz w:val="22"/>
                <w:szCs w:val="22"/>
              </w:rPr>
              <w:t xml:space="preserve"> </w:t>
            </w:r>
            <w:r w:rsidRPr="00B467C8">
              <w:rPr>
                <w:sz w:val="22"/>
                <w:szCs w:val="22"/>
              </w:rPr>
              <w:t>%</w:t>
            </w:r>
          </w:p>
        </w:tc>
      </w:tr>
      <w:tr w:rsidR="00AF21B3" w:rsidRPr="00AE47E4" w:rsidTr="00695844">
        <w:trPr>
          <w:trHeight w:val="354"/>
        </w:trPr>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sz w:val="22"/>
                <w:szCs w:val="22"/>
              </w:rPr>
            </w:pPr>
            <w:r w:rsidRPr="00B467C8">
              <w:rPr>
                <w:b/>
                <w:sz w:val="22"/>
                <w:szCs w:val="22"/>
              </w:rPr>
              <w:t>Išankstiniai apmokėjimai</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 xml:space="preserve">% </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r w:rsidR="00E66F7C">
              <w:rPr>
                <w:sz w:val="22"/>
                <w:szCs w:val="22"/>
              </w:rPr>
              <w:t xml:space="preserve"> </w:t>
            </w:r>
            <w:r w:rsidRPr="00B467C8">
              <w:rPr>
                <w:sz w:val="22"/>
                <w:szCs w:val="22"/>
              </w:rPr>
              <w:t>%</w:t>
            </w:r>
          </w:p>
        </w:tc>
      </w:tr>
      <w:tr w:rsidR="00AF21B3" w:rsidRPr="00AE47E4" w:rsidTr="00695844">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bCs/>
                <w:sz w:val="22"/>
                <w:szCs w:val="22"/>
              </w:rPr>
            </w:pPr>
            <w:r w:rsidRPr="00B467C8">
              <w:rPr>
                <w:b/>
                <w:bCs/>
                <w:sz w:val="22"/>
                <w:szCs w:val="22"/>
              </w:rPr>
              <w:t>Paskolos</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25</w:t>
            </w:r>
            <w:r w:rsidR="00E66F7C">
              <w:rPr>
                <w:sz w:val="22"/>
                <w:szCs w:val="22"/>
              </w:rPr>
              <w:t xml:space="preserve"> </w:t>
            </w:r>
            <w:r w:rsidRPr="00B467C8">
              <w:rPr>
                <w:sz w:val="22"/>
                <w:szCs w:val="22"/>
              </w:rPr>
              <w:t>%</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50</w:t>
            </w:r>
            <w:r w:rsidR="00E66F7C">
              <w:rPr>
                <w:sz w:val="22"/>
                <w:szCs w:val="22"/>
              </w:rPr>
              <w:t xml:space="preserve"> </w:t>
            </w:r>
            <w:r w:rsidRPr="00B467C8">
              <w:rPr>
                <w:sz w:val="22"/>
                <w:szCs w:val="22"/>
              </w:rPr>
              <w:t>%</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r w:rsidR="00E66F7C">
              <w:rPr>
                <w:sz w:val="22"/>
                <w:szCs w:val="22"/>
              </w:rPr>
              <w:t xml:space="preserve"> </w:t>
            </w:r>
            <w:r w:rsidRPr="00B467C8">
              <w:rPr>
                <w:sz w:val="22"/>
                <w:szCs w:val="22"/>
              </w:rPr>
              <w:t>%</w:t>
            </w:r>
          </w:p>
        </w:tc>
      </w:tr>
      <w:tr w:rsidR="00AF21B3" w:rsidRPr="00AE47E4" w:rsidTr="00695844">
        <w:trPr>
          <w:trHeight w:val="376"/>
        </w:trPr>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sz w:val="22"/>
                <w:szCs w:val="22"/>
              </w:rPr>
            </w:pPr>
            <w:r w:rsidRPr="00B467C8">
              <w:rPr>
                <w:b/>
                <w:sz w:val="22"/>
                <w:szCs w:val="22"/>
              </w:rPr>
              <w:t>Atskaitingi asmenys</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 xml:space="preserve">% </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r w:rsidR="00E66F7C">
              <w:rPr>
                <w:sz w:val="22"/>
                <w:szCs w:val="22"/>
              </w:rPr>
              <w:t xml:space="preserve"> </w:t>
            </w:r>
            <w:r w:rsidRPr="00B467C8">
              <w:rPr>
                <w:sz w:val="22"/>
                <w:szCs w:val="22"/>
              </w:rPr>
              <w:t>%</w:t>
            </w:r>
          </w:p>
        </w:tc>
      </w:tr>
      <w:tr w:rsidR="00AF21B3" w:rsidRPr="00AE47E4" w:rsidTr="00695844">
        <w:trPr>
          <w:trHeight w:val="201"/>
        </w:trPr>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sz w:val="22"/>
                <w:szCs w:val="22"/>
              </w:rPr>
            </w:pPr>
            <w:r w:rsidRPr="00B467C8">
              <w:rPr>
                <w:b/>
                <w:sz w:val="22"/>
                <w:szCs w:val="22"/>
              </w:rPr>
              <w:t>Gautini dividendai</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r w:rsidR="00E66F7C">
              <w:rPr>
                <w:sz w:val="22"/>
                <w:szCs w:val="22"/>
              </w:rPr>
              <w:t xml:space="preserve"> </w:t>
            </w:r>
            <w:r w:rsidRPr="00B467C8">
              <w:rPr>
                <w:sz w:val="22"/>
                <w:szCs w:val="22"/>
              </w:rPr>
              <w:t xml:space="preserve">% </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r w:rsidR="00E66F7C">
              <w:rPr>
                <w:sz w:val="22"/>
                <w:szCs w:val="22"/>
              </w:rPr>
              <w:t xml:space="preserve"> </w:t>
            </w:r>
            <w:r w:rsidRPr="00B467C8">
              <w:rPr>
                <w:sz w:val="22"/>
                <w:szCs w:val="22"/>
              </w:rPr>
              <w:t>%</w:t>
            </w:r>
          </w:p>
        </w:tc>
      </w:tr>
    </w:tbl>
    <w:p w:rsidR="00AF21B3" w:rsidRPr="00AE47E4" w:rsidRDefault="00AF21B3" w:rsidP="00AF21B3">
      <w:pPr>
        <w:jc w:val="both"/>
      </w:pPr>
    </w:p>
    <w:p w:rsidR="00AF21B3" w:rsidRDefault="00AF21B3" w:rsidP="00151333">
      <w:pPr>
        <w:ind w:firstLine="720"/>
        <w:jc w:val="both"/>
      </w:pPr>
      <w:r w:rsidRPr="00AE47E4">
        <w:t>Gautinos sumos ir išankstinio apmokėjimo nuvertėjimo sumos kaupiamos kontrarinėse sąskaitose, užregistravus gautinų sumų ar išankstinių apmokėjimų nuvertėjimą, balansinė vertė sumažėja, tačiau pirminėje registravimo sąskaitoje išlieka įsigijimo savikaina.</w:t>
      </w:r>
      <w:r>
        <w:t xml:space="preserve"> </w:t>
      </w:r>
    </w:p>
    <w:p w:rsidR="00AF21B3" w:rsidRDefault="00AF21B3" w:rsidP="00151333">
      <w:pPr>
        <w:ind w:firstLine="720"/>
        <w:jc w:val="both"/>
      </w:pPr>
    </w:p>
    <w:p w:rsidR="00AF21B3" w:rsidRPr="00842E48" w:rsidRDefault="00AF21B3" w:rsidP="00AF21B3">
      <w:pPr>
        <w:jc w:val="both"/>
        <w:rPr>
          <w:b/>
        </w:rPr>
      </w:pPr>
      <w:r w:rsidRPr="00842E48">
        <w:rPr>
          <w:b/>
        </w:rPr>
        <w:t>Pinigai ir pinigų ekvivalentai</w:t>
      </w:r>
    </w:p>
    <w:p w:rsidR="00AF21B3" w:rsidRPr="00842E48" w:rsidRDefault="00AF21B3" w:rsidP="00151333">
      <w:pPr>
        <w:ind w:firstLine="720"/>
        <w:jc w:val="both"/>
      </w:pPr>
      <w:r w:rsidRPr="00842E48">
        <w:t>Pinigai – pinigai, esantys kasoje, bankų sąskaitose ir pervesti, bet dar negauti pinigai. Pinigų ekvivalentai – trumpalaikės (iki trijų mėnesių) likvidžios investicijos, kurios gali būti greitai iškeičiamos į tam tikras pinigų sumas ir kurių vertės pokyčio rizika yra nereikšminga. Investicijos į nuosavybės vertybinius popierius nepriskiriamos prie pinigų ekvivalentų.</w:t>
      </w:r>
    </w:p>
    <w:p w:rsidR="00AF21B3" w:rsidRPr="00842E48" w:rsidRDefault="00AF21B3" w:rsidP="00151333">
      <w:pPr>
        <w:ind w:firstLine="720"/>
        <w:jc w:val="both"/>
      </w:pPr>
      <w:r w:rsidRPr="00842E48">
        <w:t>Pinigai ir jų ekvivalentai priskiriami prie trumpalaikio turto, jei pinigų ir jų ekvivalentų naudojimo arba disponavimo jais laikas apribojamas ilgiau nei 12 mėnesių</w:t>
      </w:r>
      <w:r>
        <w:t>;</w:t>
      </w:r>
      <w:r w:rsidRPr="00842E48">
        <w:t xml:space="preserve"> skaičiuojant nuo paskutinės einamojo ataskaitinio laikotarpio dienos, jie priskiriami prie ilgalaikio finansinio turto (pvz., ilgalaikiai indėliai, kuriais negalima laikinai disponuoti ilgiau nei 12 mėnesių).</w:t>
      </w:r>
    </w:p>
    <w:p w:rsidR="00AF21B3" w:rsidRPr="00FE37A0" w:rsidRDefault="00AF21B3" w:rsidP="00AF21B3">
      <w:pPr>
        <w:jc w:val="both"/>
        <w:rPr>
          <w:highlight w:val="lightGray"/>
        </w:rPr>
      </w:pPr>
    </w:p>
    <w:p w:rsidR="00AF21B3" w:rsidRPr="00842E48" w:rsidRDefault="00AF21B3" w:rsidP="00AF21B3">
      <w:pPr>
        <w:jc w:val="both"/>
        <w:rPr>
          <w:b/>
        </w:rPr>
      </w:pPr>
      <w:r w:rsidRPr="00842E48">
        <w:rPr>
          <w:b/>
        </w:rPr>
        <w:t>Finansavimo sumos, finansavimo pajamos ir finansavimo sąnaudos</w:t>
      </w:r>
    </w:p>
    <w:p w:rsidR="00AF21B3" w:rsidRPr="00842E48" w:rsidRDefault="00AF21B3" w:rsidP="00151333">
      <w:pPr>
        <w:ind w:firstLine="720"/>
        <w:jc w:val="both"/>
      </w:pPr>
      <w:r w:rsidRPr="00842E48">
        <w:t xml:space="preserve">Finansinėse ataskaitose finansavimo sumų (toliau – FS) straipsnyje parodomas </w:t>
      </w:r>
      <w:r>
        <w:t>S</w:t>
      </w:r>
      <w:r w:rsidRPr="00842E48">
        <w:t>avivaldybės gautas finansavimas iš valstybės biudžeto, iš Europos Sąjungos, užsienio valstybių</w:t>
      </w:r>
      <w:r w:rsidR="009E37BC">
        <w:t>,</w:t>
      </w:r>
      <w:r w:rsidRPr="00842E48">
        <w:t xml:space="preserve"> tarptautinių organizacijų ir iš kitų šaltinių (socialinės apsaugos fondų arba privataus sektoriaus). Savivaldybės konsoliduotoje finansinės būklės ataskaitoje FS iš kitų savivaldybių biudžetų rodomos eilutėje „Iš kitų šaltinių“. </w:t>
      </w:r>
    </w:p>
    <w:p w:rsidR="00AF21B3" w:rsidRPr="00842E48" w:rsidRDefault="00AF21B3" w:rsidP="00151333">
      <w:pPr>
        <w:ind w:firstLine="720"/>
        <w:jc w:val="both"/>
      </w:pPr>
      <w:r w:rsidRPr="00842E48">
        <w:t>Gautos (gautinos) ir panaudotos finansavimo sumos arba jų dalis iždo apskaitoje pripažįstamos finansavimo pajamomis tais laikotarpiais, kuriais patiriamos su finansavimo sumomis susijusios sąnaudos. Asignavimų valdytojams perduotos finansavimo sumos, kurios buvo gautos iš valstybės biudžeto, iždo</w:t>
      </w:r>
      <w:r>
        <w:t>,</w:t>
      </w:r>
      <w:r w:rsidRPr="00842E48">
        <w:t xml:space="preserve"> sąnaudomis nepripažįstamos, bet registruojamos perduotos finansavimo sumos.</w:t>
      </w:r>
    </w:p>
    <w:p w:rsidR="00AF21B3" w:rsidRPr="00842E48" w:rsidRDefault="00AF21B3" w:rsidP="00151333">
      <w:pPr>
        <w:ind w:firstLine="720"/>
        <w:jc w:val="both"/>
      </w:pPr>
      <w:r w:rsidRPr="00842E48">
        <w:t xml:space="preserve">Kai </w:t>
      </w:r>
      <w:r>
        <w:t>S</w:t>
      </w:r>
      <w:r w:rsidRPr="00842E48">
        <w:t xml:space="preserve">avivaldybės kontroliuojami subjektai padaro sąnaudas, kurios finansuojamos iš valstybės ar </w:t>
      </w:r>
      <w:r>
        <w:t>S</w:t>
      </w:r>
      <w:r w:rsidRPr="00842E48">
        <w:t xml:space="preserve">avivaldybės gaunamų FS, jų sumai pripažįstamos finansavimo pajamos. Jei FS jau gautos, kartu registruojamas FS panaudojimas, jei bus gautos </w:t>
      </w:r>
      <w:r>
        <w:t xml:space="preserve">– </w:t>
      </w:r>
      <w:r w:rsidRPr="00842E48">
        <w:t>kartu registruojamos sukauptos finansavimo pajamos.</w:t>
      </w:r>
    </w:p>
    <w:p w:rsidR="00AF21B3" w:rsidRPr="00842E48" w:rsidRDefault="00AF21B3" w:rsidP="00151333">
      <w:pPr>
        <w:ind w:firstLine="720"/>
        <w:jc w:val="both"/>
      </w:pPr>
      <w:r w:rsidRPr="00842E48">
        <w:t xml:space="preserve">Finansavimo sąnaudos iždo apskaitoje registruojamos, kai asignavimų valdytojai finansuojami iš </w:t>
      </w:r>
      <w:r>
        <w:t>S</w:t>
      </w:r>
      <w:r w:rsidRPr="00842E48">
        <w:t>avivaldybės biudžeto pajamų.</w:t>
      </w:r>
    </w:p>
    <w:p w:rsidR="00AF21B3" w:rsidRPr="00842E48" w:rsidRDefault="00AF21B3" w:rsidP="00151333">
      <w:pPr>
        <w:ind w:firstLine="720"/>
        <w:jc w:val="both"/>
      </w:pPr>
      <w:r w:rsidRPr="00842E48">
        <w:t>Jei pagal sutartį, išskyrus finansavimo ar paramos sutartį, padarytas išlaidas kompensuoja kitas, tokia kompensacija nelaikoma finansavimo suma ir registruojama kaip sąnaudų sumažinimas arba suteiktų paslaugų pajamos, atsižvelgiant į sutarties sąlygas.</w:t>
      </w:r>
    </w:p>
    <w:p w:rsidR="00AF21B3" w:rsidRDefault="00AF21B3" w:rsidP="00AF21B3">
      <w:pPr>
        <w:jc w:val="both"/>
        <w:rPr>
          <w:b/>
          <w:highlight w:val="lightGray"/>
        </w:rPr>
      </w:pPr>
    </w:p>
    <w:p w:rsidR="00AF21B3" w:rsidRPr="00C76152" w:rsidRDefault="00AF21B3" w:rsidP="00AF21B3">
      <w:pPr>
        <w:jc w:val="both"/>
        <w:rPr>
          <w:b/>
        </w:rPr>
      </w:pPr>
      <w:r w:rsidRPr="00C76152">
        <w:rPr>
          <w:b/>
        </w:rPr>
        <w:t>Turto perdavimo sutartys</w:t>
      </w:r>
    </w:p>
    <w:p w:rsidR="00AF21B3" w:rsidRPr="00C76152" w:rsidRDefault="00AF21B3" w:rsidP="00151333">
      <w:pPr>
        <w:ind w:firstLine="720"/>
        <w:jc w:val="both"/>
      </w:pPr>
      <w:r w:rsidRPr="00C76152">
        <w:t>Nuoma, finansinė nuoma (lizingas)</w:t>
      </w:r>
      <w:r w:rsidR="009E37BC">
        <w:t>.</w:t>
      </w:r>
    </w:p>
    <w:p w:rsidR="00AF21B3" w:rsidRPr="00C76152" w:rsidRDefault="00AF21B3" w:rsidP="00151333">
      <w:pPr>
        <w:ind w:firstLine="720"/>
        <w:jc w:val="both"/>
      </w:pPr>
      <w:r w:rsidRPr="00C76152">
        <w:t>Ar nuoma priskirtina veiklos nuomai, ar finansinei nuomai, nustatoma nuomos laikotarpio pradžioje pagal sutarties turinį (neatsižvelgiant į sutarties teisinę formą). Jeigu nuomininkas ir nuomotojas susitaria pakeisti nuomos sutarties sąlygas (išskyrus jos pratęsimą) ir dėl to pasikeičia nuomos rūšis, toks susitarimas laikomas nauja sutartimi.</w:t>
      </w:r>
    </w:p>
    <w:p w:rsidR="00AF21B3" w:rsidRPr="00C76152" w:rsidRDefault="00AF21B3" w:rsidP="00151333">
      <w:pPr>
        <w:ind w:firstLine="720"/>
        <w:jc w:val="both"/>
      </w:pPr>
      <w:r w:rsidRPr="00C76152">
        <w:t>Pagal finansinės nuomos sutartį įsigyto turto nusidėvėjimui skaičiuoti taikomi tie patys principai kaip ir kito tos pačios grupės panašaus nuosavo ar patikėjimo teise valdomo turto nusidėvėjimui skaičiuoti. Jei finansinės nuomos sutartyje nenumatyta, kad nuosavybės teisė į turtą finansinės nuomos laikotarpio pabaigoje pereina finansinės nuomos paslaugos gavėjui arba jei finansinės nuomos paslaugos gavėjas neketina jo įsigyti pasibaigus šiam laikotarpiui, turtas nudėvimas per trumpesnį iš šių laikotarpių: sutartyje nustatytą finansinės nuomos laikotarpį arba turto naudingo tarnavimo laiką.</w:t>
      </w:r>
    </w:p>
    <w:p w:rsidR="00AF21B3" w:rsidRPr="00C76152" w:rsidRDefault="00AF21B3" w:rsidP="00151333">
      <w:pPr>
        <w:ind w:firstLine="720"/>
        <w:jc w:val="both"/>
      </w:pPr>
      <w:r w:rsidRPr="00C76152">
        <w:t>Nutraukus sutartį, finansinės nuomos paslaugos gavėjo nuostoliai, susidarę dėl prievolės kompensuoti finansinės nuomos sutarties nutraukimo išlaidas, registruojami kaip ataskaitinio laikotarpio kitos pagrindinės veiklos sąnaudos.</w:t>
      </w:r>
    </w:p>
    <w:p w:rsidR="00AF21B3" w:rsidRPr="00C76152" w:rsidRDefault="00AF21B3" w:rsidP="00151333">
      <w:pPr>
        <w:ind w:firstLine="720"/>
        <w:jc w:val="both"/>
      </w:pPr>
      <w:r w:rsidRPr="00C76152">
        <w:t xml:space="preserve">Veiklos nuomos mokesčiai nuomininko pripažįstami sąnaudomis tolygiai per nuomos laikotarpį, jeigu jie nepriskiriami gaminamos produkcijos ar ilgalaikio turto savikainai. Veiklos </w:t>
      </w:r>
      <w:r w:rsidRPr="00C76152">
        <w:lastRenderedPageBreak/>
        <w:t>nuomos sąnaudos paskirstomos tolygiai per nuomos laikotarpį ir tuo atveju, kai nuomos mokestis nustatomas nelygiomis sumomis.</w:t>
      </w:r>
    </w:p>
    <w:p w:rsidR="00AF21B3" w:rsidRPr="00C76152" w:rsidRDefault="00AF21B3" w:rsidP="00151333">
      <w:pPr>
        <w:ind w:firstLine="720"/>
        <w:jc w:val="both"/>
      </w:pPr>
      <w:r w:rsidRPr="00C76152">
        <w:t>Išsinuomoto turto paprastojo remonto ir eksploatavimo išlaidos pripažįstamos sąnaudomis. Išsinuomotojo turto esminio pagerinimo išlaidos registruojamos kaip atskiras turto vienetas ir pripažįstamos sąnaudomis per likusį nuomos laikotarpį</w:t>
      </w:r>
      <w:r>
        <w:t>,</w:t>
      </w:r>
      <w:r w:rsidRPr="00C76152">
        <w:t xml:space="preserve"> </w:t>
      </w:r>
      <w:r>
        <w:t>j</w:t>
      </w:r>
      <w:r w:rsidRPr="00C76152">
        <w:t>eigu tų išlaidų nuomotojas nekompensuoja.</w:t>
      </w:r>
    </w:p>
    <w:p w:rsidR="00AF21B3" w:rsidRPr="00C76152" w:rsidRDefault="00AF21B3" w:rsidP="00151333">
      <w:pPr>
        <w:ind w:firstLine="720"/>
        <w:jc w:val="both"/>
      </w:pPr>
    </w:p>
    <w:p w:rsidR="00AF21B3" w:rsidRPr="00222718" w:rsidRDefault="00AF21B3" w:rsidP="00222718">
      <w:pPr>
        <w:jc w:val="both"/>
        <w:rPr>
          <w:b/>
        </w:rPr>
      </w:pPr>
      <w:r w:rsidRPr="00222718">
        <w:rPr>
          <w:b/>
        </w:rPr>
        <w:t>Panauda</w:t>
      </w:r>
    </w:p>
    <w:p w:rsidR="00AF21B3" w:rsidRPr="00C76152" w:rsidRDefault="00AF21B3" w:rsidP="00151333">
      <w:pPr>
        <w:ind w:firstLine="720"/>
        <w:jc w:val="both"/>
      </w:pPr>
      <w:r w:rsidRPr="00C76152">
        <w:t>Turtas, gautas pagal panaudos sutartis, registruojamas nebalansinėse sąskaitose turto kontrolei užtikrinti. Pagal panaudos sutartį gauto turto paprastojo remonto ir eksploatavimo išlaidos pripažįstamos sąnaudomis; esminio pagerinimo išlaidos registruojamos kaip atskiras turto vienetas ir pripažįstamas sąnaudomis per likusį panaudos laikotarpį, jeigu tų išlaidų panaudos davėjas nekompensuoja. Pagal panaudos sutartį perduoto turto ir jo nusidėvėjimo bei jo sąnaudų apskaitą tvarko ir finansinėse ataskaitose rodo panaudos davėjas.</w:t>
      </w:r>
    </w:p>
    <w:p w:rsidR="00AF21B3" w:rsidRPr="00C76152" w:rsidRDefault="00AF21B3" w:rsidP="00151333">
      <w:pPr>
        <w:ind w:firstLine="720"/>
        <w:jc w:val="both"/>
      </w:pPr>
    </w:p>
    <w:p w:rsidR="00AF21B3" w:rsidRPr="00222718" w:rsidRDefault="00AF21B3" w:rsidP="00222718">
      <w:pPr>
        <w:jc w:val="both"/>
        <w:rPr>
          <w:b/>
        </w:rPr>
      </w:pPr>
      <w:r w:rsidRPr="00222718">
        <w:rPr>
          <w:b/>
        </w:rPr>
        <w:t>Patikėjimo teisė</w:t>
      </w:r>
    </w:p>
    <w:p w:rsidR="00AF21B3" w:rsidRPr="00C76152" w:rsidRDefault="00AF21B3" w:rsidP="00151333">
      <w:pPr>
        <w:ind w:firstLine="720"/>
        <w:jc w:val="both"/>
      </w:pPr>
      <w:r w:rsidRPr="00C76152">
        <w:t xml:space="preserve">Turtas, valdomas patikėjimo teise arba gautas kaip turtinis įnašas, registruojamas apskaitoje ir rodomas </w:t>
      </w:r>
      <w:r>
        <w:t>S</w:t>
      </w:r>
      <w:r w:rsidRPr="00C76152">
        <w:t>avivaldybės konsoliduotose finansinėse ataskaitose</w:t>
      </w:r>
      <w:r w:rsidR="001A3F78">
        <w:t>,</w:t>
      </w:r>
      <w:r w:rsidRPr="00C76152">
        <w:t xml:space="preserve"> remiantis tais pačiais principais kaip ir nuosavybės teise valdomas turtas.</w:t>
      </w:r>
    </w:p>
    <w:p w:rsidR="001A3F78" w:rsidRDefault="001A3F78" w:rsidP="00AF21B3">
      <w:pPr>
        <w:jc w:val="both"/>
      </w:pPr>
    </w:p>
    <w:p w:rsidR="00AF21B3" w:rsidRPr="003A5EED" w:rsidRDefault="00AF21B3" w:rsidP="00AF21B3">
      <w:pPr>
        <w:jc w:val="both"/>
        <w:rPr>
          <w:b/>
        </w:rPr>
      </w:pPr>
      <w:r w:rsidRPr="003A5EED">
        <w:rPr>
          <w:b/>
        </w:rPr>
        <w:t xml:space="preserve">Finansiniai įsipareigojimai </w:t>
      </w:r>
    </w:p>
    <w:p w:rsidR="00AF21B3" w:rsidRPr="003A5EED" w:rsidRDefault="00AF21B3" w:rsidP="00151333">
      <w:pPr>
        <w:ind w:firstLine="720"/>
        <w:jc w:val="both"/>
      </w:pPr>
      <w:r w:rsidRPr="003A5EED">
        <w:t xml:space="preserve">Finansiniai įsipareigojimai (toliau </w:t>
      </w:r>
      <w:r>
        <w:t xml:space="preserve">– </w:t>
      </w:r>
      <w:r w:rsidRPr="003A5EED">
        <w:t>FĮ) skirstomi į ilgalaikius ir trumpalaikius. FĮ apskaitoje registruojami tik tada, kai viešojo sektoriaus subjektas prisiima įsipareigojimą sumokėti pinigus ar atsiskaityti kitu finansiniu turtu. Įsipareigojimai pagal nepradėtus vykdyti sandorius nepripažįstami finansiniais įsipareigojimais tol, kol jie neatitinka FĮ apibrėžimo.</w:t>
      </w:r>
      <w:r w:rsidRPr="003A5EED">
        <w:rPr>
          <w:b/>
        </w:rPr>
        <w:t xml:space="preserve"> </w:t>
      </w:r>
      <w:r w:rsidRPr="003A5EED">
        <w:t>Finansinėse ataskaitose FĮ (išskyrus trumpalaikius, kurie nesusiję su rinkos kainomis) parodomi taip:</w:t>
      </w:r>
    </w:p>
    <w:p w:rsidR="00AF21B3" w:rsidRPr="003A5EED" w:rsidRDefault="00AF21B3" w:rsidP="00151333">
      <w:pPr>
        <w:ind w:firstLine="720"/>
        <w:jc w:val="both"/>
      </w:pPr>
      <w:r w:rsidRPr="003A5EED">
        <w:t xml:space="preserve">• FĮ, susiję su rinkos kainomis </w:t>
      </w:r>
      <w:r>
        <w:t>–</w:t>
      </w:r>
      <w:r w:rsidRPr="003A5EED">
        <w:t xml:space="preserve"> tikrąj</w:t>
      </w:r>
      <w:r>
        <w:t>a</w:t>
      </w:r>
      <w:r w:rsidRPr="003A5EED">
        <w:t xml:space="preserve"> verte;</w:t>
      </w:r>
    </w:p>
    <w:p w:rsidR="00AF21B3" w:rsidRPr="003A5EED" w:rsidRDefault="00AF21B3" w:rsidP="00151333">
      <w:pPr>
        <w:ind w:firstLine="720"/>
        <w:jc w:val="both"/>
      </w:pPr>
      <w:r w:rsidRPr="003A5EED">
        <w:t>• iš suteiktų garantijų kilę FĮ – tikrąj</w:t>
      </w:r>
      <w:r>
        <w:t>a</w:t>
      </w:r>
      <w:r w:rsidRPr="003A5EED">
        <w:t xml:space="preserve"> verte;</w:t>
      </w:r>
    </w:p>
    <w:p w:rsidR="00AF21B3" w:rsidRPr="003A5EED" w:rsidRDefault="00AF21B3" w:rsidP="00151333">
      <w:pPr>
        <w:ind w:firstLine="720"/>
        <w:jc w:val="both"/>
      </w:pPr>
      <w:r w:rsidRPr="003A5EED">
        <w:t>• kiti ilgalaikiai FĮ – amortizuota savikaina;</w:t>
      </w:r>
    </w:p>
    <w:p w:rsidR="00AF21B3" w:rsidRDefault="00AF21B3" w:rsidP="00151333">
      <w:pPr>
        <w:ind w:firstLine="720"/>
        <w:jc w:val="both"/>
      </w:pPr>
      <w:r w:rsidRPr="003A5EED">
        <w:t>• trumpalaikiai FĮ – įsigijimo savikaina.</w:t>
      </w:r>
    </w:p>
    <w:p w:rsidR="00AF21B3" w:rsidRPr="000C2AD6" w:rsidRDefault="00AF21B3" w:rsidP="00AF21B3">
      <w:pPr>
        <w:jc w:val="both"/>
        <w:rPr>
          <w:b/>
        </w:rPr>
      </w:pPr>
    </w:p>
    <w:p w:rsidR="00AF21B3" w:rsidRPr="000C2AD6" w:rsidRDefault="00AF21B3" w:rsidP="00AF21B3">
      <w:pPr>
        <w:jc w:val="both"/>
        <w:rPr>
          <w:b/>
        </w:rPr>
      </w:pPr>
      <w:proofErr w:type="spellStart"/>
      <w:r w:rsidRPr="000C2AD6">
        <w:rPr>
          <w:b/>
        </w:rPr>
        <w:t>Atidėjiniai</w:t>
      </w:r>
      <w:proofErr w:type="spellEnd"/>
    </w:p>
    <w:p w:rsidR="00AF21B3" w:rsidRPr="000C2AD6" w:rsidRDefault="00AF21B3" w:rsidP="00151333">
      <w:pPr>
        <w:ind w:firstLine="720"/>
        <w:jc w:val="both"/>
      </w:pPr>
      <w:proofErr w:type="spellStart"/>
      <w:r w:rsidRPr="000C2AD6">
        <w:t>Atidėjinys</w:t>
      </w:r>
      <w:proofErr w:type="spellEnd"/>
      <w:r w:rsidRPr="000C2AD6">
        <w:t xml:space="preserve"> – įsipareigojimas, kurio galutinės įvykdymo sumos arba įvykdymo laiko negalima tiksliai nustatyti, tačiau galima patikimai įvertinti.</w:t>
      </w:r>
    </w:p>
    <w:p w:rsidR="00AF21B3" w:rsidRPr="000C2AD6" w:rsidRDefault="00AF21B3" w:rsidP="00151333">
      <w:pPr>
        <w:ind w:firstLine="720"/>
        <w:jc w:val="both"/>
      </w:pPr>
      <w:proofErr w:type="spellStart"/>
      <w:r w:rsidRPr="000C2AD6">
        <w:t>Atidėjiniai</w:t>
      </w:r>
      <w:proofErr w:type="spellEnd"/>
      <w:r w:rsidRPr="000C2AD6">
        <w:t xml:space="preserve"> pripažįstami ir registruojami, kai atitinka visus šiuos pripažinimo kriterijus:</w:t>
      </w:r>
    </w:p>
    <w:p w:rsidR="00AF21B3" w:rsidRPr="000C2AD6" w:rsidRDefault="00AF21B3" w:rsidP="00151333">
      <w:pPr>
        <w:ind w:firstLine="720"/>
        <w:jc w:val="both"/>
      </w:pPr>
      <w:r w:rsidRPr="000C2AD6">
        <w:t>• turimas įsipareigojimas (teisinė prievolė arba neatšaukiamas pasižadėjimas) dėl buvusiojo įvykio;</w:t>
      </w:r>
    </w:p>
    <w:p w:rsidR="00AF21B3" w:rsidRPr="000C2AD6" w:rsidRDefault="00AF21B3" w:rsidP="00151333">
      <w:pPr>
        <w:ind w:firstLine="720"/>
        <w:jc w:val="both"/>
      </w:pPr>
      <w:r w:rsidRPr="000C2AD6">
        <w:t>• tikimybė, kad įsipareigojimą reikės padengti turtu yra didesnė už tikimybę, kad nereikės; įsipareigojimo suma gali būti patikimai įvertinta.</w:t>
      </w:r>
    </w:p>
    <w:p w:rsidR="00AF21B3" w:rsidRDefault="00AF21B3" w:rsidP="00151333">
      <w:pPr>
        <w:ind w:firstLine="720"/>
        <w:jc w:val="both"/>
      </w:pPr>
      <w:proofErr w:type="spellStart"/>
      <w:r w:rsidRPr="000C2AD6">
        <w:t>Atidėjinio</w:t>
      </w:r>
      <w:proofErr w:type="spellEnd"/>
      <w:r w:rsidRPr="000C2AD6">
        <w:t xml:space="preserve"> sumos dydžio įvertinimo metodai: individualus, statistinis. Metodas </w:t>
      </w:r>
      <w:proofErr w:type="spellStart"/>
      <w:r w:rsidRPr="000C2AD6">
        <w:t>atidėjinio</w:t>
      </w:r>
      <w:proofErr w:type="spellEnd"/>
      <w:r w:rsidRPr="000C2AD6">
        <w:t xml:space="preserve"> sumos dydžiui nustatyti pasirenkamas pagal aplinkybes.</w:t>
      </w:r>
      <w:r>
        <w:t xml:space="preserve"> </w:t>
      </w:r>
    </w:p>
    <w:p w:rsidR="00AF21B3" w:rsidRPr="000C2AD6" w:rsidRDefault="00AF21B3" w:rsidP="00151333">
      <w:pPr>
        <w:ind w:firstLine="720"/>
        <w:jc w:val="both"/>
      </w:pPr>
      <w:r w:rsidRPr="000C2AD6">
        <w:t xml:space="preserve">Paskutinę kiekvieno ataskaitinio laikotarpio dieną </w:t>
      </w:r>
      <w:proofErr w:type="spellStart"/>
      <w:r w:rsidRPr="000C2AD6">
        <w:t>atidėjiniai</w:t>
      </w:r>
      <w:proofErr w:type="spellEnd"/>
      <w:r w:rsidRPr="000C2AD6">
        <w:t xml:space="preserve"> peržiūrimi ir jų vertė koreguojama, atsižvelgiant į naujus įvykius ir aplinkybes. Jei paaiškėja, kad įsipareigojimų turtu dengti nereikės ar </w:t>
      </w:r>
      <w:proofErr w:type="spellStart"/>
      <w:r w:rsidRPr="000C2AD6">
        <w:t>atidėjinio</w:t>
      </w:r>
      <w:proofErr w:type="spellEnd"/>
      <w:r w:rsidRPr="000C2AD6">
        <w:t xml:space="preserve"> suma sumažėjo, </w:t>
      </w:r>
      <w:proofErr w:type="spellStart"/>
      <w:r w:rsidRPr="000C2AD6">
        <w:t>atidėjiniai</w:t>
      </w:r>
      <w:proofErr w:type="spellEnd"/>
      <w:r w:rsidRPr="000C2AD6">
        <w:t xml:space="preserve"> panaikinami arba sumažinami</w:t>
      </w:r>
      <w:r w:rsidR="009E37BC">
        <w:t>,</w:t>
      </w:r>
      <w:r w:rsidRPr="000C2AD6">
        <w:t xml:space="preserve"> mažinat finansinės būklės ataskaitos straipsnių „Ilgalaikiai </w:t>
      </w:r>
      <w:proofErr w:type="spellStart"/>
      <w:r w:rsidRPr="000C2AD6">
        <w:t>atidėjiniai</w:t>
      </w:r>
      <w:proofErr w:type="spellEnd"/>
      <w:r w:rsidRPr="000C2AD6">
        <w:t xml:space="preserve">“ arba „Ilgalaikių </w:t>
      </w:r>
      <w:proofErr w:type="spellStart"/>
      <w:r w:rsidRPr="000C2AD6">
        <w:t>atidėjinių</w:t>
      </w:r>
      <w:proofErr w:type="spellEnd"/>
      <w:r w:rsidRPr="000C2AD6">
        <w:t xml:space="preserve"> einamųjų metų dalis ir trumpalaikiai </w:t>
      </w:r>
      <w:proofErr w:type="spellStart"/>
      <w:r w:rsidRPr="000C2AD6">
        <w:t>atidėjiniai</w:t>
      </w:r>
      <w:proofErr w:type="spellEnd"/>
      <w:r w:rsidRPr="000C2AD6">
        <w:t>” sumas.</w:t>
      </w:r>
    </w:p>
    <w:p w:rsidR="00AF21B3" w:rsidRPr="000C2AD6" w:rsidRDefault="00AF21B3" w:rsidP="00151333">
      <w:pPr>
        <w:ind w:firstLine="720"/>
        <w:jc w:val="both"/>
      </w:pPr>
      <w:r w:rsidRPr="000C2AD6">
        <w:t xml:space="preserve">Ilgalaikiai </w:t>
      </w:r>
      <w:proofErr w:type="spellStart"/>
      <w:r w:rsidRPr="000C2AD6">
        <w:t>atidėjiniai</w:t>
      </w:r>
      <w:proofErr w:type="spellEnd"/>
      <w:r w:rsidRPr="000C2AD6">
        <w:t xml:space="preserve"> diskontuojami iki dabartinės jų vertės. </w:t>
      </w:r>
      <w:proofErr w:type="spellStart"/>
      <w:r w:rsidRPr="000C2AD6">
        <w:t>Atidėjinys</w:t>
      </w:r>
      <w:proofErr w:type="spellEnd"/>
      <w:r w:rsidRPr="000C2AD6">
        <w:t xml:space="preserve"> naudojamas tik tam tikslui, kuriam buvo sudarytas.</w:t>
      </w:r>
    </w:p>
    <w:p w:rsidR="001A3F78" w:rsidRDefault="001A3F78" w:rsidP="00AF21B3">
      <w:pPr>
        <w:jc w:val="both"/>
        <w:rPr>
          <w:b/>
        </w:rPr>
      </w:pPr>
    </w:p>
    <w:p w:rsidR="00AF21B3" w:rsidRPr="004B57B7" w:rsidRDefault="00AF21B3" w:rsidP="00AF21B3">
      <w:pPr>
        <w:jc w:val="both"/>
        <w:rPr>
          <w:b/>
        </w:rPr>
      </w:pPr>
      <w:r w:rsidRPr="004B57B7">
        <w:rPr>
          <w:b/>
        </w:rPr>
        <w:t>Savivaldybės skola ir kitos skolinimosi išlaidos</w:t>
      </w:r>
    </w:p>
    <w:p w:rsidR="00AF21B3" w:rsidRPr="004B57B7" w:rsidRDefault="00AF21B3" w:rsidP="00151333">
      <w:pPr>
        <w:ind w:firstLine="720"/>
        <w:jc w:val="both"/>
      </w:pPr>
      <w:r w:rsidRPr="004B57B7">
        <w:lastRenderedPageBreak/>
        <w:t>Savivaldybės vardu gautos</w:t>
      </w:r>
      <w:r>
        <w:t xml:space="preserve"> </w:t>
      </w:r>
      <w:r w:rsidRPr="004B57B7">
        <w:t xml:space="preserve">trumpalaikės ir ilgalaikės paskolos iš vidaus ir užsienio kreditorių apskaitomos </w:t>
      </w:r>
      <w:r>
        <w:t>S</w:t>
      </w:r>
      <w:r w:rsidRPr="004B57B7">
        <w:t>avivaldybės ižde</w:t>
      </w:r>
      <w:r w:rsidR="001A3F78">
        <w:t>,</w:t>
      </w:r>
      <w:r w:rsidRPr="004B57B7">
        <w:t xml:space="preserve"> vadovaujantis Lietuvos Respublikos valstybės skolos įstatymo nuostatomis bei apskaitos principais, metodais ir taisyklėmis, nustatytomis 17-ajame VSAFAS „Finansinis turtas ir finansiniai įsipareigojimai“, 18-ajame VSAFAS „</w:t>
      </w:r>
      <w:proofErr w:type="spellStart"/>
      <w:r w:rsidRPr="004B57B7">
        <w:t>Atidėjiniai</w:t>
      </w:r>
      <w:proofErr w:type="spellEnd"/>
      <w:r w:rsidRPr="004B57B7">
        <w:t xml:space="preserve">, neapibrėžtieji įsipareigojimai, neapibrėžtasis turtas ir </w:t>
      </w:r>
      <w:proofErr w:type="spellStart"/>
      <w:r w:rsidRPr="004B57B7">
        <w:t>poataskaitiniai</w:t>
      </w:r>
      <w:proofErr w:type="spellEnd"/>
      <w:r w:rsidRPr="004B57B7">
        <w:t xml:space="preserve"> įvykiai“ bei kituose VSAFAS.</w:t>
      </w:r>
    </w:p>
    <w:p w:rsidR="00AF21B3" w:rsidRPr="00FE37A0" w:rsidRDefault="00AF21B3" w:rsidP="00151333">
      <w:pPr>
        <w:ind w:firstLine="720"/>
        <w:jc w:val="both"/>
        <w:rPr>
          <w:highlight w:val="lightGray"/>
        </w:rPr>
      </w:pPr>
    </w:p>
    <w:p w:rsidR="00AF21B3" w:rsidRPr="004B57B7" w:rsidRDefault="00AF21B3" w:rsidP="00AF21B3">
      <w:pPr>
        <w:jc w:val="both"/>
        <w:rPr>
          <w:b/>
        </w:rPr>
      </w:pPr>
      <w:r w:rsidRPr="004B57B7">
        <w:rPr>
          <w:b/>
        </w:rPr>
        <w:t>Mokesčių pajamos</w:t>
      </w:r>
    </w:p>
    <w:p w:rsidR="00AF21B3" w:rsidRPr="004B57B7" w:rsidRDefault="00AF21B3" w:rsidP="00151333">
      <w:pPr>
        <w:ind w:firstLine="720"/>
        <w:jc w:val="both"/>
      </w:pPr>
      <w:r w:rsidRPr="004B57B7">
        <w:t>Mokesčių pajamos pripažįstamos pagal kaupimo principą, atsiradus mokesčio prievolei</w:t>
      </w:r>
      <w:r w:rsidR="009E37BC">
        <w:t>,</w:t>
      </w:r>
      <w:r w:rsidRPr="004B57B7">
        <w:t xml:space="preserve"> nepriklausomai nuo pinigų gavimo momento.</w:t>
      </w:r>
    </w:p>
    <w:p w:rsidR="00AF21B3" w:rsidRPr="004B57B7" w:rsidRDefault="00AF21B3" w:rsidP="00151333">
      <w:pPr>
        <w:ind w:firstLine="720"/>
        <w:jc w:val="both"/>
      </w:pPr>
      <w:r w:rsidRPr="004B57B7">
        <w:t>Praėjusių ataskaitinių laikotarpių mokesčių pajamų perskaičiavimas dėl atsiradusių naujų ar pasikeitusių aplinkybių, tarp jų ir kai mokesčių mokėtojai arba mokesčių administratorius patikslina praėjusių laikotarpių mokesčių deklaracijas ir ataskaitas, įtraukiamas į to laikotarpio, kai atliekamas patikslinimas</w:t>
      </w:r>
      <w:r>
        <w:t>,</w:t>
      </w:r>
      <w:r w:rsidRPr="004B57B7">
        <w:t xml:space="preserve"> pajamas.</w:t>
      </w:r>
    </w:p>
    <w:p w:rsidR="00AF21B3" w:rsidRPr="00FE37A0" w:rsidRDefault="00AF21B3" w:rsidP="00151333">
      <w:pPr>
        <w:ind w:firstLine="720"/>
        <w:jc w:val="both"/>
        <w:rPr>
          <w:highlight w:val="lightGray"/>
        </w:rPr>
      </w:pPr>
      <w:r w:rsidRPr="004B57B7">
        <w:t>Mokesčių pajamų ir jų surinkimo, administravimo sąnaudų tarpusavio užskaita neatliekama</w:t>
      </w:r>
      <w:r w:rsidRPr="00FE37A0">
        <w:rPr>
          <w:highlight w:val="lightGray"/>
        </w:rPr>
        <w:t>.</w:t>
      </w:r>
    </w:p>
    <w:p w:rsidR="00AF21B3" w:rsidRPr="00FE37A0" w:rsidRDefault="00AF21B3" w:rsidP="00151333">
      <w:pPr>
        <w:ind w:firstLine="720"/>
        <w:jc w:val="both"/>
        <w:rPr>
          <w:highlight w:val="lightGray"/>
        </w:rPr>
      </w:pPr>
    </w:p>
    <w:p w:rsidR="00AF21B3" w:rsidRPr="004B57B7" w:rsidRDefault="00AF21B3" w:rsidP="00AF21B3">
      <w:pPr>
        <w:jc w:val="both"/>
        <w:rPr>
          <w:b/>
        </w:rPr>
      </w:pPr>
      <w:r w:rsidRPr="004B57B7">
        <w:rPr>
          <w:b/>
        </w:rPr>
        <w:t>Kitos pajamos</w:t>
      </w:r>
    </w:p>
    <w:p w:rsidR="00AF21B3" w:rsidRPr="004B57B7" w:rsidRDefault="00AF21B3" w:rsidP="00151333">
      <w:pPr>
        <w:ind w:firstLine="720"/>
        <w:jc w:val="both"/>
      </w:pPr>
      <w:r w:rsidRPr="004B57B7">
        <w:t>Pajamos</w:t>
      </w:r>
      <w:r>
        <w:t>,</w:t>
      </w:r>
      <w:r w:rsidRPr="004B57B7">
        <w:t xml:space="preserve"> rodomos </w:t>
      </w:r>
      <w:r>
        <w:t>S</w:t>
      </w:r>
      <w:r w:rsidRPr="004B57B7">
        <w:t>avivaldybės konsoliduotose finansinėse ataskaitose tą ataskaitinį laikotarpį, kurį yra uždirbamos, nepriklausomai nuo pinigų gavimo momento.</w:t>
      </w:r>
    </w:p>
    <w:p w:rsidR="00AF21B3" w:rsidRPr="004B57B7" w:rsidRDefault="00AF21B3" w:rsidP="00151333">
      <w:pPr>
        <w:ind w:firstLine="720"/>
        <w:jc w:val="both"/>
      </w:pPr>
      <w:r w:rsidRPr="004B57B7">
        <w:t>Savivaldybės pajamų iš baudų, delspinigių ir kitų netesybų pripažinimas: jei iki prievolės įvykdymo momento labiau tikėtina, kad pinigai nebus gauti, arba akivaizdu, kad skolos išieškojimo išlaidos viršys apskaičiuotą gautiną sumą, pajamos pripažįstamos tik tada, kai gaunami pinigai; jei prievolės įvykdymas yra labiau tikėtinas negu neįvykdymas, pajamos ir susijusios gautinos sumos pripažįstamos tada, kai skolininkui atsiranda prievolė sumokėti šias sumas.</w:t>
      </w:r>
    </w:p>
    <w:p w:rsidR="00AF21B3" w:rsidRPr="00FE37A0" w:rsidRDefault="00AF21B3" w:rsidP="00AF21B3">
      <w:pPr>
        <w:jc w:val="both"/>
        <w:rPr>
          <w:highlight w:val="lightGray"/>
        </w:rPr>
      </w:pPr>
    </w:p>
    <w:p w:rsidR="00AF21B3" w:rsidRPr="004B57B7" w:rsidRDefault="00AF21B3" w:rsidP="00AF21B3">
      <w:pPr>
        <w:jc w:val="both"/>
        <w:rPr>
          <w:b/>
        </w:rPr>
      </w:pPr>
      <w:r w:rsidRPr="004B57B7">
        <w:rPr>
          <w:b/>
        </w:rPr>
        <w:t>Sąnaudos</w:t>
      </w:r>
    </w:p>
    <w:p w:rsidR="00AF21B3" w:rsidRPr="004B57B7" w:rsidRDefault="00AF21B3" w:rsidP="00151333">
      <w:pPr>
        <w:ind w:firstLine="720"/>
        <w:jc w:val="both"/>
      </w:pPr>
      <w:r w:rsidRPr="004B57B7">
        <w:t>Savivaldybės sąnaudos pripažįstamos ir registruojamos apskaitoje tą ataskaitinį laikotarpį, kurį jos buvo padarytos</w:t>
      </w:r>
      <w:r>
        <w:t>,</w:t>
      </w:r>
      <w:r w:rsidRPr="004B57B7">
        <w:t xml:space="preserve"> </w:t>
      </w:r>
      <w:r>
        <w:t>–</w:t>
      </w:r>
      <w:r w:rsidRPr="004B57B7">
        <w:t xml:space="preserve"> kai uždirbamos su jomis susijusios pajamos, neatsižvelgiant į pinigų išleidimo laiką. Veiklos rezultatų ataskaitoje sąnaudos grupuojamos pagal tai, kokią veiklą vykdant jos buvo padarytos. Sąnaudų grupės pagal veiklos rūšis: pagrindinės veiklos sąnaudos, kitos veiklos sąnaudos </w:t>
      </w:r>
      <w:r w:rsidRPr="00E46DE5">
        <w:t>ir finansinės ir investicinės</w:t>
      </w:r>
      <w:r w:rsidRPr="004B57B7">
        <w:t xml:space="preserve"> veiklos sąnaudos. Sąnaudų grupavimas nepriklauso nuo to, iš kokių finansavimo šaltinių ar kokių pajamų jos apmokamos.</w:t>
      </w:r>
    </w:p>
    <w:p w:rsidR="00AF21B3" w:rsidRPr="004B57B7" w:rsidRDefault="00AF21B3" w:rsidP="00151333">
      <w:pPr>
        <w:tabs>
          <w:tab w:val="left" w:pos="709"/>
        </w:tabs>
        <w:ind w:firstLine="720"/>
        <w:jc w:val="both"/>
      </w:pPr>
      <w:r w:rsidRPr="004B57B7">
        <w:t>Savivaldybės konsoliduotoje veiklos rezultatų ataskaitoje rodomos pagrindinės veiklos sąnaudos</w:t>
      </w:r>
      <w:r>
        <w:t>,</w:t>
      </w:r>
      <w:r w:rsidRPr="004B57B7">
        <w:t xml:space="preserve"> sugrupuotos pagal pagrindines valstybės funkcijas:</w:t>
      </w:r>
    </w:p>
    <w:p w:rsidR="00AF21B3" w:rsidRPr="004B57B7" w:rsidRDefault="00AF21B3" w:rsidP="00151333">
      <w:pPr>
        <w:ind w:firstLine="720"/>
        <w:jc w:val="both"/>
      </w:pPr>
      <w:r w:rsidRPr="004B57B7">
        <w:t>• bendrų valstybės paslaugų;</w:t>
      </w:r>
    </w:p>
    <w:p w:rsidR="00AF21B3" w:rsidRPr="004B57B7" w:rsidRDefault="00AF21B3" w:rsidP="00151333">
      <w:pPr>
        <w:ind w:firstLine="720"/>
        <w:jc w:val="both"/>
      </w:pPr>
      <w:r w:rsidRPr="004B57B7">
        <w:t>• gynybos;</w:t>
      </w:r>
    </w:p>
    <w:p w:rsidR="00AF21B3" w:rsidRPr="004B57B7" w:rsidRDefault="00AF21B3" w:rsidP="00151333">
      <w:pPr>
        <w:ind w:firstLine="720"/>
        <w:jc w:val="both"/>
      </w:pPr>
      <w:r w:rsidRPr="004B57B7">
        <w:t>• viešosios tvarkos ir visuomenės apsaugos;</w:t>
      </w:r>
    </w:p>
    <w:p w:rsidR="00AF21B3" w:rsidRPr="004B57B7" w:rsidRDefault="00AF21B3" w:rsidP="00151333">
      <w:pPr>
        <w:ind w:firstLine="720"/>
        <w:jc w:val="both"/>
      </w:pPr>
      <w:r w:rsidRPr="004B57B7">
        <w:t>• ekonomikos;</w:t>
      </w:r>
    </w:p>
    <w:p w:rsidR="00AF21B3" w:rsidRPr="004B57B7" w:rsidRDefault="00AF21B3" w:rsidP="00151333">
      <w:pPr>
        <w:ind w:firstLine="720"/>
        <w:jc w:val="both"/>
      </w:pPr>
      <w:r w:rsidRPr="004B57B7">
        <w:t>• aplinkos apsaugos;</w:t>
      </w:r>
    </w:p>
    <w:p w:rsidR="00AF21B3" w:rsidRPr="004B57B7" w:rsidRDefault="00AF21B3" w:rsidP="00151333">
      <w:pPr>
        <w:ind w:firstLine="720"/>
        <w:jc w:val="both"/>
      </w:pPr>
      <w:r w:rsidRPr="004B57B7">
        <w:t>• būsto ir komunalinio ūkio;</w:t>
      </w:r>
    </w:p>
    <w:p w:rsidR="00AF21B3" w:rsidRPr="004B57B7" w:rsidRDefault="00AF21B3" w:rsidP="00151333">
      <w:pPr>
        <w:ind w:firstLine="720"/>
        <w:jc w:val="both"/>
      </w:pPr>
      <w:r w:rsidRPr="004B57B7">
        <w:t>• sveikatos apsaugos;</w:t>
      </w:r>
    </w:p>
    <w:p w:rsidR="00AF21B3" w:rsidRPr="004B57B7" w:rsidRDefault="00AF21B3" w:rsidP="00151333">
      <w:pPr>
        <w:ind w:firstLine="720"/>
        <w:jc w:val="both"/>
      </w:pPr>
      <w:r w:rsidRPr="004B57B7">
        <w:t>• sąnaudos, susijusios su poilsiu, kultūra ir religija;</w:t>
      </w:r>
    </w:p>
    <w:p w:rsidR="00AF21B3" w:rsidRDefault="00AF21B3" w:rsidP="00151333">
      <w:pPr>
        <w:ind w:firstLine="720"/>
        <w:jc w:val="both"/>
      </w:pPr>
      <w:r w:rsidRPr="004B57B7">
        <w:t>• švietimo;</w:t>
      </w:r>
    </w:p>
    <w:p w:rsidR="00AF21B3" w:rsidRPr="004B57B7" w:rsidRDefault="00AF21B3" w:rsidP="00151333">
      <w:pPr>
        <w:ind w:firstLine="720"/>
        <w:jc w:val="both"/>
      </w:pPr>
      <w:r w:rsidRPr="004B57B7">
        <w:t>• socialinės apsaugos.</w:t>
      </w:r>
    </w:p>
    <w:p w:rsidR="00AF21B3" w:rsidRPr="004B57B7" w:rsidRDefault="00AF21B3" w:rsidP="00151333">
      <w:pPr>
        <w:ind w:firstLine="720"/>
        <w:jc w:val="both"/>
      </w:pPr>
      <w:r w:rsidRPr="004B57B7">
        <w:t>Šiame ataskaitų rinkinyje prie kitos veiklos rezultatų priskiriama:</w:t>
      </w:r>
    </w:p>
    <w:p w:rsidR="00AF21B3" w:rsidRPr="004B57B7" w:rsidRDefault="00AF21B3" w:rsidP="00151333">
      <w:pPr>
        <w:ind w:firstLine="720"/>
        <w:jc w:val="both"/>
      </w:pPr>
      <w:r w:rsidRPr="004B57B7">
        <w:t>• nuostoliai arba pelnas iš ilgalaikio materialiojo ir nematerialiojo turto perleidimo;</w:t>
      </w:r>
    </w:p>
    <w:p w:rsidR="00AF21B3" w:rsidRPr="004B57B7" w:rsidRDefault="00AF21B3" w:rsidP="00151333">
      <w:pPr>
        <w:ind w:firstLine="720"/>
        <w:jc w:val="both"/>
      </w:pPr>
      <w:r w:rsidRPr="004B57B7">
        <w:t>• sąnaudos, susijusios su atsitiktiniu turto pardavimu;</w:t>
      </w:r>
    </w:p>
    <w:p w:rsidR="00AF21B3" w:rsidRPr="004B57B7" w:rsidRDefault="00AF21B3" w:rsidP="00151333">
      <w:pPr>
        <w:ind w:firstLine="720"/>
        <w:jc w:val="both"/>
      </w:pPr>
      <w:r w:rsidRPr="004B57B7">
        <w:t xml:space="preserve">• sąnaudos, susijusios su pajamų, rodomų kitos veiklos pajamų straipsnyje, uždirbimu, tarp jų sąnaudos, susijusios su komercine veikla (turto nuoma, paslaugų teikimas ir pan.). Prie tokių sąnaudų priskiriamos šioms paslaugoms teikti naudojamo ilgalaikio materialiojo turto nusidėvėjimo sąnaudos </w:t>
      </w:r>
      <w:r w:rsidRPr="004B57B7">
        <w:lastRenderedPageBreak/>
        <w:t>(jei ilgalaikio materialiojo turto vienetas naudojamas tik nepagrindinei veiklai), komunalinių paslaugų sąnaudos, darbo užmokestis ir kitos sąnaudos, susijusios su kita veikla, ir pan.</w:t>
      </w:r>
    </w:p>
    <w:p w:rsidR="00AF21B3" w:rsidRPr="004B57B7" w:rsidRDefault="00AF21B3" w:rsidP="00151333">
      <w:pPr>
        <w:ind w:firstLine="720"/>
        <w:jc w:val="both"/>
      </w:pPr>
      <w:r w:rsidRPr="004B57B7">
        <w:t>Prie finansinės ir investicinės veiklos sąnaudų priskiriama:</w:t>
      </w:r>
    </w:p>
    <w:p w:rsidR="00AF21B3" w:rsidRPr="004B57B7" w:rsidRDefault="00AF21B3" w:rsidP="00151333">
      <w:pPr>
        <w:ind w:firstLine="720"/>
        <w:jc w:val="both"/>
      </w:pPr>
      <w:r w:rsidRPr="004B57B7">
        <w:t>• nuostoliai dėl valiutų kurso pasikeitimo;</w:t>
      </w:r>
    </w:p>
    <w:p w:rsidR="00AF21B3" w:rsidRPr="004B57B7" w:rsidRDefault="00AF21B3" w:rsidP="00151333">
      <w:pPr>
        <w:ind w:firstLine="720"/>
        <w:jc w:val="both"/>
      </w:pPr>
      <w:r w:rsidRPr="004B57B7">
        <w:t>• delspinigiai ir baudos už pavėluotus atsiskaitymus;</w:t>
      </w:r>
    </w:p>
    <w:p w:rsidR="00AF21B3" w:rsidRPr="004B57B7" w:rsidRDefault="00AF21B3" w:rsidP="00151333">
      <w:pPr>
        <w:ind w:firstLine="720"/>
        <w:jc w:val="both"/>
      </w:pPr>
      <w:r w:rsidRPr="004B57B7">
        <w:t>• palūkanų sąnaudos už paskolas ir kitus skolinius įsipareigojimus;</w:t>
      </w:r>
    </w:p>
    <w:p w:rsidR="00AF21B3" w:rsidRPr="004B57B7" w:rsidRDefault="00AF21B3" w:rsidP="00151333">
      <w:pPr>
        <w:ind w:firstLine="720"/>
        <w:jc w:val="both"/>
      </w:pPr>
      <w:r w:rsidRPr="004B57B7">
        <w:t>• finansinio turto perleidimo ir perkainojimo nuostoliai;</w:t>
      </w:r>
    </w:p>
    <w:p w:rsidR="00AF21B3" w:rsidRPr="004B57B7" w:rsidRDefault="00AF21B3" w:rsidP="00151333">
      <w:pPr>
        <w:ind w:firstLine="720"/>
        <w:jc w:val="both"/>
      </w:pPr>
      <w:r w:rsidRPr="004B57B7">
        <w:t>• kitos finansinės ir investicinės veiklos sąnaudos.</w:t>
      </w:r>
    </w:p>
    <w:p w:rsidR="00AF21B3" w:rsidRPr="004B57B7" w:rsidRDefault="00AF21B3" w:rsidP="00151333">
      <w:pPr>
        <w:ind w:firstLine="720"/>
        <w:jc w:val="both"/>
      </w:pPr>
      <w:r w:rsidRPr="004B57B7">
        <w:t>Prie sąnaudų taip pat priskiriami ir nuostoliai dėl nuosavybės metodo taikymo bei sąnaudos dėl apskaitos politikos keitimo esminio klaidų taisymo poveikio ankstesniems ataskaitiniams laikotarpiams.</w:t>
      </w:r>
    </w:p>
    <w:p w:rsidR="00AF21B3" w:rsidRPr="00FE37A0" w:rsidRDefault="00AF21B3" w:rsidP="00AF21B3">
      <w:pPr>
        <w:jc w:val="both"/>
        <w:rPr>
          <w:highlight w:val="lightGray"/>
        </w:rPr>
      </w:pPr>
    </w:p>
    <w:p w:rsidR="00AF21B3" w:rsidRPr="00DB7068" w:rsidRDefault="00AF21B3" w:rsidP="00AF21B3">
      <w:pPr>
        <w:jc w:val="both"/>
        <w:rPr>
          <w:b/>
        </w:rPr>
      </w:pPr>
      <w:r w:rsidRPr="00DB7068">
        <w:rPr>
          <w:b/>
        </w:rPr>
        <w:t>Segmentai</w:t>
      </w:r>
    </w:p>
    <w:p w:rsidR="00AF21B3" w:rsidRPr="004B57B7" w:rsidRDefault="00AF21B3" w:rsidP="00151333">
      <w:pPr>
        <w:ind w:firstLine="720"/>
        <w:jc w:val="both"/>
      </w:pPr>
      <w:r w:rsidRPr="00D30824">
        <w:t>Veiklos segmentas pagal valstybės funkciją – veiklos dalis, apimanti vienos valstybės</w:t>
      </w:r>
      <w:r w:rsidRPr="004B57B7">
        <w:t xml:space="preserve"> funkcijos atlikimą. Sąnaudos ir pinigų srautai prie veiklos segmentų priskiriami pagal tai, kokioms valstybės funkcijoms vykdyti skiriami ir naudojami ištekliai. Prie tam tikro segmento priskirtas sąnaudas ir pinigų srautus sudaro sumos, kurios tiesiogiai priskiriamos prie segmento, ir sumos, kurios gali būti netiesiogiai, tačiau pagrįstai priskiriamos prie segmento. Jei sąnaudų ir pinigų srautų priskyrimo prie konkretaus segmento pagrindas yra neaiškus, šios sumos priskiriamos prie didžiausią veiklos dalį apimančio segmento. Šiame ataskaitų rinkinyje informacija pagal segmentus teikiama apie pagrindinės veiklos sąnaudas ir pinigų srautus.</w:t>
      </w:r>
    </w:p>
    <w:p w:rsidR="00AF21B3" w:rsidRPr="004B57B7" w:rsidRDefault="00AF21B3" w:rsidP="00AF21B3">
      <w:pPr>
        <w:jc w:val="both"/>
      </w:pPr>
    </w:p>
    <w:p w:rsidR="00AF21B3" w:rsidRPr="004B57B7" w:rsidRDefault="00AF21B3" w:rsidP="00AF21B3">
      <w:pPr>
        <w:jc w:val="both"/>
        <w:rPr>
          <w:b/>
        </w:rPr>
      </w:pPr>
      <w:r w:rsidRPr="004B57B7">
        <w:rPr>
          <w:b/>
        </w:rPr>
        <w:t>Nuosavybės metodo įtaka</w:t>
      </w:r>
    </w:p>
    <w:p w:rsidR="00AF21B3" w:rsidRPr="004B57B7" w:rsidRDefault="00AF21B3" w:rsidP="00151333">
      <w:pPr>
        <w:ind w:firstLine="720"/>
        <w:jc w:val="both"/>
      </w:pPr>
      <w:r w:rsidRPr="004B57B7">
        <w:t>Nuosavybės metodas – apskaitos metodas, kai investicija iš pradžių apskaitoje registruojama įsigijimo savikaina, o vėliau jos vertė didinama ar mažinama</w:t>
      </w:r>
      <w:r w:rsidR="00AE5668">
        <w:t>,</w:t>
      </w:r>
      <w:r w:rsidRPr="004B57B7">
        <w:t xml:space="preserve"> atsižvelgiant į ūkio subjekto, į kurį investuota, investuotojui tenkančios grynojo turto dalies pokyčius po įsigijimo.</w:t>
      </w:r>
    </w:p>
    <w:p w:rsidR="00AF21B3" w:rsidRPr="004B57B7" w:rsidRDefault="00AF21B3" w:rsidP="00151333">
      <w:pPr>
        <w:ind w:firstLine="720"/>
        <w:jc w:val="both"/>
      </w:pPr>
      <w:r w:rsidRPr="004B57B7">
        <w:t xml:space="preserve">Savivaldybei tenkanti kontroliuojamų ne viešojo sektoriaus subjektų nuosavo kapitalo dalis, atėmus investicijos į tą subjektą įsigijimo savikainą, rodo investicijos vertės pokytį ir yra rodoma finansinės būklės ataskaitos straipsnyje „Nuosavybės metodo įtaka“. Nuosavybės metodo įtaką didina </w:t>
      </w:r>
      <w:r>
        <w:t>S</w:t>
      </w:r>
      <w:r w:rsidRPr="004B57B7">
        <w:t>avivaldybės kontroliuojamų neviešojo sektoriaus subjektų uždirbtas pelnas ir mažina tų subjektų patirti nuostoliai.</w:t>
      </w:r>
    </w:p>
    <w:p w:rsidR="00AF21B3" w:rsidRPr="00FE37A0" w:rsidRDefault="00AF21B3" w:rsidP="00AF21B3">
      <w:pPr>
        <w:jc w:val="both"/>
        <w:rPr>
          <w:highlight w:val="lightGray"/>
        </w:rPr>
      </w:pPr>
      <w:r w:rsidRPr="00FE37A0">
        <w:rPr>
          <w:highlight w:val="lightGray"/>
        </w:rPr>
        <w:t xml:space="preserve"> </w:t>
      </w:r>
    </w:p>
    <w:p w:rsidR="00AF21B3" w:rsidRPr="004B57B7" w:rsidRDefault="00AF21B3" w:rsidP="00AF21B3">
      <w:pPr>
        <w:jc w:val="both"/>
        <w:rPr>
          <w:b/>
        </w:rPr>
      </w:pPr>
      <w:r w:rsidRPr="004B57B7">
        <w:rPr>
          <w:b/>
        </w:rPr>
        <w:t>Perėjimas nuo anksčiau taikytos apskaitos politikos prie VSAFAS ir klaidų taisymas</w:t>
      </w:r>
    </w:p>
    <w:p w:rsidR="00AF21B3" w:rsidRDefault="00AF21B3" w:rsidP="00151333">
      <w:pPr>
        <w:ind w:firstLine="720"/>
        <w:jc w:val="both"/>
      </w:pPr>
      <w:r w:rsidRPr="004B57B7">
        <w:t>Pastebėtos praėjusių ataskaitinių laikotarpių esminės ir neesminės klaidos taisomos einamojo ataskaitinio laikotarpio viešojo sektoriaus subjektų finansinėse ataskaitose iki jų patvirtinimo Viešojo sektoriaus apskaitos ir ataskaitų konsolidavimo informacinėje sistemoje dienos. Jei apskaitos klaida nėra esminė, jos taisymas registruojamas toje pačioje sąskaitoje, kurioje buvo užregistruota klaidinga informacija, ir rodomas toje pačioje veiklos rezultatų ataskaitos eilutėje, kurioje buvo pateikta klaidinga informacija. Jei apskaitos klaida esminė, jos taisymas registruojamas tam skirtoje sąskaitoje ir rodomas veiklos rezultatų ataskaitos straipsnyje „Apskaitos politikos keitimo ir esminių klaidų taisymo įtaka“. Lyginamoji ataskaitinio laikotarpio finansinė informacija pateikiama tokia, kokia buvo, t.</w:t>
      </w:r>
      <w:r>
        <w:t xml:space="preserve"> </w:t>
      </w:r>
      <w:r w:rsidRPr="004B57B7">
        <w:t>y. nekoreguojama.</w:t>
      </w:r>
    </w:p>
    <w:p w:rsidR="005D4420" w:rsidRPr="00FA5D49" w:rsidRDefault="005D4420" w:rsidP="005D4420">
      <w:pPr>
        <w:ind w:firstLine="720"/>
        <w:jc w:val="both"/>
      </w:pPr>
      <w:r w:rsidRPr="00FA5D49">
        <w:t>Lietuvos Respublikos finansų ministro 2022</w:t>
      </w:r>
      <w:r w:rsidR="00327325">
        <w:t xml:space="preserve"> m. birželio </w:t>
      </w:r>
      <w:r w:rsidRPr="00FA5D49">
        <w:t xml:space="preserve">13 </w:t>
      </w:r>
      <w:r w:rsidR="00327325">
        <w:t xml:space="preserve">d. </w:t>
      </w:r>
      <w:r w:rsidRPr="00FA5D49">
        <w:t>įsakymu Nr. 1K-211 patvirtinus viešojo sektoriaus subjektų privalomąjį bendrąjį sąskaitų planą, patikslintos VSS privalomojo be</w:t>
      </w:r>
      <w:r w:rsidR="00FA5D49">
        <w:t>ndrojo sąskaitų plano sąskaitos.</w:t>
      </w:r>
    </w:p>
    <w:p w:rsidR="005D4420" w:rsidRPr="00FA5D49" w:rsidRDefault="005D4420" w:rsidP="005D4420">
      <w:pPr>
        <w:ind w:firstLine="720"/>
        <w:jc w:val="both"/>
      </w:pPr>
      <w:r w:rsidRPr="00FA5D49">
        <w:t xml:space="preserve">Sąskaitų plano nematerialiojo turto sąskaitos – vietoje patentai ir kitos licencijos nurodant patentai, autorių ir kitos teisės, o vietoje literatūros, mokslo ir meno kūriniai – nematerialiosios vertybės, kurios apima išlikusių unikalių istorinių, kultūrinių, etnologinių ir kitais požiūriais vertingų, bendruomenėms reikšmingų nematerialaus kultūros paveldo elementų tekstinius, vaizdo arba garso </w:t>
      </w:r>
      <w:r w:rsidRPr="00FA5D49">
        <w:lastRenderedPageBreak/>
        <w:t>įrašus, literatūros, mokslo ar meno kūrinius ir jų įrašus ir neriboto tarnavimo laiko autorių teises, kurios tenkina nematerialiojo turto pripažinimo kriterijus;</w:t>
      </w:r>
    </w:p>
    <w:p w:rsidR="005D4420" w:rsidRPr="00FA5D49" w:rsidRDefault="005D4420" w:rsidP="005D4420">
      <w:pPr>
        <w:ind w:firstLine="720"/>
        <w:jc w:val="both"/>
      </w:pPr>
      <w:r w:rsidRPr="00FA5D49">
        <w:t>Sąskaitų planas papildytas detalesnėmis ilgalaikio materialiojo turto sąskaitomis žemei apskaityti, išskiriant laisvą valstybinę žemę, sklypus (valstybinę žemę) ir sklypus (savivaldybių žemę);</w:t>
      </w:r>
    </w:p>
    <w:p w:rsidR="005D4420" w:rsidRPr="00FA5D49" w:rsidRDefault="005D4420" w:rsidP="005D4420">
      <w:pPr>
        <w:ind w:firstLine="720"/>
        <w:jc w:val="both"/>
      </w:pPr>
      <w:r w:rsidRPr="00FA5D49">
        <w:t xml:space="preserve">Patikslintos ilgalaikio materialiojo turto sąskaitos statiniams apskaityti, išskiriant atskiras sąskaitas infrastruktūros statiniams ir kitiems statiniams; </w:t>
      </w:r>
    </w:p>
    <w:p w:rsidR="004A51B5" w:rsidRPr="00FA5D49" w:rsidRDefault="005D4420" w:rsidP="004A51B5">
      <w:pPr>
        <w:ind w:firstLine="720"/>
        <w:jc w:val="both"/>
      </w:pPr>
      <w:r w:rsidRPr="00FA5D49">
        <w:t xml:space="preserve">Patikslintas sąskaitų grupavimas, nustatant, kad kitos vertybės būtų registruojamos ne kartu su kitu ilgalaikiu materialiuoju turtu ir kitas ilgalaikis turtas būtų registruojamas ne kartu su mineraliniais ištekliais, papildant sąskaitų planą sąskaitomis šiam turtui registruoti. </w:t>
      </w:r>
    </w:p>
    <w:p w:rsidR="00040896" w:rsidRDefault="00040896"/>
    <w:p w:rsidR="00EB5639" w:rsidRPr="00E26671" w:rsidRDefault="001F4E54" w:rsidP="001F4E54">
      <w:pPr>
        <w:jc w:val="center"/>
        <w:rPr>
          <w:b/>
        </w:rPr>
      </w:pPr>
      <w:r w:rsidRPr="00E26671">
        <w:rPr>
          <w:b/>
        </w:rPr>
        <w:t>III</w:t>
      </w:r>
      <w:r w:rsidR="00EB5639" w:rsidRPr="00E26671">
        <w:rPr>
          <w:b/>
        </w:rPr>
        <w:t xml:space="preserve"> SKYRIUS</w:t>
      </w:r>
      <w:r w:rsidRPr="00E26671">
        <w:rPr>
          <w:b/>
        </w:rPr>
        <w:t xml:space="preserve"> </w:t>
      </w:r>
    </w:p>
    <w:p w:rsidR="001F4E54" w:rsidRPr="00E26671" w:rsidRDefault="001F4E54" w:rsidP="001F4E54">
      <w:pPr>
        <w:jc w:val="center"/>
        <w:rPr>
          <w:b/>
        </w:rPr>
      </w:pPr>
      <w:r w:rsidRPr="00E26671">
        <w:rPr>
          <w:b/>
        </w:rPr>
        <w:t>PASTABOS</w:t>
      </w:r>
    </w:p>
    <w:p w:rsidR="001F4E54" w:rsidRPr="00E26671" w:rsidRDefault="001F4E54" w:rsidP="001F4E54">
      <w:pPr>
        <w:jc w:val="center"/>
        <w:rPr>
          <w:b/>
          <w:sz w:val="28"/>
          <w:szCs w:val="28"/>
        </w:rPr>
      </w:pPr>
    </w:p>
    <w:p w:rsidR="001F4E54" w:rsidRPr="00E26671" w:rsidRDefault="00327325" w:rsidP="00151333">
      <w:pPr>
        <w:numPr>
          <w:ilvl w:val="0"/>
          <w:numId w:val="19"/>
        </w:numPr>
        <w:ind w:left="0" w:firstLine="720"/>
        <w:jc w:val="both"/>
        <w:rPr>
          <w:b/>
          <w:i/>
        </w:rPr>
      </w:pPr>
      <w:r>
        <w:rPr>
          <w:b/>
          <w:i/>
        </w:rPr>
        <w:t xml:space="preserve"> </w:t>
      </w:r>
      <w:r w:rsidR="001F4E54" w:rsidRPr="00E26671">
        <w:rPr>
          <w:b/>
          <w:i/>
        </w:rPr>
        <w:t>Nematerialusis turtas</w:t>
      </w:r>
    </w:p>
    <w:p w:rsidR="001F4E54" w:rsidRPr="00E26671" w:rsidRDefault="001F4E54" w:rsidP="00151333">
      <w:pPr>
        <w:ind w:firstLine="720"/>
        <w:jc w:val="both"/>
      </w:pPr>
      <w:r w:rsidRPr="00E26671">
        <w:t xml:space="preserve">Nematerialiojo turto balansinės vertės pagal turto grupes pasikeitimas per ataskaitinį laikotarpį pateiktas šio aiškinamojo rašto </w:t>
      </w:r>
      <w:r w:rsidR="00DB4417" w:rsidRPr="00E26671">
        <w:t>P3 priede</w:t>
      </w:r>
      <w:r w:rsidRPr="00E26671">
        <w:t>.</w:t>
      </w:r>
    </w:p>
    <w:p w:rsidR="001F4E54" w:rsidRPr="00E26671" w:rsidRDefault="001F4E54" w:rsidP="00151333">
      <w:pPr>
        <w:ind w:firstLine="720"/>
        <w:jc w:val="both"/>
      </w:pPr>
      <w:r w:rsidRPr="00E26671">
        <w:t>Didžiausią dalį Savivaldybės konsoliduotojo n</w:t>
      </w:r>
      <w:r w:rsidR="00C450C6" w:rsidRPr="00E26671">
        <w:t>ematerialiojo turto, kaip ir 202</w:t>
      </w:r>
      <w:r w:rsidR="00AA149F" w:rsidRPr="00E26671">
        <w:t>1</w:t>
      </w:r>
      <w:r w:rsidRPr="00E26671">
        <w:t xml:space="preserve"> m., sudarė kitas nematerialusis turtas – </w:t>
      </w:r>
      <w:r w:rsidR="00AA149F" w:rsidRPr="00E26671">
        <w:t>497,20</w:t>
      </w:r>
      <w:r w:rsidRPr="00E26671">
        <w:t xml:space="preserve"> </w:t>
      </w:r>
      <w:r w:rsidR="00AA149F" w:rsidRPr="00E26671">
        <w:t>tūkst. eurų (2021</w:t>
      </w:r>
      <w:r w:rsidRPr="00E26671">
        <w:t xml:space="preserve"> m. gruodžio 31 d. – </w:t>
      </w:r>
      <w:r w:rsidR="00AA149F" w:rsidRPr="00E26671">
        <w:t>525,91</w:t>
      </w:r>
      <w:r w:rsidRPr="00E26671">
        <w:t xml:space="preserve"> tūkst. eurų) bei programinė įranga ir jos licencijos – </w:t>
      </w:r>
      <w:r w:rsidR="00AA149F" w:rsidRPr="00E26671">
        <w:t>61,87</w:t>
      </w:r>
      <w:r w:rsidR="00907E7D" w:rsidRPr="00E26671">
        <w:t xml:space="preserve"> tūkst. eurų (202</w:t>
      </w:r>
      <w:r w:rsidR="00AA149F" w:rsidRPr="00E26671">
        <w:t>1</w:t>
      </w:r>
      <w:r w:rsidRPr="00E26671">
        <w:t xml:space="preserve"> m. gruodžio 31 d. – </w:t>
      </w:r>
      <w:r w:rsidR="00AA149F" w:rsidRPr="00E26671">
        <w:t>92,40</w:t>
      </w:r>
      <w:r w:rsidRPr="00E26671">
        <w:t xml:space="preserve"> tūkst. eurų). Per 202</w:t>
      </w:r>
      <w:r w:rsidR="00AA149F" w:rsidRPr="00E26671">
        <w:t>2</w:t>
      </w:r>
      <w:r w:rsidRPr="00E26671">
        <w:t xml:space="preserve"> m. nematerialiojo turto balansinė </w:t>
      </w:r>
      <w:r w:rsidR="00AA149F" w:rsidRPr="00E26671">
        <w:t>vertė sumaž</w:t>
      </w:r>
      <w:r w:rsidRPr="00E26671">
        <w:t xml:space="preserve">ėjo </w:t>
      </w:r>
      <w:r w:rsidR="00AA149F" w:rsidRPr="00E26671">
        <w:t>58,93</w:t>
      </w:r>
      <w:r w:rsidRPr="00E26671">
        <w:t xml:space="preserve"> tūkst. eurų. </w:t>
      </w:r>
    </w:p>
    <w:p w:rsidR="001F4E54" w:rsidRPr="00E26671" w:rsidRDefault="001F4E54" w:rsidP="00151333">
      <w:pPr>
        <w:ind w:firstLine="720"/>
        <w:jc w:val="both"/>
      </w:pPr>
      <w:r w:rsidRPr="00E26671">
        <w:t>Per 202</w:t>
      </w:r>
      <w:r w:rsidR="004A3A7B" w:rsidRPr="00E26671">
        <w:t>2</w:t>
      </w:r>
      <w:r w:rsidRPr="00E26671">
        <w:t xml:space="preserve"> m. nematerial</w:t>
      </w:r>
      <w:r w:rsidR="001A225E" w:rsidRPr="00E26671">
        <w:t>i</w:t>
      </w:r>
      <w:r w:rsidR="004A3A7B" w:rsidRPr="00E26671">
        <w:t>ojo turto buvo įsigyta už 32,94</w:t>
      </w:r>
      <w:r w:rsidRPr="00E26671">
        <w:t xml:space="preserve"> tūkst. eurų (20</w:t>
      </w:r>
      <w:r w:rsidR="00907E7D" w:rsidRPr="00E26671">
        <w:t>2</w:t>
      </w:r>
      <w:r w:rsidR="004A3A7B" w:rsidRPr="00E26671">
        <w:t>1</w:t>
      </w:r>
      <w:r w:rsidRPr="00E26671">
        <w:t xml:space="preserve"> m. gruodžio 31 d. – už </w:t>
      </w:r>
      <w:r w:rsidR="004A3A7B" w:rsidRPr="00E26671">
        <w:t>101,73</w:t>
      </w:r>
      <w:r w:rsidRPr="00E26671">
        <w:t xml:space="preserve"> tūkst. eurų), t. sk. nupirkta programinės į</w:t>
      </w:r>
      <w:r w:rsidR="004A3A7B" w:rsidRPr="00E26671">
        <w:t>rangos ir jos licencijų už 25,83</w:t>
      </w:r>
      <w:r w:rsidRPr="00E26671">
        <w:t xml:space="preserve"> tūkst. eurų, kito nematerialiojo turto</w:t>
      </w:r>
      <w:r w:rsidR="001A225E" w:rsidRPr="00E26671">
        <w:t xml:space="preserve"> </w:t>
      </w:r>
      <w:r w:rsidR="00327325">
        <w:t>–</w:t>
      </w:r>
      <w:r w:rsidR="001A225E" w:rsidRPr="00E26671">
        <w:t xml:space="preserve"> </w:t>
      </w:r>
      <w:r w:rsidR="004A3A7B" w:rsidRPr="00E26671">
        <w:t>už 6,15</w:t>
      </w:r>
      <w:r w:rsidRPr="00E26671">
        <w:t xml:space="preserve"> tūkst. eurų. Neatlygintinai gauta programinės </w:t>
      </w:r>
      <w:r w:rsidR="004A3A7B" w:rsidRPr="00E26671">
        <w:t>įrangos ir jos licencijų už 0,66 tūkst. eurų.</w:t>
      </w:r>
    </w:p>
    <w:p w:rsidR="001F4E54" w:rsidRPr="00E26671" w:rsidRDefault="001F4E54" w:rsidP="00151333">
      <w:pPr>
        <w:ind w:firstLine="720"/>
        <w:jc w:val="both"/>
      </w:pPr>
      <w:r w:rsidRPr="00E26671">
        <w:t>Per 202</w:t>
      </w:r>
      <w:r w:rsidR="00A40797" w:rsidRPr="00E26671">
        <w:t>2</w:t>
      </w:r>
      <w:r w:rsidRPr="00E26671">
        <w:t xml:space="preserve"> m. buvo apskaičiuota </w:t>
      </w:r>
      <w:r w:rsidR="00A40797" w:rsidRPr="00E26671">
        <w:t>155,90</w:t>
      </w:r>
      <w:r w:rsidR="00907E7D" w:rsidRPr="00E26671">
        <w:t xml:space="preserve"> tūkst. eurų (202</w:t>
      </w:r>
      <w:r w:rsidR="00A40797" w:rsidRPr="00E26671">
        <w:t>1</w:t>
      </w:r>
      <w:r w:rsidRPr="00E26671">
        <w:t xml:space="preserve"> m. gruodžio 31 d. – </w:t>
      </w:r>
      <w:r w:rsidR="00A40797" w:rsidRPr="00E26671">
        <w:t>155,48</w:t>
      </w:r>
      <w:r w:rsidRPr="00E26671">
        <w:t xml:space="preserve"> tūkst. eurų) nematerialiojo turto amortizacijos, ir ataskaitinio laikotarpio pabaigoje sukaupta amortizacijos suma sudarė 1</w:t>
      </w:r>
      <w:r w:rsidR="00A40797" w:rsidRPr="00E26671">
        <w:t> 750,43</w:t>
      </w:r>
      <w:r w:rsidR="00907E7D" w:rsidRPr="00E26671">
        <w:t xml:space="preserve"> tūkst. eurų (202</w:t>
      </w:r>
      <w:r w:rsidR="00A40797" w:rsidRPr="00E26671">
        <w:t>1</w:t>
      </w:r>
      <w:r w:rsidRPr="00E26671">
        <w:t xml:space="preserve"> m. gruodžio 31 d. – 1</w:t>
      </w:r>
      <w:r w:rsidR="00A40797" w:rsidRPr="00E26671">
        <w:t> 619,22</w:t>
      </w:r>
      <w:r w:rsidRPr="00E26671">
        <w:t xml:space="preserve"> tūkst. eurų).</w:t>
      </w:r>
    </w:p>
    <w:p w:rsidR="001F4E54" w:rsidRPr="00E26671" w:rsidRDefault="001F4E54" w:rsidP="00151333">
      <w:pPr>
        <w:ind w:firstLine="720"/>
        <w:jc w:val="both"/>
      </w:pPr>
      <w:r w:rsidRPr="00E26671">
        <w:t>Nematerialusis turtas per 202</w:t>
      </w:r>
      <w:r w:rsidR="008B7A4B" w:rsidRPr="00E26671">
        <w:t>2</w:t>
      </w:r>
      <w:r w:rsidR="00C7651D" w:rsidRPr="00E26671">
        <w:t xml:space="preserve"> m. nenuvertėjo (202</w:t>
      </w:r>
      <w:r w:rsidR="008B7A4B" w:rsidRPr="00E26671">
        <w:t>1</w:t>
      </w:r>
      <w:r w:rsidRPr="00E26671">
        <w:t xml:space="preserve"> m. gruodžio 31 d. nuvertėjimo nebuvo). </w:t>
      </w:r>
    </w:p>
    <w:p w:rsidR="001F4E54" w:rsidRPr="00E26671" w:rsidRDefault="001F4E54" w:rsidP="00151333">
      <w:pPr>
        <w:ind w:firstLine="720"/>
        <w:jc w:val="both"/>
      </w:pPr>
      <w:r w:rsidRPr="00E26671">
        <w:t>Per 202</w:t>
      </w:r>
      <w:r w:rsidR="008B7A4B" w:rsidRPr="00E26671">
        <w:t>2</w:t>
      </w:r>
      <w:r w:rsidRPr="00E26671">
        <w:t xml:space="preserve"> m. nurašyta nematerialiojo turto </w:t>
      </w:r>
      <w:r w:rsidR="008B7A4B" w:rsidRPr="00E26671">
        <w:t>įsigijimo verte už 34,69</w:t>
      </w:r>
      <w:r w:rsidRPr="00E26671">
        <w:t xml:space="preserve"> tūkst. eurų, sukaupta nurašyto</w:t>
      </w:r>
      <w:r w:rsidR="00DB2DFB" w:rsidRPr="00E26671">
        <w:t xml:space="preserve"> </w:t>
      </w:r>
      <w:r w:rsidR="00012724" w:rsidRPr="00E26671">
        <w:t>turto amortizacijos suma – 24,69</w:t>
      </w:r>
      <w:r w:rsidRPr="00E26671">
        <w:t xml:space="preserve"> tūkst. eurų, </w:t>
      </w:r>
      <w:r w:rsidR="00012724" w:rsidRPr="00E26671">
        <w:t>likutinė vertė sudarė 10,0</w:t>
      </w:r>
      <w:r w:rsidRPr="00E26671">
        <w:t xml:space="preserve"> </w:t>
      </w:r>
      <w:r w:rsidR="00DB2DFB" w:rsidRPr="00E26671">
        <w:t xml:space="preserve">tūkst. </w:t>
      </w:r>
      <w:r w:rsidRPr="00E26671">
        <w:t>eurų.</w:t>
      </w:r>
    </w:p>
    <w:p w:rsidR="001F4E54" w:rsidRPr="00E26671" w:rsidRDefault="001F4E54" w:rsidP="00151333">
      <w:pPr>
        <w:ind w:firstLine="720"/>
        <w:jc w:val="both"/>
      </w:pPr>
      <w:r w:rsidRPr="00E26671">
        <w:t>Per 202</w:t>
      </w:r>
      <w:r w:rsidR="00A350BE" w:rsidRPr="00E26671">
        <w:t>2</w:t>
      </w:r>
      <w:r w:rsidRPr="00E26671">
        <w:t xml:space="preserve"> m. pergrupuoto kito nematerialiojo turto v</w:t>
      </w:r>
      <w:r w:rsidR="00655B82" w:rsidRPr="00E26671">
        <w:t>e</w:t>
      </w:r>
      <w:r w:rsidR="00A350BE" w:rsidRPr="00E26671">
        <w:t>rtė įsigijimo savikaina – 73,91</w:t>
      </w:r>
      <w:r w:rsidRPr="00E26671">
        <w:t xml:space="preserve"> tūkst. eurų, programin</w:t>
      </w:r>
      <w:r w:rsidR="00655B82" w:rsidRPr="00E26671">
        <w:t>ės</w:t>
      </w:r>
      <w:r w:rsidR="00A350BE" w:rsidRPr="00E26671">
        <w:t xml:space="preserve"> įrangos ir jos licencijų – 0,12</w:t>
      </w:r>
      <w:r w:rsidRPr="00E26671">
        <w:t xml:space="preserve"> tūkst. eurų. Šią sumą sudaro iš nebaigtos statybos sąskaitos turto grupės perduotų baigtų darbų vertė.</w:t>
      </w:r>
    </w:p>
    <w:p w:rsidR="001F4E54" w:rsidRPr="00E26671" w:rsidRDefault="001F4E54" w:rsidP="00151333">
      <w:pPr>
        <w:ind w:firstLine="720"/>
        <w:jc w:val="both"/>
      </w:pPr>
      <w:r w:rsidRPr="00E26671">
        <w:t>Nematerialiojo turto, kurio naudingo tarnavimo laikas neribotas, balansinė vertė sudarė 1,01 tūkst. eurų. Tai Žemaičių dailės muziejaus saugomi literatūros, mokslo ir meno kūriniai.</w:t>
      </w:r>
    </w:p>
    <w:p w:rsidR="00A72827" w:rsidRPr="00E26671" w:rsidRDefault="00A72827" w:rsidP="00151333">
      <w:pPr>
        <w:ind w:firstLine="720"/>
        <w:jc w:val="both"/>
      </w:pPr>
      <w:r w:rsidRPr="00E26671">
        <w:t xml:space="preserve">Nematerialiojo turto, kuris yra visiškai amortizuotas, tačiau vis dar naudojamas </w:t>
      </w:r>
      <w:r w:rsidR="00A350BE" w:rsidRPr="00E26671">
        <w:t xml:space="preserve">viešojo sektoriaus subjekto </w:t>
      </w:r>
      <w:r w:rsidRPr="00E26671">
        <w:t xml:space="preserve">veikloje, įsigijimo </w:t>
      </w:r>
      <w:r w:rsidR="00A350BE" w:rsidRPr="00E26671">
        <w:t>ar pasigaminimo savikainą sudaro 1</w:t>
      </w:r>
      <w:r w:rsidR="00327325">
        <w:t>,</w:t>
      </w:r>
      <w:r w:rsidR="00A350BE" w:rsidRPr="00E26671">
        <w:t>377,82</w:t>
      </w:r>
      <w:r w:rsidRPr="00E26671">
        <w:t xml:space="preserve"> tūkst. eurų.</w:t>
      </w:r>
    </w:p>
    <w:p w:rsidR="001F4E54" w:rsidRPr="00E26671" w:rsidRDefault="001F4E54" w:rsidP="00151333">
      <w:pPr>
        <w:ind w:firstLine="720"/>
        <w:jc w:val="both"/>
        <w:rPr>
          <w:sz w:val="23"/>
          <w:szCs w:val="23"/>
        </w:rPr>
      </w:pPr>
      <w:r w:rsidRPr="00E26671">
        <w:t xml:space="preserve">Valstybei nuosavybės teise priklausančio Savivaldybės patikėjimo teise valdomo nematerialiojo turto </w:t>
      </w:r>
      <w:r w:rsidR="00347692" w:rsidRPr="00E26671">
        <w:t>Plungės rajono savivaldybė neturi.</w:t>
      </w:r>
    </w:p>
    <w:p w:rsidR="001F4E54" w:rsidRPr="00E26671" w:rsidRDefault="001F4E54" w:rsidP="001F4E54">
      <w:pPr>
        <w:ind w:firstLine="540"/>
        <w:jc w:val="both"/>
      </w:pPr>
    </w:p>
    <w:p w:rsidR="001F4E54" w:rsidRPr="00E26671" w:rsidRDefault="001F4E54" w:rsidP="00151333">
      <w:pPr>
        <w:ind w:firstLine="720"/>
        <w:jc w:val="both"/>
        <w:rPr>
          <w:b/>
          <w:i/>
        </w:rPr>
      </w:pPr>
      <w:r w:rsidRPr="00E26671">
        <w:rPr>
          <w:b/>
          <w:i/>
        </w:rPr>
        <w:t>2. Ilgalaikis materialusis turtas</w:t>
      </w:r>
    </w:p>
    <w:p w:rsidR="0024142D" w:rsidRPr="00E26671" w:rsidRDefault="0024142D" w:rsidP="0024142D">
      <w:pPr>
        <w:ind w:firstLine="720"/>
        <w:jc w:val="both"/>
      </w:pPr>
      <w:r w:rsidRPr="00E26671">
        <w:t>Pasikeitus 12-ojo „Ilgalaikis materialusis turtas“ ir 13-ojo VSAFAS „Nematerialusis turtas“ nuostatoms, sukurtos naujos duomenų įvedimo formos VSAKIS sistemoje. Teikiant į VSAKIS 2022 m. informaciją apie ilgalaikio materialiojo turto, vertinamo įsigijimo savikaina, balansinės vertės pasikeitimą per ataskaitinį laikotarpį ir informaciją apie ilgalaikio materialiojo turto, vertinamo tikrąja verte, balansinės vertės pasikeitimą, pateikta detalizuota informacija apie ilgalaikio materialiojo turto vertę at</w:t>
      </w:r>
      <w:r w:rsidR="004A51B5" w:rsidRPr="00E26671">
        <w:t>askaitinio laikotarpio pradžiai</w:t>
      </w:r>
      <w:r w:rsidRPr="00E26671">
        <w:t>, t. y. 2022 m. sausi</w:t>
      </w:r>
      <w:r w:rsidR="004A51B5" w:rsidRPr="00E26671">
        <w:t>o 1 dienai.</w:t>
      </w:r>
    </w:p>
    <w:p w:rsidR="001F4E54" w:rsidRPr="00E26671" w:rsidRDefault="001F4E54" w:rsidP="00151333">
      <w:pPr>
        <w:ind w:firstLine="720"/>
        <w:jc w:val="both"/>
      </w:pPr>
      <w:r w:rsidRPr="00E26671">
        <w:t>Ilgalaikio materialiojo turto</w:t>
      </w:r>
      <w:r w:rsidR="008B5D43" w:rsidRPr="00E26671">
        <w:t>, vertinamo įsigijimo savikaina,</w:t>
      </w:r>
      <w:r w:rsidRPr="00E26671">
        <w:t xml:space="preserve"> balansinės vertės pagal turto grupes pasikeitimas per ataskaitinį laikotarpį pateiktas šio aiškinamojo rašto </w:t>
      </w:r>
      <w:r w:rsidR="00695844" w:rsidRPr="00E26671">
        <w:t>P</w:t>
      </w:r>
      <w:r w:rsidRPr="00E26671">
        <w:t>4</w:t>
      </w:r>
      <w:r w:rsidR="008B5D43" w:rsidRPr="00E26671">
        <w:t>-1</w:t>
      </w:r>
      <w:r w:rsidRPr="00E26671">
        <w:t xml:space="preserve"> priede.</w:t>
      </w:r>
    </w:p>
    <w:p w:rsidR="001F4E54" w:rsidRPr="00E26671" w:rsidRDefault="0050243E" w:rsidP="00151333">
      <w:pPr>
        <w:ind w:firstLine="720"/>
        <w:jc w:val="both"/>
      </w:pPr>
      <w:r w:rsidRPr="00E26671">
        <w:lastRenderedPageBreak/>
        <w:t>Per 202</w:t>
      </w:r>
      <w:r w:rsidR="009B1927" w:rsidRPr="00E26671">
        <w:t>2</w:t>
      </w:r>
      <w:r w:rsidR="001F4E54" w:rsidRPr="00E26671">
        <w:t xml:space="preserve"> m. Savivaldybės konsoliduotasis ilgalaikis materialusis turtas padidėjo </w:t>
      </w:r>
      <w:r w:rsidR="009B1927" w:rsidRPr="00E26671">
        <w:t>2 560,73</w:t>
      </w:r>
      <w:r w:rsidR="001F4E54" w:rsidRPr="00E26671">
        <w:t xml:space="preserve"> tūkst. eurų ir 202</w:t>
      </w:r>
      <w:r w:rsidR="009B1927" w:rsidRPr="00E26671">
        <w:t xml:space="preserve">2 m. </w:t>
      </w:r>
      <w:r w:rsidR="001F4E54" w:rsidRPr="00E26671">
        <w:t>gruodžio 31 d. su</w:t>
      </w:r>
      <w:r w:rsidR="009B1927" w:rsidRPr="00E26671">
        <w:t>darė 107 125,13</w:t>
      </w:r>
      <w:r w:rsidRPr="00E26671">
        <w:t xml:space="preserve"> tūkst. eurų (202</w:t>
      </w:r>
      <w:r w:rsidR="009B1927" w:rsidRPr="00E26671">
        <w:t>1</w:t>
      </w:r>
      <w:r w:rsidRPr="00E26671">
        <w:t xml:space="preserve"> m. gruodžio 31 d. </w:t>
      </w:r>
      <w:r w:rsidR="00F46ED1" w:rsidRPr="00E26671">
        <w:t>–</w:t>
      </w:r>
      <w:r w:rsidRPr="00E26671">
        <w:t xml:space="preserve"> </w:t>
      </w:r>
      <w:r w:rsidR="009B1927" w:rsidRPr="00E26671">
        <w:t xml:space="preserve">104 564,40 </w:t>
      </w:r>
      <w:r w:rsidR="001F4E54" w:rsidRPr="00E26671">
        <w:t xml:space="preserve">tūkst. eurų). Didžiausią dalį Savivaldybės konsoliduotojo ilgalaikio materialiojo turto sudarė pastatai – </w:t>
      </w:r>
      <w:r w:rsidR="00F46ED1" w:rsidRPr="00E26671">
        <w:t>3</w:t>
      </w:r>
      <w:r w:rsidR="009B1927" w:rsidRPr="00E26671">
        <w:t>7 203,27</w:t>
      </w:r>
      <w:r w:rsidR="00F46ED1" w:rsidRPr="00E26671">
        <w:t xml:space="preserve"> tūkst. eurų (202</w:t>
      </w:r>
      <w:r w:rsidR="009B1927" w:rsidRPr="00E26671">
        <w:t>1</w:t>
      </w:r>
      <w:r w:rsidR="001F4E54" w:rsidRPr="00E26671">
        <w:t xml:space="preserve"> m. gruodžio 31 d. – </w:t>
      </w:r>
      <w:r w:rsidR="009B1927" w:rsidRPr="00E26671">
        <w:t>36 226,67</w:t>
      </w:r>
      <w:r w:rsidR="001F4E54" w:rsidRPr="00E26671">
        <w:t xml:space="preserve"> tūkst. eurų) bei infra</w:t>
      </w:r>
      <w:r w:rsidR="00923C3B" w:rsidRPr="00E26671">
        <w:t>struktūros ir kiti statiniai</w:t>
      </w:r>
      <w:r w:rsidR="009B1927" w:rsidRPr="00E26671">
        <w:t xml:space="preserve"> – 25 781,29</w:t>
      </w:r>
      <w:r w:rsidR="001F4E54" w:rsidRPr="00E26671">
        <w:t xml:space="preserve"> tūkst. eurų (20</w:t>
      </w:r>
      <w:r w:rsidR="00923C3B" w:rsidRPr="00E26671">
        <w:t>2</w:t>
      </w:r>
      <w:r w:rsidR="009B1927" w:rsidRPr="00E26671">
        <w:t>1</w:t>
      </w:r>
      <w:r w:rsidR="001F4E54" w:rsidRPr="00E26671">
        <w:t xml:space="preserve"> </w:t>
      </w:r>
      <w:r w:rsidR="00923C3B" w:rsidRPr="00E26671">
        <w:t xml:space="preserve">m. gruodžio 31 d. – </w:t>
      </w:r>
      <w:r w:rsidR="009B1927" w:rsidRPr="00E26671">
        <w:t xml:space="preserve">34 669,32 </w:t>
      </w:r>
      <w:r w:rsidR="001F4E54" w:rsidRPr="00E26671">
        <w:t xml:space="preserve">tūkst. eurų). Pastatų turto grupės balansinė vertė ataskaitinio laikotarpio pabaigoje, palyginti </w:t>
      </w:r>
      <w:r w:rsidR="007C25B2" w:rsidRPr="00E26671">
        <w:t>su 202</w:t>
      </w:r>
      <w:r w:rsidR="0089210B" w:rsidRPr="00E26671">
        <w:t>1</w:t>
      </w:r>
      <w:r w:rsidR="007C25B2" w:rsidRPr="00E26671">
        <w:t xml:space="preserve"> m. gruodžio 31 d., padid</w:t>
      </w:r>
      <w:r w:rsidR="001F4E54" w:rsidRPr="00E26671">
        <w:t xml:space="preserve">ėjo </w:t>
      </w:r>
      <w:r w:rsidR="009A1787" w:rsidRPr="00E26671">
        <w:t>976,60</w:t>
      </w:r>
      <w:r w:rsidR="001F4E54" w:rsidRPr="00E26671">
        <w:t xml:space="preserve"> tūkst. eurų, t. sk.</w:t>
      </w:r>
      <w:r w:rsidR="00EF5CFA" w:rsidRPr="00E26671">
        <w:t xml:space="preserve"> dėl nupirktų</w:t>
      </w:r>
      <w:r w:rsidR="001F4E54" w:rsidRPr="00E26671">
        <w:t xml:space="preserve"> kitų pastatų </w:t>
      </w:r>
      <w:r w:rsidR="00327325">
        <w:t>–</w:t>
      </w:r>
      <w:r w:rsidR="001F4E54" w:rsidRPr="00E26671">
        <w:t xml:space="preserve"> </w:t>
      </w:r>
      <w:r w:rsidR="009A1787" w:rsidRPr="00E26671">
        <w:t>už 18,47</w:t>
      </w:r>
      <w:r w:rsidR="001F4E54" w:rsidRPr="00E26671">
        <w:t xml:space="preserve"> tūkst. eurų;</w:t>
      </w:r>
      <w:r w:rsidR="00695844" w:rsidRPr="00E26671">
        <w:t xml:space="preserve"> </w:t>
      </w:r>
      <w:r w:rsidR="001F4E54" w:rsidRPr="00E26671">
        <w:t xml:space="preserve">neatlygintinai gautų </w:t>
      </w:r>
      <w:r w:rsidR="00EF5CFA" w:rsidRPr="00E26671">
        <w:t xml:space="preserve">gyvenamųjų ir </w:t>
      </w:r>
      <w:r w:rsidR="001F4E54" w:rsidRPr="00E26671">
        <w:t>kitų pastatų įsigijim</w:t>
      </w:r>
      <w:r w:rsidR="009A1787" w:rsidRPr="00E26671">
        <w:t>o verte už 12,54</w:t>
      </w:r>
      <w:r w:rsidR="001F4E54" w:rsidRPr="00E26671">
        <w:t xml:space="preserve"> tūkst. eurų ir iš nebaigtos statybos turto grupės į pastatų turto grupę pergrupuotos vertės </w:t>
      </w:r>
      <w:r w:rsidR="00970B8E" w:rsidRPr="00E26671">
        <w:t>–</w:t>
      </w:r>
      <w:r w:rsidR="001F4E54" w:rsidRPr="00E26671">
        <w:t xml:space="preserve"> </w:t>
      </w:r>
      <w:r w:rsidR="009A1787" w:rsidRPr="00E26671">
        <w:t>1 523,70</w:t>
      </w:r>
      <w:r w:rsidR="001F4E54" w:rsidRPr="00E26671">
        <w:t xml:space="preserve"> tūkst. eurų bei </w:t>
      </w:r>
      <w:r w:rsidR="00970B8E" w:rsidRPr="00E26671">
        <w:t xml:space="preserve">nurašyto </w:t>
      </w:r>
      <w:r w:rsidR="009A1787" w:rsidRPr="00E26671">
        <w:t xml:space="preserve">ir perduoto </w:t>
      </w:r>
      <w:r w:rsidR="00FA3474" w:rsidRPr="00E26671">
        <w:t>turto įsigijimo verte už 161,18</w:t>
      </w:r>
      <w:r w:rsidR="00970B8E" w:rsidRPr="00E26671">
        <w:t xml:space="preserve"> tūkst. eurų ir </w:t>
      </w:r>
      <w:r w:rsidR="001F4E54" w:rsidRPr="00E26671">
        <w:t xml:space="preserve">apskaičiuoto </w:t>
      </w:r>
      <w:r w:rsidR="003E7DBE" w:rsidRPr="00E26671">
        <w:t xml:space="preserve">bei pergrupuoto </w:t>
      </w:r>
      <w:r w:rsidR="001F4E54" w:rsidRPr="00E26671">
        <w:t>nusidėvėjimo pe</w:t>
      </w:r>
      <w:r w:rsidR="00970B8E" w:rsidRPr="00E26671">
        <w:t xml:space="preserve">r ataskaitinį laikotarpį </w:t>
      </w:r>
      <w:r w:rsidR="00AA35E7" w:rsidRPr="00E26671">
        <w:t>507,83</w:t>
      </w:r>
      <w:r w:rsidR="00970B8E" w:rsidRPr="00E26671">
        <w:t xml:space="preserve"> </w:t>
      </w:r>
      <w:r w:rsidR="001F4E54" w:rsidRPr="00E26671">
        <w:t>tūkst. eurų skirtumo.</w:t>
      </w:r>
    </w:p>
    <w:p w:rsidR="00A2553F" w:rsidRPr="00E26671" w:rsidRDefault="00834A31" w:rsidP="00A2553F">
      <w:pPr>
        <w:ind w:firstLine="720"/>
        <w:jc w:val="both"/>
      </w:pPr>
      <w:r w:rsidRPr="00E26671">
        <w:t>Vietoj infrastruktūros ir kitų statinių turto grupės</w:t>
      </w:r>
      <w:r w:rsidR="00D72713" w:rsidRPr="00E26671">
        <w:t>,</w:t>
      </w:r>
      <w:r w:rsidRPr="00E26671">
        <w:t xml:space="preserve"> išskyrus atskiras sąskaitas, infrastruktūros statinių</w:t>
      </w:r>
      <w:r w:rsidR="001F4E54" w:rsidRPr="00E26671">
        <w:t xml:space="preserve"> turto grupės balansinė vertė ataskaitinio laikotarpio </w:t>
      </w:r>
      <w:r w:rsidRPr="00E26671">
        <w:t>pradžioje buvo 22 288,00 tūkst. eurų, kitų s</w:t>
      </w:r>
      <w:r w:rsidR="000C272B" w:rsidRPr="00E26671">
        <w:t>tatinių – 12 374,87 tūkst. eurų,</w:t>
      </w:r>
      <w:r w:rsidRPr="00E26671">
        <w:t xml:space="preserve"> 6,45 tūkst. eurų perkelta į baldų, biuro įrangos ir kito ilgalaikio materialiojo turto grupę. </w:t>
      </w:r>
      <w:r w:rsidR="000C272B" w:rsidRPr="00E26671">
        <w:t>Per ataskaitinį laikotarpį</w:t>
      </w:r>
      <w:r w:rsidR="00B175CA" w:rsidRPr="00E26671">
        <w:t xml:space="preserve"> nupirkt</w:t>
      </w:r>
      <w:r w:rsidR="00262818" w:rsidRPr="00E26671">
        <w:t>a</w:t>
      </w:r>
      <w:r w:rsidR="000C272B" w:rsidRPr="00E26671">
        <w:t xml:space="preserve"> </w:t>
      </w:r>
      <w:r w:rsidR="00B175CA" w:rsidRPr="00E26671">
        <w:t xml:space="preserve">infrastruktūros statinių įsigijimo savikaina </w:t>
      </w:r>
      <w:r w:rsidR="00262818" w:rsidRPr="00E26671">
        <w:t xml:space="preserve">už </w:t>
      </w:r>
      <w:r w:rsidR="00B175CA" w:rsidRPr="00E26671">
        <w:t>5,19</w:t>
      </w:r>
      <w:r w:rsidR="000C272B" w:rsidRPr="00E26671">
        <w:t xml:space="preserve"> tūkst. eurų, neatlygintinai</w:t>
      </w:r>
      <w:r w:rsidR="00B175CA" w:rsidRPr="00E26671">
        <w:t xml:space="preserve"> gauta</w:t>
      </w:r>
      <w:r w:rsidR="000C272B" w:rsidRPr="00E26671">
        <w:t xml:space="preserve"> už</w:t>
      </w:r>
      <w:r w:rsidR="00B175CA" w:rsidRPr="00E26671">
        <w:t xml:space="preserve"> 386,87</w:t>
      </w:r>
      <w:r w:rsidR="00A2553F" w:rsidRPr="00E26671">
        <w:t xml:space="preserve"> tūkst. eurų, </w:t>
      </w:r>
      <w:r w:rsidR="004D100D" w:rsidRPr="00E26671">
        <w:t>p</w:t>
      </w:r>
      <w:r w:rsidR="000C272B" w:rsidRPr="00E26671">
        <w:t>erduot</w:t>
      </w:r>
      <w:r w:rsidR="004D100D" w:rsidRPr="00E26671">
        <w:t>a</w:t>
      </w:r>
      <w:r w:rsidR="00B175CA" w:rsidRPr="00E26671">
        <w:t xml:space="preserve"> </w:t>
      </w:r>
      <w:r w:rsidR="004D100D" w:rsidRPr="00E26671">
        <w:t>ir nurašyta</w:t>
      </w:r>
      <w:r w:rsidR="000C272B" w:rsidRPr="00E26671">
        <w:t xml:space="preserve"> infrastruk</w:t>
      </w:r>
      <w:r w:rsidR="004D100D" w:rsidRPr="00E26671">
        <w:t>t</w:t>
      </w:r>
      <w:r w:rsidR="00A2553F" w:rsidRPr="00E26671">
        <w:t>ūros statinių įsigijimo verte už 3</w:t>
      </w:r>
      <w:r w:rsidR="00327325">
        <w:t xml:space="preserve"> </w:t>
      </w:r>
      <w:r w:rsidR="00A2553F" w:rsidRPr="00E26671">
        <w:t>090,81</w:t>
      </w:r>
      <w:r w:rsidR="004D100D" w:rsidRPr="00E26671">
        <w:t xml:space="preserve"> tūkst. eurų. Didžioji dalis infrastruktūros statinių pergrupuota iš nebaigtos statybos ir išankstinių apmokėjimų</w:t>
      </w:r>
      <w:r w:rsidR="00D72713" w:rsidRPr="00E26671">
        <w:t xml:space="preserve"> turto grupės</w:t>
      </w:r>
      <w:r w:rsidR="004D100D" w:rsidRPr="00E26671">
        <w:t xml:space="preserve"> (iš viso pergrupuota </w:t>
      </w:r>
      <w:r w:rsidR="00A2553F" w:rsidRPr="00E26671">
        <w:t xml:space="preserve">įsigijimo verte </w:t>
      </w:r>
      <w:r w:rsidR="004D100D" w:rsidRPr="00E26671">
        <w:t>už 8</w:t>
      </w:r>
      <w:r w:rsidR="00327325">
        <w:t xml:space="preserve"> </w:t>
      </w:r>
      <w:r w:rsidR="004D100D" w:rsidRPr="00E26671">
        <w:t>558,49 tūkst. eurų)</w:t>
      </w:r>
      <w:r w:rsidR="00D72713" w:rsidRPr="00E26671">
        <w:t>. Infrastruktūros statinių įsigijimo vertė laikotarpio pabaigoje sudarė 77</w:t>
      </w:r>
      <w:r w:rsidR="000B41D5" w:rsidRPr="00E26671">
        <w:t xml:space="preserve"> </w:t>
      </w:r>
      <w:r w:rsidR="00D72713" w:rsidRPr="00E26671">
        <w:t xml:space="preserve">436,59 tūkst. eurų, </w:t>
      </w:r>
      <w:r w:rsidR="00262818" w:rsidRPr="00E26671">
        <w:t>apskaičiuotas 2</w:t>
      </w:r>
      <w:r w:rsidR="000B41D5" w:rsidRPr="00E26671">
        <w:t xml:space="preserve"> </w:t>
      </w:r>
      <w:r w:rsidR="00262818" w:rsidRPr="00E26671">
        <w:t>398,06 tūkst. eurų infrastruktūros statinių nusidėvėjimas ir ataskaitinio laikotarpio pabaigoje sukaupta nusidėvėjimo suma sudarė iš viso</w:t>
      </w:r>
      <w:r w:rsidR="00A2553F" w:rsidRPr="00E26671">
        <w:t xml:space="preserve"> </w:t>
      </w:r>
      <w:r w:rsidR="00D72713" w:rsidRPr="00E26671">
        <w:t>51</w:t>
      </w:r>
      <w:r w:rsidR="000B41D5" w:rsidRPr="00E26671">
        <w:t xml:space="preserve"> </w:t>
      </w:r>
      <w:r w:rsidR="00D72713" w:rsidRPr="00E26671">
        <w:t>655,31</w:t>
      </w:r>
      <w:r w:rsidR="00A2553F" w:rsidRPr="00E26671">
        <w:t xml:space="preserve"> tūkst. eurų</w:t>
      </w:r>
      <w:r w:rsidR="00262818" w:rsidRPr="00E26671">
        <w:t>.</w:t>
      </w:r>
    </w:p>
    <w:p w:rsidR="00EC2A16" w:rsidRPr="00E26671" w:rsidRDefault="004563A3" w:rsidP="00EC2A16">
      <w:pPr>
        <w:ind w:firstLine="720"/>
        <w:jc w:val="both"/>
      </w:pPr>
      <w:r w:rsidRPr="00E26671">
        <w:t xml:space="preserve">Per 2022 metus </w:t>
      </w:r>
      <w:r w:rsidR="008E4B8A" w:rsidRPr="00E26671">
        <w:t xml:space="preserve">nupirkta </w:t>
      </w:r>
      <w:r w:rsidRPr="00E26671">
        <w:t xml:space="preserve">kitų statinių </w:t>
      </w:r>
      <w:r w:rsidR="008E4B8A" w:rsidRPr="00E26671">
        <w:t xml:space="preserve">įsigijimo verte už 35,10 tūkst. eurų, </w:t>
      </w:r>
      <w:r w:rsidRPr="00E26671">
        <w:t xml:space="preserve">pergrupuota už 87,57 tūkst. eurų, nurašyto turto įsigijimo vertė 9,16 tūkst. eurų. </w:t>
      </w:r>
      <w:r w:rsidR="00EC2A16" w:rsidRPr="00E26671">
        <w:t xml:space="preserve">Kitų statinių </w:t>
      </w:r>
      <w:r w:rsidRPr="00E26671">
        <w:t xml:space="preserve">įsigijimo vertė </w:t>
      </w:r>
      <w:r w:rsidR="00EC2A16" w:rsidRPr="00E26671">
        <w:t xml:space="preserve">laikotarpio pabaigoje </w:t>
      </w:r>
      <w:r w:rsidRPr="00E26671">
        <w:t>sudarė 17</w:t>
      </w:r>
      <w:r w:rsidR="000019EE" w:rsidRPr="00E26671">
        <w:t xml:space="preserve"> </w:t>
      </w:r>
      <w:r w:rsidRPr="00E26671">
        <w:t xml:space="preserve">081,50 tūkst. eurų. </w:t>
      </w:r>
      <w:r w:rsidR="00EC2A16" w:rsidRPr="00E26671">
        <w:t>Apskaičiuotas 357,94 tūkst. eurų nusidėvėjimas ir ataskaitinio laikotarpio pabaigoje sukaupta kitų statinių nusidėvėjimo suma sudarė 4</w:t>
      </w:r>
      <w:r w:rsidR="000019EE" w:rsidRPr="00E26671">
        <w:t xml:space="preserve"> </w:t>
      </w:r>
      <w:r w:rsidR="00EC2A16" w:rsidRPr="00E26671">
        <w:t xml:space="preserve">947,01 tūkst. eurų. Per 2022 m. kitų statinių nuvertėjimo nepaskaičiuota (nuvertėjimo suma ataskaitinio laikotarpio pabaigoje </w:t>
      </w:r>
      <w:r w:rsidR="00327325">
        <w:t>–</w:t>
      </w:r>
      <w:r w:rsidR="000019EE" w:rsidRPr="00E26671">
        <w:t xml:space="preserve"> </w:t>
      </w:r>
      <w:r w:rsidR="00EC2A16" w:rsidRPr="00E26671">
        <w:t xml:space="preserve">1,73 tūkst. eurų). </w:t>
      </w:r>
    </w:p>
    <w:p w:rsidR="001F4E54" w:rsidRPr="00E26671" w:rsidRDefault="001F4E54" w:rsidP="00EC2A16">
      <w:pPr>
        <w:autoSpaceDE w:val="0"/>
        <w:autoSpaceDN w:val="0"/>
        <w:adjustRightInd w:val="0"/>
        <w:ind w:firstLine="720"/>
        <w:jc w:val="both"/>
      </w:pPr>
      <w:r w:rsidRPr="00E26671">
        <w:t>Didžiausią per ataskaitinį laikotarpį įsigyto ilgalaikio materialiojo turto dalį sud</w:t>
      </w:r>
      <w:r w:rsidR="000B41D5" w:rsidRPr="00E26671">
        <w:t>arė nebaigta statyba ir išankstiniai apmokėjimai – 7</w:t>
      </w:r>
      <w:r w:rsidR="00D6181E" w:rsidRPr="00E26671">
        <w:t xml:space="preserve"> </w:t>
      </w:r>
      <w:r w:rsidR="000B41D5" w:rsidRPr="00E26671">
        <w:t>055,18</w:t>
      </w:r>
      <w:r w:rsidRPr="00E26671">
        <w:t xml:space="preserve"> tūkst. eurų, iškelta iš nebaigtos statybos </w:t>
      </w:r>
      <w:r w:rsidR="000B41D5" w:rsidRPr="00E26671">
        <w:t xml:space="preserve">ir išankstinių apmokėjimų </w:t>
      </w:r>
      <w:r w:rsidRPr="00E26671">
        <w:t>turto grupės</w:t>
      </w:r>
      <w:r w:rsidR="000B41D5" w:rsidRPr="00E26671">
        <w:t xml:space="preserve"> turto už 9</w:t>
      </w:r>
      <w:r w:rsidR="00D6181E" w:rsidRPr="00E26671">
        <w:t xml:space="preserve"> </w:t>
      </w:r>
      <w:r w:rsidR="000B41D5" w:rsidRPr="00E26671">
        <w:t>391,70</w:t>
      </w:r>
      <w:r w:rsidRPr="00E26671">
        <w:t xml:space="preserve"> tūkst. eurų ir pe</w:t>
      </w:r>
      <w:r w:rsidR="008D3E50" w:rsidRPr="00E26671">
        <w:t>rgrupuota į kitas turt</w:t>
      </w:r>
      <w:r w:rsidR="000B41D5" w:rsidRPr="00E26671">
        <w:t>o grupes</w:t>
      </w:r>
      <w:r w:rsidR="008D3E50" w:rsidRPr="00E26671">
        <w:t xml:space="preserve">. </w:t>
      </w:r>
      <w:r w:rsidRPr="00E26671">
        <w:t xml:space="preserve">Nebaigtos statybos </w:t>
      </w:r>
      <w:r w:rsidR="00D6181E" w:rsidRPr="00E26671">
        <w:t xml:space="preserve">ir išankstinių apmokėjimų </w:t>
      </w:r>
      <w:r w:rsidRPr="00E26671">
        <w:t>likutis 202</w:t>
      </w:r>
      <w:r w:rsidR="000B41D5" w:rsidRPr="00E26671">
        <w:t>2</w:t>
      </w:r>
      <w:r w:rsidRPr="00E26671">
        <w:t xml:space="preserve"> m.</w:t>
      </w:r>
      <w:r w:rsidR="00BD4EAC" w:rsidRPr="00E26671">
        <w:t xml:space="preserve"> gruodžio 31 d. sumažėjo</w:t>
      </w:r>
      <w:r w:rsidR="000B41D5" w:rsidRPr="00E26671">
        <w:t xml:space="preserve"> 2</w:t>
      </w:r>
      <w:r w:rsidR="00D6181E" w:rsidRPr="00E26671">
        <w:t xml:space="preserve"> </w:t>
      </w:r>
      <w:r w:rsidR="000B41D5" w:rsidRPr="00E26671">
        <w:t>336,51 tūkst. eurų ir buvo 23 298,58</w:t>
      </w:r>
      <w:r w:rsidR="00A90EFD" w:rsidRPr="00E26671">
        <w:t xml:space="preserve"> tūkst. eurų (202</w:t>
      </w:r>
      <w:r w:rsidR="000B41D5" w:rsidRPr="00E26671">
        <w:t>1</w:t>
      </w:r>
      <w:r w:rsidRPr="00E26671">
        <w:t xml:space="preserve"> m</w:t>
      </w:r>
      <w:r w:rsidR="000B41D5" w:rsidRPr="00E26671">
        <w:t>. gruodžio 31 d. buvo 25 635,09</w:t>
      </w:r>
      <w:r w:rsidR="00A90EFD" w:rsidRPr="00E26671">
        <w:t xml:space="preserve"> </w:t>
      </w:r>
      <w:r w:rsidRPr="00E26671">
        <w:t>tūkst. eurų). Savivaldybės administracijos nebaigtos statybos</w:t>
      </w:r>
      <w:r w:rsidR="00F611EA" w:rsidRPr="00E26671">
        <w:t xml:space="preserve"> ir išankstinių mokėjimų sąskaitos</w:t>
      </w:r>
      <w:r w:rsidRPr="00E26671">
        <w:t xml:space="preserve"> likutis ataskaitinio laik</w:t>
      </w:r>
      <w:r w:rsidR="00F611EA" w:rsidRPr="00E26671">
        <w:t>otarpio pabaigoje buvo 21 828,71</w:t>
      </w:r>
      <w:r w:rsidR="00A90EFD" w:rsidRPr="00E26671">
        <w:t xml:space="preserve"> tūkst. eurų (sumaž</w:t>
      </w:r>
      <w:r w:rsidRPr="00E26671">
        <w:t>ėjo palyginti</w:t>
      </w:r>
      <w:r w:rsidR="00A90EFD" w:rsidRPr="00E26671">
        <w:t xml:space="preserve"> su 202</w:t>
      </w:r>
      <w:r w:rsidR="00F611EA" w:rsidRPr="00E26671">
        <w:t>1</w:t>
      </w:r>
      <w:r w:rsidR="00A90EFD" w:rsidRPr="00E26671">
        <w:t xml:space="preserve"> m. gruodžio 31 d. </w:t>
      </w:r>
      <w:r w:rsidR="00F611EA" w:rsidRPr="00E26671">
        <w:t>– 2 275,75</w:t>
      </w:r>
      <w:r w:rsidRPr="00E26671">
        <w:t xml:space="preserve"> tūkst. eurų); </w:t>
      </w:r>
      <w:r w:rsidR="006F10CC" w:rsidRPr="00E26671">
        <w:t xml:space="preserve">Plungės socialinių paslaugų centro ir VšĮ „Plungės futbolas“ nebaigtos statybos likutis </w:t>
      </w:r>
      <w:r w:rsidR="00A90EFD" w:rsidRPr="00E26671">
        <w:t>išliko nepakitęs ir 202</w:t>
      </w:r>
      <w:r w:rsidR="00F611EA" w:rsidRPr="00E26671">
        <w:t>2</w:t>
      </w:r>
      <w:r w:rsidRPr="00E26671">
        <w:t xml:space="preserve"> m. gruodžio 31 d. </w:t>
      </w:r>
      <w:r w:rsidR="006F10CC" w:rsidRPr="00E26671">
        <w:t>atitink</w:t>
      </w:r>
      <w:r w:rsidR="00F611EA" w:rsidRPr="00E26671">
        <w:t xml:space="preserve">amai sudarė </w:t>
      </w:r>
      <w:r w:rsidR="006F10CC" w:rsidRPr="00E26671">
        <w:t xml:space="preserve">1 159,35 tūkst. eurų ir 109,16 tūkst. </w:t>
      </w:r>
      <w:r w:rsidR="006F10CC" w:rsidRPr="00B4179E">
        <w:t>eurų</w:t>
      </w:r>
      <w:r w:rsidRPr="00B4179E">
        <w:t>.</w:t>
      </w:r>
      <w:r w:rsidR="00BD4EAC" w:rsidRPr="00B4179E">
        <w:t xml:space="preserve"> </w:t>
      </w:r>
      <w:r w:rsidR="00B4179E" w:rsidRPr="00767E1B">
        <w:t>Iš to</w:t>
      </w:r>
      <w:r w:rsidR="00DB1C2D" w:rsidRPr="00B4179E">
        <w:t xml:space="preserve"> skaiči</w:t>
      </w:r>
      <w:r w:rsidR="00B4179E" w:rsidRPr="00767E1B">
        <w:t>aus</w:t>
      </w:r>
      <w:r w:rsidR="00DB1C2D" w:rsidRPr="00B4179E">
        <w:t xml:space="preserve"> išankstiniai </w:t>
      </w:r>
      <w:r w:rsidR="00A462DB" w:rsidRPr="00B4179E">
        <w:t>mokėjimai už ilgalaikį m</w:t>
      </w:r>
      <w:r w:rsidR="00DB1C2D" w:rsidRPr="00D95228">
        <w:t>aterialųjį turtą sumažėjo 37,74</w:t>
      </w:r>
      <w:r w:rsidR="00A462DB" w:rsidRPr="00B4179E">
        <w:t xml:space="preserve"> tūkst. eurų</w:t>
      </w:r>
      <w:r w:rsidR="00A462DB" w:rsidRPr="00E26671">
        <w:t xml:space="preserve"> ir 202</w:t>
      </w:r>
      <w:r w:rsidR="00DB1C2D" w:rsidRPr="00E26671">
        <w:t>2 m. gruodžio 31 d. sudarė 21,60</w:t>
      </w:r>
      <w:r w:rsidR="00A462DB" w:rsidRPr="00E26671">
        <w:t xml:space="preserve"> tūkst. eurų.</w:t>
      </w:r>
    </w:p>
    <w:p w:rsidR="001F4E54" w:rsidRPr="00E26671" w:rsidRDefault="001F4E54" w:rsidP="00151333">
      <w:pPr>
        <w:ind w:firstLine="720"/>
        <w:jc w:val="both"/>
      </w:pPr>
      <w:r w:rsidRPr="00E26671">
        <w:t>Per 202</w:t>
      </w:r>
      <w:r w:rsidR="000A55BC" w:rsidRPr="00E26671">
        <w:t>2</w:t>
      </w:r>
      <w:r w:rsidRPr="00E26671">
        <w:t xml:space="preserve"> m. ilgalaikio material</w:t>
      </w:r>
      <w:r w:rsidR="00164E13" w:rsidRPr="00E26671">
        <w:t>iojo turto</w:t>
      </w:r>
      <w:r w:rsidR="000A55BC" w:rsidRPr="00E26671">
        <w:t>, vertinamo įsigijimo savikaina, buvo įsigyta už 9</w:t>
      </w:r>
      <w:r w:rsidR="00327325">
        <w:t xml:space="preserve"> </w:t>
      </w:r>
      <w:r w:rsidR="000A55BC" w:rsidRPr="00E26671">
        <w:t>280,98</w:t>
      </w:r>
      <w:r w:rsidRPr="00E26671">
        <w:t xml:space="preserve"> tūkst. eurų</w:t>
      </w:r>
      <w:r w:rsidR="00164E13" w:rsidRPr="00E26671">
        <w:t xml:space="preserve"> (202</w:t>
      </w:r>
      <w:r w:rsidR="000A55BC" w:rsidRPr="00E26671">
        <w:t>1</w:t>
      </w:r>
      <w:r w:rsidRPr="00E26671">
        <w:t xml:space="preserve"> m. gruodžio 31 d. – </w:t>
      </w:r>
      <w:r w:rsidR="000A55BC" w:rsidRPr="00E26671">
        <w:t>14 630,89</w:t>
      </w:r>
      <w:r w:rsidRPr="00E26671">
        <w:t xml:space="preserve"> tūkst. eurų); parduoto, perduoto ir nurašyto turto suma per ataskaitinį laikotarpį – </w:t>
      </w:r>
      <w:r w:rsidR="000A55BC" w:rsidRPr="00E26671">
        <w:t>4 071,23</w:t>
      </w:r>
      <w:r w:rsidR="005E4235" w:rsidRPr="00E26671">
        <w:t xml:space="preserve"> tūkst. eurų. Apskaičiuotas 4287,14</w:t>
      </w:r>
      <w:r w:rsidR="00165306" w:rsidRPr="00E26671">
        <w:t xml:space="preserve"> tūkst. eurų (202</w:t>
      </w:r>
      <w:r w:rsidR="000A55BC" w:rsidRPr="00E26671">
        <w:t>1</w:t>
      </w:r>
      <w:r w:rsidRPr="00E26671">
        <w:t xml:space="preserve"> m. gruodžio 31 d. - </w:t>
      </w:r>
      <w:r w:rsidR="000A55BC" w:rsidRPr="00E26671">
        <w:t>3 739,90</w:t>
      </w:r>
      <w:r w:rsidRPr="00E26671">
        <w:t xml:space="preserve"> tūkst. eurų) ilgalaikio materialiojo turto</w:t>
      </w:r>
      <w:r w:rsidR="005E4235" w:rsidRPr="00E26671">
        <w:t>, vertinamo įsigijimo savikaina,</w:t>
      </w:r>
      <w:r w:rsidRPr="00E26671">
        <w:t xml:space="preserve"> nusidėvėjimas, ir ataskaitinio laikotarpio pabaigoje sukaupta nusidėvėjimo suma sudarė iš viso </w:t>
      </w:r>
      <w:r w:rsidR="005E4235" w:rsidRPr="00E26671">
        <w:t>76 381,95</w:t>
      </w:r>
      <w:r w:rsidR="00165306" w:rsidRPr="00E26671">
        <w:t xml:space="preserve"> tūkst. eurų (202</w:t>
      </w:r>
      <w:r w:rsidR="005E4235" w:rsidRPr="00E26671">
        <w:t>1</w:t>
      </w:r>
      <w:r w:rsidRPr="00E26671">
        <w:t xml:space="preserve"> m. gruodžio 31 d. – </w:t>
      </w:r>
      <w:r w:rsidR="005E4235" w:rsidRPr="00E26671">
        <w:t>73 027,86</w:t>
      </w:r>
      <w:r w:rsidRPr="00E26671">
        <w:t xml:space="preserve"> tūkst. eurų).</w:t>
      </w:r>
    </w:p>
    <w:p w:rsidR="001F4E54" w:rsidRPr="00E26671" w:rsidRDefault="001F4E54" w:rsidP="00151333">
      <w:pPr>
        <w:pStyle w:val="Default"/>
        <w:ind w:firstLine="720"/>
        <w:jc w:val="both"/>
      </w:pPr>
      <w:r w:rsidRPr="00E26671">
        <w:t>Per 202</w:t>
      </w:r>
      <w:r w:rsidR="005E4235" w:rsidRPr="00E26671">
        <w:t>2</w:t>
      </w:r>
      <w:r w:rsidRPr="00E26671">
        <w:t xml:space="preserve"> m. ilgalaikio materialiojo turto nuvertėjimo</w:t>
      </w:r>
      <w:r w:rsidR="005E4235" w:rsidRPr="00E26671">
        <w:t xml:space="preserve"> nepaskaičiuota, nenurašyta</w:t>
      </w:r>
      <w:r w:rsidR="00EE7B40" w:rsidRPr="00E26671">
        <w:t xml:space="preserve"> ir </w:t>
      </w:r>
      <w:r w:rsidR="005E4235" w:rsidRPr="00E26671">
        <w:t>neperduota nuvertėjusio turto</w:t>
      </w:r>
      <w:r w:rsidRPr="00E26671">
        <w:t>, ataskaitinio laikotarpio pabaigoje</w:t>
      </w:r>
      <w:r w:rsidR="005E4235" w:rsidRPr="00E26671">
        <w:t xml:space="preserve"> sukaupta nuvertėjimo suma –</w:t>
      </w:r>
      <w:r w:rsidR="0072724C" w:rsidRPr="00E26671">
        <w:t xml:space="preserve"> 9,13</w:t>
      </w:r>
      <w:r w:rsidR="002F070C" w:rsidRPr="00E26671">
        <w:t xml:space="preserve"> tūkst. eurų (</w:t>
      </w:r>
      <w:r w:rsidR="00EE7B40" w:rsidRPr="00E26671">
        <w:t>202</w:t>
      </w:r>
      <w:r w:rsidR="005E4235" w:rsidRPr="00E26671">
        <w:t>1</w:t>
      </w:r>
      <w:r w:rsidRPr="00E26671">
        <w:t xml:space="preserve"> m. gruodžio 31 d. – </w:t>
      </w:r>
      <w:r w:rsidR="0072724C" w:rsidRPr="00E26671">
        <w:t>9,13</w:t>
      </w:r>
      <w:r w:rsidRPr="00E26671">
        <w:t xml:space="preserve"> tūkst. eurų). </w:t>
      </w:r>
    </w:p>
    <w:p w:rsidR="007E48A0" w:rsidRPr="00E26671" w:rsidRDefault="0072724C" w:rsidP="00151333">
      <w:pPr>
        <w:ind w:firstLine="720"/>
        <w:jc w:val="both"/>
      </w:pPr>
      <w:r w:rsidRPr="00E26671">
        <w:t>Materialiojo turto, vertinamo įsigijimo savikaina</w:t>
      </w:r>
      <w:r w:rsidR="007E48A0" w:rsidRPr="00E26671">
        <w:t>, kuris yra visiškai nudėvėtas, tačiau vis dar naudojamas veikloje, įsig</w:t>
      </w:r>
      <w:r w:rsidRPr="00E26671">
        <w:t>ijimo savikainą sudaro 24 673,53</w:t>
      </w:r>
      <w:r w:rsidR="007E48A0" w:rsidRPr="00E26671">
        <w:t xml:space="preserve"> tūkst. eurų</w:t>
      </w:r>
      <w:r w:rsidR="00327325">
        <w:t>.</w:t>
      </w:r>
    </w:p>
    <w:p w:rsidR="000A2CF2" w:rsidRPr="00E26671" w:rsidRDefault="002F070C" w:rsidP="00151333">
      <w:pPr>
        <w:ind w:firstLine="720"/>
        <w:jc w:val="both"/>
      </w:pPr>
      <w:r w:rsidRPr="00E26671">
        <w:lastRenderedPageBreak/>
        <w:t>Pagal finansinės nuomos (lizingo) požymius atitinkančias sutartis įsigyto turto, kurio finansinės nuomos (lizingo) sutarties laikotarpis nėra pasibaigęs, likutinė vertė 757,70 tūkst. eurų;</w:t>
      </w:r>
    </w:p>
    <w:p w:rsidR="002F070C" w:rsidRPr="00E26671" w:rsidRDefault="002F070C" w:rsidP="002F070C">
      <w:pPr>
        <w:ind w:firstLine="720"/>
        <w:jc w:val="both"/>
      </w:pPr>
      <w:r w:rsidRPr="00E26671">
        <w:t>Turto, dėl kurio sudarytos valdžios ir privataus sektorių partnerystės sutartys, nėra</w:t>
      </w:r>
      <w:r w:rsidR="00327325">
        <w:t>.</w:t>
      </w:r>
    </w:p>
    <w:p w:rsidR="007E48A0" w:rsidRPr="00E26671" w:rsidRDefault="001F4E54" w:rsidP="002F070C">
      <w:pPr>
        <w:ind w:firstLine="720"/>
        <w:jc w:val="both"/>
      </w:pPr>
      <w:r w:rsidRPr="00E26671">
        <w:t>Materialiojo turto, kurio kontrolę riboja sutartys ar tei</w:t>
      </w:r>
      <w:r w:rsidR="002F070C" w:rsidRPr="00E26671">
        <w:t>sės aktai, ir</w:t>
      </w:r>
      <w:r w:rsidR="007E48A0" w:rsidRPr="00E26671">
        <w:t xml:space="preserve"> turto, užstatyto kaip įsipareigojimų įvykdymo garantija, nė</w:t>
      </w:r>
      <w:r w:rsidR="002F070C" w:rsidRPr="00E26671">
        <w:t>ra</w:t>
      </w:r>
      <w:r w:rsidR="00327325">
        <w:t>.</w:t>
      </w:r>
    </w:p>
    <w:p w:rsidR="002F070C" w:rsidRPr="00E26671" w:rsidRDefault="001A2DB6" w:rsidP="00151333">
      <w:pPr>
        <w:ind w:firstLine="720"/>
        <w:jc w:val="both"/>
      </w:pPr>
      <w:r w:rsidRPr="00E26671">
        <w:t xml:space="preserve">Materialiojo turto, kuris laikinai nenaudojamas veikloje, </w:t>
      </w:r>
      <w:r w:rsidR="002F070C" w:rsidRPr="00E26671">
        <w:t>nėra</w:t>
      </w:r>
      <w:r w:rsidR="00327325">
        <w:t>.</w:t>
      </w:r>
    </w:p>
    <w:p w:rsidR="008C436E" w:rsidRPr="00E26671" w:rsidRDefault="002F070C" w:rsidP="002F070C">
      <w:pPr>
        <w:ind w:firstLine="720"/>
        <w:jc w:val="both"/>
      </w:pPr>
      <w:r w:rsidRPr="00E26671">
        <w:t>Pastatų</w:t>
      </w:r>
      <w:r w:rsidR="008C436E" w:rsidRPr="00E26671">
        <w:t>, kuri</w:t>
      </w:r>
      <w:r w:rsidRPr="00E26671">
        <w:t>e nenaudojami</w:t>
      </w:r>
      <w:r w:rsidR="008C436E" w:rsidRPr="00E26671">
        <w:t xml:space="preserve"> įpr</w:t>
      </w:r>
      <w:r w:rsidRPr="00E26671">
        <w:t>asto</w:t>
      </w:r>
      <w:r w:rsidR="008C436E" w:rsidRPr="00E26671">
        <w:t>je veikloje</w:t>
      </w:r>
      <w:r w:rsidRPr="00E26671">
        <w:t>, bet yra laikomi</w:t>
      </w:r>
      <w:r w:rsidR="008C436E" w:rsidRPr="00E26671">
        <w:t xml:space="preserve"> vien tik pajamoms iš nuomos gauti</w:t>
      </w:r>
      <w:r w:rsidR="006C2AE0" w:rsidRPr="00E26671">
        <w:t>,</w:t>
      </w:r>
      <w:r w:rsidR="008C436E" w:rsidRPr="00E26671">
        <w:t xml:space="preserve"> likutinė vertė –</w:t>
      </w:r>
      <w:r w:rsidR="0072724C" w:rsidRPr="00E26671">
        <w:t xml:space="preserve"> 3 595,16</w:t>
      </w:r>
      <w:r w:rsidR="006C2AE0" w:rsidRPr="00E26671">
        <w:t xml:space="preserve"> tūkst.</w:t>
      </w:r>
      <w:r w:rsidR="00B1388E" w:rsidRPr="00E26671">
        <w:t xml:space="preserve"> </w:t>
      </w:r>
      <w:r w:rsidR="00035A98" w:rsidRPr="00E26671">
        <w:t>eurų</w:t>
      </w:r>
      <w:r w:rsidR="006C2AE0" w:rsidRPr="00E26671">
        <w:t>.</w:t>
      </w:r>
    </w:p>
    <w:p w:rsidR="00FA05EB" w:rsidRPr="00E26671" w:rsidRDefault="00FA05EB" w:rsidP="00FA05EB">
      <w:pPr>
        <w:ind w:firstLine="720"/>
        <w:jc w:val="both"/>
      </w:pPr>
      <w:r w:rsidRPr="00E26671">
        <w:t>Ilgalaikio materialiojo turto, vertinamo tikrąja verte, balansinės vertės pagal turto grupes pasikeitimas per ataskaitinį laikotarpį pateiktas šio aiškinamojo rašto P4-2 priede.</w:t>
      </w:r>
    </w:p>
    <w:p w:rsidR="00DC30F8" w:rsidRPr="00E26671" w:rsidRDefault="001F4E54" w:rsidP="00DC30F8">
      <w:pPr>
        <w:ind w:firstLine="720"/>
        <w:jc w:val="both"/>
      </w:pPr>
      <w:r w:rsidRPr="00E26671">
        <w:t xml:space="preserve">Žemės balansinė vertė ataskaitinio laikotarpio pabaigoje, palyginti su praėjusiu laikotarpiu, </w:t>
      </w:r>
      <w:r w:rsidR="00385385" w:rsidRPr="00E26671">
        <w:t>padidėjo 88,48 tūkst. eurų ir sudarė 693,51</w:t>
      </w:r>
      <w:r w:rsidRPr="00E26671">
        <w:t xml:space="preserve"> tūkst. eurų </w:t>
      </w:r>
      <w:r w:rsidR="000D5FDA" w:rsidRPr="00E26671">
        <w:t>(202</w:t>
      </w:r>
      <w:r w:rsidR="00385385" w:rsidRPr="00E26671">
        <w:t>1 m. gruodžio 31 d. – 605,03</w:t>
      </w:r>
      <w:r w:rsidRPr="00E26671">
        <w:t xml:space="preserve"> tūkst. eurų). </w:t>
      </w:r>
      <w:r w:rsidR="00DC30F8" w:rsidRPr="00E26671">
        <w:t xml:space="preserve">Žemės sklypų (valstybinė žemė) įsigijimo savikaina padidėjo už 304,61 tūkst. </w:t>
      </w:r>
      <w:r w:rsidR="00140634" w:rsidRPr="00E26671">
        <w:t>e</w:t>
      </w:r>
      <w:r w:rsidR="00DC30F8" w:rsidRPr="00E26671">
        <w:t>ur</w:t>
      </w:r>
      <w:r w:rsidR="00140634" w:rsidRPr="00E26671">
        <w:t>ų</w:t>
      </w:r>
      <w:r w:rsidR="00DC30F8" w:rsidRPr="00E26671">
        <w:t xml:space="preserve"> bei sumažėjo tikrosios vertės pokytis už 278,42</w:t>
      </w:r>
      <w:r w:rsidR="00140634" w:rsidRPr="00E26671">
        <w:t xml:space="preserve"> tūkst. e</w:t>
      </w:r>
      <w:r w:rsidR="00DC30F8" w:rsidRPr="00E26671">
        <w:t>ur</w:t>
      </w:r>
      <w:r w:rsidR="00140634" w:rsidRPr="00E26671">
        <w:t>ų</w:t>
      </w:r>
      <w:r w:rsidR="00DC30F8" w:rsidRPr="00E26671">
        <w:t xml:space="preserve"> dėl nemokamai gautų sklypų iš kito </w:t>
      </w:r>
      <w:r w:rsidR="0022111C" w:rsidRPr="00E26671">
        <w:t xml:space="preserve">viešojo sektoriaus subjekto, </w:t>
      </w:r>
      <w:r w:rsidR="00DC30F8" w:rsidRPr="00E26671">
        <w:t>ataskaitinių metų pabaigoje balansinė vertė sudarė 519,59</w:t>
      </w:r>
      <w:r w:rsidR="00140634" w:rsidRPr="00E26671">
        <w:t xml:space="preserve"> tūkst. e</w:t>
      </w:r>
      <w:r w:rsidR="00DC30F8" w:rsidRPr="00E26671">
        <w:t>ur</w:t>
      </w:r>
      <w:r w:rsidR="00140634" w:rsidRPr="00E26671">
        <w:t>ų</w:t>
      </w:r>
      <w:r w:rsidR="00DC30F8" w:rsidRPr="00E26671">
        <w:t>. Žemės sklypų (savivaldybių žemė) įsigijimo savikaina nepasikeitė ir sudarė 117,12</w:t>
      </w:r>
      <w:r w:rsidR="00140634" w:rsidRPr="00E26671">
        <w:t xml:space="preserve"> tūkst. e</w:t>
      </w:r>
      <w:r w:rsidR="00DC30F8" w:rsidRPr="00E26671">
        <w:t>ur</w:t>
      </w:r>
      <w:r w:rsidR="00140634" w:rsidRPr="00E26671">
        <w:t>ų</w:t>
      </w:r>
      <w:r w:rsidR="00DC30F8" w:rsidRPr="00E26671">
        <w:t>, o dėl tikros</w:t>
      </w:r>
      <w:r w:rsidR="0022111C" w:rsidRPr="00E26671">
        <w:t>ios vertės pokyčio padidėjimo</w:t>
      </w:r>
      <w:r w:rsidR="00DC30F8" w:rsidRPr="00E26671">
        <w:t xml:space="preserve"> 15,68 tūkst. </w:t>
      </w:r>
      <w:r w:rsidR="00140634" w:rsidRPr="00E26671">
        <w:t>e</w:t>
      </w:r>
      <w:r w:rsidR="00DC30F8" w:rsidRPr="00E26671">
        <w:t>ur</w:t>
      </w:r>
      <w:r w:rsidR="00140634" w:rsidRPr="00E26671">
        <w:t>ų</w:t>
      </w:r>
      <w:r w:rsidR="00DC30F8" w:rsidRPr="00E26671">
        <w:t>, ataskaitinių metų pabaigoje balansinė vertė padidėjo ir sudarė 173,92</w:t>
      </w:r>
      <w:r w:rsidR="00140634" w:rsidRPr="00E26671">
        <w:t xml:space="preserve"> tūkst. e</w:t>
      </w:r>
      <w:r w:rsidR="00DC30F8" w:rsidRPr="00E26671">
        <w:t>ur</w:t>
      </w:r>
      <w:r w:rsidR="00140634" w:rsidRPr="00E26671">
        <w:t>ų</w:t>
      </w:r>
      <w:r w:rsidR="00DC30F8" w:rsidRPr="00E26671">
        <w:t xml:space="preserve">. Paskutinė tikrosios žemės vertės nustatymo data </w:t>
      </w:r>
      <w:r w:rsidR="00327325">
        <w:t>–</w:t>
      </w:r>
      <w:r w:rsidR="00DC30F8" w:rsidRPr="00E26671">
        <w:t xml:space="preserve"> 2022 m. gruodžio 31 d. </w:t>
      </w:r>
    </w:p>
    <w:p w:rsidR="009B5AFD" w:rsidRPr="00E26671" w:rsidRDefault="00506B96" w:rsidP="00151333">
      <w:pPr>
        <w:ind w:firstLine="720"/>
        <w:jc w:val="both"/>
      </w:pPr>
      <w:r w:rsidRPr="00E26671">
        <w:t>K</w:t>
      </w:r>
      <w:r w:rsidR="001F4E54" w:rsidRPr="00E26671">
        <w:t>ultūro</w:t>
      </w:r>
      <w:r w:rsidR="008A0165" w:rsidRPr="00E26671">
        <w:t xml:space="preserve">s </w:t>
      </w:r>
      <w:r w:rsidRPr="00E26671">
        <w:t xml:space="preserve">ir kitų </w:t>
      </w:r>
      <w:r w:rsidR="0022111C" w:rsidRPr="00E26671">
        <w:t>vertybių balansinė vertė</w:t>
      </w:r>
      <w:r w:rsidR="009B5AFD" w:rsidRPr="00E26671">
        <w:t>, palyginus su 2021 m. gruodžio 31 d.,</w:t>
      </w:r>
      <w:r w:rsidR="0022111C" w:rsidRPr="00E26671">
        <w:t xml:space="preserve"> sumažėjo 368,34</w:t>
      </w:r>
      <w:r w:rsidR="001F4E54" w:rsidRPr="00E26671">
        <w:t xml:space="preserve"> tūkst. eurų dėl tikrosios vertės pokyčio per </w:t>
      </w:r>
      <w:r w:rsidR="0022111C" w:rsidRPr="00E26671">
        <w:t>ataskaitinį laikotarpį (</w:t>
      </w:r>
      <w:r w:rsidR="009B5AFD" w:rsidRPr="00E26671">
        <w:t xml:space="preserve">- </w:t>
      </w:r>
      <w:r w:rsidR="007F6EDB" w:rsidRPr="00E26671">
        <w:t>434,67</w:t>
      </w:r>
      <w:r w:rsidR="001F4E54" w:rsidRPr="00E26671">
        <w:t xml:space="preserve"> tūkst. eurų) ir </w:t>
      </w:r>
      <w:r w:rsidR="00B758BF" w:rsidRPr="00E26671">
        <w:t xml:space="preserve">įsigijimo savikainos </w:t>
      </w:r>
      <w:r w:rsidR="009B5AFD" w:rsidRPr="00E26671">
        <w:t xml:space="preserve">pokyčio 66,33 tūkst. eurų. </w:t>
      </w:r>
    </w:p>
    <w:p w:rsidR="001F4E54" w:rsidRPr="00E26671" w:rsidRDefault="001F4E54" w:rsidP="00151333">
      <w:pPr>
        <w:ind w:firstLine="720"/>
        <w:jc w:val="both"/>
      </w:pPr>
      <w:r w:rsidRPr="00E26671">
        <w:t xml:space="preserve">Valstybei nuosavybės teise priklausančio Savivaldybės patikėjimo teise valdomo ilgalaikio materialiojo turto balansinė vertė pagal turto grupes ataskaitinio laikotarpio pabaigoje nurodyta šio aiškinamojo rašto </w:t>
      </w:r>
      <w:r w:rsidR="00695844" w:rsidRPr="00E26671">
        <w:t>P4</w:t>
      </w:r>
      <w:r w:rsidRPr="00E26671">
        <w:t xml:space="preserve"> priede.</w:t>
      </w:r>
    </w:p>
    <w:p w:rsidR="001F4E54" w:rsidRPr="00E26671" w:rsidRDefault="001F4E54" w:rsidP="001F4E54">
      <w:pPr>
        <w:ind w:firstLine="540"/>
        <w:jc w:val="both"/>
      </w:pPr>
    </w:p>
    <w:p w:rsidR="001F4E54" w:rsidRPr="00E26671" w:rsidRDefault="00327325" w:rsidP="00151333">
      <w:pPr>
        <w:numPr>
          <w:ilvl w:val="0"/>
          <w:numId w:val="27"/>
        </w:numPr>
        <w:ind w:left="0" w:firstLine="720"/>
        <w:jc w:val="both"/>
        <w:rPr>
          <w:b/>
          <w:i/>
        </w:rPr>
      </w:pPr>
      <w:r>
        <w:rPr>
          <w:b/>
          <w:i/>
        </w:rPr>
        <w:t xml:space="preserve"> </w:t>
      </w:r>
      <w:r w:rsidR="001F4E54" w:rsidRPr="00E26671">
        <w:rPr>
          <w:b/>
          <w:i/>
        </w:rPr>
        <w:t xml:space="preserve">Finansinis turtas </w:t>
      </w:r>
    </w:p>
    <w:p w:rsidR="00AD7E7B" w:rsidRPr="00E26671" w:rsidRDefault="001F4E54" w:rsidP="00151333">
      <w:pPr>
        <w:ind w:firstLine="720"/>
        <w:jc w:val="both"/>
      </w:pPr>
      <w:r w:rsidRPr="00E26671">
        <w:t>Ilgalaikio finansinio turto balansinė vertė ataskaitinio laikotarpio pabaigoje, palygint</w:t>
      </w:r>
      <w:r w:rsidR="00760C10" w:rsidRPr="00E26671">
        <w:t>i su 202</w:t>
      </w:r>
      <w:r w:rsidR="007F6EDB" w:rsidRPr="00E26671">
        <w:t>1</w:t>
      </w:r>
      <w:r w:rsidRPr="00E26671">
        <w:t xml:space="preserve"> m</w:t>
      </w:r>
      <w:r w:rsidR="00760C10" w:rsidRPr="00E26671">
        <w:t>. g</w:t>
      </w:r>
      <w:r w:rsidR="007F6EDB" w:rsidRPr="00E26671">
        <w:t>ruodžio 31 d., padidėjo 2 184,24 tūkst. eurų ir sudarė 13 379,08</w:t>
      </w:r>
      <w:r w:rsidRPr="00E26671">
        <w:t xml:space="preserve"> tūkst. eurų. Didžiausią įtaką</w:t>
      </w:r>
      <w:r w:rsidR="009F489E" w:rsidRPr="00E26671">
        <w:t xml:space="preserve"> pasikeitimui turėjo investicijos įsigijimo savikainos</w:t>
      </w:r>
      <w:r w:rsidRPr="00E26671">
        <w:t xml:space="preserve"> padidėjimas į kontroliuojamus ne viešojo sektoriaus ir asocijuotuosius subjektus</w:t>
      </w:r>
      <w:r w:rsidR="005677B9" w:rsidRPr="00E26671">
        <w:t>,</w:t>
      </w:r>
      <w:r w:rsidR="00320F10" w:rsidRPr="00E26671">
        <w:t xml:space="preserve"> dėl 2021 m. sausio 1 d įsigaliojusio Lietuvos Respublikos finansų ministro įsakymo Nr. 1K-389 „Dėl viešojo sektoriaus apskaitos ir finansinės atskaitomybės 14-ojo standarto patvirtinimo“ pakeitimo, pagal kurį keičiasi investicijos, apskaitomos nuosavybės metodu, įsigijimo savikainos registravimas kontroliuojamose ne viešojo sektoriaus bendrovėse, atsižvelgiant į bendrovių gautas dotacijas ilgalaikiam turtui įsigyti. </w:t>
      </w:r>
    </w:p>
    <w:p w:rsidR="001F4E54" w:rsidRPr="00E26671" w:rsidRDefault="001F4E54" w:rsidP="00151333">
      <w:pPr>
        <w:ind w:firstLine="720"/>
        <w:jc w:val="both"/>
      </w:pPr>
      <w:r w:rsidRPr="00E26671">
        <w:t>Ilgalaikio finansinio turto</w:t>
      </w:r>
      <w:r w:rsidR="009F489E" w:rsidRPr="00E26671">
        <w:t xml:space="preserve"> sudėtyje didžiausią dalį (99,99</w:t>
      </w:r>
      <w:r w:rsidRPr="00E26671">
        <w:t xml:space="preserve"> proc.) sudaro investicijos į kontroliuojamus ne viešojo sektoriaus ir asocijuotuosius subjektus –</w:t>
      </w:r>
      <w:r w:rsidR="005677B9" w:rsidRPr="00E26671">
        <w:t xml:space="preserve"> </w:t>
      </w:r>
      <w:r w:rsidR="00320F10" w:rsidRPr="00E26671">
        <w:t>1</w:t>
      </w:r>
      <w:r w:rsidR="00F9733A" w:rsidRPr="00E26671">
        <w:t>3 377,94</w:t>
      </w:r>
      <w:r w:rsidRPr="00E26671">
        <w:t xml:space="preserve"> tūkst. eurų; </w:t>
      </w:r>
      <w:r w:rsidRPr="00B4179E">
        <w:t xml:space="preserve">iš to skaičiaus </w:t>
      </w:r>
      <w:r w:rsidR="00662C33" w:rsidRPr="00B4179E">
        <w:t>–</w:t>
      </w:r>
      <w:r w:rsidRPr="00B4179E">
        <w:t xml:space="preserve"> investicija į kontroliuojamas uždarąsias akcines bendroves „Plungės autobusų parkas“,</w:t>
      </w:r>
      <w:r w:rsidRPr="00E26671">
        <w:t xml:space="preserve"> „Plungės šilumos tinklai“, „Telšių regiono atliekų tvarkymo centras“, „Plungės va</w:t>
      </w:r>
      <w:r w:rsidR="00D4795D" w:rsidRPr="00E26671">
        <w:t>ndenys“ – 12 621,32</w:t>
      </w:r>
      <w:r w:rsidRPr="00E26671">
        <w:t xml:space="preserve"> tūkst. eurų, investicija į Savivaldybės</w:t>
      </w:r>
      <w:r w:rsidR="00320F10" w:rsidRPr="00E26671">
        <w:t xml:space="preserve"> įmonę „Plungės būstas“</w:t>
      </w:r>
      <w:r w:rsidR="00D4795D" w:rsidRPr="00E26671">
        <w:t xml:space="preserve"> – 756,40</w:t>
      </w:r>
      <w:r w:rsidRPr="00E26671">
        <w:t xml:space="preserve"> tūkst. eurų, VšĮ Šateikių vaikų dienos centrą</w:t>
      </w:r>
      <w:r w:rsidR="00D4795D" w:rsidRPr="00E26671">
        <w:t>, VŠĮ „Susitaikinimo sodyba“ ir VšĮ „Vandens bokštas“ – 0,22</w:t>
      </w:r>
      <w:r w:rsidRPr="00E26671">
        <w:t xml:space="preserve"> tūkst. eurų. Kontroliuojamų uždarųjų akcinių bendrovių, Savivaldybės įmonių ir viešųjų įstaigų jungtinės finansinės būklės ataskaitos (balansai) pateiktos šio aiškinamojo rašto </w:t>
      </w:r>
      <w:r w:rsidR="00695844" w:rsidRPr="00E26671">
        <w:t>P27</w:t>
      </w:r>
      <w:r w:rsidRPr="00E26671">
        <w:t xml:space="preserve"> prieduose. </w:t>
      </w:r>
    </w:p>
    <w:p w:rsidR="001F4E54" w:rsidRPr="00E26671" w:rsidRDefault="001F4E54" w:rsidP="00151333">
      <w:pPr>
        <w:ind w:firstLine="720"/>
        <w:jc w:val="both"/>
      </w:pPr>
      <w:r w:rsidRPr="00E26671">
        <w:t>Investicijos į kontroliuojamus viešojo sektoriaus subjektus nesikeitė ir 202</w:t>
      </w:r>
      <w:r w:rsidR="009F489E" w:rsidRPr="00E26671">
        <w:t>2</w:t>
      </w:r>
      <w:r w:rsidRPr="00E26671">
        <w:t xml:space="preserve"> m. gruodžio 31 d sudarė 369,0 tūkst. eurų. Konsoliduotame finansinių ataskaitų rinkinyje eliminuota investicija į kontroliuojamus viešojo sektoriaus subjektus suma – 369,0 tūkst. eurų, kurią sudaro:</w:t>
      </w:r>
    </w:p>
    <w:p w:rsidR="001F4E54" w:rsidRPr="00E26671" w:rsidRDefault="001F4E54" w:rsidP="00151333">
      <w:pPr>
        <w:ind w:firstLine="720"/>
        <w:jc w:val="both"/>
      </w:pPr>
      <w:r w:rsidRPr="00E26671">
        <w:t>investicija į viešąją įstaigą Plungės rajono savivaldybės ligoninę – 293,38 tūkst. eurų;</w:t>
      </w:r>
    </w:p>
    <w:p w:rsidR="001F4E54" w:rsidRPr="00E26671" w:rsidRDefault="001F4E54" w:rsidP="00151333">
      <w:pPr>
        <w:ind w:firstLine="720"/>
        <w:jc w:val="both"/>
      </w:pPr>
      <w:r w:rsidRPr="00E26671">
        <w:t>investicija į viešąją įstaigą Plungės rajono greitąją medicinos pagalbą – 75,42 tūkst. eurų;</w:t>
      </w:r>
    </w:p>
    <w:p w:rsidR="001F4E54" w:rsidRPr="00E26671" w:rsidRDefault="001F4E54" w:rsidP="00151333">
      <w:pPr>
        <w:ind w:firstLine="720"/>
        <w:jc w:val="both"/>
      </w:pPr>
      <w:r w:rsidRPr="00E26671">
        <w:t>investicija į viešąją įstaigą Plungės bendruomenės centrą – 0,2 tūkst. eurų;</w:t>
      </w:r>
    </w:p>
    <w:p w:rsidR="001F4E54" w:rsidRPr="00E26671" w:rsidRDefault="001F4E54" w:rsidP="00151333">
      <w:pPr>
        <w:ind w:firstLine="720"/>
        <w:jc w:val="both"/>
      </w:pPr>
      <w:r w:rsidRPr="00E26671">
        <w:t>investicija į viešąją įstaigą „Plungės futbolas“ – 1 euras;</w:t>
      </w:r>
    </w:p>
    <w:p w:rsidR="001F4E54" w:rsidRPr="00E26671" w:rsidRDefault="001F4E54" w:rsidP="00151333">
      <w:pPr>
        <w:ind w:firstLine="720"/>
        <w:jc w:val="both"/>
      </w:pPr>
      <w:r w:rsidRPr="00E26671">
        <w:t>investicija į viešąją įstaigą Plungės atvirą jaunimo centrą – 0 eurų.</w:t>
      </w:r>
    </w:p>
    <w:p w:rsidR="001F4E54" w:rsidRPr="00E26671" w:rsidRDefault="001F4E54" w:rsidP="007F5E11">
      <w:pPr>
        <w:ind w:firstLine="720"/>
        <w:jc w:val="both"/>
      </w:pPr>
      <w:r w:rsidRPr="00E26671">
        <w:lastRenderedPageBreak/>
        <w:t>Investicijų į kitus subjektus, kurios priskiriamos prie par</w:t>
      </w:r>
      <w:r w:rsidR="009F489E" w:rsidRPr="00E26671">
        <w:t>duoti laikomo finansinio turto, įsigijimo savikaina padidėjo 0,37</w:t>
      </w:r>
      <w:r w:rsidR="00DC1F66" w:rsidRPr="00E26671">
        <w:t xml:space="preserve"> tūkst. e</w:t>
      </w:r>
      <w:r w:rsidR="009F489E" w:rsidRPr="00E26671">
        <w:t>ur</w:t>
      </w:r>
      <w:r w:rsidR="00DC1F66" w:rsidRPr="00E26671">
        <w:t>ų</w:t>
      </w:r>
      <w:r w:rsidR="009F489E" w:rsidRPr="00E26671">
        <w:t xml:space="preserve"> dėl apskaitytos</w:t>
      </w:r>
      <w:r w:rsidR="00564AA3" w:rsidRPr="00E26671">
        <w:t xml:space="preserve"> uždarosios bendrovės „Alsėdžių vaistinė“</w:t>
      </w:r>
      <w:r w:rsidR="009F489E" w:rsidRPr="00E26671">
        <w:t xml:space="preserve"> investicijos ir ataskaitinių metų pabaigoje sudarė 0,63 tūkst. eurų</w:t>
      </w:r>
      <w:r w:rsidR="00DC1F66" w:rsidRPr="00E26671">
        <w:t xml:space="preserve"> (2021 m. gruodžio 31 d. – 0,26 tūkst. eurų)</w:t>
      </w:r>
      <w:r w:rsidR="009F489E" w:rsidRPr="00E26671">
        <w:t>.</w:t>
      </w:r>
      <w:r w:rsidR="00DC1F66" w:rsidRPr="00E26671">
        <w:rPr>
          <w:lang w:val="en-US"/>
        </w:rPr>
        <w:t xml:space="preserve"> I</w:t>
      </w:r>
      <w:proofErr w:type="spellStart"/>
      <w:r w:rsidR="00DC1F66" w:rsidRPr="00E26671">
        <w:t>nvesticija</w:t>
      </w:r>
      <w:proofErr w:type="spellEnd"/>
      <w:r w:rsidR="00DC1F66" w:rsidRPr="00E26671">
        <w:t xml:space="preserve"> į viešąją įstaigą Žemaitijos sporto, sveikatingumo ir turizmo centrą – 0</w:t>
      </w:r>
      <w:proofErr w:type="gramStart"/>
      <w:r w:rsidR="00DC1F66" w:rsidRPr="00E26671">
        <w:t>,03</w:t>
      </w:r>
      <w:proofErr w:type="gramEnd"/>
      <w:r w:rsidR="00DC1F66" w:rsidRPr="00E26671">
        <w:t xml:space="preserve"> tūkst. eurų ir investicija į uždarąją akcinę bendrovę „</w:t>
      </w:r>
      <w:proofErr w:type="spellStart"/>
      <w:r w:rsidR="00DC1F66" w:rsidRPr="00E26671">
        <w:t>Toksika</w:t>
      </w:r>
      <w:proofErr w:type="spellEnd"/>
      <w:r w:rsidR="00DC1F66" w:rsidRPr="00E26671">
        <w:t>“</w:t>
      </w:r>
      <w:r w:rsidR="00662C33">
        <w:t xml:space="preserve"> –</w:t>
      </w:r>
      <w:r w:rsidR="00DC1F66" w:rsidRPr="00E26671">
        <w:t xml:space="preserve"> 0,23 tūkst. eurų. Duomenys apie parduoti laikomo finansinio turto pokyčius pateikti P5 priede.</w:t>
      </w:r>
    </w:p>
    <w:p w:rsidR="001F4E54" w:rsidRPr="00E26671" w:rsidRDefault="001F4E54" w:rsidP="00151333">
      <w:pPr>
        <w:ind w:firstLine="720"/>
        <w:jc w:val="both"/>
      </w:pPr>
      <w:r w:rsidRPr="00E26671">
        <w:t>Kontroliuojamų akcinių ir uždarųjų akcinių bendrovių ir valstybės ir Savivaldybės įmonių jungtinės finansinės būklės ataskaita (balansas) sudaroma, sumuojant visų kontroliuojamų subjektų finansinės būklės ataskaitos (balanso) finansines eilutes. Tam tikras bendroves Savivaldybė valdo ne 100 proc. (pvz., UAB „Telšių regiono atliekų tvarkymo centras“ valdoma 25 proc.), todėl finansinio turto straipsnyje parodyta tik Savivaldybei tenkanti dalis, o jungtinėje finansinės būklės ataskaitoje parodyta 100 proc. įmonių kapitalo.</w:t>
      </w:r>
    </w:p>
    <w:p w:rsidR="001F4E54" w:rsidRPr="00E26671" w:rsidRDefault="001F4E54" w:rsidP="00151333">
      <w:pPr>
        <w:ind w:firstLine="720"/>
        <w:jc w:val="both"/>
      </w:pPr>
      <w:r w:rsidRPr="00E26671">
        <w:t>Kontroliuojamų akcinių ir uždarųjų akcinių bendrovių jungtinėje finansinės būklės ataskaitoje 202</w:t>
      </w:r>
      <w:r w:rsidR="00C934F2" w:rsidRPr="00E26671">
        <w:t>2 m. nuosavas kapitalas didėjo 2 586,23</w:t>
      </w:r>
      <w:r w:rsidR="00AC2841" w:rsidRPr="00E26671">
        <w:t xml:space="preserve"> tūkst. eurų dėl</w:t>
      </w:r>
      <w:r w:rsidRPr="00E26671">
        <w:t xml:space="preserve"> </w:t>
      </w:r>
      <w:r w:rsidR="004F7FFE" w:rsidRPr="00E26671">
        <w:t xml:space="preserve">padidėjusios </w:t>
      </w:r>
      <w:r w:rsidR="00606E82" w:rsidRPr="00E26671">
        <w:t xml:space="preserve">investicijos į </w:t>
      </w:r>
      <w:r w:rsidR="00035A98" w:rsidRPr="00E26671">
        <w:t xml:space="preserve">UAB </w:t>
      </w:r>
      <w:r w:rsidR="00606E82" w:rsidRPr="00E26671">
        <w:t>„Plungės vandenys“</w:t>
      </w:r>
      <w:r w:rsidR="004F7FFE" w:rsidRPr="00E26671">
        <w:t xml:space="preserve"> </w:t>
      </w:r>
      <w:r w:rsidR="00662C33">
        <w:t>–</w:t>
      </w:r>
      <w:r w:rsidR="004F7FFE" w:rsidRPr="00E26671">
        <w:t xml:space="preserve"> 3 298,62 tūkst. eurų, dėl </w:t>
      </w:r>
      <w:r w:rsidR="004831D0" w:rsidRPr="00E26671">
        <w:t xml:space="preserve">padidėjusio ataskaitinių metų </w:t>
      </w:r>
      <w:r w:rsidRPr="00E26671">
        <w:t>n</w:t>
      </w:r>
      <w:r w:rsidR="004831D0" w:rsidRPr="00E26671">
        <w:t xml:space="preserve">epaskirstytojo nuostolio </w:t>
      </w:r>
      <w:r w:rsidR="004F7FFE" w:rsidRPr="00E26671">
        <w:t xml:space="preserve">– 618,32 tūkst. eurų ir sumažėjusių rezervų 94,07 </w:t>
      </w:r>
      <w:r w:rsidR="004831D0" w:rsidRPr="00E26671">
        <w:t xml:space="preserve">tūkst. eurų </w:t>
      </w:r>
      <w:r w:rsidRPr="00B4179E">
        <w:t xml:space="preserve">pokyčio. </w:t>
      </w:r>
      <w:r w:rsidR="00B4179E" w:rsidRPr="00B4179E">
        <w:t>Iš to</w:t>
      </w:r>
      <w:r w:rsidRPr="00D95228">
        <w:t xml:space="preserve"> skaiči</w:t>
      </w:r>
      <w:r w:rsidR="00B4179E" w:rsidRPr="00767E1B">
        <w:t>aus</w:t>
      </w:r>
      <w:r w:rsidRPr="00B4179E">
        <w:t xml:space="preserve"> įstatinis</w:t>
      </w:r>
      <w:r w:rsidRPr="00E26671">
        <w:t xml:space="preserve"> kapitalas arba įmonės savininko (dalinin</w:t>
      </w:r>
      <w:r w:rsidR="004831D0" w:rsidRPr="00E26671">
        <w:t>ko) kapitalas, palyginti su 202</w:t>
      </w:r>
      <w:r w:rsidR="004F7FFE" w:rsidRPr="00E26671">
        <w:t>1 m., did</w:t>
      </w:r>
      <w:r w:rsidR="00734805" w:rsidRPr="00E26671">
        <w:t xml:space="preserve">ėjo </w:t>
      </w:r>
      <w:r w:rsidR="004F7FFE" w:rsidRPr="00E26671">
        <w:t xml:space="preserve">3 298,62 tūkst. eurų </w:t>
      </w:r>
      <w:r w:rsidR="00C461DC" w:rsidRPr="00E26671">
        <w:t>ir sudarė 10 461,72</w:t>
      </w:r>
      <w:r w:rsidR="004F7FFE" w:rsidRPr="00E26671">
        <w:t xml:space="preserve"> tūkst. eurų (</w:t>
      </w:r>
      <w:r w:rsidR="00C461DC" w:rsidRPr="00E26671">
        <w:t xml:space="preserve">2021 m. gruodžio 31 d. </w:t>
      </w:r>
      <w:r w:rsidR="00662C33">
        <w:t>–</w:t>
      </w:r>
      <w:r w:rsidR="00C461DC" w:rsidRPr="00E26671">
        <w:t xml:space="preserve"> </w:t>
      </w:r>
      <w:r w:rsidR="004F7FFE" w:rsidRPr="00E26671">
        <w:t>7 163,10 tūkst. eurų).</w:t>
      </w:r>
    </w:p>
    <w:p w:rsidR="001F4E54" w:rsidRPr="00E26671" w:rsidRDefault="001F4E54" w:rsidP="00151333">
      <w:pPr>
        <w:ind w:firstLine="720"/>
        <w:jc w:val="both"/>
      </w:pPr>
      <w:r w:rsidRPr="00E26671">
        <w:t>Valstybės ir Savivaldybės įmonių jungtinėje finansinės būklės ataskaitoje (6 priedas) 202</w:t>
      </w:r>
      <w:r w:rsidR="00C461DC" w:rsidRPr="00E26671">
        <w:t>2</w:t>
      </w:r>
      <w:r w:rsidRPr="00E26671">
        <w:t xml:space="preserve"> m. </w:t>
      </w:r>
      <w:r w:rsidR="00C461DC" w:rsidRPr="00E26671">
        <w:t>nuosavas kapitalas sumažėjo 2,46</w:t>
      </w:r>
      <w:r w:rsidRPr="00E26671">
        <w:t xml:space="preserve"> tūkst. eurų dėl </w:t>
      </w:r>
      <w:r w:rsidR="00734805" w:rsidRPr="00E26671">
        <w:t>SĮ „Plungės būstas“ ataskai</w:t>
      </w:r>
      <w:r w:rsidR="00C461DC" w:rsidRPr="00E26671">
        <w:t>tinių metų pelno padidėjimo 0,4 tūkst. eurų ir sumažėjusių</w:t>
      </w:r>
      <w:r w:rsidRPr="00E26671">
        <w:t xml:space="preserve"> rezervų</w:t>
      </w:r>
      <w:r w:rsidR="00734805" w:rsidRPr="00E26671">
        <w:t xml:space="preserve"> </w:t>
      </w:r>
      <w:r w:rsidR="00C461DC" w:rsidRPr="00E26671">
        <w:t xml:space="preserve">2,86 </w:t>
      </w:r>
      <w:r w:rsidR="00734805" w:rsidRPr="00E26671">
        <w:t>tūkst. eurų</w:t>
      </w:r>
      <w:r w:rsidR="00C461DC" w:rsidRPr="00E26671">
        <w:t xml:space="preserve"> pokyčio</w:t>
      </w:r>
      <w:r w:rsidR="00734805" w:rsidRPr="00E26671">
        <w:t>. Į</w:t>
      </w:r>
      <w:r w:rsidRPr="00E26671">
        <w:t>statinis kapitalas arba įmonės savininko (dalini</w:t>
      </w:r>
      <w:r w:rsidR="00734805" w:rsidRPr="00E26671">
        <w:t>nko) kapitalas, palyginti su 202</w:t>
      </w:r>
      <w:r w:rsidR="00C461DC" w:rsidRPr="00E26671">
        <w:t>1</w:t>
      </w:r>
      <w:r w:rsidRPr="00E26671">
        <w:t xml:space="preserve"> m., išliko nepakitęs ir sudarė 569,59 tūkst. eurų.</w:t>
      </w:r>
    </w:p>
    <w:p w:rsidR="001F4E54" w:rsidRPr="00E26671" w:rsidRDefault="001F4E54" w:rsidP="00151333">
      <w:pPr>
        <w:ind w:firstLine="720"/>
        <w:jc w:val="both"/>
      </w:pPr>
      <w:r w:rsidRPr="00E26671">
        <w:t>Plungės rajono savivaldybės administracijos direktoriaus 202</w:t>
      </w:r>
      <w:r w:rsidR="0022515E" w:rsidRPr="00E26671">
        <w:t>2</w:t>
      </w:r>
      <w:r w:rsidR="00A33BD5" w:rsidRPr="00E26671">
        <w:t xml:space="preserve"> m. balandžio 28 d. įsakymu Nr. DE-453</w:t>
      </w:r>
      <w:r w:rsidRPr="00E26671">
        <w:t xml:space="preserve"> patvirtintas Savivaldy</w:t>
      </w:r>
      <w:r w:rsidR="003A1B36" w:rsidRPr="00E26671">
        <w:t>bės įmonės „Plungės būstas“ 202</w:t>
      </w:r>
      <w:r w:rsidR="00886759" w:rsidRPr="00E26671">
        <w:t>1</w:t>
      </w:r>
      <w:r w:rsidRPr="00E26671">
        <w:t xml:space="preserve"> metų pelno (nuostolių) paskirstymas, kuriuo pelno dalis, skiri</w:t>
      </w:r>
      <w:r w:rsidR="00A33BD5" w:rsidRPr="00E26671">
        <w:t>ama į privalomąjį rezervą – 0,26</w:t>
      </w:r>
      <w:r w:rsidRPr="00E26671">
        <w:t xml:space="preserve"> tūkst. eurų, ilgalaikio nemate</w:t>
      </w:r>
      <w:r w:rsidR="00A33BD5" w:rsidRPr="00E26671">
        <w:t>rialiojo turto įsigijimui – 0,53</w:t>
      </w:r>
      <w:r w:rsidRPr="00E26671">
        <w:t xml:space="preserve"> tūkst. eurų, į Savivaldybės biudžetą </w:t>
      </w:r>
      <w:r w:rsidR="003A1B36" w:rsidRPr="00E26671">
        <w:t>į</w:t>
      </w:r>
      <w:r w:rsidR="00A33BD5" w:rsidRPr="00E26671">
        <w:t>mokama įmonės pelno įmoka – 4,49</w:t>
      </w:r>
      <w:r w:rsidRPr="00E26671">
        <w:t xml:space="preserve"> tūkst. eurų. </w:t>
      </w:r>
    </w:p>
    <w:p w:rsidR="001F4E54" w:rsidRPr="00E26671" w:rsidRDefault="001F4E54" w:rsidP="00151333">
      <w:pPr>
        <w:ind w:firstLine="720"/>
        <w:jc w:val="both"/>
      </w:pPr>
      <w:r w:rsidRPr="00E26671">
        <w:t xml:space="preserve">Kontroliuojamų viešųjų įstaigų „Vandens bokštas“ ir Šateikių vaikų dienos centro jungtinė finansinės būklės ataskaita pateikta </w:t>
      </w:r>
      <w:r w:rsidR="00695844" w:rsidRPr="00E26671">
        <w:rPr>
          <w:color w:val="000000" w:themeColor="text1"/>
        </w:rPr>
        <w:t>P27</w:t>
      </w:r>
      <w:r w:rsidRPr="00E26671">
        <w:rPr>
          <w:color w:val="000000" w:themeColor="text1"/>
        </w:rPr>
        <w:t xml:space="preserve"> </w:t>
      </w:r>
      <w:r w:rsidRPr="00E26671">
        <w:t>priede. Kontroliuojamų viešųjų įstaigų 202</w:t>
      </w:r>
      <w:r w:rsidR="00A33BD5" w:rsidRPr="00E26671">
        <w:t>2 m. nuosavas kapitalas did</w:t>
      </w:r>
      <w:r w:rsidRPr="00E26671">
        <w:t xml:space="preserve">ėjo </w:t>
      </w:r>
      <w:r w:rsidR="00A33BD5" w:rsidRPr="00E26671">
        <w:t>0,06</w:t>
      </w:r>
      <w:r w:rsidRPr="00E26671">
        <w:t xml:space="preserve"> tūkst. eurų dėl </w:t>
      </w:r>
      <w:r w:rsidR="00A33BD5" w:rsidRPr="00E26671">
        <w:t>padidėjusio</w:t>
      </w:r>
      <w:r w:rsidR="00C821C3" w:rsidRPr="00E26671">
        <w:t xml:space="preserve"> ataskaitinio laikotarpio veiklos rezultato (VšĮ „Vandens bokštas“ pelnas 0,</w:t>
      </w:r>
      <w:r w:rsidR="003D7180" w:rsidRPr="00E26671">
        <w:t>06</w:t>
      </w:r>
      <w:r w:rsidR="00C821C3" w:rsidRPr="00E26671">
        <w:t xml:space="preserve"> tūkst. eurų, VšĮ „Šateikių vaikų dienos centro“ </w:t>
      </w:r>
      <w:r w:rsidR="00662C33">
        <w:t>–</w:t>
      </w:r>
      <w:r w:rsidR="00981B0C" w:rsidRPr="00E26671">
        <w:t xml:space="preserve"> 0</w:t>
      </w:r>
      <w:r w:rsidR="00C821C3" w:rsidRPr="00E26671">
        <w:t>)</w:t>
      </w:r>
      <w:r w:rsidRPr="00E26671">
        <w:t>. Įstatinis kapitalas arba įmonės savininko (dalinin</w:t>
      </w:r>
      <w:r w:rsidR="00B65FB5" w:rsidRPr="00E26671">
        <w:t>ko) kapitalas, palyginti su 202</w:t>
      </w:r>
      <w:r w:rsidR="003D7180" w:rsidRPr="00E26671">
        <w:t>1</w:t>
      </w:r>
      <w:r w:rsidRPr="00E26671">
        <w:t xml:space="preserve"> m., išliko nepakitęs ir sudarė 0,12 tūkst. eurų</w:t>
      </w:r>
      <w:r w:rsidR="00D20177" w:rsidRPr="00E26671">
        <w:t>.</w:t>
      </w:r>
      <w:r w:rsidR="00A33BD5" w:rsidRPr="00E26671">
        <w:t xml:space="preserve"> </w:t>
      </w:r>
      <w:r w:rsidR="003D7180" w:rsidRPr="00E26671">
        <w:t>Viešoji įstaiga „</w:t>
      </w:r>
      <w:r w:rsidR="00A33BD5" w:rsidRPr="00E26671">
        <w:t>Susitaikinimo sodyba</w:t>
      </w:r>
      <w:r w:rsidR="003D7180" w:rsidRPr="00E26671">
        <w:t>“ 2022 metų metines</w:t>
      </w:r>
      <w:r w:rsidR="00A33BD5" w:rsidRPr="00E26671">
        <w:t xml:space="preserve"> atas</w:t>
      </w:r>
      <w:r w:rsidR="003D7180" w:rsidRPr="00E26671">
        <w:t>kaitas pateikė pavėluotai, todėl investicija į šią įstaigą bus apskaityta 2023 metų I ketvirčio ataskaitose</w:t>
      </w:r>
      <w:r w:rsidR="00A33BD5" w:rsidRPr="00E26671">
        <w:t>.</w:t>
      </w:r>
    </w:p>
    <w:p w:rsidR="001F4E54" w:rsidRPr="00E26671" w:rsidRDefault="001F4E54" w:rsidP="00151333">
      <w:pPr>
        <w:ind w:firstLine="720"/>
        <w:jc w:val="both"/>
      </w:pPr>
      <w:r w:rsidRPr="00E26671">
        <w:t>Po vienerių metų gautinos sumos pagal grąžinimo laikotarpius ir jų einamųjų metų dalis pateikiamos 1 lentelėje.</w:t>
      </w:r>
    </w:p>
    <w:p w:rsidR="001F4E54" w:rsidRPr="00E26671" w:rsidRDefault="001F4E54" w:rsidP="00151333">
      <w:pPr>
        <w:jc w:val="both"/>
      </w:pPr>
    </w:p>
    <w:p w:rsidR="001F4E54" w:rsidRPr="00E26671" w:rsidRDefault="001F4E54" w:rsidP="00767E1B">
      <w:pPr>
        <w:ind w:firstLine="720"/>
        <w:jc w:val="both"/>
      </w:pPr>
      <w:r w:rsidRPr="00E26671">
        <w:t>1 lentelė. Po vienerių metų gautinos sumos pagal grąžinimo laikotarpius ir jų einamųjų metų dalis</w:t>
      </w:r>
      <w:r w:rsidR="00662C3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309"/>
        <w:gridCol w:w="2213"/>
        <w:gridCol w:w="2458"/>
      </w:tblGrid>
      <w:tr w:rsidR="001F4E54" w:rsidRPr="00E26671" w:rsidTr="00695844">
        <w:tc>
          <w:tcPr>
            <w:tcW w:w="648" w:type="dxa"/>
            <w:shd w:val="clear" w:color="auto" w:fill="auto"/>
          </w:tcPr>
          <w:p w:rsidR="001F4E54" w:rsidRPr="00767E1B" w:rsidRDefault="001F4E54" w:rsidP="00767E1B">
            <w:pPr>
              <w:jc w:val="center"/>
              <w:rPr>
                <w:b/>
              </w:rPr>
            </w:pPr>
            <w:r w:rsidRPr="00767E1B">
              <w:rPr>
                <w:b/>
              </w:rPr>
              <w:t>Eil. Nr.</w:t>
            </w:r>
          </w:p>
        </w:tc>
        <w:tc>
          <w:tcPr>
            <w:tcW w:w="4320" w:type="dxa"/>
            <w:shd w:val="clear" w:color="auto" w:fill="auto"/>
          </w:tcPr>
          <w:p w:rsidR="001F4E54" w:rsidRPr="00767E1B" w:rsidRDefault="001F4E54" w:rsidP="00767E1B">
            <w:pPr>
              <w:jc w:val="center"/>
              <w:rPr>
                <w:b/>
              </w:rPr>
            </w:pPr>
            <w:r w:rsidRPr="00767E1B">
              <w:rPr>
                <w:b/>
              </w:rPr>
              <w:t>Grąžinimo terminas</w:t>
            </w:r>
          </w:p>
        </w:tc>
        <w:tc>
          <w:tcPr>
            <w:tcW w:w="2217" w:type="dxa"/>
            <w:shd w:val="clear" w:color="auto" w:fill="auto"/>
          </w:tcPr>
          <w:p w:rsidR="001F4E54" w:rsidRPr="00767E1B" w:rsidRDefault="001F4E54" w:rsidP="00767E1B">
            <w:pPr>
              <w:jc w:val="center"/>
              <w:rPr>
                <w:b/>
              </w:rPr>
            </w:pPr>
            <w:r w:rsidRPr="00767E1B">
              <w:rPr>
                <w:b/>
              </w:rPr>
              <w:t>Įsigijimo savikaina</w:t>
            </w:r>
          </w:p>
        </w:tc>
        <w:tc>
          <w:tcPr>
            <w:tcW w:w="2463" w:type="dxa"/>
            <w:shd w:val="clear" w:color="auto" w:fill="auto"/>
          </w:tcPr>
          <w:p w:rsidR="001F4E54" w:rsidRPr="00767E1B" w:rsidRDefault="001F4E54" w:rsidP="00767E1B">
            <w:pPr>
              <w:jc w:val="center"/>
              <w:rPr>
                <w:b/>
              </w:rPr>
            </w:pPr>
            <w:r w:rsidRPr="00767E1B">
              <w:rPr>
                <w:b/>
              </w:rPr>
              <w:t>Balansinė vertė</w:t>
            </w:r>
          </w:p>
        </w:tc>
      </w:tr>
      <w:tr w:rsidR="001F4E54" w:rsidRPr="00E26671" w:rsidTr="00695844">
        <w:tc>
          <w:tcPr>
            <w:tcW w:w="648" w:type="dxa"/>
            <w:shd w:val="clear" w:color="auto" w:fill="auto"/>
          </w:tcPr>
          <w:p w:rsidR="001F4E54" w:rsidRPr="00767E1B" w:rsidRDefault="001F4E54" w:rsidP="00695844">
            <w:pPr>
              <w:jc w:val="center"/>
              <w:rPr>
                <w:b/>
              </w:rPr>
            </w:pPr>
            <w:r w:rsidRPr="00767E1B">
              <w:rPr>
                <w:b/>
              </w:rPr>
              <w:t>1</w:t>
            </w:r>
          </w:p>
        </w:tc>
        <w:tc>
          <w:tcPr>
            <w:tcW w:w="4320" w:type="dxa"/>
            <w:shd w:val="clear" w:color="auto" w:fill="auto"/>
          </w:tcPr>
          <w:p w:rsidR="001F4E54" w:rsidRPr="00767E1B" w:rsidRDefault="001F4E54" w:rsidP="00695844">
            <w:pPr>
              <w:jc w:val="center"/>
              <w:rPr>
                <w:b/>
              </w:rPr>
            </w:pPr>
            <w:r w:rsidRPr="00767E1B">
              <w:rPr>
                <w:b/>
              </w:rPr>
              <w:t>2</w:t>
            </w:r>
          </w:p>
        </w:tc>
        <w:tc>
          <w:tcPr>
            <w:tcW w:w="2217" w:type="dxa"/>
            <w:shd w:val="clear" w:color="auto" w:fill="auto"/>
          </w:tcPr>
          <w:p w:rsidR="001F4E54" w:rsidRPr="00767E1B" w:rsidRDefault="001F4E54" w:rsidP="00695844">
            <w:pPr>
              <w:jc w:val="center"/>
              <w:rPr>
                <w:b/>
              </w:rPr>
            </w:pPr>
            <w:r w:rsidRPr="00767E1B">
              <w:rPr>
                <w:b/>
              </w:rPr>
              <w:t>3</w:t>
            </w:r>
          </w:p>
        </w:tc>
        <w:tc>
          <w:tcPr>
            <w:tcW w:w="2463" w:type="dxa"/>
            <w:shd w:val="clear" w:color="auto" w:fill="auto"/>
          </w:tcPr>
          <w:p w:rsidR="001F4E54" w:rsidRPr="00767E1B" w:rsidRDefault="001F4E54" w:rsidP="00695844">
            <w:pPr>
              <w:jc w:val="center"/>
              <w:rPr>
                <w:b/>
              </w:rPr>
            </w:pPr>
            <w:r w:rsidRPr="00767E1B">
              <w:rPr>
                <w:b/>
              </w:rPr>
              <w:t>4</w:t>
            </w:r>
          </w:p>
        </w:tc>
      </w:tr>
      <w:tr w:rsidR="001F4E54" w:rsidRPr="00E26671" w:rsidTr="00695844">
        <w:tc>
          <w:tcPr>
            <w:tcW w:w="648" w:type="dxa"/>
            <w:shd w:val="clear" w:color="auto" w:fill="auto"/>
          </w:tcPr>
          <w:p w:rsidR="001F4E54" w:rsidRPr="00767E1B" w:rsidRDefault="001F4E54" w:rsidP="00695844">
            <w:pPr>
              <w:jc w:val="both"/>
              <w:rPr>
                <w:b/>
              </w:rPr>
            </w:pPr>
            <w:r w:rsidRPr="00767E1B">
              <w:rPr>
                <w:b/>
              </w:rPr>
              <w:t>1.</w:t>
            </w:r>
          </w:p>
        </w:tc>
        <w:tc>
          <w:tcPr>
            <w:tcW w:w="4320" w:type="dxa"/>
            <w:shd w:val="clear" w:color="auto" w:fill="auto"/>
          </w:tcPr>
          <w:p w:rsidR="001F4E54" w:rsidRPr="00767E1B" w:rsidRDefault="001F4E54" w:rsidP="00695844">
            <w:pPr>
              <w:jc w:val="both"/>
              <w:rPr>
                <w:b/>
              </w:rPr>
            </w:pPr>
            <w:r w:rsidRPr="00767E1B">
              <w:rPr>
                <w:b/>
              </w:rPr>
              <w:t>Suteiktų paskolų</w:t>
            </w:r>
          </w:p>
        </w:tc>
        <w:tc>
          <w:tcPr>
            <w:tcW w:w="2217" w:type="dxa"/>
            <w:shd w:val="clear" w:color="auto" w:fill="auto"/>
          </w:tcPr>
          <w:p w:rsidR="001F4E54" w:rsidRPr="00767E1B" w:rsidRDefault="001F4E54" w:rsidP="00695844">
            <w:pPr>
              <w:jc w:val="right"/>
              <w:rPr>
                <w:b/>
              </w:rPr>
            </w:pPr>
            <w:r w:rsidRPr="00767E1B">
              <w:rPr>
                <w:b/>
              </w:rPr>
              <w:t>0</w:t>
            </w:r>
          </w:p>
        </w:tc>
        <w:tc>
          <w:tcPr>
            <w:tcW w:w="2463" w:type="dxa"/>
            <w:shd w:val="clear" w:color="auto" w:fill="auto"/>
          </w:tcPr>
          <w:p w:rsidR="001F4E54" w:rsidRPr="00767E1B" w:rsidRDefault="001F4E54" w:rsidP="00695844">
            <w:pPr>
              <w:jc w:val="right"/>
              <w:rPr>
                <w:b/>
              </w:rPr>
            </w:pPr>
          </w:p>
        </w:tc>
      </w:tr>
      <w:tr w:rsidR="001F4E54" w:rsidRPr="00E26671" w:rsidTr="00695844">
        <w:tc>
          <w:tcPr>
            <w:tcW w:w="648" w:type="dxa"/>
            <w:shd w:val="clear" w:color="auto" w:fill="auto"/>
          </w:tcPr>
          <w:p w:rsidR="001F4E54" w:rsidRPr="00767E1B" w:rsidRDefault="001F4E54" w:rsidP="00695844">
            <w:pPr>
              <w:jc w:val="both"/>
            </w:pPr>
            <w:r w:rsidRPr="00767E1B">
              <w:t>1.1.</w:t>
            </w:r>
          </w:p>
        </w:tc>
        <w:tc>
          <w:tcPr>
            <w:tcW w:w="4320" w:type="dxa"/>
            <w:shd w:val="clear" w:color="auto" w:fill="auto"/>
          </w:tcPr>
          <w:p w:rsidR="001F4E54" w:rsidRPr="00767E1B" w:rsidRDefault="001F4E54" w:rsidP="00695844">
            <w:pPr>
              <w:jc w:val="both"/>
            </w:pPr>
            <w:r w:rsidRPr="00767E1B">
              <w:t>Per vienerius metus</w:t>
            </w:r>
          </w:p>
        </w:tc>
        <w:tc>
          <w:tcPr>
            <w:tcW w:w="2217" w:type="dxa"/>
            <w:shd w:val="clear" w:color="auto" w:fill="auto"/>
          </w:tcPr>
          <w:p w:rsidR="001F4E54" w:rsidRPr="00767E1B" w:rsidRDefault="001F4E54" w:rsidP="00695844">
            <w:pPr>
              <w:jc w:val="right"/>
            </w:pPr>
          </w:p>
        </w:tc>
        <w:tc>
          <w:tcPr>
            <w:tcW w:w="2463" w:type="dxa"/>
            <w:shd w:val="clear" w:color="auto" w:fill="auto"/>
          </w:tcPr>
          <w:p w:rsidR="001F4E54" w:rsidRPr="00767E1B" w:rsidRDefault="001F4E54" w:rsidP="00695844">
            <w:pPr>
              <w:jc w:val="right"/>
            </w:pPr>
          </w:p>
        </w:tc>
      </w:tr>
      <w:tr w:rsidR="001F4E54" w:rsidRPr="00E26671" w:rsidTr="00695844">
        <w:tc>
          <w:tcPr>
            <w:tcW w:w="648" w:type="dxa"/>
            <w:shd w:val="clear" w:color="auto" w:fill="auto"/>
          </w:tcPr>
          <w:p w:rsidR="001F4E54" w:rsidRPr="00767E1B" w:rsidRDefault="001F4E54" w:rsidP="00695844">
            <w:pPr>
              <w:jc w:val="both"/>
            </w:pPr>
            <w:r w:rsidRPr="00767E1B">
              <w:t>1.2.</w:t>
            </w:r>
          </w:p>
        </w:tc>
        <w:tc>
          <w:tcPr>
            <w:tcW w:w="4320" w:type="dxa"/>
            <w:shd w:val="clear" w:color="auto" w:fill="auto"/>
          </w:tcPr>
          <w:p w:rsidR="001F4E54" w:rsidRPr="00767E1B" w:rsidRDefault="001F4E54" w:rsidP="00695844">
            <w:pPr>
              <w:jc w:val="both"/>
            </w:pPr>
            <w:r w:rsidRPr="00767E1B">
              <w:t>Nuo vienerių iki penkerių metų</w:t>
            </w:r>
          </w:p>
        </w:tc>
        <w:tc>
          <w:tcPr>
            <w:tcW w:w="2217" w:type="dxa"/>
            <w:shd w:val="clear" w:color="auto" w:fill="auto"/>
          </w:tcPr>
          <w:p w:rsidR="001F4E54" w:rsidRPr="00767E1B" w:rsidRDefault="001F4E54" w:rsidP="00695844">
            <w:pPr>
              <w:jc w:val="right"/>
            </w:pPr>
          </w:p>
        </w:tc>
        <w:tc>
          <w:tcPr>
            <w:tcW w:w="2463" w:type="dxa"/>
            <w:shd w:val="clear" w:color="auto" w:fill="auto"/>
          </w:tcPr>
          <w:p w:rsidR="001F4E54" w:rsidRPr="00767E1B" w:rsidRDefault="001F4E54" w:rsidP="00695844">
            <w:pPr>
              <w:jc w:val="right"/>
            </w:pPr>
          </w:p>
        </w:tc>
      </w:tr>
      <w:tr w:rsidR="001F4E54" w:rsidRPr="00E26671" w:rsidTr="00695844">
        <w:tc>
          <w:tcPr>
            <w:tcW w:w="648" w:type="dxa"/>
            <w:shd w:val="clear" w:color="auto" w:fill="auto"/>
          </w:tcPr>
          <w:p w:rsidR="001F4E54" w:rsidRPr="00767E1B" w:rsidRDefault="001F4E54" w:rsidP="00695844">
            <w:pPr>
              <w:jc w:val="both"/>
            </w:pPr>
            <w:r w:rsidRPr="00767E1B">
              <w:t>1.3.</w:t>
            </w:r>
          </w:p>
        </w:tc>
        <w:tc>
          <w:tcPr>
            <w:tcW w:w="4320" w:type="dxa"/>
            <w:shd w:val="clear" w:color="auto" w:fill="auto"/>
          </w:tcPr>
          <w:p w:rsidR="001F4E54" w:rsidRPr="00767E1B" w:rsidRDefault="001F4E54" w:rsidP="00695844">
            <w:pPr>
              <w:jc w:val="both"/>
            </w:pPr>
            <w:r w:rsidRPr="00767E1B">
              <w:t>Po penkerių metų</w:t>
            </w:r>
          </w:p>
        </w:tc>
        <w:tc>
          <w:tcPr>
            <w:tcW w:w="2217" w:type="dxa"/>
            <w:shd w:val="clear" w:color="auto" w:fill="auto"/>
          </w:tcPr>
          <w:p w:rsidR="001F4E54" w:rsidRPr="00767E1B" w:rsidRDefault="001F4E54" w:rsidP="00695844">
            <w:pPr>
              <w:jc w:val="right"/>
            </w:pPr>
          </w:p>
        </w:tc>
        <w:tc>
          <w:tcPr>
            <w:tcW w:w="2463" w:type="dxa"/>
            <w:shd w:val="clear" w:color="auto" w:fill="auto"/>
          </w:tcPr>
          <w:p w:rsidR="001F4E54" w:rsidRPr="00767E1B" w:rsidRDefault="001F4E54" w:rsidP="00695844">
            <w:pPr>
              <w:jc w:val="right"/>
            </w:pPr>
          </w:p>
        </w:tc>
      </w:tr>
      <w:tr w:rsidR="001F4E54" w:rsidRPr="00E26671" w:rsidTr="00695844">
        <w:tc>
          <w:tcPr>
            <w:tcW w:w="648" w:type="dxa"/>
            <w:shd w:val="clear" w:color="auto" w:fill="auto"/>
          </w:tcPr>
          <w:p w:rsidR="001F4E54" w:rsidRPr="00767E1B" w:rsidRDefault="001F4E54" w:rsidP="00695844">
            <w:pPr>
              <w:jc w:val="both"/>
              <w:rPr>
                <w:b/>
              </w:rPr>
            </w:pPr>
            <w:r w:rsidRPr="00767E1B">
              <w:rPr>
                <w:b/>
              </w:rPr>
              <w:t>2.</w:t>
            </w:r>
          </w:p>
        </w:tc>
        <w:tc>
          <w:tcPr>
            <w:tcW w:w="4320" w:type="dxa"/>
            <w:shd w:val="clear" w:color="auto" w:fill="auto"/>
          </w:tcPr>
          <w:p w:rsidR="001F4E54" w:rsidRPr="00767E1B" w:rsidRDefault="001F4E54" w:rsidP="00695844">
            <w:pPr>
              <w:jc w:val="both"/>
              <w:rPr>
                <w:b/>
              </w:rPr>
            </w:pPr>
            <w:r w:rsidRPr="00767E1B">
              <w:rPr>
                <w:b/>
              </w:rPr>
              <w:t>Kitų ilgalaikių gautinų sumų</w:t>
            </w:r>
          </w:p>
        </w:tc>
        <w:tc>
          <w:tcPr>
            <w:tcW w:w="2217" w:type="dxa"/>
            <w:shd w:val="clear" w:color="auto" w:fill="auto"/>
          </w:tcPr>
          <w:p w:rsidR="001F4E54" w:rsidRPr="00767E1B" w:rsidRDefault="00537BAF" w:rsidP="00767E1B">
            <w:pPr>
              <w:jc w:val="center"/>
              <w:rPr>
                <w:b/>
              </w:rPr>
            </w:pPr>
            <w:r w:rsidRPr="00767E1B">
              <w:rPr>
                <w:b/>
              </w:rPr>
              <w:t>20,48</w:t>
            </w:r>
          </w:p>
        </w:tc>
        <w:tc>
          <w:tcPr>
            <w:tcW w:w="2463" w:type="dxa"/>
            <w:shd w:val="clear" w:color="auto" w:fill="auto"/>
          </w:tcPr>
          <w:p w:rsidR="001F4E54" w:rsidRPr="00767E1B" w:rsidRDefault="00537BAF" w:rsidP="00767E1B">
            <w:pPr>
              <w:jc w:val="center"/>
              <w:rPr>
                <w:b/>
              </w:rPr>
            </w:pPr>
            <w:r w:rsidRPr="00767E1B">
              <w:rPr>
                <w:b/>
              </w:rPr>
              <w:t>20,48</w:t>
            </w:r>
          </w:p>
        </w:tc>
      </w:tr>
      <w:tr w:rsidR="001F4E54" w:rsidRPr="00E26671" w:rsidTr="00695844">
        <w:tc>
          <w:tcPr>
            <w:tcW w:w="648" w:type="dxa"/>
            <w:shd w:val="clear" w:color="auto" w:fill="auto"/>
          </w:tcPr>
          <w:p w:rsidR="001F4E54" w:rsidRPr="00767E1B" w:rsidRDefault="001F4E54" w:rsidP="00695844">
            <w:pPr>
              <w:jc w:val="both"/>
            </w:pPr>
            <w:r w:rsidRPr="00767E1B">
              <w:t>2.1.</w:t>
            </w:r>
          </w:p>
        </w:tc>
        <w:tc>
          <w:tcPr>
            <w:tcW w:w="4320" w:type="dxa"/>
            <w:shd w:val="clear" w:color="auto" w:fill="auto"/>
          </w:tcPr>
          <w:p w:rsidR="001F4E54" w:rsidRPr="00767E1B" w:rsidRDefault="001F4E54" w:rsidP="00695844">
            <w:pPr>
              <w:jc w:val="both"/>
            </w:pPr>
            <w:r w:rsidRPr="00767E1B">
              <w:t>Per vienerius metus</w:t>
            </w:r>
          </w:p>
        </w:tc>
        <w:tc>
          <w:tcPr>
            <w:tcW w:w="2217" w:type="dxa"/>
            <w:shd w:val="clear" w:color="auto" w:fill="auto"/>
          </w:tcPr>
          <w:p w:rsidR="001F4E54" w:rsidRPr="00767E1B" w:rsidRDefault="00537BAF" w:rsidP="00767E1B">
            <w:pPr>
              <w:jc w:val="center"/>
            </w:pPr>
            <w:r w:rsidRPr="00767E1B">
              <w:t>19,96</w:t>
            </w:r>
          </w:p>
        </w:tc>
        <w:tc>
          <w:tcPr>
            <w:tcW w:w="2463" w:type="dxa"/>
            <w:shd w:val="clear" w:color="auto" w:fill="auto"/>
          </w:tcPr>
          <w:p w:rsidR="001F4E54" w:rsidRPr="00767E1B" w:rsidRDefault="00537BAF" w:rsidP="00767E1B">
            <w:pPr>
              <w:jc w:val="center"/>
            </w:pPr>
            <w:r w:rsidRPr="00767E1B">
              <w:t>19,96</w:t>
            </w:r>
          </w:p>
        </w:tc>
      </w:tr>
      <w:tr w:rsidR="001F4E54" w:rsidRPr="00E26671" w:rsidTr="00695844">
        <w:tc>
          <w:tcPr>
            <w:tcW w:w="648" w:type="dxa"/>
            <w:shd w:val="clear" w:color="auto" w:fill="auto"/>
          </w:tcPr>
          <w:p w:rsidR="001F4E54" w:rsidRPr="00767E1B" w:rsidRDefault="001F4E54" w:rsidP="00695844">
            <w:pPr>
              <w:jc w:val="both"/>
            </w:pPr>
            <w:r w:rsidRPr="00767E1B">
              <w:t>2.2.</w:t>
            </w:r>
          </w:p>
        </w:tc>
        <w:tc>
          <w:tcPr>
            <w:tcW w:w="4320" w:type="dxa"/>
            <w:shd w:val="clear" w:color="auto" w:fill="auto"/>
          </w:tcPr>
          <w:p w:rsidR="001F4E54" w:rsidRPr="00767E1B" w:rsidRDefault="001F4E54" w:rsidP="00695844">
            <w:pPr>
              <w:jc w:val="both"/>
            </w:pPr>
            <w:r w:rsidRPr="00767E1B">
              <w:t>Nuo vienerių iki penkerių metų</w:t>
            </w:r>
          </w:p>
        </w:tc>
        <w:tc>
          <w:tcPr>
            <w:tcW w:w="2217" w:type="dxa"/>
            <w:shd w:val="clear" w:color="auto" w:fill="auto"/>
          </w:tcPr>
          <w:p w:rsidR="001F4E54" w:rsidRPr="00767E1B" w:rsidRDefault="00537BAF" w:rsidP="00767E1B">
            <w:pPr>
              <w:jc w:val="center"/>
            </w:pPr>
            <w:r w:rsidRPr="00767E1B">
              <w:t>0,52</w:t>
            </w:r>
          </w:p>
        </w:tc>
        <w:tc>
          <w:tcPr>
            <w:tcW w:w="2463" w:type="dxa"/>
            <w:shd w:val="clear" w:color="auto" w:fill="auto"/>
          </w:tcPr>
          <w:p w:rsidR="001F4E54" w:rsidRPr="00767E1B" w:rsidRDefault="00537BAF" w:rsidP="00767E1B">
            <w:pPr>
              <w:jc w:val="center"/>
            </w:pPr>
            <w:r w:rsidRPr="00767E1B">
              <w:t>0,52</w:t>
            </w:r>
          </w:p>
        </w:tc>
      </w:tr>
      <w:tr w:rsidR="001F4E54" w:rsidRPr="00E26671" w:rsidTr="00695844">
        <w:tc>
          <w:tcPr>
            <w:tcW w:w="648" w:type="dxa"/>
            <w:shd w:val="clear" w:color="auto" w:fill="auto"/>
          </w:tcPr>
          <w:p w:rsidR="001F4E54" w:rsidRPr="00767E1B" w:rsidRDefault="001F4E54" w:rsidP="00695844">
            <w:pPr>
              <w:jc w:val="both"/>
            </w:pPr>
            <w:r w:rsidRPr="00767E1B">
              <w:lastRenderedPageBreak/>
              <w:t>2.3.</w:t>
            </w:r>
          </w:p>
        </w:tc>
        <w:tc>
          <w:tcPr>
            <w:tcW w:w="4320" w:type="dxa"/>
            <w:shd w:val="clear" w:color="auto" w:fill="auto"/>
          </w:tcPr>
          <w:p w:rsidR="001F4E54" w:rsidRPr="00767E1B" w:rsidRDefault="001F4E54" w:rsidP="00695844">
            <w:pPr>
              <w:jc w:val="both"/>
            </w:pPr>
            <w:r w:rsidRPr="00767E1B">
              <w:t>Po penkerių metų</w:t>
            </w:r>
          </w:p>
        </w:tc>
        <w:tc>
          <w:tcPr>
            <w:tcW w:w="2217" w:type="dxa"/>
            <w:shd w:val="clear" w:color="auto" w:fill="auto"/>
          </w:tcPr>
          <w:p w:rsidR="001F4E54" w:rsidRPr="00767E1B" w:rsidRDefault="001F4E54" w:rsidP="00B4179E">
            <w:pPr>
              <w:jc w:val="center"/>
            </w:pPr>
          </w:p>
        </w:tc>
        <w:tc>
          <w:tcPr>
            <w:tcW w:w="2463" w:type="dxa"/>
            <w:shd w:val="clear" w:color="auto" w:fill="auto"/>
          </w:tcPr>
          <w:p w:rsidR="001F4E54" w:rsidRPr="00767E1B" w:rsidRDefault="001F4E54">
            <w:pPr>
              <w:jc w:val="center"/>
            </w:pPr>
          </w:p>
        </w:tc>
      </w:tr>
      <w:tr w:rsidR="001F4E54" w:rsidRPr="00E26671" w:rsidTr="00695844">
        <w:tc>
          <w:tcPr>
            <w:tcW w:w="648" w:type="dxa"/>
            <w:shd w:val="clear" w:color="auto" w:fill="auto"/>
          </w:tcPr>
          <w:p w:rsidR="001F4E54" w:rsidRPr="00767E1B" w:rsidRDefault="001F4E54" w:rsidP="00695844">
            <w:pPr>
              <w:jc w:val="both"/>
              <w:rPr>
                <w:b/>
              </w:rPr>
            </w:pPr>
            <w:r w:rsidRPr="00767E1B">
              <w:rPr>
                <w:b/>
              </w:rPr>
              <w:t>3.</w:t>
            </w:r>
          </w:p>
        </w:tc>
        <w:tc>
          <w:tcPr>
            <w:tcW w:w="4320" w:type="dxa"/>
            <w:shd w:val="clear" w:color="auto" w:fill="auto"/>
          </w:tcPr>
          <w:p w:rsidR="001F4E54" w:rsidRPr="00767E1B" w:rsidRDefault="001F4E54" w:rsidP="00695844">
            <w:pPr>
              <w:jc w:val="both"/>
              <w:rPr>
                <w:b/>
              </w:rPr>
            </w:pPr>
            <w:r w:rsidRPr="00767E1B">
              <w:rPr>
                <w:b/>
              </w:rPr>
              <w:t>Iš viso</w:t>
            </w:r>
          </w:p>
        </w:tc>
        <w:tc>
          <w:tcPr>
            <w:tcW w:w="2217" w:type="dxa"/>
            <w:shd w:val="clear" w:color="auto" w:fill="auto"/>
          </w:tcPr>
          <w:p w:rsidR="001F4E54" w:rsidRPr="00767E1B" w:rsidRDefault="00537BAF" w:rsidP="00767E1B">
            <w:pPr>
              <w:jc w:val="center"/>
              <w:rPr>
                <w:b/>
              </w:rPr>
            </w:pPr>
            <w:r w:rsidRPr="00767E1B">
              <w:rPr>
                <w:b/>
              </w:rPr>
              <w:t>20,48</w:t>
            </w:r>
          </w:p>
        </w:tc>
        <w:tc>
          <w:tcPr>
            <w:tcW w:w="2463" w:type="dxa"/>
            <w:shd w:val="clear" w:color="auto" w:fill="auto"/>
          </w:tcPr>
          <w:p w:rsidR="001F4E54" w:rsidRPr="00767E1B" w:rsidRDefault="00537BAF" w:rsidP="00767E1B">
            <w:pPr>
              <w:jc w:val="center"/>
              <w:rPr>
                <w:b/>
              </w:rPr>
            </w:pPr>
            <w:r w:rsidRPr="00767E1B">
              <w:rPr>
                <w:b/>
              </w:rPr>
              <w:t>20,48</w:t>
            </w:r>
          </w:p>
        </w:tc>
      </w:tr>
    </w:tbl>
    <w:p w:rsidR="00500CF7" w:rsidRPr="00E26671" w:rsidRDefault="00500CF7" w:rsidP="00151333">
      <w:pPr>
        <w:ind w:firstLine="720"/>
        <w:jc w:val="both"/>
      </w:pPr>
    </w:p>
    <w:p w:rsidR="001F4E54" w:rsidRPr="00E26671" w:rsidRDefault="00E84A80" w:rsidP="00B4179E">
      <w:pPr>
        <w:ind w:firstLine="720"/>
        <w:jc w:val="both"/>
      </w:pPr>
      <w:r w:rsidRPr="00E26671">
        <w:t>Po vienerių metų gautinų sumų ataskaitinio laikotarpio pabaigoje, palyginti su praėjusių</w:t>
      </w:r>
      <w:r w:rsidR="00500CF7" w:rsidRPr="00E26671">
        <w:t xml:space="preserve"> metų pabaiga, sumažėjo 19,96</w:t>
      </w:r>
      <w:r w:rsidRPr="00E26671">
        <w:t xml:space="preserve"> tūkst.</w:t>
      </w:r>
      <w:r w:rsidR="00B76528" w:rsidRPr="00E26671">
        <w:t xml:space="preserve"> </w:t>
      </w:r>
      <w:r w:rsidR="00035A98" w:rsidRPr="00E26671">
        <w:t>eurų</w:t>
      </w:r>
      <w:r w:rsidR="00500CF7" w:rsidRPr="00E26671">
        <w:t xml:space="preserve"> ir sudarė 0,52</w:t>
      </w:r>
      <w:r w:rsidR="00B76528" w:rsidRPr="00E26671">
        <w:t xml:space="preserve"> tūkst. </w:t>
      </w:r>
      <w:r w:rsidR="00035A98" w:rsidRPr="00E26671">
        <w:t>eurų</w:t>
      </w:r>
      <w:r w:rsidRPr="00E26671">
        <w:t xml:space="preserve">. </w:t>
      </w:r>
      <w:r w:rsidR="001F4E54" w:rsidRPr="00E26671">
        <w:t xml:space="preserve">Šias ilgalaikes gautinas sumas sudaro </w:t>
      </w:r>
      <w:r w:rsidR="00500CF7" w:rsidRPr="00E26671">
        <w:t xml:space="preserve">iš fizinių asmenų gautina suma už žemės sklypus – 0,50 tūkst. eurų ir </w:t>
      </w:r>
      <w:r w:rsidR="005C260A" w:rsidRPr="00E26671">
        <w:t xml:space="preserve">priskaičiuotos </w:t>
      </w:r>
      <w:r w:rsidR="00500CF7" w:rsidRPr="00E26671">
        <w:t>palūkanos – 0,02 tūkst. eurų.</w:t>
      </w:r>
    </w:p>
    <w:p w:rsidR="00FC16B3" w:rsidRPr="00E26671" w:rsidRDefault="00FC16B3">
      <w:pPr>
        <w:ind w:firstLine="720"/>
        <w:jc w:val="both"/>
      </w:pPr>
      <w:r w:rsidRPr="00E26671">
        <w:t>Kitas ilgalaikis finansinis turtas</w:t>
      </w:r>
      <w:r w:rsidR="001C7A23" w:rsidRPr="00E26671">
        <w:t xml:space="preserve"> at</w:t>
      </w:r>
      <w:r w:rsidRPr="00E26671">
        <w:t>askaitinių metų pabaigoje sumažėjo 145,37 tūkst. eurų, uždarajai akcinei bendrovei „Plungės vandenys įregistravus naujus Bendrovės įstatus Juridinių asmenų registre ir investiciją apskaičius kaip ilgalaikį finansinį turtą.</w:t>
      </w:r>
    </w:p>
    <w:p w:rsidR="001C7A23" w:rsidRPr="00E26671" w:rsidRDefault="001C7A23" w:rsidP="00767E1B">
      <w:pPr>
        <w:ind w:firstLine="720"/>
        <w:jc w:val="both"/>
      </w:pPr>
    </w:p>
    <w:p w:rsidR="001F4E54" w:rsidRPr="00E26671" w:rsidRDefault="00035A98" w:rsidP="00151333">
      <w:pPr>
        <w:ind w:firstLine="720"/>
        <w:jc w:val="both"/>
        <w:rPr>
          <w:b/>
          <w:i/>
        </w:rPr>
      </w:pPr>
      <w:r w:rsidRPr="00E26671">
        <w:rPr>
          <w:b/>
          <w:i/>
        </w:rPr>
        <w:t xml:space="preserve">4. </w:t>
      </w:r>
      <w:r w:rsidR="001F4E54" w:rsidRPr="00E26671">
        <w:rPr>
          <w:b/>
          <w:i/>
        </w:rPr>
        <w:t>Biologinis turtas</w:t>
      </w:r>
    </w:p>
    <w:p w:rsidR="001F4E54" w:rsidRPr="00E26671" w:rsidRDefault="001F4E54" w:rsidP="00151333">
      <w:pPr>
        <w:ind w:firstLine="720"/>
        <w:jc w:val="both"/>
      </w:pPr>
      <w:r w:rsidRPr="00E26671">
        <w:t>Biologinio turto vertės pasikeitimo per ataskaitinį laikotarpį pagal paskirtis balansinė vertė p</w:t>
      </w:r>
      <w:r w:rsidR="00695844" w:rsidRPr="00E26671">
        <w:t>ateikta šio aiškinamojo rašto P7</w:t>
      </w:r>
      <w:r w:rsidRPr="00E26671">
        <w:t xml:space="preserve"> priede.</w:t>
      </w:r>
    </w:p>
    <w:p w:rsidR="001F4E54" w:rsidRPr="00E26671" w:rsidRDefault="001F4E54" w:rsidP="00151333">
      <w:pPr>
        <w:ind w:firstLine="720"/>
        <w:jc w:val="both"/>
      </w:pPr>
      <w:r w:rsidRPr="00E26671">
        <w:t>Savivaldybės konsoliduotojo biologinio turto balansinė vertė ataskaitinio laikotarpio pabaigoj</w:t>
      </w:r>
      <w:r w:rsidR="00FF6C1C" w:rsidRPr="00E26671">
        <w:t>e buvo 878,58 tūkst. eurų (202</w:t>
      </w:r>
      <w:r w:rsidR="002C535B" w:rsidRPr="00E26671">
        <w:t>1</w:t>
      </w:r>
      <w:r w:rsidR="00FF6C1C" w:rsidRPr="00E26671">
        <w:t xml:space="preserve"> m. gruodžio 31 </w:t>
      </w:r>
      <w:r w:rsidR="002C535B" w:rsidRPr="00E26671">
        <w:t>d. – 878,58</w:t>
      </w:r>
      <w:r w:rsidRPr="00E26671">
        <w:t xml:space="preserve"> tūkst. eurų). </w:t>
      </w:r>
    </w:p>
    <w:p w:rsidR="005F3392" w:rsidRPr="00E26671" w:rsidRDefault="001F4E54" w:rsidP="00151333">
      <w:pPr>
        <w:ind w:firstLine="720"/>
        <w:jc w:val="both"/>
      </w:pPr>
      <w:r w:rsidRPr="00E26671">
        <w:t>Žemaičių dailės muziejaus biologinio turto vertė</w:t>
      </w:r>
      <w:r w:rsidR="003334D4" w:rsidRPr="00E26671">
        <w:t>, palyginti su 202</w:t>
      </w:r>
      <w:r w:rsidR="005F3392" w:rsidRPr="00E26671">
        <w:t>1</w:t>
      </w:r>
      <w:r w:rsidRPr="00E26671">
        <w:t xml:space="preserve"> m. gruodžio 31 d., </w:t>
      </w:r>
      <w:r w:rsidR="005F3392" w:rsidRPr="00E26671">
        <w:t>išliko nepakitusi ir ataskaitinio laikotarpio pabaigoje buvo 450,31 tūkst. eurų.</w:t>
      </w:r>
    </w:p>
    <w:p w:rsidR="001F4E54" w:rsidRPr="00E26671" w:rsidRDefault="001F4E54" w:rsidP="005F3392">
      <w:pPr>
        <w:ind w:firstLine="720"/>
        <w:jc w:val="both"/>
      </w:pPr>
      <w:r w:rsidRPr="00E26671">
        <w:t>Žemaičių dailės muziejaus biologinio turto negalima patikimai įvertinti tikrąja verte dėl to, kad Mykolo Oginskio dvaro parkas yra unikalus, kuriuo nėra prekiaujama rinkoje ir nėra teisės parduoti.</w:t>
      </w:r>
    </w:p>
    <w:p w:rsidR="001F4E54" w:rsidRPr="00E26671" w:rsidRDefault="001F4E54" w:rsidP="00151333">
      <w:pPr>
        <w:ind w:firstLine="720"/>
        <w:jc w:val="both"/>
      </w:pPr>
      <w:r w:rsidRPr="00E26671">
        <w:t>Savivaldybės administracijos biologinio turto balansinė vertė ataskaitinio laikotarpio pabaigoje (202</w:t>
      </w:r>
      <w:r w:rsidR="005F3392" w:rsidRPr="00E26671">
        <w:t>1 m. gruodžio 31 d. buvo 428,27 tūkst. eurų) nesikeitė.</w:t>
      </w:r>
    </w:p>
    <w:p w:rsidR="001F4E54" w:rsidRPr="00E26671" w:rsidRDefault="001F4E54" w:rsidP="00151333">
      <w:pPr>
        <w:ind w:firstLine="720"/>
        <w:jc w:val="both"/>
      </w:pPr>
      <w:r w:rsidRPr="00E26671">
        <w:t xml:space="preserve">Plungės rajono savivaldybės administracija savo apskaitoje pripažino VSS sąnaudomis per ataskaitinį laikotarpį želdinių įsigijimo ir priežiūros išlaidų kitose teritorijose, negu parkai ir skverai </w:t>
      </w:r>
      <w:r w:rsidR="000C6333" w:rsidRPr="00E26671">
        <w:t>už</w:t>
      </w:r>
      <w:r w:rsidRPr="00E26671">
        <w:t xml:space="preserve"> </w:t>
      </w:r>
      <w:r w:rsidR="005F3392" w:rsidRPr="00E26671">
        <w:rPr>
          <w:color w:val="000000"/>
        </w:rPr>
        <w:t>4,07</w:t>
      </w:r>
      <w:r w:rsidRPr="00E26671">
        <w:rPr>
          <w:color w:val="000000"/>
        </w:rPr>
        <w:t xml:space="preserve"> tūkst.</w:t>
      </w:r>
      <w:r w:rsidRPr="00E26671">
        <w:t xml:space="preserve"> eurų, Žemaičių dailės muziejus</w:t>
      </w:r>
      <w:r w:rsidR="00A32B94" w:rsidRPr="00E26671">
        <w:t xml:space="preserve"> –  </w:t>
      </w:r>
      <w:r w:rsidR="000C6333" w:rsidRPr="00E26671">
        <w:t xml:space="preserve">už </w:t>
      </w:r>
      <w:r w:rsidR="005F3392" w:rsidRPr="00E26671">
        <w:t>0,9</w:t>
      </w:r>
      <w:r w:rsidR="00A32B94" w:rsidRPr="00E26671">
        <w:t>5 tūkst. eurų.</w:t>
      </w:r>
    </w:p>
    <w:p w:rsidR="001F4E54" w:rsidRPr="00E26671" w:rsidRDefault="001F4E54" w:rsidP="00151333">
      <w:pPr>
        <w:ind w:firstLine="720"/>
        <w:jc w:val="both"/>
      </w:pPr>
    </w:p>
    <w:p w:rsidR="001F4E54" w:rsidRPr="00E26671" w:rsidRDefault="001F4E54" w:rsidP="00151333">
      <w:pPr>
        <w:ind w:firstLine="720"/>
        <w:jc w:val="both"/>
        <w:rPr>
          <w:b/>
          <w:i/>
        </w:rPr>
      </w:pPr>
      <w:r w:rsidRPr="00E26671">
        <w:rPr>
          <w:b/>
          <w:i/>
        </w:rPr>
        <w:t>5. Atsargos</w:t>
      </w:r>
    </w:p>
    <w:p w:rsidR="00742BD7" w:rsidRPr="00E26671" w:rsidRDefault="001F4E54" w:rsidP="001C7A23">
      <w:pPr>
        <w:ind w:firstLine="720"/>
        <w:jc w:val="both"/>
      </w:pPr>
      <w:r w:rsidRPr="00E26671">
        <w:t>Atsargų vertė 202</w:t>
      </w:r>
      <w:r w:rsidR="00A950B7" w:rsidRPr="00E26671">
        <w:t>2</w:t>
      </w:r>
      <w:r w:rsidRPr="00E26671">
        <w:t xml:space="preserve"> m. gruodžio 31 d. ir 20</w:t>
      </w:r>
      <w:r w:rsidR="00122C21" w:rsidRPr="00E26671">
        <w:t>2</w:t>
      </w:r>
      <w:r w:rsidR="00A950B7" w:rsidRPr="00E26671">
        <w:t>1</w:t>
      </w:r>
      <w:r w:rsidRPr="00E26671">
        <w:t xml:space="preserve"> m. gruodž</w:t>
      </w:r>
      <w:r w:rsidR="00695844" w:rsidRPr="00E26671">
        <w:t>io 31 d. pagal grupes pateikta P8</w:t>
      </w:r>
      <w:r w:rsidRPr="00E26671">
        <w:t xml:space="preserve"> lentelėje. </w:t>
      </w:r>
    </w:p>
    <w:p w:rsidR="001F4E54" w:rsidRPr="00E26671" w:rsidRDefault="001F4E54" w:rsidP="001F4E54">
      <w:pPr>
        <w:ind w:firstLine="360"/>
        <w:jc w:val="center"/>
      </w:pPr>
      <w:r w:rsidRPr="00E26671">
        <w:t>2 lentelė. Atsargų vertė pagal grupes</w:t>
      </w:r>
    </w:p>
    <w:p w:rsidR="001F4E54" w:rsidRPr="00E26671" w:rsidRDefault="001F4E54" w:rsidP="001F4E54">
      <w:pPr>
        <w:ind w:firstLine="36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4488"/>
        <w:gridCol w:w="2157"/>
        <w:gridCol w:w="2336"/>
      </w:tblGrid>
      <w:tr w:rsidR="001F4E54" w:rsidRPr="00662C33" w:rsidTr="00122C21">
        <w:tc>
          <w:tcPr>
            <w:tcW w:w="647" w:type="dxa"/>
            <w:shd w:val="clear" w:color="auto" w:fill="auto"/>
          </w:tcPr>
          <w:p w:rsidR="001F4E54" w:rsidRPr="00767E1B" w:rsidRDefault="001F4E54" w:rsidP="00695844">
            <w:pPr>
              <w:jc w:val="center"/>
              <w:rPr>
                <w:b/>
              </w:rPr>
            </w:pPr>
            <w:r w:rsidRPr="00767E1B">
              <w:rPr>
                <w:b/>
              </w:rPr>
              <w:t>Eil. Nr.</w:t>
            </w:r>
          </w:p>
        </w:tc>
        <w:tc>
          <w:tcPr>
            <w:tcW w:w="4488" w:type="dxa"/>
            <w:shd w:val="clear" w:color="auto" w:fill="auto"/>
          </w:tcPr>
          <w:p w:rsidR="001F4E54" w:rsidRPr="00767E1B" w:rsidRDefault="001F4E54" w:rsidP="00695844">
            <w:pPr>
              <w:jc w:val="center"/>
              <w:rPr>
                <w:b/>
              </w:rPr>
            </w:pPr>
            <w:r w:rsidRPr="00767E1B">
              <w:rPr>
                <w:b/>
              </w:rPr>
              <w:t>Atsargų grupės</w:t>
            </w:r>
          </w:p>
        </w:tc>
        <w:tc>
          <w:tcPr>
            <w:tcW w:w="2157" w:type="dxa"/>
            <w:shd w:val="clear" w:color="auto" w:fill="auto"/>
          </w:tcPr>
          <w:p w:rsidR="001F4E54" w:rsidRPr="00767E1B" w:rsidRDefault="001F4E54" w:rsidP="00695844">
            <w:pPr>
              <w:jc w:val="center"/>
              <w:rPr>
                <w:b/>
              </w:rPr>
            </w:pPr>
            <w:r w:rsidRPr="00767E1B">
              <w:rPr>
                <w:b/>
              </w:rPr>
              <w:t>Paskutinė ataskaitinio laikotarpio diena</w:t>
            </w:r>
          </w:p>
        </w:tc>
        <w:tc>
          <w:tcPr>
            <w:tcW w:w="2336" w:type="dxa"/>
            <w:shd w:val="clear" w:color="auto" w:fill="auto"/>
          </w:tcPr>
          <w:p w:rsidR="001F4E54" w:rsidRPr="00767E1B" w:rsidRDefault="001F4E54" w:rsidP="00695844">
            <w:pPr>
              <w:jc w:val="center"/>
              <w:rPr>
                <w:b/>
              </w:rPr>
            </w:pPr>
            <w:r w:rsidRPr="00767E1B">
              <w:rPr>
                <w:b/>
              </w:rPr>
              <w:t>Paskutinė praėjusio ataskaitinio laikotarpio diena</w:t>
            </w:r>
          </w:p>
        </w:tc>
      </w:tr>
      <w:tr w:rsidR="001F4E54" w:rsidRPr="00662C33" w:rsidTr="00122C21">
        <w:tc>
          <w:tcPr>
            <w:tcW w:w="647" w:type="dxa"/>
            <w:shd w:val="clear" w:color="auto" w:fill="auto"/>
          </w:tcPr>
          <w:p w:rsidR="001F4E54" w:rsidRPr="00767E1B" w:rsidRDefault="001F4E54" w:rsidP="00695844">
            <w:pPr>
              <w:jc w:val="center"/>
              <w:rPr>
                <w:b/>
              </w:rPr>
            </w:pPr>
            <w:r w:rsidRPr="00767E1B">
              <w:rPr>
                <w:b/>
              </w:rPr>
              <w:t>1</w:t>
            </w:r>
          </w:p>
        </w:tc>
        <w:tc>
          <w:tcPr>
            <w:tcW w:w="4488" w:type="dxa"/>
            <w:shd w:val="clear" w:color="auto" w:fill="auto"/>
          </w:tcPr>
          <w:p w:rsidR="001F4E54" w:rsidRPr="00767E1B" w:rsidRDefault="001F4E54" w:rsidP="00695844">
            <w:pPr>
              <w:jc w:val="center"/>
              <w:rPr>
                <w:b/>
              </w:rPr>
            </w:pPr>
            <w:r w:rsidRPr="00767E1B">
              <w:rPr>
                <w:b/>
              </w:rPr>
              <w:t>2</w:t>
            </w:r>
          </w:p>
        </w:tc>
        <w:tc>
          <w:tcPr>
            <w:tcW w:w="2157" w:type="dxa"/>
            <w:shd w:val="clear" w:color="auto" w:fill="auto"/>
          </w:tcPr>
          <w:p w:rsidR="001F4E54" w:rsidRPr="00767E1B" w:rsidRDefault="001F4E54" w:rsidP="00695844">
            <w:pPr>
              <w:jc w:val="center"/>
              <w:rPr>
                <w:b/>
              </w:rPr>
            </w:pPr>
            <w:r w:rsidRPr="00767E1B">
              <w:rPr>
                <w:b/>
              </w:rPr>
              <w:t>3</w:t>
            </w:r>
          </w:p>
        </w:tc>
        <w:tc>
          <w:tcPr>
            <w:tcW w:w="2336" w:type="dxa"/>
            <w:shd w:val="clear" w:color="auto" w:fill="auto"/>
          </w:tcPr>
          <w:p w:rsidR="001F4E54" w:rsidRPr="00767E1B" w:rsidRDefault="001F4E54" w:rsidP="00695844">
            <w:pPr>
              <w:jc w:val="center"/>
              <w:rPr>
                <w:b/>
              </w:rPr>
            </w:pPr>
            <w:r w:rsidRPr="00767E1B">
              <w:rPr>
                <w:b/>
              </w:rPr>
              <w:t>4</w:t>
            </w:r>
          </w:p>
        </w:tc>
      </w:tr>
      <w:tr w:rsidR="001F4E54" w:rsidRPr="00662C33" w:rsidTr="00122C21">
        <w:tc>
          <w:tcPr>
            <w:tcW w:w="647" w:type="dxa"/>
            <w:shd w:val="clear" w:color="auto" w:fill="auto"/>
          </w:tcPr>
          <w:p w:rsidR="001F4E54" w:rsidRPr="00767E1B" w:rsidRDefault="001F4E54" w:rsidP="00695844">
            <w:pPr>
              <w:jc w:val="center"/>
            </w:pPr>
            <w:r w:rsidRPr="00767E1B">
              <w:t>1.</w:t>
            </w:r>
          </w:p>
        </w:tc>
        <w:tc>
          <w:tcPr>
            <w:tcW w:w="4488" w:type="dxa"/>
            <w:shd w:val="clear" w:color="auto" w:fill="auto"/>
          </w:tcPr>
          <w:p w:rsidR="001F4E54" w:rsidRPr="00767E1B" w:rsidRDefault="001F4E54" w:rsidP="00695844">
            <w:r w:rsidRPr="00767E1B">
              <w:t>Strateginės ir neliečiamosios atsargos</w:t>
            </w:r>
          </w:p>
        </w:tc>
        <w:tc>
          <w:tcPr>
            <w:tcW w:w="2157" w:type="dxa"/>
            <w:shd w:val="clear" w:color="auto" w:fill="auto"/>
          </w:tcPr>
          <w:p w:rsidR="001F4E54" w:rsidRPr="00767E1B" w:rsidRDefault="001F4E54" w:rsidP="00695844">
            <w:pPr>
              <w:jc w:val="center"/>
            </w:pPr>
          </w:p>
        </w:tc>
        <w:tc>
          <w:tcPr>
            <w:tcW w:w="2336" w:type="dxa"/>
            <w:shd w:val="clear" w:color="auto" w:fill="auto"/>
          </w:tcPr>
          <w:p w:rsidR="001F4E54" w:rsidRPr="00767E1B" w:rsidRDefault="001F4E54" w:rsidP="00695844">
            <w:pPr>
              <w:jc w:val="center"/>
            </w:pPr>
          </w:p>
        </w:tc>
      </w:tr>
      <w:tr w:rsidR="00122C21" w:rsidRPr="00662C33" w:rsidTr="00122C21">
        <w:tc>
          <w:tcPr>
            <w:tcW w:w="647" w:type="dxa"/>
            <w:shd w:val="clear" w:color="auto" w:fill="auto"/>
          </w:tcPr>
          <w:p w:rsidR="00122C21" w:rsidRPr="00767E1B" w:rsidRDefault="00122C21" w:rsidP="00122C21">
            <w:pPr>
              <w:jc w:val="center"/>
            </w:pPr>
            <w:r w:rsidRPr="00767E1B">
              <w:t>2.</w:t>
            </w:r>
          </w:p>
        </w:tc>
        <w:tc>
          <w:tcPr>
            <w:tcW w:w="4488" w:type="dxa"/>
            <w:shd w:val="clear" w:color="auto" w:fill="auto"/>
          </w:tcPr>
          <w:p w:rsidR="00122C21" w:rsidRPr="00767E1B" w:rsidRDefault="00122C21" w:rsidP="00122C21">
            <w:r w:rsidRPr="00767E1B">
              <w:t>Medžiagos, žaliavos ir ūkinis inventorius</w:t>
            </w:r>
          </w:p>
        </w:tc>
        <w:tc>
          <w:tcPr>
            <w:tcW w:w="2157" w:type="dxa"/>
            <w:shd w:val="clear" w:color="auto" w:fill="auto"/>
          </w:tcPr>
          <w:p w:rsidR="00122C21" w:rsidRPr="00767E1B" w:rsidRDefault="00DA36BC" w:rsidP="00767E1B">
            <w:pPr>
              <w:jc w:val="center"/>
            </w:pPr>
            <w:r w:rsidRPr="00767E1B">
              <w:t>265,81</w:t>
            </w:r>
          </w:p>
        </w:tc>
        <w:tc>
          <w:tcPr>
            <w:tcW w:w="2336" w:type="dxa"/>
            <w:shd w:val="clear" w:color="auto" w:fill="auto"/>
          </w:tcPr>
          <w:p w:rsidR="00122C21" w:rsidRPr="00767E1B" w:rsidRDefault="00DA36BC" w:rsidP="00767E1B">
            <w:pPr>
              <w:jc w:val="center"/>
            </w:pPr>
            <w:r w:rsidRPr="00767E1B">
              <w:t>273,64</w:t>
            </w:r>
          </w:p>
        </w:tc>
      </w:tr>
      <w:tr w:rsidR="00122C21" w:rsidRPr="00662C33" w:rsidTr="00122C21">
        <w:tc>
          <w:tcPr>
            <w:tcW w:w="647" w:type="dxa"/>
            <w:shd w:val="clear" w:color="auto" w:fill="auto"/>
          </w:tcPr>
          <w:p w:rsidR="00122C21" w:rsidRPr="00767E1B" w:rsidRDefault="00122C21" w:rsidP="00122C21">
            <w:pPr>
              <w:jc w:val="center"/>
            </w:pPr>
            <w:r w:rsidRPr="00767E1B">
              <w:t>3.</w:t>
            </w:r>
          </w:p>
        </w:tc>
        <w:tc>
          <w:tcPr>
            <w:tcW w:w="4488" w:type="dxa"/>
            <w:shd w:val="clear" w:color="auto" w:fill="auto"/>
          </w:tcPr>
          <w:p w:rsidR="00122C21" w:rsidRPr="00767E1B" w:rsidRDefault="00122C21" w:rsidP="00122C21">
            <w:r w:rsidRPr="00767E1B">
              <w:t>Nebaigta gaminti produkcija ir nebaigtos vykdyti sutartys</w:t>
            </w:r>
          </w:p>
        </w:tc>
        <w:tc>
          <w:tcPr>
            <w:tcW w:w="2157" w:type="dxa"/>
            <w:shd w:val="clear" w:color="auto" w:fill="auto"/>
          </w:tcPr>
          <w:p w:rsidR="00122C21" w:rsidRPr="00767E1B" w:rsidRDefault="00122C21" w:rsidP="00767E1B">
            <w:pPr>
              <w:jc w:val="center"/>
            </w:pPr>
          </w:p>
        </w:tc>
        <w:tc>
          <w:tcPr>
            <w:tcW w:w="2336" w:type="dxa"/>
            <w:shd w:val="clear" w:color="auto" w:fill="auto"/>
          </w:tcPr>
          <w:p w:rsidR="00122C21" w:rsidRPr="00767E1B" w:rsidRDefault="00122C21" w:rsidP="00767E1B">
            <w:pPr>
              <w:jc w:val="center"/>
            </w:pPr>
          </w:p>
        </w:tc>
      </w:tr>
      <w:tr w:rsidR="00122C21" w:rsidRPr="00662C33" w:rsidTr="00122C21">
        <w:tc>
          <w:tcPr>
            <w:tcW w:w="647" w:type="dxa"/>
            <w:shd w:val="clear" w:color="auto" w:fill="auto"/>
          </w:tcPr>
          <w:p w:rsidR="00122C21" w:rsidRPr="00767E1B" w:rsidRDefault="00122C21" w:rsidP="00122C21">
            <w:pPr>
              <w:jc w:val="center"/>
            </w:pPr>
            <w:r w:rsidRPr="00767E1B">
              <w:t>4.</w:t>
            </w:r>
          </w:p>
        </w:tc>
        <w:tc>
          <w:tcPr>
            <w:tcW w:w="4488" w:type="dxa"/>
            <w:shd w:val="clear" w:color="auto" w:fill="auto"/>
          </w:tcPr>
          <w:p w:rsidR="00122C21" w:rsidRPr="00767E1B" w:rsidRDefault="00122C21" w:rsidP="00122C21">
            <w:r w:rsidRPr="00767E1B">
              <w:t>Pagaminta produkcija ir atsargos, skirtos parduoti</w:t>
            </w:r>
          </w:p>
        </w:tc>
        <w:tc>
          <w:tcPr>
            <w:tcW w:w="2157" w:type="dxa"/>
            <w:shd w:val="clear" w:color="auto" w:fill="auto"/>
          </w:tcPr>
          <w:p w:rsidR="00122C21" w:rsidRPr="00767E1B" w:rsidRDefault="00DA36BC" w:rsidP="00767E1B">
            <w:pPr>
              <w:jc w:val="center"/>
            </w:pPr>
            <w:r w:rsidRPr="00767E1B">
              <w:t>26,09</w:t>
            </w:r>
          </w:p>
        </w:tc>
        <w:tc>
          <w:tcPr>
            <w:tcW w:w="2336" w:type="dxa"/>
            <w:shd w:val="clear" w:color="auto" w:fill="auto"/>
          </w:tcPr>
          <w:p w:rsidR="00122C21" w:rsidRPr="00767E1B" w:rsidRDefault="00DA36BC" w:rsidP="00767E1B">
            <w:pPr>
              <w:jc w:val="center"/>
            </w:pPr>
            <w:r w:rsidRPr="00767E1B">
              <w:t>10,36</w:t>
            </w:r>
          </w:p>
        </w:tc>
      </w:tr>
      <w:tr w:rsidR="00122C21" w:rsidRPr="00662C33" w:rsidTr="00122C21">
        <w:tc>
          <w:tcPr>
            <w:tcW w:w="647" w:type="dxa"/>
            <w:shd w:val="clear" w:color="auto" w:fill="auto"/>
          </w:tcPr>
          <w:p w:rsidR="00122C21" w:rsidRPr="00767E1B" w:rsidRDefault="00122C21" w:rsidP="00122C21">
            <w:pPr>
              <w:jc w:val="center"/>
            </w:pPr>
            <w:r w:rsidRPr="00767E1B">
              <w:t>5.</w:t>
            </w:r>
          </w:p>
        </w:tc>
        <w:tc>
          <w:tcPr>
            <w:tcW w:w="4488" w:type="dxa"/>
            <w:shd w:val="clear" w:color="auto" w:fill="auto"/>
          </w:tcPr>
          <w:p w:rsidR="00122C21" w:rsidRPr="00767E1B" w:rsidRDefault="00122C21" w:rsidP="00122C21">
            <w:r w:rsidRPr="00767E1B">
              <w:t>Ilgalaikis materialusis ir biologinis turtas, skirtas parduoti</w:t>
            </w:r>
          </w:p>
        </w:tc>
        <w:tc>
          <w:tcPr>
            <w:tcW w:w="2157" w:type="dxa"/>
            <w:shd w:val="clear" w:color="auto" w:fill="auto"/>
          </w:tcPr>
          <w:p w:rsidR="00122C21" w:rsidRPr="00767E1B" w:rsidRDefault="00DA36BC" w:rsidP="00767E1B">
            <w:pPr>
              <w:jc w:val="center"/>
            </w:pPr>
            <w:r w:rsidRPr="00767E1B">
              <w:t>90,85</w:t>
            </w:r>
          </w:p>
        </w:tc>
        <w:tc>
          <w:tcPr>
            <w:tcW w:w="2336" w:type="dxa"/>
            <w:shd w:val="clear" w:color="auto" w:fill="auto"/>
          </w:tcPr>
          <w:p w:rsidR="00122C21" w:rsidRPr="00767E1B" w:rsidRDefault="00DA36BC" w:rsidP="00767E1B">
            <w:pPr>
              <w:jc w:val="center"/>
            </w:pPr>
            <w:r w:rsidRPr="00767E1B">
              <w:t>51,16</w:t>
            </w:r>
          </w:p>
        </w:tc>
      </w:tr>
      <w:tr w:rsidR="00122C21" w:rsidRPr="00662C33" w:rsidTr="00122C21">
        <w:tc>
          <w:tcPr>
            <w:tcW w:w="647" w:type="dxa"/>
            <w:shd w:val="clear" w:color="auto" w:fill="auto"/>
          </w:tcPr>
          <w:p w:rsidR="00122C21" w:rsidRPr="00767E1B" w:rsidRDefault="00122C21" w:rsidP="00122C21">
            <w:pPr>
              <w:jc w:val="center"/>
              <w:rPr>
                <w:b/>
              </w:rPr>
            </w:pPr>
          </w:p>
        </w:tc>
        <w:tc>
          <w:tcPr>
            <w:tcW w:w="4488" w:type="dxa"/>
            <w:shd w:val="clear" w:color="auto" w:fill="auto"/>
          </w:tcPr>
          <w:p w:rsidR="00122C21" w:rsidRPr="00767E1B" w:rsidRDefault="00122C21" w:rsidP="00122C21">
            <w:pPr>
              <w:rPr>
                <w:b/>
              </w:rPr>
            </w:pPr>
            <w:r w:rsidRPr="00767E1B">
              <w:rPr>
                <w:b/>
              </w:rPr>
              <w:t>Iš viso</w:t>
            </w:r>
          </w:p>
        </w:tc>
        <w:tc>
          <w:tcPr>
            <w:tcW w:w="2157" w:type="dxa"/>
            <w:shd w:val="clear" w:color="auto" w:fill="auto"/>
          </w:tcPr>
          <w:p w:rsidR="00122C21" w:rsidRPr="00767E1B" w:rsidRDefault="00DA36BC" w:rsidP="00767E1B">
            <w:pPr>
              <w:jc w:val="center"/>
              <w:rPr>
                <w:b/>
              </w:rPr>
            </w:pPr>
            <w:r w:rsidRPr="00767E1B">
              <w:rPr>
                <w:b/>
              </w:rPr>
              <w:t>382,75</w:t>
            </w:r>
          </w:p>
        </w:tc>
        <w:tc>
          <w:tcPr>
            <w:tcW w:w="2336" w:type="dxa"/>
            <w:shd w:val="clear" w:color="auto" w:fill="auto"/>
          </w:tcPr>
          <w:p w:rsidR="00122C21" w:rsidRPr="00767E1B" w:rsidRDefault="00DA36BC" w:rsidP="00767E1B">
            <w:pPr>
              <w:jc w:val="center"/>
              <w:rPr>
                <w:b/>
              </w:rPr>
            </w:pPr>
            <w:r w:rsidRPr="00767E1B">
              <w:rPr>
                <w:b/>
              </w:rPr>
              <w:t>335,15</w:t>
            </w:r>
          </w:p>
        </w:tc>
      </w:tr>
    </w:tbl>
    <w:p w:rsidR="001F4E54" w:rsidRPr="00662C33" w:rsidRDefault="001F4E54" w:rsidP="001F4E54">
      <w:pPr>
        <w:jc w:val="both"/>
      </w:pPr>
    </w:p>
    <w:p w:rsidR="001F4E54" w:rsidRPr="00E26671" w:rsidRDefault="001F4E54" w:rsidP="00B4179E">
      <w:pPr>
        <w:ind w:firstLine="720"/>
        <w:jc w:val="both"/>
      </w:pPr>
      <w:r w:rsidRPr="00E26671">
        <w:t>Strateginių ir neliečiamųjų atsargų Plungės rajono savivaldybės grupės viešojo sektoriaus subjektai neturi.</w:t>
      </w:r>
    </w:p>
    <w:p w:rsidR="001F4E54" w:rsidRPr="00E26671" w:rsidRDefault="001F4E54">
      <w:pPr>
        <w:ind w:firstLine="720"/>
        <w:jc w:val="both"/>
      </w:pPr>
      <w:r w:rsidRPr="00E26671">
        <w:t>Savivaldybės konsoliduotųjų atsargų likutis paskutinę ataskaitinio laikotarpio dieną iš vi</w:t>
      </w:r>
      <w:r w:rsidR="00A950B7" w:rsidRPr="00E26671">
        <w:t>so buvo 382,75</w:t>
      </w:r>
      <w:r w:rsidR="00BD5987" w:rsidRPr="00E26671">
        <w:t xml:space="preserve"> tūkst. eurų </w:t>
      </w:r>
      <w:r w:rsidR="00D919AF" w:rsidRPr="00E26671">
        <w:t>(202</w:t>
      </w:r>
      <w:r w:rsidR="00A950B7" w:rsidRPr="00E26671">
        <w:t>1 m. gruodžio 31 d. – 335,15</w:t>
      </w:r>
      <w:r w:rsidRPr="00E26671">
        <w:t xml:space="preserve"> tūkst. eurų). Iš jų didžiausią dalį sudarė </w:t>
      </w:r>
      <w:r w:rsidRPr="00E26671">
        <w:lastRenderedPageBreak/>
        <w:t>medžiagos, žaliavos ir ūkinis invent</w:t>
      </w:r>
      <w:r w:rsidR="00BD5987" w:rsidRPr="00E26671">
        <w:t>orius –</w:t>
      </w:r>
      <w:r w:rsidR="00A950B7" w:rsidRPr="00E26671">
        <w:t xml:space="preserve"> 265,81</w:t>
      </w:r>
      <w:r w:rsidR="00BD5987" w:rsidRPr="00E26671">
        <w:t xml:space="preserve"> tūkst. eurų </w:t>
      </w:r>
      <w:r w:rsidR="00A950B7" w:rsidRPr="00E26671">
        <w:t xml:space="preserve">(2021 m. gruodžio 31 d. – 273,64 </w:t>
      </w:r>
      <w:r w:rsidRPr="00E26671">
        <w:t xml:space="preserve">tūkst. eurų). </w:t>
      </w:r>
      <w:r w:rsidR="00A950B7" w:rsidRPr="00E26671">
        <w:t xml:space="preserve">Didžiausią atsargų dalį metų pabaigoje sudaro </w:t>
      </w:r>
      <w:r w:rsidRPr="00E26671">
        <w:t>Viešosios įstaigos Plungės rajono savivaldybės ligoninės medžiagų, žaliavų ir ūkinio inventoriaus likutis 202</w:t>
      </w:r>
      <w:r w:rsidR="00AE709C" w:rsidRPr="00E26671">
        <w:t>2 m. gruodžio 31 d. – 133,56</w:t>
      </w:r>
      <w:r w:rsidRPr="00E26671">
        <w:t xml:space="preserve"> tūkst. eurų, Plungės rajono savi</w:t>
      </w:r>
      <w:r w:rsidR="00E22F5A" w:rsidRPr="00E26671">
        <w:t>valdybės administracijos – 30,80</w:t>
      </w:r>
      <w:r w:rsidRPr="00E26671">
        <w:t xml:space="preserve"> tūkst. eurų.</w:t>
      </w:r>
    </w:p>
    <w:p w:rsidR="00B72384" w:rsidRPr="00E26671" w:rsidRDefault="001F4E54">
      <w:pPr>
        <w:ind w:firstLine="720"/>
        <w:jc w:val="both"/>
        <w:rPr>
          <w:color w:val="000000"/>
          <w:sz w:val="20"/>
          <w:szCs w:val="20"/>
        </w:rPr>
      </w:pPr>
      <w:r w:rsidRPr="00E26671">
        <w:t>Savivaldybei priklausantis nekilnojamasis turtas, parduodamas viešo aukciono būdu, parodytas „Ilgalaikio materialiojo ir biologinio turto, skirto parduoti“</w:t>
      </w:r>
      <w:r w:rsidR="00B72384" w:rsidRPr="00E26671">
        <w:t xml:space="preserve"> turto grupėje,</w:t>
      </w:r>
      <w:r w:rsidRPr="00E26671">
        <w:t xml:space="preserve"> </w:t>
      </w:r>
      <w:r w:rsidR="00B72384" w:rsidRPr="00E26671">
        <w:t>likutinė vertė ataskaitinio laikotarpio pabaigoje, palyginti su praėjusių metų pabaiga, padidėjo 39,69 tūkst. eurų</w:t>
      </w:r>
      <w:r w:rsidRPr="00E26671">
        <w:t xml:space="preserve"> ir ataskaitinių metų pabaigoj</w:t>
      </w:r>
      <w:r w:rsidR="00E22F5A" w:rsidRPr="00E26671">
        <w:t>e sudarė 90,85</w:t>
      </w:r>
      <w:r w:rsidR="001466A8" w:rsidRPr="00E26671">
        <w:t xml:space="preserve"> tūkst. eurų (202</w:t>
      </w:r>
      <w:r w:rsidR="00E22F5A" w:rsidRPr="00E26671">
        <w:t>1 m. gruodžio 31 d. – 51,16</w:t>
      </w:r>
      <w:r w:rsidRPr="00E26671">
        <w:t xml:space="preserve"> tūkst. eurų).</w:t>
      </w:r>
    </w:p>
    <w:p w:rsidR="00B72384" w:rsidRPr="00E26671" w:rsidRDefault="00B72384">
      <w:pPr>
        <w:ind w:firstLine="720"/>
        <w:jc w:val="both"/>
        <w:rPr>
          <w:color w:val="000000"/>
          <w:sz w:val="20"/>
          <w:szCs w:val="20"/>
        </w:rPr>
      </w:pPr>
      <w:r w:rsidRPr="00E26671">
        <w:t xml:space="preserve">Per ataskaitinius metus į ilgalaikio materialiojo turto, skirto parduoti, grupę perkelto nekilnojamojo turto likutinė vertė buvo 84,8 tūkst. eurų; iš jų pastatų – už 83,6 tūkst. eurų, kitų statinių – už 1,2 tūkst. eurų. Informacija apie parduotą turtą pateikta </w:t>
      </w:r>
      <w:r w:rsidR="00662C33">
        <w:t>„</w:t>
      </w:r>
      <w:r w:rsidRPr="00E26671">
        <w:t>Materialusis ir biologinis turtas, kuris buvo parduotas per ataskaitinį laikotarpį</w:t>
      </w:r>
      <w:r w:rsidR="00662C33">
        <w:t>“</w:t>
      </w:r>
      <w:r w:rsidRPr="00E26671">
        <w:t xml:space="preserve"> ataskaitoje. Už parduotą turtą per ataskaitinius metus gauta 35,8 tūkst. eurų įplaukų ir apskaitytas 9,2 tūkst. eurų nuostolis. </w:t>
      </w:r>
    </w:p>
    <w:p w:rsidR="001F4E54" w:rsidRPr="00E26671" w:rsidRDefault="001F4E54">
      <w:pPr>
        <w:ind w:firstLine="720"/>
        <w:jc w:val="both"/>
      </w:pPr>
      <w:r w:rsidRPr="00E26671">
        <w:t>Sunaudotų ir parduotų atsargų savikaina 202</w:t>
      </w:r>
      <w:r w:rsidR="007A1520" w:rsidRPr="00E26671">
        <w:t>2</w:t>
      </w:r>
      <w:r w:rsidRPr="00E26671">
        <w:t xml:space="preserve"> m. gruodžio 31 d. </w:t>
      </w:r>
      <w:r w:rsidR="007A1520" w:rsidRPr="00E26671">
        <w:t>– 3 187,28</w:t>
      </w:r>
      <w:r w:rsidRPr="00E26671">
        <w:t xml:space="preserve"> tūkst. eurų (20</w:t>
      </w:r>
      <w:r w:rsidR="00FF750E" w:rsidRPr="00E26671">
        <w:t>2</w:t>
      </w:r>
      <w:r w:rsidR="003B5324" w:rsidRPr="00E26671">
        <w:t>1 m. gruodžio 31 d. – 2 988,99</w:t>
      </w:r>
      <w:r w:rsidRPr="00E26671">
        <w:t xml:space="preserve"> tūkst. eurų) parodo, kiek viešojo sektoriaus subjektai per metus sunaudojo ir pardavė atsargų. </w:t>
      </w:r>
    </w:p>
    <w:p w:rsidR="0053672B" w:rsidRPr="00E26671" w:rsidRDefault="0053672B" w:rsidP="00767E1B">
      <w:pPr>
        <w:ind w:firstLine="720"/>
        <w:jc w:val="both"/>
        <w:rPr>
          <w:sz w:val="23"/>
          <w:szCs w:val="23"/>
        </w:rPr>
      </w:pPr>
      <w:r w:rsidRPr="00E26671">
        <w:t>Valstybei nuosavybės teise priklausančių, Savivaldybės patikėjimo teise valdomų atsargų Plungės rajono savivaldybė neturi.</w:t>
      </w:r>
    </w:p>
    <w:p w:rsidR="001F4E54" w:rsidRPr="00E26671" w:rsidRDefault="001F4E54" w:rsidP="0053672B">
      <w:pPr>
        <w:jc w:val="both"/>
      </w:pPr>
    </w:p>
    <w:p w:rsidR="001F4E54" w:rsidRPr="00E26671" w:rsidRDefault="00662C33" w:rsidP="00767E1B">
      <w:pPr>
        <w:numPr>
          <w:ilvl w:val="0"/>
          <w:numId w:val="28"/>
        </w:numPr>
        <w:ind w:left="0" w:firstLine="720"/>
        <w:jc w:val="both"/>
        <w:rPr>
          <w:b/>
          <w:i/>
        </w:rPr>
      </w:pPr>
      <w:r>
        <w:rPr>
          <w:b/>
          <w:i/>
        </w:rPr>
        <w:t xml:space="preserve"> </w:t>
      </w:r>
      <w:r w:rsidR="001F4E54" w:rsidRPr="00E26671">
        <w:rPr>
          <w:b/>
          <w:i/>
        </w:rPr>
        <w:t>Išankstiniai apmokėjimai</w:t>
      </w:r>
    </w:p>
    <w:p w:rsidR="001F4E54" w:rsidRPr="00E26671" w:rsidRDefault="001F4E54" w:rsidP="00767E1B">
      <w:pPr>
        <w:ind w:firstLine="720"/>
        <w:jc w:val="both"/>
      </w:pPr>
      <w:r w:rsidRPr="00E26671">
        <w:t xml:space="preserve">Informacija apie išankstinius </w:t>
      </w:r>
      <w:proofErr w:type="spellStart"/>
      <w:r w:rsidRPr="00E26671">
        <w:t>apmokėjimus</w:t>
      </w:r>
      <w:proofErr w:type="spellEnd"/>
      <w:r w:rsidRPr="00E26671">
        <w:t xml:space="preserve"> pateikiama šio aiškinamojo rašto 3 lentelėje.</w:t>
      </w:r>
    </w:p>
    <w:p w:rsidR="001F4E54" w:rsidRPr="00E26671" w:rsidRDefault="001F4E54" w:rsidP="001F4E54">
      <w:pPr>
        <w:ind w:left="360"/>
        <w:jc w:val="both"/>
      </w:pPr>
    </w:p>
    <w:p w:rsidR="001F4E54" w:rsidRPr="00E26671" w:rsidRDefault="001F4E54" w:rsidP="001F4E54">
      <w:pPr>
        <w:ind w:firstLine="360"/>
        <w:jc w:val="center"/>
      </w:pPr>
      <w:r w:rsidRPr="00E26671">
        <w:t xml:space="preserve">3 lentelė. Informacija apie išankstinius </w:t>
      </w:r>
      <w:proofErr w:type="spellStart"/>
      <w:r w:rsidRPr="00E26671">
        <w:t>apmokėjimus</w:t>
      </w:r>
      <w:proofErr w:type="spellEnd"/>
    </w:p>
    <w:p w:rsidR="001F4E54" w:rsidRPr="00E26671" w:rsidRDefault="001F4E54" w:rsidP="001F4E54">
      <w:pPr>
        <w:ind w:left="360"/>
        <w:jc w:val="cente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680"/>
        <w:gridCol w:w="1980"/>
        <w:gridCol w:w="2520"/>
      </w:tblGrid>
      <w:tr w:rsidR="001F4E54" w:rsidRPr="00E26671" w:rsidTr="00695844">
        <w:tc>
          <w:tcPr>
            <w:tcW w:w="648" w:type="dxa"/>
            <w:shd w:val="clear" w:color="auto" w:fill="auto"/>
          </w:tcPr>
          <w:p w:rsidR="001F4E54" w:rsidRPr="00767E1B" w:rsidRDefault="001F4E54" w:rsidP="00695844">
            <w:pPr>
              <w:jc w:val="center"/>
              <w:rPr>
                <w:b/>
              </w:rPr>
            </w:pPr>
            <w:r w:rsidRPr="00767E1B">
              <w:rPr>
                <w:b/>
              </w:rPr>
              <w:t>Eil. Nr.</w:t>
            </w:r>
          </w:p>
        </w:tc>
        <w:tc>
          <w:tcPr>
            <w:tcW w:w="4680" w:type="dxa"/>
            <w:shd w:val="clear" w:color="auto" w:fill="auto"/>
          </w:tcPr>
          <w:p w:rsidR="001F4E54" w:rsidRPr="00767E1B" w:rsidRDefault="001F4E54" w:rsidP="00695844">
            <w:pPr>
              <w:jc w:val="center"/>
              <w:rPr>
                <w:b/>
              </w:rPr>
            </w:pPr>
            <w:r w:rsidRPr="00767E1B">
              <w:rPr>
                <w:b/>
              </w:rPr>
              <w:t>Straipsniai</w:t>
            </w:r>
          </w:p>
        </w:tc>
        <w:tc>
          <w:tcPr>
            <w:tcW w:w="1980" w:type="dxa"/>
            <w:shd w:val="clear" w:color="auto" w:fill="auto"/>
          </w:tcPr>
          <w:p w:rsidR="001F4E54" w:rsidRPr="00767E1B" w:rsidRDefault="001F4E54" w:rsidP="00695844">
            <w:pPr>
              <w:jc w:val="center"/>
              <w:rPr>
                <w:b/>
              </w:rPr>
            </w:pPr>
            <w:r w:rsidRPr="00767E1B">
              <w:rPr>
                <w:b/>
              </w:rPr>
              <w:t>Paskutinė ataskaitinio laikotarpio diena</w:t>
            </w:r>
          </w:p>
        </w:tc>
        <w:tc>
          <w:tcPr>
            <w:tcW w:w="2520" w:type="dxa"/>
            <w:shd w:val="clear" w:color="auto" w:fill="auto"/>
          </w:tcPr>
          <w:p w:rsidR="001F4E54" w:rsidRPr="00767E1B" w:rsidRDefault="001F4E54" w:rsidP="00695844">
            <w:pPr>
              <w:jc w:val="center"/>
              <w:rPr>
                <w:b/>
              </w:rPr>
            </w:pPr>
            <w:r w:rsidRPr="00767E1B">
              <w:rPr>
                <w:b/>
              </w:rPr>
              <w:t>Paskutinė praėjusio ataskaitinio laikotarpio diena</w:t>
            </w:r>
          </w:p>
        </w:tc>
      </w:tr>
      <w:tr w:rsidR="001F4E54" w:rsidRPr="00E26671" w:rsidTr="00695844">
        <w:tc>
          <w:tcPr>
            <w:tcW w:w="648" w:type="dxa"/>
            <w:shd w:val="clear" w:color="auto" w:fill="auto"/>
          </w:tcPr>
          <w:p w:rsidR="001F4E54" w:rsidRPr="00767E1B" w:rsidRDefault="001F4E54" w:rsidP="00695844">
            <w:pPr>
              <w:jc w:val="center"/>
              <w:rPr>
                <w:b/>
              </w:rPr>
            </w:pPr>
            <w:r w:rsidRPr="00767E1B">
              <w:rPr>
                <w:b/>
              </w:rPr>
              <w:t>1</w:t>
            </w:r>
          </w:p>
        </w:tc>
        <w:tc>
          <w:tcPr>
            <w:tcW w:w="4680" w:type="dxa"/>
            <w:shd w:val="clear" w:color="auto" w:fill="auto"/>
          </w:tcPr>
          <w:p w:rsidR="001F4E54" w:rsidRPr="00767E1B" w:rsidRDefault="001F4E54" w:rsidP="00695844">
            <w:pPr>
              <w:jc w:val="center"/>
              <w:rPr>
                <w:b/>
              </w:rPr>
            </w:pPr>
            <w:r w:rsidRPr="00767E1B">
              <w:rPr>
                <w:b/>
              </w:rPr>
              <w:t>2</w:t>
            </w:r>
          </w:p>
        </w:tc>
        <w:tc>
          <w:tcPr>
            <w:tcW w:w="1980" w:type="dxa"/>
            <w:shd w:val="clear" w:color="auto" w:fill="auto"/>
          </w:tcPr>
          <w:p w:rsidR="001F4E54" w:rsidRPr="00767E1B" w:rsidRDefault="001F4E54" w:rsidP="00695844">
            <w:pPr>
              <w:jc w:val="center"/>
              <w:rPr>
                <w:b/>
              </w:rPr>
            </w:pPr>
            <w:r w:rsidRPr="00767E1B">
              <w:rPr>
                <w:b/>
              </w:rPr>
              <w:t>3</w:t>
            </w:r>
          </w:p>
        </w:tc>
        <w:tc>
          <w:tcPr>
            <w:tcW w:w="2520" w:type="dxa"/>
            <w:shd w:val="clear" w:color="auto" w:fill="auto"/>
          </w:tcPr>
          <w:p w:rsidR="001F4E54" w:rsidRPr="00767E1B" w:rsidRDefault="001F4E54" w:rsidP="00695844">
            <w:pPr>
              <w:jc w:val="center"/>
              <w:rPr>
                <w:b/>
              </w:rPr>
            </w:pPr>
            <w:r w:rsidRPr="00767E1B">
              <w:rPr>
                <w:b/>
              </w:rPr>
              <w:t>4</w:t>
            </w:r>
          </w:p>
        </w:tc>
      </w:tr>
      <w:tr w:rsidR="00ED67E2" w:rsidRPr="00E26671" w:rsidTr="00695844">
        <w:tc>
          <w:tcPr>
            <w:tcW w:w="648" w:type="dxa"/>
            <w:shd w:val="clear" w:color="auto" w:fill="auto"/>
          </w:tcPr>
          <w:p w:rsidR="00ED67E2" w:rsidRPr="00767E1B" w:rsidRDefault="00ED67E2" w:rsidP="00ED67E2">
            <w:pPr>
              <w:jc w:val="center"/>
            </w:pPr>
            <w:r w:rsidRPr="00767E1B">
              <w:t>1.</w:t>
            </w:r>
          </w:p>
        </w:tc>
        <w:tc>
          <w:tcPr>
            <w:tcW w:w="4680" w:type="dxa"/>
            <w:shd w:val="clear" w:color="auto" w:fill="auto"/>
          </w:tcPr>
          <w:p w:rsidR="00ED67E2" w:rsidRPr="00767E1B" w:rsidRDefault="00ED67E2" w:rsidP="00ED67E2">
            <w:r w:rsidRPr="00767E1B">
              <w:t>Išankstinių apmokėjimų įsigijimo savikaina</w:t>
            </w:r>
          </w:p>
        </w:tc>
        <w:tc>
          <w:tcPr>
            <w:tcW w:w="1980" w:type="dxa"/>
            <w:shd w:val="clear" w:color="auto" w:fill="auto"/>
          </w:tcPr>
          <w:p w:rsidR="00ED67E2" w:rsidRPr="00767E1B" w:rsidRDefault="00ED67E2" w:rsidP="00767E1B">
            <w:pPr>
              <w:jc w:val="center"/>
              <w:rPr>
                <w:b/>
              </w:rPr>
            </w:pPr>
            <w:r w:rsidRPr="00767E1B">
              <w:rPr>
                <w:b/>
              </w:rPr>
              <w:t>2</w:t>
            </w:r>
            <w:r w:rsidR="00DA0BA8" w:rsidRPr="00767E1B">
              <w:rPr>
                <w:b/>
              </w:rPr>
              <w:t>63,15</w:t>
            </w:r>
          </w:p>
        </w:tc>
        <w:tc>
          <w:tcPr>
            <w:tcW w:w="2520" w:type="dxa"/>
            <w:shd w:val="clear" w:color="auto" w:fill="auto"/>
          </w:tcPr>
          <w:p w:rsidR="00ED67E2" w:rsidRPr="00767E1B" w:rsidRDefault="00DA0BA8" w:rsidP="00767E1B">
            <w:pPr>
              <w:jc w:val="center"/>
              <w:rPr>
                <w:b/>
              </w:rPr>
            </w:pPr>
            <w:r w:rsidRPr="00767E1B">
              <w:rPr>
                <w:b/>
              </w:rPr>
              <w:t>242,32</w:t>
            </w:r>
          </w:p>
        </w:tc>
      </w:tr>
      <w:tr w:rsidR="00DA0BA8" w:rsidRPr="00E26671" w:rsidTr="00695844">
        <w:tc>
          <w:tcPr>
            <w:tcW w:w="648" w:type="dxa"/>
            <w:shd w:val="clear" w:color="auto" w:fill="auto"/>
          </w:tcPr>
          <w:p w:rsidR="00DA0BA8" w:rsidRPr="00767E1B" w:rsidRDefault="00DA0BA8" w:rsidP="00DA0BA8">
            <w:pPr>
              <w:jc w:val="center"/>
            </w:pPr>
            <w:r w:rsidRPr="00767E1B">
              <w:t>1.1.</w:t>
            </w:r>
          </w:p>
        </w:tc>
        <w:tc>
          <w:tcPr>
            <w:tcW w:w="4680" w:type="dxa"/>
            <w:shd w:val="clear" w:color="auto" w:fill="auto"/>
          </w:tcPr>
          <w:p w:rsidR="00DA0BA8" w:rsidRPr="00767E1B" w:rsidRDefault="00DA0BA8" w:rsidP="00DA0BA8">
            <w:r w:rsidRPr="00767E1B">
              <w:t>Išankstiniai apmokėjimai tiekėjams</w:t>
            </w:r>
          </w:p>
        </w:tc>
        <w:tc>
          <w:tcPr>
            <w:tcW w:w="1980" w:type="dxa"/>
            <w:shd w:val="clear" w:color="auto" w:fill="auto"/>
          </w:tcPr>
          <w:p w:rsidR="00DA0BA8" w:rsidRPr="00767E1B" w:rsidRDefault="00DA0BA8" w:rsidP="00767E1B">
            <w:pPr>
              <w:jc w:val="center"/>
            </w:pPr>
            <w:r w:rsidRPr="00767E1B">
              <w:t>150,32</w:t>
            </w:r>
          </w:p>
        </w:tc>
        <w:tc>
          <w:tcPr>
            <w:tcW w:w="2520" w:type="dxa"/>
            <w:shd w:val="clear" w:color="auto" w:fill="auto"/>
          </w:tcPr>
          <w:p w:rsidR="00DA0BA8" w:rsidRPr="00767E1B" w:rsidRDefault="00DA0BA8" w:rsidP="00767E1B">
            <w:pPr>
              <w:jc w:val="center"/>
            </w:pPr>
            <w:r w:rsidRPr="00767E1B">
              <w:t>164,07</w:t>
            </w:r>
          </w:p>
        </w:tc>
      </w:tr>
      <w:tr w:rsidR="00DA0BA8" w:rsidRPr="00E26671" w:rsidTr="00695844">
        <w:tc>
          <w:tcPr>
            <w:tcW w:w="648" w:type="dxa"/>
            <w:shd w:val="clear" w:color="auto" w:fill="auto"/>
          </w:tcPr>
          <w:p w:rsidR="00DA0BA8" w:rsidRPr="00767E1B" w:rsidRDefault="00DA0BA8" w:rsidP="00DA0BA8">
            <w:pPr>
              <w:jc w:val="center"/>
            </w:pPr>
            <w:r w:rsidRPr="00767E1B">
              <w:t>1.2.</w:t>
            </w:r>
          </w:p>
        </w:tc>
        <w:tc>
          <w:tcPr>
            <w:tcW w:w="4680" w:type="dxa"/>
            <w:shd w:val="clear" w:color="auto" w:fill="auto"/>
          </w:tcPr>
          <w:p w:rsidR="00DA0BA8" w:rsidRPr="00767E1B" w:rsidRDefault="00DA0BA8" w:rsidP="00DA0BA8">
            <w:r w:rsidRPr="00767E1B">
              <w:t xml:space="preserve">Išankstiniai apmokėjimai viešojo sektoriaus subjektams </w:t>
            </w:r>
            <w:proofErr w:type="spellStart"/>
            <w:r w:rsidRPr="00767E1B">
              <w:t>pavedimams</w:t>
            </w:r>
            <w:proofErr w:type="spellEnd"/>
            <w:r w:rsidRPr="00767E1B">
              <w:t xml:space="preserve"> vykdyti</w:t>
            </w:r>
          </w:p>
        </w:tc>
        <w:tc>
          <w:tcPr>
            <w:tcW w:w="1980" w:type="dxa"/>
            <w:shd w:val="clear" w:color="auto" w:fill="auto"/>
          </w:tcPr>
          <w:p w:rsidR="00DA0BA8" w:rsidRPr="00767E1B" w:rsidRDefault="00DA0BA8" w:rsidP="00767E1B">
            <w:pPr>
              <w:jc w:val="center"/>
            </w:pPr>
          </w:p>
        </w:tc>
        <w:tc>
          <w:tcPr>
            <w:tcW w:w="2520" w:type="dxa"/>
            <w:shd w:val="clear" w:color="auto" w:fill="auto"/>
          </w:tcPr>
          <w:p w:rsidR="00DA0BA8" w:rsidRPr="00767E1B" w:rsidRDefault="00DA0BA8" w:rsidP="00767E1B">
            <w:pPr>
              <w:jc w:val="center"/>
            </w:pPr>
          </w:p>
        </w:tc>
      </w:tr>
      <w:tr w:rsidR="00DA0BA8" w:rsidRPr="00E26671" w:rsidTr="00695844">
        <w:tc>
          <w:tcPr>
            <w:tcW w:w="648" w:type="dxa"/>
            <w:shd w:val="clear" w:color="auto" w:fill="auto"/>
          </w:tcPr>
          <w:p w:rsidR="00DA0BA8" w:rsidRPr="00767E1B" w:rsidRDefault="00DA0BA8" w:rsidP="00DA0BA8">
            <w:pPr>
              <w:jc w:val="center"/>
            </w:pPr>
            <w:r w:rsidRPr="00767E1B">
              <w:t>1.3.</w:t>
            </w:r>
          </w:p>
        </w:tc>
        <w:tc>
          <w:tcPr>
            <w:tcW w:w="4680" w:type="dxa"/>
            <w:shd w:val="clear" w:color="auto" w:fill="auto"/>
          </w:tcPr>
          <w:p w:rsidR="00DA0BA8" w:rsidRPr="00767E1B" w:rsidRDefault="00DA0BA8" w:rsidP="00DA0BA8">
            <w:r w:rsidRPr="00767E1B">
              <w:t>Išankstiniai mokesčių mokėjimai</w:t>
            </w:r>
          </w:p>
        </w:tc>
        <w:tc>
          <w:tcPr>
            <w:tcW w:w="1980" w:type="dxa"/>
            <w:shd w:val="clear" w:color="auto" w:fill="auto"/>
          </w:tcPr>
          <w:p w:rsidR="00DA0BA8" w:rsidRPr="00767E1B" w:rsidRDefault="00DA0BA8" w:rsidP="00767E1B">
            <w:pPr>
              <w:jc w:val="center"/>
            </w:pPr>
          </w:p>
        </w:tc>
        <w:tc>
          <w:tcPr>
            <w:tcW w:w="2520" w:type="dxa"/>
            <w:shd w:val="clear" w:color="auto" w:fill="auto"/>
          </w:tcPr>
          <w:p w:rsidR="00DA0BA8" w:rsidRPr="00767E1B" w:rsidRDefault="00DA0BA8" w:rsidP="00767E1B">
            <w:pPr>
              <w:jc w:val="center"/>
            </w:pPr>
          </w:p>
        </w:tc>
      </w:tr>
      <w:tr w:rsidR="00DA0BA8" w:rsidRPr="00E26671" w:rsidTr="00695844">
        <w:tc>
          <w:tcPr>
            <w:tcW w:w="648" w:type="dxa"/>
            <w:shd w:val="clear" w:color="auto" w:fill="auto"/>
          </w:tcPr>
          <w:p w:rsidR="00DA0BA8" w:rsidRPr="00767E1B" w:rsidRDefault="00DA0BA8" w:rsidP="00DA0BA8">
            <w:pPr>
              <w:jc w:val="center"/>
            </w:pPr>
            <w:r w:rsidRPr="00767E1B">
              <w:t>1.4.</w:t>
            </w:r>
          </w:p>
        </w:tc>
        <w:tc>
          <w:tcPr>
            <w:tcW w:w="4680" w:type="dxa"/>
            <w:shd w:val="clear" w:color="auto" w:fill="auto"/>
          </w:tcPr>
          <w:p w:rsidR="00DA0BA8" w:rsidRPr="00767E1B" w:rsidRDefault="00DA0BA8" w:rsidP="00DA0BA8">
            <w:r w:rsidRPr="00767E1B">
              <w:t>Išankstiniai mokėjimai Europos Sąjungai</w:t>
            </w:r>
          </w:p>
        </w:tc>
        <w:tc>
          <w:tcPr>
            <w:tcW w:w="1980" w:type="dxa"/>
            <w:shd w:val="clear" w:color="auto" w:fill="auto"/>
          </w:tcPr>
          <w:p w:rsidR="00DA0BA8" w:rsidRPr="00767E1B" w:rsidRDefault="00DA0BA8" w:rsidP="00767E1B">
            <w:pPr>
              <w:jc w:val="center"/>
            </w:pPr>
          </w:p>
        </w:tc>
        <w:tc>
          <w:tcPr>
            <w:tcW w:w="2520" w:type="dxa"/>
            <w:shd w:val="clear" w:color="auto" w:fill="auto"/>
          </w:tcPr>
          <w:p w:rsidR="00DA0BA8" w:rsidRPr="00767E1B" w:rsidRDefault="00DA0BA8" w:rsidP="00767E1B">
            <w:pPr>
              <w:jc w:val="center"/>
            </w:pPr>
          </w:p>
        </w:tc>
      </w:tr>
      <w:tr w:rsidR="00DA0BA8" w:rsidRPr="00E26671" w:rsidTr="00695844">
        <w:tc>
          <w:tcPr>
            <w:tcW w:w="648" w:type="dxa"/>
            <w:shd w:val="clear" w:color="auto" w:fill="auto"/>
          </w:tcPr>
          <w:p w:rsidR="00DA0BA8" w:rsidRPr="00767E1B" w:rsidRDefault="00DA0BA8" w:rsidP="00DA0BA8">
            <w:pPr>
              <w:jc w:val="center"/>
            </w:pPr>
            <w:r w:rsidRPr="00767E1B">
              <w:t>1.5.</w:t>
            </w:r>
          </w:p>
        </w:tc>
        <w:tc>
          <w:tcPr>
            <w:tcW w:w="4680" w:type="dxa"/>
            <w:shd w:val="clear" w:color="auto" w:fill="auto"/>
          </w:tcPr>
          <w:p w:rsidR="00DA0BA8" w:rsidRPr="00767E1B" w:rsidRDefault="00DA0BA8" w:rsidP="00DA0BA8">
            <w:r w:rsidRPr="00767E1B">
              <w:t>Išankstiniai apmokėjimai darbuotojams</w:t>
            </w:r>
          </w:p>
        </w:tc>
        <w:tc>
          <w:tcPr>
            <w:tcW w:w="1980" w:type="dxa"/>
            <w:shd w:val="clear" w:color="auto" w:fill="auto"/>
          </w:tcPr>
          <w:p w:rsidR="00DA0BA8" w:rsidRPr="00767E1B" w:rsidRDefault="00DA0BA8" w:rsidP="00767E1B">
            <w:pPr>
              <w:jc w:val="center"/>
            </w:pPr>
            <w:r w:rsidRPr="00767E1B">
              <w:t>0,69</w:t>
            </w:r>
          </w:p>
        </w:tc>
        <w:tc>
          <w:tcPr>
            <w:tcW w:w="2520" w:type="dxa"/>
            <w:shd w:val="clear" w:color="auto" w:fill="auto"/>
          </w:tcPr>
          <w:p w:rsidR="00DA0BA8" w:rsidRPr="00767E1B" w:rsidRDefault="00DA0BA8" w:rsidP="00767E1B">
            <w:pPr>
              <w:jc w:val="center"/>
            </w:pPr>
            <w:r w:rsidRPr="00767E1B">
              <w:t>0,22</w:t>
            </w:r>
          </w:p>
        </w:tc>
      </w:tr>
      <w:tr w:rsidR="00DA0BA8" w:rsidRPr="00E26671" w:rsidTr="00695844">
        <w:tc>
          <w:tcPr>
            <w:tcW w:w="648" w:type="dxa"/>
            <w:shd w:val="clear" w:color="auto" w:fill="auto"/>
          </w:tcPr>
          <w:p w:rsidR="00DA0BA8" w:rsidRPr="00767E1B" w:rsidRDefault="00DA0BA8" w:rsidP="00DA0BA8">
            <w:pPr>
              <w:jc w:val="center"/>
            </w:pPr>
            <w:r w:rsidRPr="00767E1B">
              <w:t>1.6.</w:t>
            </w:r>
          </w:p>
        </w:tc>
        <w:tc>
          <w:tcPr>
            <w:tcW w:w="4680" w:type="dxa"/>
            <w:shd w:val="clear" w:color="auto" w:fill="auto"/>
          </w:tcPr>
          <w:p w:rsidR="00DA0BA8" w:rsidRPr="00767E1B" w:rsidRDefault="00DA0BA8" w:rsidP="00DA0BA8">
            <w:r w:rsidRPr="00767E1B">
              <w:t>Kiti išankstiniai apmokėjimai</w:t>
            </w:r>
          </w:p>
        </w:tc>
        <w:tc>
          <w:tcPr>
            <w:tcW w:w="1980" w:type="dxa"/>
            <w:shd w:val="clear" w:color="auto" w:fill="auto"/>
          </w:tcPr>
          <w:p w:rsidR="00DA0BA8" w:rsidRPr="00767E1B" w:rsidRDefault="00DA0BA8" w:rsidP="00767E1B">
            <w:pPr>
              <w:jc w:val="center"/>
            </w:pPr>
            <w:r w:rsidRPr="00767E1B">
              <w:t>13,01</w:t>
            </w:r>
          </w:p>
        </w:tc>
        <w:tc>
          <w:tcPr>
            <w:tcW w:w="2520" w:type="dxa"/>
            <w:shd w:val="clear" w:color="auto" w:fill="auto"/>
          </w:tcPr>
          <w:p w:rsidR="00DA0BA8" w:rsidRPr="00767E1B" w:rsidRDefault="00DA0BA8" w:rsidP="00767E1B">
            <w:pPr>
              <w:jc w:val="center"/>
            </w:pPr>
            <w:r w:rsidRPr="00767E1B">
              <w:t>1,22</w:t>
            </w:r>
          </w:p>
        </w:tc>
      </w:tr>
      <w:tr w:rsidR="00DA0BA8" w:rsidRPr="00E26671" w:rsidTr="00695844">
        <w:tc>
          <w:tcPr>
            <w:tcW w:w="648" w:type="dxa"/>
            <w:shd w:val="clear" w:color="auto" w:fill="auto"/>
          </w:tcPr>
          <w:p w:rsidR="00DA0BA8" w:rsidRPr="00767E1B" w:rsidRDefault="00DA0BA8" w:rsidP="00DA0BA8">
            <w:pPr>
              <w:jc w:val="center"/>
            </w:pPr>
            <w:r w:rsidRPr="00767E1B">
              <w:t>1.7.</w:t>
            </w:r>
          </w:p>
        </w:tc>
        <w:tc>
          <w:tcPr>
            <w:tcW w:w="4680" w:type="dxa"/>
            <w:shd w:val="clear" w:color="auto" w:fill="auto"/>
          </w:tcPr>
          <w:p w:rsidR="00DA0BA8" w:rsidRPr="00767E1B" w:rsidRDefault="00DA0BA8" w:rsidP="00DA0BA8">
            <w:r w:rsidRPr="00767E1B">
              <w:t xml:space="preserve">Ateinančių laikotarpių sąnaudos ne viešojo sektoriaus subjektų </w:t>
            </w:r>
            <w:proofErr w:type="spellStart"/>
            <w:r w:rsidRPr="00767E1B">
              <w:t>pavedimams</w:t>
            </w:r>
            <w:proofErr w:type="spellEnd"/>
            <w:r w:rsidRPr="00767E1B">
              <w:t xml:space="preserve"> vykdyti</w:t>
            </w:r>
          </w:p>
        </w:tc>
        <w:tc>
          <w:tcPr>
            <w:tcW w:w="1980" w:type="dxa"/>
            <w:shd w:val="clear" w:color="auto" w:fill="auto"/>
          </w:tcPr>
          <w:p w:rsidR="00DA0BA8" w:rsidRPr="00767E1B" w:rsidRDefault="00DA0BA8" w:rsidP="00767E1B">
            <w:pPr>
              <w:jc w:val="center"/>
            </w:pPr>
            <w:r w:rsidRPr="00767E1B">
              <w:t>33,48</w:t>
            </w:r>
          </w:p>
        </w:tc>
        <w:tc>
          <w:tcPr>
            <w:tcW w:w="2520" w:type="dxa"/>
            <w:shd w:val="clear" w:color="auto" w:fill="auto"/>
          </w:tcPr>
          <w:p w:rsidR="00DA0BA8" w:rsidRPr="00767E1B" w:rsidRDefault="00DA0BA8" w:rsidP="00767E1B">
            <w:pPr>
              <w:jc w:val="center"/>
            </w:pPr>
            <w:r w:rsidRPr="00767E1B">
              <w:t>44,87</w:t>
            </w:r>
          </w:p>
        </w:tc>
      </w:tr>
      <w:tr w:rsidR="00DA0BA8" w:rsidRPr="00E26671" w:rsidTr="00695844">
        <w:tc>
          <w:tcPr>
            <w:tcW w:w="648" w:type="dxa"/>
            <w:shd w:val="clear" w:color="auto" w:fill="auto"/>
          </w:tcPr>
          <w:p w:rsidR="00DA0BA8" w:rsidRPr="00767E1B" w:rsidRDefault="00DA0BA8" w:rsidP="00DA0BA8">
            <w:pPr>
              <w:jc w:val="center"/>
            </w:pPr>
            <w:r w:rsidRPr="00767E1B">
              <w:t>1.8.</w:t>
            </w:r>
          </w:p>
        </w:tc>
        <w:tc>
          <w:tcPr>
            <w:tcW w:w="4680" w:type="dxa"/>
            <w:shd w:val="clear" w:color="auto" w:fill="auto"/>
          </w:tcPr>
          <w:p w:rsidR="00DA0BA8" w:rsidRPr="00767E1B" w:rsidRDefault="00DA0BA8" w:rsidP="00DA0BA8">
            <w:r w:rsidRPr="00767E1B">
              <w:t>Kitos ateinančių laikotarpių sąnaudos</w:t>
            </w:r>
          </w:p>
        </w:tc>
        <w:tc>
          <w:tcPr>
            <w:tcW w:w="1980" w:type="dxa"/>
            <w:shd w:val="clear" w:color="auto" w:fill="auto"/>
          </w:tcPr>
          <w:p w:rsidR="00DA0BA8" w:rsidRPr="00767E1B" w:rsidRDefault="00DA0BA8" w:rsidP="00767E1B">
            <w:pPr>
              <w:jc w:val="center"/>
            </w:pPr>
            <w:r w:rsidRPr="00767E1B">
              <w:t>65,65</w:t>
            </w:r>
          </w:p>
        </w:tc>
        <w:tc>
          <w:tcPr>
            <w:tcW w:w="2520" w:type="dxa"/>
            <w:shd w:val="clear" w:color="auto" w:fill="auto"/>
          </w:tcPr>
          <w:p w:rsidR="00DA0BA8" w:rsidRPr="00767E1B" w:rsidRDefault="00DA0BA8" w:rsidP="00767E1B">
            <w:pPr>
              <w:jc w:val="center"/>
            </w:pPr>
            <w:r w:rsidRPr="00767E1B">
              <w:t>31,94</w:t>
            </w:r>
          </w:p>
        </w:tc>
      </w:tr>
      <w:tr w:rsidR="00DA0BA8" w:rsidRPr="00E26671" w:rsidTr="00695844">
        <w:tc>
          <w:tcPr>
            <w:tcW w:w="648" w:type="dxa"/>
            <w:shd w:val="clear" w:color="auto" w:fill="auto"/>
          </w:tcPr>
          <w:p w:rsidR="00DA0BA8" w:rsidRPr="00767E1B" w:rsidRDefault="00DA0BA8" w:rsidP="00DA0BA8">
            <w:pPr>
              <w:jc w:val="center"/>
            </w:pPr>
            <w:r w:rsidRPr="00767E1B">
              <w:t>2.</w:t>
            </w:r>
          </w:p>
        </w:tc>
        <w:tc>
          <w:tcPr>
            <w:tcW w:w="4680" w:type="dxa"/>
            <w:shd w:val="clear" w:color="auto" w:fill="auto"/>
          </w:tcPr>
          <w:p w:rsidR="00DA0BA8" w:rsidRPr="00767E1B" w:rsidRDefault="00DA0BA8" w:rsidP="00DA0BA8">
            <w:r w:rsidRPr="00767E1B">
              <w:t>Išankstinių apmokėjimų nuvertėjimas ataskaitinio laikotarpio pabaigoje</w:t>
            </w:r>
          </w:p>
        </w:tc>
        <w:tc>
          <w:tcPr>
            <w:tcW w:w="1980" w:type="dxa"/>
            <w:shd w:val="clear" w:color="auto" w:fill="auto"/>
          </w:tcPr>
          <w:p w:rsidR="00DA0BA8" w:rsidRPr="00767E1B" w:rsidRDefault="00DA0BA8" w:rsidP="00767E1B">
            <w:pPr>
              <w:jc w:val="center"/>
            </w:pPr>
            <w:r w:rsidRPr="00767E1B">
              <w:t>-73,88</w:t>
            </w:r>
          </w:p>
        </w:tc>
        <w:tc>
          <w:tcPr>
            <w:tcW w:w="2520" w:type="dxa"/>
            <w:shd w:val="clear" w:color="auto" w:fill="auto"/>
          </w:tcPr>
          <w:p w:rsidR="00DA0BA8" w:rsidRPr="00767E1B" w:rsidRDefault="00DA0BA8" w:rsidP="00767E1B">
            <w:pPr>
              <w:jc w:val="center"/>
            </w:pPr>
            <w:r w:rsidRPr="00767E1B">
              <w:t>-73,88</w:t>
            </w:r>
          </w:p>
        </w:tc>
      </w:tr>
      <w:tr w:rsidR="00ED67E2" w:rsidRPr="00E26671" w:rsidTr="00695844">
        <w:tc>
          <w:tcPr>
            <w:tcW w:w="648" w:type="dxa"/>
            <w:shd w:val="clear" w:color="auto" w:fill="auto"/>
          </w:tcPr>
          <w:p w:rsidR="00ED67E2" w:rsidRPr="00767E1B" w:rsidRDefault="00ED67E2" w:rsidP="00ED67E2">
            <w:pPr>
              <w:jc w:val="center"/>
            </w:pPr>
            <w:r w:rsidRPr="00767E1B">
              <w:t>3.</w:t>
            </w:r>
          </w:p>
        </w:tc>
        <w:tc>
          <w:tcPr>
            <w:tcW w:w="4680" w:type="dxa"/>
            <w:shd w:val="clear" w:color="auto" w:fill="auto"/>
          </w:tcPr>
          <w:p w:rsidR="00ED67E2" w:rsidRPr="00767E1B" w:rsidRDefault="00ED67E2" w:rsidP="00ED67E2">
            <w:r w:rsidRPr="00767E1B">
              <w:t>Išankstinių apmokėjimų balansinė vertė (1-2)</w:t>
            </w:r>
          </w:p>
        </w:tc>
        <w:tc>
          <w:tcPr>
            <w:tcW w:w="1980" w:type="dxa"/>
            <w:shd w:val="clear" w:color="auto" w:fill="auto"/>
          </w:tcPr>
          <w:p w:rsidR="00ED67E2" w:rsidRPr="00767E1B" w:rsidRDefault="00DA0BA8" w:rsidP="00767E1B">
            <w:pPr>
              <w:jc w:val="center"/>
              <w:rPr>
                <w:b/>
              </w:rPr>
            </w:pPr>
            <w:r w:rsidRPr="00767E1B">
              <w:rPr>
                <w:b/>
              </w:rPr>
              <w:t>189,27</w:t>
            </w:r>
          </w:p>
        </w:tc>
        <w:tc>
          <w:tcPr>
            <w:tcW w:w="2520" w:type="dxa"/>
            <w:shd w:val="clear" w:color="auto" w:fill="auto"/>
          </w:tcPr>
          <w:p w:rsidR="00ED67E2" w:rsidRPr="00767E1B" w:rsidRDefault="00DA0BA8" w:rsidP="00767E1B">
            <w:pPr>
              <w:jc w:val="center"/>
              <w:rPr>
                <w:b/>
              </w:rPr>
            </w:pPr>
            <w:r w:rsidRPr="00767E1B">
              <w:rPr>
                <w:b/>
              </w:rPr>
              <w:t>168,44</w:t>
            </w:r>
          </w:p>
        </w:tc>
      </w:tr>
    </w:tbl>
    <w:p w:rsidR="001F4E54" w:rsidRPr="00E26671" w:rsidRDefault="001F4E54" w:rsidP="001F4E54">
      <w:pPr>
        <w:ind w:left="360"/>
        <w:jc w:val="center"/>
      </w:pPr>
    </w:p>
    <w:p w:rsidR="001F4E54" w:rsidRPr="00E26671" w:rsidRDefault="001F4E54" w:rsidP="00767E1B">
      <w:pPr>
        <w:ind w:firstLine="720"/>
        <w:jc w:val="both"/>
        <w:rPr>
          <w:color w:val="000000"/>
        </w:rPr>
      </w:pPr>
      <w:r w:rsidRPr="00E26671">
        <w:t>202</w:t>
      </w:r>
      <w:r w:rsidR="00EC0069" w:rsidRPr="00E26671">
        <w:t>2</w:t>
      </w:r>
      <w:r w:rsidRPr="00E26671">
        <w:t xml:space="preserve"> m. gruodžio 31 d. Savivaldybės išankstinių apmokėjimų įsigijimo sav</w:t>
      </w:r>
      <w:r w:rsidR="007E235B" w:rsidRPr="00E26671">
        <w:t>ikaina sudarė 2</w:t>
      </w:r>
      <w:r w:rsidR="00EC0069" w:rsidRPr="00E26671">
        <w:t>63,15</w:t>
      </w:r>
      <w:r w:rsidRPr="00E26671">
        <w:t xml:space="preserve"> tūkst</w:t>
      </w:r>
      <w:r w:rsidR="007E235B" w:rsidRPr="00E26671">
        <w:t>. eurų, balansinė vert</w:t>
      </w:r>
      <w:r w:rsidR="00EC0069" w:rsidRPr="00E26671">
        <w:t>ė – 189,27</w:t>
      </w:r>
      <w:r w:rsidR="007E235B" w:rsidRPr="00E26671">
        <w:t xml:space="preserve"> tūkst. eurų. I</w:t>
      </w:r>
      <w:r w:rsidRPr="00E26671">
        <w:t xml:space="preserve">šankstinių </w:t>
      </w:r>
      <w:r w:rsidR="007E235B" w:rsidRPr="00E26671">
        <w:t>apmokėjimų nuvertėjimas per 202</w:t>
      </w:r>
      <w:r w:rsidR="00EC0069" w:rsidRPr="00E26671">
        <w:t>2</w:t>
      </w:r>
      <w:r w:rsidR="007E235B" w:rsidRPr="00E26671">
        <w:t xml:space="preserve"> metus nebuvo paskaičiuotas ir 202</w:t>
      </w:r>
      <w:r w:rsidR="00EC0069" w:rsidRPr="00E26671">
        <w:t>2</w:t>
      </w:r>
      <w:r w:rsidR="007E235B" w:rsidRPr="00E26671">
        <w:t xml:space="preserve"> m. gruodžio 31 d. sudarė 73,88 tūkst. eurų (tai </w:t>
      </w:r>
      <w:r w:rsidRPr="00E26671">
        <w:t>Savivaldyb</w:t>
      </w:r>
      <w:r w:rsidR="007E235B" w:rsidRPr="00E26671">
        <w:t>ės administracijos priskaičiuotas</w:t>
      </w:r>
      <w:r w:rsidRPr="00E26671">
        <w:t xml:space="preserve"> išankstinių apmokėjimų tiekėjams n</w:t>
      </w:r>
      <w:r w:rsidR="007E235B" w:rsidRPr="00E26671">
        <w:t xml:space="preserve">uvertėjimas 2020 m. gruodžio 31 d.). </w:t>
      </w:r>
      <w:r w:rsidR="00DF3B37" w:rsidRPr="00E26671">
        <w:t>Didžiausia</w:t>
      </w:r>
      <w:r w:rsidRPr="00E26671">
        <w:t xml:space="preserve"> išanksti</w:t>
      </w:r>
      <w:r w:rsidR="00DF3B37" w:rsidRPr="00E26671">
        <w:t xml:space="preserve">nių apmokėjimų sąskaitos balansinė vertė </w:t>
      </w:r>
      <w:r w:rsidRPr="00E26671">
        <w:t>202</w:t>
      </w:r>
      <w:r w:rsidR="00347FC2" w:rsidRPr="00E26671">
        <w:t>2</w:t>
      </w:r>
      <w:r w:rsidRPr="00E26671">
        <w:t xml:space="preserve"> m. gruodžio 31 d. yra viešosios </w:t>
      </w:r>
      <w:r w:rsidRPr="00E26671">
        <w:rPr>
          <w:color w:val="000000"/>
        </w:rPr>
        <w:t>įstaigos Plungės rajon</w:t>
      </w:r>
      <w:r w:rsidR="00DF3B37" w:rsidRPr="00E26671">
        <w:rPr>
          <w:color w:val="000000"/>
        </w:rPr>
        <w:t>o savivaldybės ligoninės – 51,07</w:t>
      </w:r>
      <w:r w:rsidRPr="00E26671">
        <w:rPr>
          <w:color w:val="000000"/>
        </w:rPr>
        <w:t xml:space="preserve"> tūkst. eurų</w:t>
      </w:r>
      <w:r w:rsidR="0043050E" w:rsidRPr="00E26671">
        <w:rPr>
          <w:color w:val="000000"/>
        </w:rPr>
        <w:t xml:space="preserve">, </w:t>
      </w:r>
      <w:r w:rsidR="00DF3B37" w:rsidRPr="00E26671">
        <w:rPr>
          <w:color w:val="000000"/>
        </w:rPr>
        <w:t xml:space="preserve">Plungės rajono savivaldybės administracijos – 26,58 tūkst. eurų ir </w:t>
      </w:r>
      <w:r w:rsidR="0043050E" w:rsidRPr="00E26671">
        <w:rPr>
          <w:color w:val="000000"/>
        </w:rPr>
        <w:t xml:space="preserve">Plungės </w:t>
      </w:r>
      <w:r w:rsidR="00347FC2" w:rsidRPr="00E26671">
        <w:rPr>
          <w:color w:val="000000"/>
        </w:rPr>
        <w:t xml:space="preserve">Senamiesčio mokyklos – </w:t>
      </w:r>
      <w:r w:rsidR="00DF3B37" w:rsidRPr="00E26671">
        <w:rPr>
          <w:color w:val="000000"/>
        </w:rPr>
        <w:t>20,64</w:t>
      </w:r>
      <w:r w:rsidR="00347FC2" w:rsidRPr="00E26671">
        <w:rPr>
          <w:color w:val="000000"/>
        </w:rPr>
        <w:t xml:space="preserve"> tūkst. </w:t>
      </w:r>
      <w:r w:rsidR="00DF3B37" w:rsidRPr="00E26671">
        <w:rPr>
          <w:color w:val="000000"/>
        </w:rPr>
        <w:t>eurų.</w:t>
      </w:r>
    </w:p>
    <w:p w:rsidR="00DF3B37" w:rsidRPr="00E26671" w:rsidRDefault="001F4E54" w:rsidP="00767E1B">
      <w:pPr>
        <w:ind w:firstLine="720"/>
        <w:jc w:val="both"/>
      </w:pPr>
      <w:r w:rsidRPr="00E26671">
        <w:rPr>
          <w:color w:val="000000"/>
        </w:rPr>
        <w:lastRenderedPageBreak/>
        <w:t>Detalizuojant ateinančių laikotarpių sąnaudas ne viešojo sektoriaus</w:t>
      </w:r>
      <w:r w:rsidRPr="00E26671">
        <w:t xml:space="preserve"> subjektų </w:t>
      </w:r>
      <w:proofErr w:type="spellStart"/>
      <w:r w:rsidRPr="00E26671">
        <w:t>pavedimams</w:t>
      </w:r>
      <w:proofErr w:type="spellEnd"/>
      <w:r w:rsidR="009C1004" w:rsidRPr="00E26671">
        <w:t xml:space="preserve"> vykdyti, didžiausią dalį (30,41</w:t>
      </w:r>
      <w:r w:rsidRPr="00E26671">
        <w:t xml:space="preserve"> tūkst. eurų) sudaro viešosios įstaigos Plungės rajono savivaldybės ligoninės draudimo bendrovėms sumokėtos turto ir civilinio gydytojų draudimo įmokos už 202</w:t>
      </w:r>
      <w:r w:rsidR="009C1004" w:rsidRPr="00E26671">
        <w:t>2</w:t>
      </w:r>
      <w:r w:rsidRPr="00E26671">
        <w:t xml:space="preserve"> metus. Kitą dalį sudaro įstaigų prenumeratos, draudimo bei viešinimo išlaidų sąnaudos.</w:t>
      </w:r>
      <w:r w:rsidR="009C1004" w:rsidRPr="00E26671">
        <w:t xml:space="preserve"> </w:t>
      </w:r>
    </w:p>
    <w:p w:rsidR="001F4E54" w:rsidRPr="00E26671" w:rsidRDefault="001F4E54" w:rsidP="001F4E54">
      <w:pPr>
        <w:ind w:left="-180" w:firstLine="540"/>
        <w:jc w:val="both"/>
      </w:pPr>
    </w:p>
    <w:p w:rsidR="001F4E54" w:rsidRPr="00E26671" w:rsidRDefault="001F4E54" w:rsidP="00151333">
      <w:pPr>
        <w:ind w:left="-181" w:firstLine="720"/>
        <w:jc w:val="both"/>
      </w:pPr>
      <w:r w:rsidRPr="00E26671">
        <w:rPr>
          <w:b/>
          <w:i/>
        </w:rPr>
        <w:t>7. Per vienerius metus gautinos sumos</w:t>
      </w:r>
    </w:p>
    <w:p w:rsidR="001F4E54" w:rsidRPr="00E26671" w:rsidRDefault="001F4E54" w:rsidP="00767E1B">
      <w:pPr>
        <w:ind w:firstLine="720"/>
        <w:jc w:val="both"/>
      </w:pPr>
      <w:r w:rsidRPr="00E26671">
        <w:t>Informacija apie per vienerius metus gautinas sumas pateikiama šio aiškinamojo rašto 4 lentelėje.</w:t>
      </w:r>
    </w:p>
    <w:p w:rsidR="001F4E54" w:rsidRPr="00E26671" w:rsidRDefault="001F4E54" w:rsidP="00767E1B">
      <w:pPr>
        <w:ind w:firstLine="720"/>
        <w:jc w:val="both"/>
      </w:pPr>
    </w:p>
    <w:p w:rsidR="001F4E54" w:rsidRPr="00E26671" w:rsidRDefault="001F4E54" w:rsidP="001F4E54">
      <w:pPr>
        <w:jc w:val="center"/>
      </w:pPr>
      <w:r w:rsidRPr="00E26671">
        <w:t>4 lentelė. Informacija apie per vienerius metus gautinas sumas</w:t>
      </w:r>
    </w:p>
    <w:p w:rsidR="001F4E54" w:rsidRPr="00E26671" w:rsidRDefault="001F4E54" w:rsidP="001F4E54">
      <w:pPr>
        <w:jc w:val="cente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4592"/>
        <w:gridCol w:w="1967"/>
        <w:gridCol w:w="1610"/>
      </w:tblGrid>
      <w:tr w:rsidR="001F4E54" w:rsidRPr="00662C33" w:rsidTr="00152D7E">
        <w:tc>
          <w:tcPr>
            <w:tcW w:w="711" w:type="dxa"/>
            <w:shd w:val="clear" w:color="auto" w:fill="auto"/>
          </w:tcPr>
          <w:p w:rsidR="001F4E54" w:rsidRPr="00767E1B" w:rsidRDefault="001F4E54" w:rsidP="00695844">
            <w:pPr>
              <w:jc w:val="center"/>
              <w:rPr>
                <w:b/>
              </w:rPr>
            </w:pPr>
            <w:r w:rsidRPr="00767E1B">
              <w:rPr>
                <w:b/>
              </w:rPr>
              <w:t>Eil. Nr.</w:t>
            </w:r>
          </w:p>
        </w:tc>
        <w:tc>
          <w:tcPr>
            <w:tcW w:w="4624" w:type="dxa"/>
            <w:shd w:val="clear" w:color="auto" w:fill="auto"/>
          </w:tcPr>
          <w:p w:rsidR="001F4E54" w:rsidRPr="00767E1B" w:rsidRDefault="001F4E54" w:rsidP="00695844">
            <w:pPr>
              <w:jc w:val="center"/>
              <w:rPr>
                <w:b/>
              </w:rPr>
            </w:pPr>
            <w:r w:rsidRPr="00767E1B">
              <w:rPr>
                <w:b/>
              </w:rPr>
              <w:t>Straipsniai</w:t>
            </w:r>
          </w:p>
        </w:tc>
        <w:tc>
          <w:tcPr>
            <w:tcW w:w="1977" w:type="dxa"/>
            <w:shd w:val="clear" w:color="auto" w:fill="auto"/>
          </w:tcPr>
          <w:p w:rsidR="001F4E54" w:rsidRPr="00767E1B" w:rsidRDefault="001F4E54" w:rsidP="00695844">
            <w:pPr>
              <w:jc w:val="center"/>
              <w:rPr>
                <w:b/>
              </w:rPr>
            </w:pPr>
            <w:r w:rsidRPr="00767E1B">
              <w:rPr>
                <w:b/>
              </w:rPr>
              <w:t>Paskutinė ataskaitinio laikotarpio diena</w:t>
            </w:r>
          </w:p>
        </w:tc>
        <w:tc>
          <w:tcPr>
            <w:tcW w:w="1614" w:type="dxa"/>
            <w:shd w:val="clear" w:color="auto" w:fill="auto"/>
          </w:tcPr>
          <w:p w:rsidR="001F4E54" w:rsidRPr="00767E1B" w:rsidRDefault="001F4E54" w:rsidP="00695844">
            <w:pPr>
              <w:jc w:val="center"/>
              <w:rPr>
                <w:b/>
              </w:rPr>
            </w:pPr>
            <w:r w:rsidRPr="00767E1B">
              <w:rPr>
                <w:b/>
              </w:rPr>
              <w:t>Paskutinė praėjusio ataskaitinio laikotarpio diena</w:t>
            </w:r>
          </w:p>
        </w:tc>
      </w:tr>
      <w:tr w:rsidR="001F4E54" w:rsidRPr="00662C33" w:rsidTr="00152D7E">
        <w:tc>
          <w:tcPr>
            <w:tcW w:w="711" w:type="dxa"/>
            <w:shd w:val="clear" w:color="auto" w:fill="auto"/>
          </w:tcPr>
          <w:p w:rsidR="001F4E54" w:rsidRPr="00767E1B" w:rsidRDefault="001F4E54" w:rsidP="00695844">
            <w:pPr>
              <w:jc w:val="center"/>
              <w:rPr>
                <w:b/>
              </w:rPr>
            </w:pPr>
            <w:r w:rsidRPr="00767E1B">
              <w:rPr>
                <w:b/>
              </w:rPr>
              <w:t>1</w:t>
            </w:r>
          </w:p>
        </w:tc>
        <w:tc>
          <w:tcPr>
            <w:tcW w:w="4624" w:type="dxa"/>
            <w:shd w:val="clear" w:color="auto" w:fill="auto"/>
          </w:tcPr>
          <w:p w:rsidR="001F4E54" w:rsidRPr="00767E1B" w:rsidRDefault="001F4E54" w:rsidP="00695844">
            <w:pPr>
              <w:jc w:val="center"/>
              <w:rPr>
                <w:b/>
              </w:rPr>
            </w:pPr>
            <w:r w:rsidRPr="00767E1B">
              <w:rPr>
                <w:b/>
              </w:rPr>
              <w:t>2</w:t>
            </w:r>
          </w:p>
        </w:tc>
        <w:tc>
          <w:tcPr>
            <w:tcW w:w="1977" w:type="dxa"/>
            <w:shd w:val="clear" w:color="auto" w:fill="auto"/>
          </w:tcPr>
          <w:p w:rsidR="001F4E54" w:rsidRPr="00767E1B" w:rsidRDefault="001F4E54" w:rsidP="00695844">
            <w:pPr>
              <w:jc w:val="center"/>
              <w:rPr>
                <w:b/>
              </w:rPr>
            </w:pPr>
            <w:r w:rsidRPr="00767E1B">
              <w:rPr>
                <w:b/>
              </w:rPr>
              <w:t>3</w:t>
            </w:r>
          </w:p>
        </w:tc>
        <w:tc>
          <w:tcPr>
            <w:tcW w:w="1614" w:type="dxa"/>
            <w:shd w:val="clear" w:color="auto" w:fill="auto"/>
          </w:tcPr>
          <w:p w:rsidR="001F4E54" w:rsidRPr="00767E1B" w:rsidRDefault="001F4E54" w:rsidP="00695844">
            <w:pPr>
              <w:jc w:val="center"/>
              <w:rPr>
                <w:b/>
              </w:rPr>
            </w:pPr>
            <w:r w:rsidRPr="00767E1B">
              <w:rPr>
                <w:b/>
              </w:rPr>
              <w:t>4</w:t>
            </w:r>
          </w:p>
        </w:tc>
      </w:tr>
      <w:tr w:rsidR="00E408FB" w:rsidRPr="00662C33" w:rsidTr="00152D7E">
        <w:tc>
          <w:tcPr>
            <w:tcW w:w="711" w:type="dxa"/>
            <w:shd w:val="clear" w:color="auto" w:fill="auto"/>
          </w:tcPr>
          <w:p w:rsidR="00E408FB" w:rsidRPr="00767E1B" w:rsidRDefault="00E408FB" w:rsidP="00E408FB">
            <w:pPr>
              <w:jc w:val="center"/>
            </w:pPr>
            <w:r w:rsidRPr="00767E1B">
              <w:t>1.</w:t>
            </w:r>
          </w:p>
        </w:tc>
        <w:tc>
          <w:tcPr>
            <w:tcW w:w="4624" w:type="dxa"/>
            <w:shd w:val="clear" w:color="auto" w:fill="auto"/>
          </w:tcPr>
          <w:p w:rsidR="00E408FB" w:rsidRPr="00767E1B" w:rsidRDefault="00E408FB" w:rsidP="00E408FB">
            <w:r w:rsidRPr="00767E1B">
              <w:t>Per vienerius metus gautinų sumų įsigijimo savikaina, iš viso (1.1+1.2+1.3+1.4+1.5+1.6)</w:t>
            </w:r>
          </w:p>
        </w:tc>
        <w:tc>
          <w:tcPr>
            <w:tcW w:w="1977" w:type="dxa"/>
            <w:shd w:val="clear" w:color="auto" w:fill="auto"/>
          </w:tcPr>
          <w:p w:rsidR="00E408FB" w:rsidRPr="00767E1B" w:rsidRDefault="00BC6198" w:rsidP="00767E1B">
            <w:pPr>
              <w:jc w:val="center"/>
            </w:pPr>
            <w:r w:rsidRPr="00767E1B">
              <w:t>4</w:t>
            </w:r>
            <w:r w:rsidR="00662C33">
              <w:t>,</w:t>
            </w:r>
            <w:r w:rsidRPr="00767E1B">
              <w:t>444,73</w:t>
            </w:r>
          </w:p>
        </w:tc>
        <w:tc>
          <w:tcPr>
            <w:tcW w:w="1614" w:type="dxa"/>
            <w:shd w:val="clear" w:color="auto" w:fill="auto"/>
          </w:tcPr>
          <w:p w:rsidR="00E408FB" w:rsidRPr="00767E1B" w:rsidRDefault="00152D7E" w:rsidP="00767E1B">
            <w:pPr>
              <w:jc w:val="center"/>
            </w:pPr>
            <w:r w:rsidRPr="00767E1B">
              <w:t>3</w:t>
            </w:r>
            <w:r w:rsidR="00662C33">
              <w:t>,</w:t>
            </w:r>
            <w:r w:rsidRPr="00767E1B">
              <w:t>457,30</w:t>
            </w:r>
          </w:p>
        </w:tc>
      </w:tr>
      <w:tr w:rsidR="00E408FB" w:rsidRPr="00662C33" w:rsidTr="00152D7E">
        <w:tc>
          <w:tcPr>
            <w:tcW w:w="711" w:type="dxa"/>
            <w:shd w:val="clear" w:color="auto" w:fill="auto"/>
          </w:tcPr>
          <w:p w:rsidR="00E408FB" w:rsidRPr="00767E1B" w:rsidRDefault="00E408FB" w:rsidP="00E408FB">
            <w:pPr>
              <w:jc w:val="center"/>
            </w:pPr>
            <w:r w:rsidRPr="00767E1B">
              <w:t>1.1.</w:t>
            </w:r>
          </w:p>
        </w:tc>
        <w:tc>
          <w:tcPr>
            <w:tcW w:w="4624" w:type="dxa"/>
            <w:shd w:val="clear" w:color="auto" w:fill="auto"/>
          </w:tcPr>
          <w:p w:rsidR="00E408FB" w:rsidRPr="00767E1B" w:rsidRDefault="00E408FB" w:rsidP="00E408FB">
            <w:r w:rsidRPr="00767E1B">
              <w:t>Gautinos finansavimo sumos</w:t>
            </w:r>
          </w:p>
        </w:tc>
        <w:tc>
          <w:tcPr>
            <w:tcW w:w="1977" w:type="dxa"/>
            <w:shd w:val="clear" w:color="auto" w:fill="auto"/>
          </w:tcPr>
          <w:p w:rsidR="00E408FB" w:rsidRPr="00767E1B" w:rsidRDefault="00BC6198" w:rsidP="00767E1B">
            <w:pPr>
              <w:jc w:val="center"/>
            </w:pPr>
            <w:r w:rsidRPr="00767E1B">
              <w:t>0,50</w:t>
            </w:r>
          </w:p>
        </w:tc>
        <w:tc>
          <w:tcPr>
            <w:tcW w:w="1614" w:type="dxa"/>
            <w:shd w:val="clear" w:color="auto" w:fill="auto"/>
          </w:tcPr>
          <w:p w:rsidR="00E408FB" w:rsidRPr="00767E1B" w:rsidRDefault="00152D7E" w:rsidP="00767E1B">
            <w:pPr>
              <w:jc w:val="center"/>
            </w:pPr>
            <w:r w:rsidRPr="00767E1B">
              <w:t>113,24</w:t>
            </w:r>
          </w:p>
        </w:tc>
      </w:tr>
      <w:tr w:rsidR="00E408FB" w:rsidRPr="00662C33" w:rsidTr="00152D7E">
        <w:tc>
          <w:tcPr>
            <w:tcW w:w="711" w:type="dxa"/>
            <w:shd w:val="clear" w:color="auto" w:fill="auto"/>
          </w:tcPr>
          <w:p w:rsidR="00E408FB" w:rsidRPr="00767E1B" w:rsidRDefault="00E408FB" w:rsidP="00E408FB">
            <w:pPr>
              <w:jc w:val="center"/>
            </w:pPr>
            <w:r w:rsidRPr="00767E1B">
              <w:t>1.2.</w:t>
            </w:r>
          </w:p>
        </w:tc>
        <w:tc>
          <w:tcPr>
            <w:tcW w:w="4624" w:type="dxa"/>
            <w:shd w:val="clear" w:color="auto" w:fill="auto"/>
          </w:tcPr>
          <w:p w:rsidR="00E408FB" w:rsidRPr="00767E1B" w:rsidRDefault="00E408FB" w:rsidP="00E408FB">
            <w:r w:rsidRPr="00767E1B">
              <w:t>Gautini mokesčiai ir socialinės įmokos</w:t>
            </w:r>
          </w:p>
        </w:tc>
        <w:tc>
          <w:tcPr>
            <w:tcW w:w="1977" w:type="dxa"/>
            <w:shd w:val="clear" w:color="auto" w:fill="auto"/>
          </w:tcPr>
          <w:p w:rsidR="00E408FB" w:rsidRPr="00767E1B" w:rsidRDefault="00BC6198" w:rsidP="00767E1B">
            <w:pPr>
              <w:jc w:val="center"/>
            </w:pPr>
            <w:r w:rsidRPr="00767E1B">
              <w:t>641,93</w:t>
            </w:r>
          </w:p>
        </w:tc>
        <w:tc>
          <w:tcPr>
            <w:tcW w:w="1614" w:type="dxa"/>
            <w:shd w:val="clear" w:color="auto" w:fill="auto"/>
          </w:tcPr>
          <w:p w:rsidR="00E408FB" w:rsidRPr="00767E1B" w:rsidRDefault="00152D7E" w:rsidP="00767E1B">
            <w:pPr>
              <w:jc w:val="center"/>
            </w:pPr>
            <w:r w:rsidRPr="00767E1B">
              <w:t>377,77</w:t>
            </w:r>
          </w:p>
        </w:tc>
      </w:tr>
      <w:tr w:rsidR="00E408FB" w:rsidRPr="00662C33" w:rsidTr="00152D7E">
        <w:tc>
          <w:tcPr>
            <w:tcW w:w="711" w:type="dxa"/>
            <w:shd w:val="clear" w:color="auto" w:fill="auto"/>
          </w:tcPr>
          <w:p w:rsidR="00E408FB" w:rsidRPr="00767E1B" w:rsidRDefault="00E408FB" w:rsidP="00E408FB">
            <w:pPr>
              <w:jc w:val="center"/>
            </w:pPr>
            <w:r w:rsidRPr="00767E1B">
              <w:t>1.2.1.</w:t>
            </w:r>
          </w:p>
        </w:tc>
        <w:tc>
          <w:tcPr>
            <w:tcW w:w="4624" w:type="dxa"/>
            <w:shd w:val="clear" w:color="auto" w:fill="auto"/>
          </w:tcPr>
          <w:p w:rsidR="00E408FB" w:rsidRPr="00767E1B" w:rsidRDefault="00E408FB" w:rsidP="00E408FB">
            <w:r w:rsidRPr="00767E1B">
              <w:t>Gautini mokesčiai</w:t>
            </w:r>
          </w:p>
        </w:tc>
        <w:tc>
          <w:tcPr>
            <w:tcW w:w="1977" w:type="dxa"/>
            <w:shd w:val="clear" w:color="auto" w:fill="auto"/>
          </w:tcPr>
          <w:p w:rsidR="00E408FB" w:rsidRPr="00767E1B" w:rsidRDefault="00BC6198" w:rsidP="00767E1B">
            <w:pPr>
              <w:jc w:val="center"/>
            </w:pPr>
            <w:r w:rsidRPr="00767E1B">
              <w:t>641,93</w:t>
            </w:r>
          </w:p>
        </w:tc>
        <w:tc>
          <w:tcPr>
            <w:tcW w:w="1614" w:type="dxa"/>
            <w:shd w:val="clear" w:color="auto" w:fill="auto"/>
          </w:tcPr>
          <w:p w:rsidR="00E408FB" w:rsidRPr="00767E1B" w:rsidRDefault="00152D7E" w:rsidP="00767E1B">
            <w:pPr>
              <w:jc w:val="center"/>
            </w:pPr>
            <w:r w:rsidRPr="00767E1B">
              <w:t>377,77</w:t>
            </w:r>
          </w:p>
        </w:tc>
      </w:tr>
      <w:tr w:rsidR="00E408FB" w:rsidRPr="00662C33" w:rsidTr="00152D7E">
        <w:tc>
          <w:tcPr>
            <w:tcW w:w="711" w:type="dxa"/>
            <w:shd w:val="clear" w:color="auto" w:fill="auto"/>
          </w:tcPr>
          <w:p w:rsidR="00E408FB" w:rsidRPr="00767E1B" w:rsidRDefault="00E408FB" w:rsidP="00E408FB">
            <w:pPr>
              <w:jc w:val="center"/>
            </w:pPr>
            <w:r w:rsidRPr="00767E1B">
              <w:t>1.2.2.</w:t>
            </w:r>
          </w:p>
        </w:tc>
        <w:tc>
          <w:tcPr>
            <w:tcW w:w="4624" w:type="dxa"/>
            <w:shd w:val="clear" w:color="auto" w:fill="auto"/>
          </w:tcPr>
          <w:p w:rsidR="00E408FB" w:rsidRPr="00767E1B" w:rsidRDefault="00E408FB" w:rsidP="00E408FB">
            <w:r w:rsidRPr="00767E1B">
              <w:t>Gautinos socialinės įmokos</w:t>
            </w:r>
          </w:p>
        </w:tc>
        <w:tc>
          <w:tcPr>
            <w:tcW w:w="1977" w:type="dxa"/>
            <w:shd w:val="clear" w:color="auto" w:fill="auto"/>
          </w:tcPr>
          <w:p w:rsidR="00E408FB" w:rsidRPr="00767E1B" w:rsidRDefault="00E408FB" w:rsidP="00767E1B">
            <w:pPr>
              <w:jc w:val="center"/>
            </w:pPr>
          </w:p>
        </w:tc>
        <w:tc>
          <w:tcPr>
            <w:tcW w:w="1614" w:type="dxa"/>
            <w:shd w:val="clear" w:color="auto" w:fill="auto"/>
          </w:tcPr>
          <w:p w:rsidR="00E408FB" w:rsidRPr="00767E1B" w:rsidRDefault="00E408FB" w:rsidP="00767E1B">
            <w:pPr>
              <w:jc w:val="center"/>
            </w:pPr>
          </w:p>
        </w:tc>
      </w:tr>
      <w:tr w:rsidR="00E408FB" w:rsidRPr="00662C33" w:rsidTr="00152D7E">
        <w:tc>
          <w:tcPr>
            <w:tcW w:w="711" w:type="dxa"/>
            <w:shd w:val="clear" w:color="auto" w:fill="auto"/>
          </w:tcPr>
          <w:p w:rsidR="00E408FB" w:rsidRPr="00767E1B" w:rsidRDefault="00E408FB" w:rsidP="00E408FB">
            <w:pPr>
              <w:jc w:val="center"/>
            </w:pPr>
            <w:r w:rsidRPr="00767E1B">
              <w:t>1.3.</w:t>
            </w:r>
          </w:p>
        </w:tc>
        <w:tc>
          <w:tcPr>
            <w:tcW w:w="4624" w:type="dxa"/>
            <w:shd w:val="clear" w:color="auto" w:fill="auto"/>
          </w:tcPr>
          <w:p w:rsidR="00E408FB" w:rsidRPr="00767E1B" w:rsidRDefault="00E408FB" w:rsidP="00E408FB">
            <w:r w:rsidRPr="00767E1B">
              <w:t>Gautinos sumos už turto naudojimą, parduotas prekes, turtą, paslaugas</w:t>
            </w:r>
          </w:p>
        </w:tc>
        <w:tc>
          <w:tcPr>
            <w:tcW w:w="1977" w:type="dxa"/>
            <w:shd w:val="clear" w:color="auto" w:fill="auto"/>
          </w:tcPr>
          <w:p w:rsidR="00E408FB" w:rsidRPr="00767E1B" w:rsidRDefault="00BC6198" w:rsidP="00767E1B">
            <w:pPr>
              <w:jc w:val="center"/>
            </w:pPr>
            <w:r w:rsidRPr="00767E1B">
              <w:t>662,78</w:t>
            </w:r>
          </w:p>
        </w:tc>
        <w:tc>
          <w:tcPr>
            <w:tcW w:w="1614" w:type="dxa"/>
            <w:shd w:val="clear" w:color="auto" w:fill="auto"/>
          </w:tcPr>
          <w:p w:rsidR="00E408FB" w:rsidRPr="00767E1B" w:rsidRDefault="00152D7E" w:rsidP="00767E1B">
            <w:pPr>
              <w:jc w:val="center"/>
            </w:pPr>
            <w:r w:rsidRPr="00767E1B">
              <w:t>456,86</w:t>
            </w:r>
          </w:p>
        </w:tc>
      </w:tr>
      <w:tr w:rsidR="00E408FB" w:rsidRPr="00662C33" w:rsidTr="00152D7E">
        <w:tc>
          <w:tcPr>
            <w:tcW w:w="711" w:type="dxa"/>
            <w:shd w:val="clear" w:color="auto" w:fill="auto"/>
          </w:tcPr>
          <w:p w:rsidR="00E408FB" w:rsidRPr="00767E1B" w:rsidRDefault="00E408FB" w:rsidP="00E408FB">
            <w:pPr>
              <w:jc w:val="center"/>
            </w:pPr>
            <w:r w:rsidRPr="00767E1B">
              <w:t>1.3.1.</w:t>
            </w:r>
          </w:p>
        </w:tc>
        <w:tc>
          <w:tcPr>
            <w:tcW w:w="4624" w:type="dxa"/>
            <w:shd w:val="clear" w:color="auto" w:fill="auto"/>
          </w:tcPr>
          <w:p w:rsidR="00E408FB" w:rsidRPr="00767E1B" w:rsidRDefault="00E408FB" w:rsidP="00E408FB">
            <w:r w:rsidRPr="00767E1B">
              <w:t>Gautinos sumos už turto naudojimą</w:t>
            </w:r>
          </w:p>
        </w:tc>
        <w:tc>
          <w:tcPr>
            <w:tcW w:w="1977" w:type="dxa"/>
            <w:shd w:val="clear" w:color="auto" w:fill="auto"/>
          </w:tcPr>
          <w:p w:rsidR="00E408FB" w:rsidRPr="00767E1B" w:rsidRDefault="00BC6198" w:rsidP="00767E1B">
            <w:pPr>
              <w:jc w:val="center"/>
            </w:pPr>
            <w:r w:rsidRPr="00767E1B">
              <w:t>31,76</w:t>
            </w:r>
          </w:p>
        </w:tc>
        <w:tc>
          <w:tcPr>
            <w:tcW w:w="1614" w:type="dxa"/>
            <w:shd w:val="clear" w:color="auto" w:fill="auto"/>
          </w:tcPr>
          <w:p w:rsidR="00E408FB" w:rsidRPr="00767E1B" w:rsidRDefault="00152D7E" w:rsidP="00767E1B">
            <w:pPr>
              <w:jc w:val="center"/>
            </w:pPr>
            <w:r w:rsidRPr="00767E1B">
              <w:t>35,76</w:t>
            </w:r>
          </w:p>
        </w:tc>
      </w:tr>
      <w:tr w:rsidR="00E408FB" w:rsidRPr="00662C33" w:rsidTr="00152D7E">
        <w:tc>
          <w:tcPr>
            <w:tcW w:w="711" w:type="dxa"/>
            <w:shd w:val="clear" w:color="auto" w:fill="auto"/>
          </w:tcPr>
          <w:p w:rsidR="00E408FB" w:rsidRPr="00767E1B" w:rsidRDefault="00E408FB" w:rsidP="00E408FB">
            <w:pPr>
              <w:jc w:val="center"/>
            </w:pPr>
            <w:r w:rsidRPr="00767E1B">
              <w:t>1.3.2.</w:t>
            </w:r>
          </w:p>
        </w:tc>
        <w:tc>
          <w:tcPr>
            <w:tcW w:w="4624" w:type="dxa"/>
            <w:shd w:val="clear" w:color="auto" w:fill="auto"/>
          </w:tcPr>
          <w:p w:rsidR="00E408FB" w:rsidRPr="00767E1B" w:rsidRDefault="00E408FB" w:rsidP="00E408FB">
            <w:r w:rsidRPr="00767E1B">
              <w:t>Gautinos sumos už parduotas prekes</w:t>
            </w:r>
          </w:p>
        </w:tc>
        <w:tc>
          <w:tcPr>
            <w:tcW w:w="1977" w:type="dxa"/>
            <w:shd w:val="clear" w:color="auto" w:fill="auto"/>
          </w:tcPr>
          <w:p w:rsidR="00E408FB" w:rsidRPr="00767E1B" w:rsidRDefault="00E408FB" w:rsidP="00767E1B">
            <w:pPr>
              <w:jc w:val="center"/>
            </w:pPr>
          </w:p>
        </w:tc>
        <w:tc>
          <w:tcPr>
            <w:tcW w:w="1614" w:type="dxa"/>
            <w:shd w:val="clear" w:color="auto" w:fill="auto"/>
          </w:tcPr>
          <w:p w:rsidR="00E408FB" w:rsidRPr="00767E1B" w:rsidRDefault="00E408FB" w:rsidP="00767E1B">
            <w:pPr>
              <w:jc w:val="center"/>
            </w:pPr>
          </w:p>
        </w:tc>
      </w:tr>
      <w:tr w:rsidR="00E408FB" w:rsidRPr="00662C33" w:rsidTr="00152D7E">
        <w:tc>
          <w:tcPr>
            <w:tcW w:w="711" w:type="dxa"/>
            <w:shd w:val="clear" w:color="auto" w:fill="auto"/>
          </w:tcPr>
          <w:p w:rsidR="00E408FB" w:rsidRPr="00767E1B" w:rsidRDefault="00E408FB" w:rsidP="00E408FB">
            <w:pPr>
              <w:jc w:val="center"/>
            </w:pPr>
            <w:r w:rsidRPr="00767E1B">
              <w:t>1.3.3.</w:t>
            </w:r>
          </w:p>
        </w:tc>
        <w:tc>
          <w:tcPr>
            <w:tcW w:w="4624" w:type="dxa"/>
            <w:shd w:val="clear" w:color="auto" w:fill="auto"/>
          </w:tcPr>
          <w:p w:rsidR="00E408FB" w:rsidRPr="00767E1B" w:rsidRDefault="00E408FB" w:rsidP="00E408FB">
            <w:r w:rsidRPr="00767E1B">
              <w:t>Gautinos sumos už suteiktas paslaugas</w:t>
            </w:r>
          </w:p>
        </w:tc>
        <w:tc>
          <w:tcPr>
            <w:tcW w:w="1977" w:type="dxa"/>
            <w:shd w:val="clear" w:color="auto" w:fill="auto"/>
          </w:tcPr>
          <w:p w:rsidR="00E408FB" w:rsidRPr="00767E1B" w:rsidRDefault="00BC6198" w:rsidP="00767E1B">
            <w:pPr>
              <w:jc w:val="center"/>
            </w:pPr>
            <w:r w:rsidRPr="00767E1B">
              <w:t>631,02</w:t>
            </w:r>
          </w:p>
        </w:tc>
        <w:tc>
          <w:tcPr>
            <w:tcW w:w="1614" w:type="dxa"/>
            <w:shd w:val="clear" w:color="auto" w:fill="auto"/>
          </w:tcPr>
          <w:p w:rsidR="00E408FB" w:rsidRPr="00767E1B" w:rsidRDefault="00152D7E" w:rsidP="00767E1B">
            <w:pPr>
              <w:jc w:val="center"/>
            </w:pPr>
            <w:r w:rsidRPr="00767E1B">
              <w:t>421,10</w:t>
            </w:r>
          </w:p>
        </w:tc>
      </w:tr>
      <w:tr w:rsidR="00E408FB" w:rsidRPr="00662C33" w:rsidTr="00152D7E">
        <w:tc>
          <w:tcPr>
            <w:tcW w:w="711" w:type="dxa"/>
            <w:shd w:val="clear" w:color="auto" w:fill="auto"/>
          </w:tcPr>
          <w:p w:rsidR="00E408FB" w:rsidRPr="00767E1B" w:rsidRDefault="00E408FB" w:rsidP="00E408FB">
            <w:pPr>
              <w:jc w:val="center"/>
            </w:pPr>
            <w:r w:rsidRPr="00767E1B">
              <w:t>1.3.4.</w:t>
            </w:r>
          </w:p>
        </w:tc>
        <w:tc>
          <w:tcPr>
            <w:tcW w:w="4624" w:type="dxa"/>
            <w:shd w:val="clear" w:color="auto" w:fill="auto"/>
          </w:tcPr>
          <w:p w:rsidR="00E408FB" w:rsidRPr="00767E1B" w:rsidRDefault="00E408FB" w:rsidP="00E408FB">
            <w:r w:rsidRPr="00767E1B">
              <w:t>Gautinos sumos už parduotą ilgalaikį turtą</w:t>
            </w:r>
          </w:p>
        </w:tc>
        <w:tc>
          <w:tcPr>
            <w:tcW w:w="1977" w:type="dxa"/>
            <w:shd w:val="clear" w:color="auto" w:fill="auto"/>
          </w:tcPr>
          <w:p w:rsidR="00E408FB" w:rsidRPr="00767E1B" w:rsidRDefault="00E408FB" w:rsidP="00767E1B">
            <w:pPr>
              <w:jc w:val="center"/>
            </w:pPr>
          </w:p>
        </w:tc>
        <w:tc>
          <w:tcPr>
            <w:tcW w:w="1614" w:type="dxa"/>
            <w:shd w:val="clear" w:color="auto" w:fill="auto"/>
          </w:tcPr>
          <w:p w:rsidR="00E408FB" w:rsidRPr="00767E1B" w:rsidRDefault="00E408FB" w:rsidP="00767E1B">
            <w:pPr>
              <w:jc w:val="center"/>
            </w:pPr>
          </w:p>
        </w:tc>
      </w:tr>
      <w:tr w:rsidR="00E408FB" w:rsidRPr="00662C33" w:rsidTr="00152D7E">
        <w:tc>
          <w:tcPr>
            <w:tcW w:w="711" w:type="dxa"/>
            <w:shd w:val="clear" w:color="auto" w:fill="auto"/>
          </w:tcPr>
          <w:p w:rsidR="00E408FB" w:rsidRPr="00767E1B" w:rsidRDefault="00E408FB" w:rsidP="00E408FB">
            <w:pPr>
              <w:jc w:val="center"/>
            </w:pPr>
            <w:r w:rsidRPr="00767E1B">
              <w:t>1.3.5.</w:t>
            </w:r>
          </w:p>
        </w:tc>
        <w:tc>
          <w:tcPr>
            <w:tcW w:w="4624" w:type="dxa"/>
            <w:shd w:val="clear" w:color="auto" w:fill="auto"/>
          </w:tcPr>
          <w:p w:rsidR="00E408FB" w:rsidRPr="00767E1B" w:rsidRDefault="00E408FB" w:rsidP="00E408FB">
            <w:r w:rsidRPr="00767E1B">
              <w:t>Kitos</w:t>
            </w:r>
          </w:p>
        </w:tc>
        <w:tc>
          <w:tcPr>
            <w:tcW w:w="1977" w:type="dxa"/>
            <w:shd w:val="clear" w:color="auto" w:fill="auto"/>
          </w:tcPr>
          <w:p w:rsidR="00E408FB" w:rsidRPr="00767E1B" w:rsidRDefault="00E408FB" w:rsidP="00767E1B">
            <w:pPr>
              <w:jc w:val="center"/>
            </w:pPr>
          </w:p>
        </w:tc>
        <w:tc>
          <w:tcPr>
            <w:tcW w:w="1614" w:type="dxa"/>
            <w:shd w:val="clear" w:color="auto" w:fill="auto"/>
          </w:tcPr>
          <w:p w:rsidR="00E408FB" w:rsidRPr="00767E1B" w:rsidRDefault="00E408FB" w:rsidP="00767E1B">
            <w:pPr>
              <w:jc w:val="center"/>
            </w:pPr>
          </w:p>
        </w:tc>
      </w:tr>
      <w:tr w:rsidR="00E408FB" w:rsidRPr="00662C33" w:rsidTr="00152D7E">
        <w:tc>
          <w:tcPr>
            <w:tcW w:w="711" w:type="dxa"/>
            <w:shd w:val="clear" w:color="auto" w:fill="auto"/>
          </w:tcPr>
          <w:p w:rsidR="00E408FB" w:rsidRPr="00767E1B" w:rsidRDefault="00E408FB" w:rsidP="00E408FB">
            <w:pPr>
              <w:jc w:val="center"/>
            </w:pPr>
            <w:r w:rsidRPr="00767E1B">
              <w:t>1.4.</w:t>
            </w:r>
          </w:p>
        </w:tc>
        <w:tc>
          <w:tcPr>
            <w:tcW w:w="4624" w:type="dxa"/>
            <w:shd w:val="clear" w:color="auto" w:fill="auto"/>
          </w:tcPr>
          <w:p w:rsidR="00E408FB" w:rsidRPr="00767E1B" w:rsidRDefault="00E408FB" w:rsidP="00E408FB">
            <w:r w:rsidRPr="00767E1B">
              <w:t>Gautinos sumos už konfiskuotą turtą, baudos ir kitos netesybos</w:t>
            </w:r>
          </w:p>
        </w:tc>
        <w:tc>
          <w:tcPr>
            <w:tcW w:w="1977" w:type="dxa"/>
            <w:shd w:val="clear" w:color="auto" w:fill="auto"/>
          </w:tcPr>
          <w:p w:rsidR="00E408FB" w:rsidRPr="00767E1B" w:rsidRDefault="00BC6198" w:rsidP="00767E1B">
            <w:pPr>
              <w:jc w:val="center"/>
            </w:pPr>
            <w:r w:rsidRPr="00767E1B">
              <w:t>17,00</w:t>
            </w:r>
          </w:p>
        </w:tc>
        <w:tc>
          <w:tcPr>
            <w:tcW w:w="1614" w:type="dxa"/>
            <w:shd w:val="clear" w:color="auto" w:fill="auto"/>
          </w:tcPr>
          <w:p w:rsidR="00E408FB" w:rsidRPr="00767E1B" w:rsidRDefault="00152D7E" w:rsidP="00767E1B">
            <w:pPr>
              <w:jc w:val="center"/>
            </w:pPr>
            <w:r w:rsidRPr="00767E1B">
              <w:t>22,61</w:t>
            </w:r>
          </w:p>
        </w:tc>
      </w:tr>
      <w:tr w:rsidR="00E408FB" w:rsidRPr="00662C33" w:rsidTr="00152D7E">
        <w:tc>
          <w:tcPr>
            <w:tcW w:w="711" w:type="dxa"/>
            <w:shd w:val="clear" w:color="auto" w:fill="auto"/>
          </w:tcPr>
          <w:p w:rsidR="00E408FB" w:rsidRPr="00767E1B" w:rsidRDefault="00E408FB" w:rsidP="00E408FB">
            <w:pPr>
              <w:jc w:val="center"/>
            </w:pPr>
            <w:r w:rsidRPr="00767E1B">
              <w:t>1.5.</w:t>
            </w:r>
          </w:p>
        </w:tc>
        <w:tc>
          <w:tcPr>
            <w:tcW w:w="4624" w:type="dxa"/>
            <w:shd w:val="clear" w:color="auto" w:fill="auto"/>
          </w:tcPr>
          <w:p w:rsidR="00E408FB" w:rsidRPr="00767E1B" w:rsidRDefault="00E408FB" w:rsidP="00E408FB">
            <w:r w:rsidRPr="00767E1B">
              <w:t>Sukauptos gautinos sumos</w:t>
            </w:r>
          </w:p>
        </w:tc>
        <w:tc>
          <w:tcPr>
            <w:tcW w:w="1977" w:type="dxa"/>
            <w:shd w:val="clear" w:color="auto" w:fill="auto"/>
          </w:tcPr>
          <w:p w:rsidR="00E408FB" w:rsidRPr="00767E1B" w:rsidRDefault="00BC6198" w:rsidP="00767E1B">
            <w:pPr>
              <w:jc w:val="center"/>
            </w:pPr>
            <w:r w:rsidRPr="00767E1B">
              <w:t>3</w:t>
            </w:r>
            <w:r w:rsidR="00221648">
              <w:t>,</w:t>
            </w:r>
            <w:r w:rsidRPr="00767E1B">
              <w:t>071,52</w:t>
            </w:r>
          </w:p>
        </w:tc>
        <w:tc>
          <w:tcPr>
            <w:tcW w:w="1614" w:type="dxa"/>
            <w:shd w:val="clear" w:color="auto" w:fill="auto"/>
          </w:tcPr>
          <w:p w:rsidR="00E408FB" w:rsidRPr="00767E1B" w:rsidRDefault="00152D7E" w:rsidP="00767E1B">
            <w:pPr>
              <w:jc w:val="center"/>
            </w:pPr>
            <w:r w:rsidRPr="00767E1B">
              <w:t>2.454,15</w:t>
            </w:r>
          </w:p>
        </w:tc>
      </w:tr>
      <w:tr w:rsidR="00E408FB" w:rsidRPr="00662C33" w:rsidTr="00152D7E">
        <w:tc>
          <w:tcPr>
            <w:tcW w:w="711" w:type="dxa"/>
            <w:shd w:val="clear" w:color="auto" w:fill="auto"/>
          </w:tcPr>
          <w:p w:rsidR="00E408FB" w:rsidRPr="00767E1B" w:rsidRDefault="00E408FB" w:rsidP="00E408FB">
            <w:pPr>
              <w:jc w:val="center"/>
            </w:pPr>
            <w:r w:rsidRPr="00767E1B">
              <w:t>1.5.1.</w:t>
            </w:r>
          </w:p>
        </w:tc>
        <w:tc>
          <w:tcPr>
            <w:tcW w:w="4624" w:type="dxa"/>
            <w:shd w:val="clear" w:color="auto" w:fill="auto"/>
          </w:tcPr>
          <w:p w:rsidR="00E408FB" w:rsidRPr="00767E1B" w:rsidRDefault="00E408FB" w:rsidP="00E408FB">
            <w:r w:rsidRPr="00767E1B">
              <w:t>Iš biudžeto</w:t>
            </w:r>
          </w:p>
        </w:tc>
        <w:tc>
          <w:tcPr>
            <w:tcW w:w="1977" w:type="dxa"/>
            <w:shd w:val="clear" w:color="auto" w:fill="auto"/>
          </w:tcPr>
          <w:p w:rsidR="00E408FB" w:rsidRPr="00767E1B" w:rsidRDefault="00BC6198" w:rsidP="00767E1B">
            <w:pPr>
              <w:jc w:val="center"/>
            </w:pPr>
            <w:r w:rsidRPr="00767E1B">
              <w:t>1</w:t>
            </w:r>
            <w:r w:rsidR="00221648">
              <w:t>,</w:t>
            </w:r>
            <w:r w:rsidRPr="00767E1B">
              <w:t>216,87</w:t>
            </w:r>
          </w:p>
        </w:tc>
        <w:tc>
          <w:tcPr>
            <w:tcW w:w="1614" w:type="dxa"/>
            <w:shd w:val="clear" w:color="auto" w:fill="auto"/>
          </w:tcPr>
          <w:p w:rsidR="00E408FB" w:rsidRPr="00767E1B" w:rsidRDefault="00152D7E" w:rsidP="00767E1B">
            <w:pPr>
              <w:jc w:val="center"/>
            </w:pPr>
            <w:r w:rsidRPr="00767E1B">
              <w:t>1.044,23</w:t>
            </w:r>
          </w:p>
        </w:tc>
      </w:tr>
      <w:tr w:rsidR="00E408FB" w:rsidRPr="00662C33" w:rsidTr="00152D7E">
        <w:tc>
          <w:tcPr>
            <w:tcW w:w="711" w:type="dxa"/>
            <w:shd w:val="clear" w:color="auto" w:fill="auto"/>
          </w:tcPr>
          <w:p w:rsidR="00E408FB" w:rsidRPr="00767E1B" w:rsidRDefault="00E408FB" w:rsidP="00E408FB">
            <w:pPr>
              <w:jc w:val="center"/>
            </w:pPr>
            <w:r w:rsidRPr="00767E1B">
              <w:t>1.5.2.</w:t>
            </w:r>
          </w:p>
        </w:tc>
        <w:tc>
          <w:tcPr>
            <w:tcW w:w="4624" w:type="dxa"/>
            <w:shd w:val="clear" w:color="auto" w:fill="auto"/>
          </w:tcPr>
          <w:p w:rsidR="00E408FB" w:rsidRPr="00767E1B" w:rsidRDefault="00E408FB" w:rsidP="00E408FB">
            <w:r w:rsidRPr="00767E1B">
              <w:t>Kitos</w:t>
            </w:r>
          </w:p>
        </w:tc>
        <w:tc>
          <w:tcPr>
            <w:tcW w:w="1977" w:type="dxa"/>
            <w:shd w:val="clear" w:color="auto" w:fill="auto"/>
          </w:tcPr>
          <w:p w:rsidR="00E408FB" w:rsidRPr="00767E1B" w:rsidRDefault="00BC6198" w:rsidP="00767E1B">
            <w:pPr>
              <w:jc w:val="center"/>
            </w:pPr>
            <w:r w:rsidRPr="00767E1B">
              <w:t>1</w:t>
            </w:r>
            <w:r w:rsidR="00221648">
              <w:t>,</w:t>
            </w:r>
            <w:r w:rsidRPr="00767E1B">
              <w:t>854,66</w:t>
            </w:r>
          </w:p>
        </w:tc>
        <w:tc>
          <w:tcPr>
            <w:tcW w:w="1614" w:type="dxa"/>
            <w:shd w:val="clear" w:color="auto" w:fill="auto"/>
          </w:tcPr>
          <w:p w:rsidR="00E408FB" w:rsidRPr="00767E1B" w:rsidRDefault="00152D7E" w:rsidP="00767E1B">
            <w:pPr>
              <w:jc w:val="center"/>
            </w:pPr>
            <w:r w:rsidRPr="00767E1B">
              <w:t>1.409,91</w:t>
            </w:r>
          </w:p>
        </w:tc>
      </w:tr>
      <w:tr w:rsidR="00E408FB" w:rsidRPr="00662C33" w:rsidTr="00152D7E">
        <w:tc>
          <w:tcPr>
            <w:tcW w:w="711" w:type="dxa"/>
            <w:shd w:val="clear" w:color="auto" w:fill="auto"/>
          </w:tcPr>
          <w:p w:rsidR="00E408FB" w:rsidRPr="00767E1B" w:rsidRDefault="00E408FB" w:rsidP="00E408FB">
            <w:pPr>
              <w:jc w:val="center"/>
            </w:pPr>
            <w:r w:rsidRPr="00767E1B">
              <w:t>1.6.</w:t>
            </w:r>
          </w:p>
        </w:tc>
        <w:tc>
          <w:tcPr>
            <w:tcW w:w="4624" w:type="dxa"/>
            <w:shd w:val="clear" w:color="auto" w:fill="auto"/>
          </w:tcPr>
          <w:p w:rsidR="00E408FB" w:rsidRPr="00767E1B" w:rsidRDefault="00E408FB" w:rsidP="00E408FB">
            <w:r w:rsidRPr="00767E1B">
              <w:t>Kitos gautinos sumos</w:t>
            </w:r>
          </w:p>
        </w:tc>
        <w:tc>
          <w:tcPr>
            <w:tcW w:w="1977" w:type="dxa"/>
            <w:shd w:val="clear" w:color="auto" w:fill="auto"/>
          </w:tcPr>
          <w:p w:rsidR="00E408FB" w:rsidRPr="00767E1B" w:rsidRDefault="00BC6198" w:rsidP="00767E1B">
            <w:pPr>
              <w:jc w:val="center"/>
            </w:pPr>
            <w:r w:rsidRPr="00767E1B">
              <w:t>51,00</w:t>
            </w:r>
          </w:p>
        </w:tc>
        <w:tc>
          <w:tcPr>
            <w:tcW w:w="1614" w:type="dxa"/>
            <w:shd w:val="clear" w:color="auto" w:fill="auto"/>
          </w:tcPr>
          <w:p w:rsidR="00E408FB" w:rsidRPr="00767E1B" w:rsidRDefault="00152D7E" w:rsidP="00767E1B">
            <w:pPr>
              <w:jc w:val="center"/>
            </w:pPr>
            <w:r w:rsidRPr="00767E1B">
              <w:t>32,67</w:t>
            </w:r>
          </w:p>
        </w:tc>
      </w:tr>
      <w:tr w:rsidR="00E408FB" w:rsidRPr="00662C33" w:rsidTr="00152D7E">
        <w:tc>
          <w:tcPr>
            <w:tcW w:w="711" w:type="dxa"/>
            <w:shd w:val="clear" w:color="auto" w:fill="auto"/>
          </w:tcPr>
          <w:p w:rsidR="00E408FB" w:rsidRPr="00767E1B" w:rsidRDefault="00E408FB" w:rsidP="00E408FB">
            <w:pPr>
              <w:jc w:val="center"/>
            </w:pPr>
            <w:r w:rsidRPr="00767E1B">
              <w:t>2.</w:t>
            </w:r>
          </w:p>
        </w:tc>
        <w:tc>
          <w:tcPr>
            <w:tcW w:w="4624" w:type="dxa"/>
            <w:shd w:val="clear" w:color="auto" w:fill="auto"/>
          </w:tcPr>
          <w:p w:rsidR="00E408FB" w:rsidRPr="00767E1B" w:rsidRDefault="00E408FB" w:rsidP="00E408FB">
            <w:r w:rsidRPr="00767E1B">
              <w:t xml:space="preserve">Per vienerius metus gautinų sumų nuvertėjimas ataskaitinio laikotarpio pabaigoje  </w:t>
            </w:r>
          </w:p>
        </w:tc>
        <w:tc>
          <w:tcPr>
            <w:tcW w:w="1977" w:type="dxa"/>
            <w:shd w:val="clear" w:color="auto" w:fill="auto"/>
          </w:tcPr>
          <w:p w:rsidR="00E408FB" w:rsidRPr="00767E1B" w:rsidRDefault="00BC6198" w:rsidP="00767E1B">
            <w:pPr>
              <w:jc w:val="center"/>
            </w:pPr>
            <w:r w:rsidRPr="00767E1B">
              <w:t>-15,66</w:t>
            </w:r>
          </w:p>
        </w:tc>
        <w:tc>
          <w:tcPr>
            <w:tcW w:w="1614" w:type="dxa"/>
            <w:shd w:val="clear" w:color="auto" w:fill="auto"/>
          </w:tcPr>
          <w:p w:rsidR="00E408FB" w:rsidRPr="00767E1B" w:rsidRDefault="00152D7E" w:rsidP="00767E1B">
            <w:pPr>
              <w:jc w:val="center"/>
            </w:pPr>
            <w:r w:rsidRPr="00767E1B">
              <w:t>-18,36</w:t>
            </w:r>
          </w:p>
        </w:tc>
      </w:tr>
      <w:tr w:rsidR="00E408FB" w:rsidRPr="00662C33" w:rsidTr="00152D7E">
        <w:tc>
          <w:tcPr>
            <w:tcW w:w="711" w:type="dxa"/>
            <w:shd w:val="clear" w:color="auto" w:fill="auto"/>
          </w:tcPr>
          <w:p w:rsidR="00E408FB" w:rsidRPr="00767E1B" w:rsidRDefault="00E408FB" w:rsidP="00E408FB">
            <w:pPr>
              <w:jc w:val="center"/>
            </w:pPr>
            <w:r w:rsidRPr="00767E1B">
              <w:t>3.</w:t>
            </w:r>
          </w:p>
        </w:tc>
        <w:tc>
          <w:tcPr>
            <w:tcW w:w="4624" w:type="dxa"/>
            <w:shd w:val="clear" w:color="auto" w:fill="auto"/>
          </w:tcPr>
          <w:p w:rsidR="00E408FB" w:rsidRPr="00767E1B" w:rsidRDefault="00E408FB" w:rsidP="00E408FB">
            <w:r w:rsidRPr="00767E1B">
              <w:t>Per vienerius metus gautinų sumų balansinė vertė (1-2)</w:t>
            </w:r>
          </w:p>
        </w:tc>
        <w:tc>
          <w:tcPr>
            <w:tcW w:w="1977" w:type="dxa"/>
            <w:shd w:val="clear" w:color="auto" w:fill="auto"/>
          </w:tcPr>
          <w:p w:rsidR="00E408FB" w:rsidRPr="00767E1B" w:rsidRDefault="00BC6198" w:rsidP="00767E1B">
            <w:pPr>
              <w:jc w:val="center"/>
            </w:pPr>
            <w:r w:rsidRPr="00767E1B">
              <w:t>4</w:t>
            </w:r>
            <w:r w:rsidR="00221648">
              <w:t>,</w:t>
            </w:r>
            <w:r w:rsidRPr="00767E1B">
              <w:t>429,08</w:t>
            </w:r>
          </w:p>
        </w:tc>
        <w:tc>
          <w:tcPr>
            <w:tcW w:w="1614" w:type="dxa"/>
            <w:shd w:val="clear" w:color="auto" w:fill="auto"/>
          </w:tcPr>
          <w:p w:rsidR="00E408FB" w:rsidRPr="00767E1B" w:rsidRDefault="00152D7E" w:rsidP="00767E1B">
            <w:pPr>
              <w:jc w:val="center"/>
            </w:pPr>
            <w:r w:rsidRPr="00767E1B">
              <w:t>3</w:t>
            </w:r>
            <w:r w:rsidR="00221648">
              <w:t>,</w:t>
            </w:r>
            <w:r w:rsidRPr="00767E1B">
              <w:t>438,94</w:t>
            </w:r>
          </w:p>
        </w:tc>
      </w:tr>
    </w:tbl>
    <w:p w:rsidR="001F4E54" w:rsidRPr="00E26671" w:rsidRDefault="001F4E54" w:rsidP="001F4E54">
      <w:pPr>
        <w:ind w:firstLine="567"/>
        <w:jc w:val="both"/>
      </w:pPr>
    </w:p>
    <w:p w:rsidR="00E37FE3" w:rsidRPr="00E26671" w:rsidRDefault="00913851" w:rsidP="00E37FE3">
      <w:pPr>
        <w:ind w:firstLine="720"/>
        <w:jc w:val="both"/>
      </w:pPr>
      <w:r w:rsidRPr="00E26671">
        <w:t>202</w:t>
      </w:r>
      <w:r w:rsidR="00710E04" w:rsidRPr="00E26671">
        <w:t>2</w:t>
      </w:r>
      <w:r w:rsidR="001F4E54" w:rsidRPr="00E26671">
        <w:t xml:space="preserve"> m. Savivaldybės per vienerius metus gautinų sumų balansinė vertė sudar</w:t>
      </w:r>
      <w:r w:rsidR="0038700D" w:rsidRPr="00E26671">
        <w:t>ė 4</w:t>
      </w:r>
      <w:r w:rsidR="00221648">
        <w:t>,</w:t>
      </w:r>
      <w:r w:rsidR="0038700D" w:rsidRPr="00E26671">
        <w:t>449,04</w:t>
      </w:r>
      <w:r w:rsidR="001F4E54" w:rsidRPr="00E26671">
        <w:t xml:space="preserve"> tūkst. eurų. Į šio aiškinamojo rašto lentelę nepatenka gautinos trumpa</w:t>
      </w:r>
      <w:r w:rsidR="00E2656F" w:rsidRPr="00E26671">
        <w:t xml:space="preserve">laikės finansinės sumos </w:t>
      </w:r>
      <w:r w:rsidR="00710E04" w:rsidRPr="00E26671">
        <w:t>–</w:t>
      </w:r>
      <w:r w:rsidR="00E2656F" w:rsidRPr="00E26671">
        <w:t xml:space="preserve"> </w:t>
      </w:r>
      <w:r w:rsidR="00710E04" w:rsidRPr="00E26671">
        <w:t>19,96</w:t>
      </w:r>
      <w:r w:rsidR="00E2656F" w:rsidRPr="00E26671">
        <w:t xml:space="preserve"> tūkst. eurų (202</w:t>
      </w:r>
      <w:r w:rsidR="00710E04" w:rsidRPr="00E26671">
        <w:t>1 m. – 20,05</w:t>
      </w:r>
      <w:r w:rsidR="001F4E54" w:rsidRPr="00E26671">
        <w:t xml:space="preserve"> tūkst. eurų).</w:t>
      </w:r>
      <w:r w:rsidR="00E37FE3" w:rsidRPr="00E26671">
        <w:t xml:space="preserve"> Šias trumpalaikes gautinas sumas sudaro Telšių rajono savivaldybės administracijos, Mažeikių rajono savivaldybės administracijos, Rietavo savivaldybės administracijos skolos už perleistas UAB „Telšių regiono atliekų tvarkymo cen</w:t>
      </w:r>
      <w:r w:rsidR="0038700D" w:rsidRPr="00E26671">
        <w:t>tras“ akcijas suma – 19,69 tūkst. eurų ir iš fizinių asmenų gautina suma už žemės sklypus ir palūkanos – 0,27 tūkst. eurų.</w:t>
      </w:r>
    </w:p>
    <w:p w:rsidR="001F4E54" w:rsidRPr="00E26671" w:rsidRDefault="001F4E54" w:rsidP="00151333">
      <w:pPr>
        <w:ind w:firstLine="720"/>
        <w:jc w:val="both"/>
      </w:pPr>
      <w:r w:rsidRPr="00E26671">
        <w:t>Palyginti su praėjusiu ataskaitiniu laikotarpiu, per vienerius metus gautinų sumų, išskyrus gautinas trumpalaikes finansin</w:t>
      </w:r>
      <w:r w:rsidR="00E2656F" w:rsidRPr="00E26671">
        <w:t>es sumas</w:t>
      </w:r>
      <w:r w:rsidR="00D95C84" w:rsidRPr="00E26671">
        <w:t>, balansinė vertė padidėjo 990,14 tūkst. eurų, arba 28,8</w:t>
      </w:r>
      <w:r w:rsidRPr="00E26671">
        <w:t xml:space="preserve"> proc.</w:t>
      </w:r>
    </w:p>
    <w:p w:rsidR="00F4485D" w:rsidRPr="00E26671" w:rsidRDefault="001F4E54" w:rsidP="00151333">
      <w:pPr>
        <w:ind w:firstLine="720"/>
        <w:jc w:val="both"/>
      </w:pPr>
      <w:r w:rsidRPr="00E26671">
        <w:lastRenderedPageBreak/>
        <w:t xml:space="preserve">Didžiausią dalį per vienerius metus gautinų sumų sudarė sukauptos gautinos sumos, gautinos sumos už turto naudojimą, parduotas prekes, turtą, paslaugas ir gautini mokesčiai. </w:t>
      </w:r>
    </w:p>
    <w:p w:rsidR="001F4E54" w:rsidRPr="00E26671" w:rsidRDefault="001F4E54" w:rsidP="00151333">
      <w:pPr>
        <w:ind w:firstLine="720"/>
        <w:jc w:val="both"/>
      </w:pPr>
      <w:r w:rsidRPr="00E26671">
        <w:t>202</w:t>
      </w:r>
      <w:r w:rsidR="00323FD9" w:rsidRPr="00E26671">
        <w:t>2</w:t>
      </w:r>
      <w:r w:rsidRPr="00E26671">
        <w:t xml:space="preserve"> m. sukaupto</w:t>
      </w:r>
      <w:r w:rsidR="00323FD9" w:rsidRPr="00E26671">
        <w:t>s gautinos sumos sudarė 3</w:t>
      </w:r>
      <w:r w:rsidR="00221648">
        <w:t>,</w:t>
      </w:r>
      <w:r w:rsidR="00323FD9" w:rsidRPr="00E26671">
        <w:t>071,52</w:t>
      </w:r>
      <w:r w:rsidRPr="00E26671">
        <w:t xml:space="preserve"> tūkst. eurų</w:t>
      </w:r>
      <w:r w:rsidRPr="00D95228">
        <w:t xml:space="preserve">, </w:t>
      </w:r>
      <w:r w:rsidR="00D95228">
        <w:t xml:space="preserve">iš to skaičiaus </w:t>
      </w:r>
      <w:r w:rsidRPr="00E26671">
        <w:t>iš valstybės biudžeto gau</w:t>
      </w:r>
      <w:r w:rsidR="00660ACA" w:rsidRPr="00E26671">
        <w:t>tinos finan</w:t>
      </w:r>
      <w:r w:rsidR="00323FD9" w:rsidRPr="00E26671">
        <w:t>savimo sumos – 1.216,87</w:t>
      </w:r>
      <w:r w:rsidRPr="00E26671">
        <w:t xml:space="preserve"> tūkst. eurų, kurios užregistruotos pagal biudžetinių įstaigų pateiktas finansavimo sumų pažymas. Didžiausia sukauptų gautinų finansavimo sumų dalis užregistruota iš Lietuvos Respublikos švietimo, mokslo ir sporto ministerijos ugdymo reikmėms </w:t>
      </w:r>
      <w:r w:rsidR="00F65B10" w:rsidRPr="00E26671">
        <w:t>finansuoti – 1 067,02</w:t>
      </w:r>
      <w:r w:rsidRPr="00E26671">
        <w:t xml:space="preserve"> tūkst. eurų. Palyginti su praėjusiu ataskaitiniu laikotarpiu, 202</w:t>
      </w:r>
      <w:r w:rsidR="000809A3">
        <w:t>2</w:t>
      </w:r>
      <w:r w:rsidRPr="00E26671">
        <w:t xml:space="preserve"> m. sukaup</w:t>
      </w:r>
      <w:r w:rsidR="00323FD9" w:rsidRPr="00E26671">
        <w:t>tos gautinos sumos išaugo 617,37</w:t>
      </w:r>
      <w:r w:rsidRPr="00E26671">
        <w:t xml:space="preserve"> tūkst. eurų. </w:t>
      </w:r>
    </w:p>
    <w:p w:rsidR="003B768B" w:rsidRPr="00E26671" w:rsidRDefault="001F4E54" w:rsidP="00151333">
      <w:pPr>
        <w:tabs>
          <w:tab w:val="left" w:pos="993"/>
          <w:tab w:val="num" w:pos="1353"/>
          <w:tab w:val="left" w:pos="9180"/>
        </w:tabs>
        <w:ind w:firstLine="720"/>
        <w:jc w:val="both"/>
      </w:pPr>
      <w:r w:rsidRPr="00E26671">
        <w:t>Kitų</w:t>
      </w:r>
      <w:r w:rsidR="006341D9" w:rsidRPr="00E26671">
        <w:t xml:space="preserve"> sukauptų gautinų sumų (1 854,66</w:t>
      </w:r>
      <w:r w:rsidRPr="00E26671">
        <w:t xml:space="preserve"> tūkst. eurų) didžiąją dalį sudaro Plungės rajono savivaldybės administracijos gautina suma </w:t>
      </w:r>
      <w:r w:rsidR="00E15F2E" w:rsidRPr="00E26671">
        <w:t>(1 111,44</w:t>
      </w:r>
      <w:r w:rsidR="0005701C" w:rsidRPr="00E26671">
        <w:t xml:space="preserve"> tūkst. eurų) ir</w:t>
      </w:r>
      <w:r w:rsidRPr="00E26671">
        <w:t xml:space="preserve"> Plungės rajono saviva</w:t>
      </w:r>
      <w:r w:rsidR="00E15F2E" w:rsidRPr="00E26671">
        <w:t>ldybės iždo gautina suma (686,09</w:t>
      </w:r>
      <w:r w:rsidRPr="00E26671">
        <w:t xml:space="preserve"> tūkst. eurų)</w:t>
      </w:r>
      <w:r w:rsidR="00473B09" w:rsidRPr="00E26671">
        <w:t>.</w:t>
      </w:r>
      <w:r w:rsidRPr="00E26671">
        <w:t xml:space="preserve"> Didžiausią iždo kitų sukauptų gautinų sumų dalį sudaro sukauptos pajamos iš vietinės rinkliavos už  komunalinių atliek</w:t>
      </w:r>
      <w:r w:rsidR="00E15F2E" w:rsidRPr="00E26671">
        <w:t>ų surinkimą ir tvarkymą – 389,32</w:t>
      </w:r>
      <w:r w:rsidR="0005701C" w:rsidRPr="00E26671">
        <w:t xml:space="preserve"> tūkst. eurų.</w:t>
      </w:r>
      <w:r w:rsidR="0036013A" w:rsidRPr="00E26671">
        <w:t xml:space="preserve"> </w:t>
      </w:r>
      <w:r w:rsidR="00E651F2" w:rsidRPr="00E26671">
        <w:t>(202</w:t>
      </w:r>
      <w:r w:rsidR="00E15F2E" w:rsidRPr="00E26671">
        <w:t>1</w:t>
      </w:r>
      <w:r w:rsidR="00E651F2" w:rsidRPr="00E26671">
        <w:t xml:space="preserve"> m. </w:t>
      </w:r>
      <w:r w:rsidR="00E15F2E" w:rsidRPr="00E26671">
        <w:t>buvo 385,11</w:t>
      </w:r>
      <w:r w:rsidR="00E651F2" w:rsidRPr="00E26671">
        <w:t xml:space="preserve"> tūkst. eurų</w:t>
      </w:r>
      <w:r w:rsidR="00A3297A" w:rsidRPr="00E26671">
        <w:t xml:space="preserve">), </w:t>
      </w:r>
      <w:r w:rsidR="0036013A" w:rsidRPr="00E26671">
        <w:t>s</w:t>
      </w:r>
      <w:r w:rsidRPr="00E26671">
        <w:t>ukauptos gau</w:t>
      </w:r>
      <w:r w:rsidR="00E15F2E" w:rsidRPr="00E26671">
        <w:t>tinos sumos iš mokesčių – 284,14</w:t>
      </w:r>
      <w:r w:rsidRPr="00E26671">
        <w:t xml:space="preserve"> tūkst. eurų (iš jų: gyventojų pajamų mokesčio </w:t>
      </w:r>
      <w:r w:rsidR="00024B5F" w:rsidRPr="00E26671">
        <w:t>–</w:t>
      </w:r>
      <w:r w:rsidRPr="00E26671">
        <w:t xml:space="preserve"> </w:t>
      </w:r>
      <w:r w:rsidR="00E15F2E" w:rsidRPr="00E26671">
        <w:t>247,30</w:t>
      </w:r>
      <w:r w:rsidRPr="00E26671">
        <w:t xml:space="preserve"> tūk</w:t>
      </w:r>
      <w:r w:rsidR="00E15F2E" w:rsidRPr="00E26671">
        <w:t>st. eurų, žemės mokesčio – 31,28</w:t>
      </w:r>
      <w:r w:rsidRPr="00E26671">
        <w:t xml:space="preserve"> tūkst. eurų, nek</w:t>
      </w:r>
      <w:r w:rsidR="00E15F2E" w:rsidRPr="00E26671">
        <w:t>ilnojamojo turto mokesčio – 2,27</w:t>
      </w:r>
      <w:r w:rsidRPr="00E26671">
        <w:t xml:space="preserve"> tūkst. eurų, </w:t>
      </w:r>
      <w:r w:rsidR="00024B5F" w:rsidRPr="00E26671">
        <w:t xml:space="preserve">mokesčio </w:t>
      </w:r>
      <w:r w:rsidRPr="00E26671">
        <w:t>už vals</w:t>
      </w:r>
      <w:r w:rsidR="00024B5F" w:rsidRPr="00E26671">
        <w:t>tybinius gamtos ište</w:t>
      </w:r>
      <w:r w:rsidR="00E15F2E" w:rsidRPr="00E26671">
        <w:t>klius ir aplinkos teršimą – 3,29</w:t>
      </w:r>
      <w:r w:rsidR="00024B5F" w:rsidRPr="00E26671">
        <w:t xml:space="preserve"> tūkst. eurų</w:t>
      </w:r>
      <w:r w:rsidRPr="00E26671">
        <w:t>)</w:t>
      </w:r>
      <w:r w:rsidR="0036013A" w:rsidRPr="00E26671">
        <w:t xml:space="preserve">. </w:t>
      </w:r>
      <w:r w:rsidR="00024B5F" w:rsidRPr="00E26671">
        <w:t>Palyginti su 202</w:t>
      </w:r>
      <w:r w:rsidR="00E15F2E" w:rsidRPr="00E26671">
        <w:t>1</w:t>
      </w:r>
      <w:r w:rsidRPr="00E26671">
        <w:t xml:space="preserve"> m., sukauptos gautinos sumo</w:t>
      </w:r>
      <w:r w:rsidR="00E15F2E" w:rsidRPr="00E26671">
        <w:t>s iš mokesčių padidėjo 126,48</w:t>
      </w:r>
      <w:r w:rsidR="00024B5F" w:rsidRPr="00E26671">
        <w:t xml:space="preserve"> tūkst. eurų (202</w:t>
      </w:r>
      <w:r w:rsidR="00E15F2E" w:rsidRPr="00E26671">
        <w:t>1 m. – 157,66</w:t>
      </w:r>
      <w:r w:rsidRPr="00E26671">
        <w:t xml:space="preserve"> tūkst. eurų).</w:t>
      </w:r>
      <w:r w:rsidR="002A0EBC" w:rsidRPr="00E26671">
        <w:t xml:space="preserve">  </w:t>
      </w:r>
    </w:p>
    <w:p w:rsidR="009E0D4F" w:rsidRPr="00E26671" w:rsidRDefault="001F4E54" w:rsidP="00151333">
      <w:pPr>
        <w:ind w:firstLine="720"/>
        <w:jc w:val="both"/>
      </w:pPr>
      <w:r w:rsidRPr="00E26671">
        <w:t>202</w:t>
      </w:r>
      <w:r w:rsidR="002A1728" w:rsidRPr="00E26671">
        <w:t>2</w:t>
      </w:r>
      <w:r w:rsidRPr="00E26671">
        <w:t xml:space="preserve"> m. gruodžio 31 d. gautinos sumos už turto naudojimą, parduotas prekes, turtą, paslaugas</w:t>
      </w:r>
      <w:r w:rsidR="002A1728" w:rsidRPr="00E26671">
        <w:t xml:space="preserve"> įsigijimo savikaina buvo 662,78</w:t>
      </w:r>
      <w:r w:rsidRPr="00E26671">
        <w:t xml:space="preserve"> tūkst. eurų, sukaupti j</w:t>
      </w:r>
      <w:r w:rsidR="007007EA" w:rsidRPr="00E26671">
        <w:t>ų nuvertėjimo nuostoliai</w:t>
      </w:r>
      <w:r w:rsidR="002A1728" w:rsidRPr="00E26671">
        <w:t xml:space="preserve"> </w:t>
      </w:r>
      <w:r w:rsidR="0022680E" w:rsidRPr="00E26671">
        <w:t>– 15,01</w:t>
      </w:r>
      <w:r w:rsidRPr="00E26671">
        <w:t xml:space="preserve"> tūkst. eurų (t. sk. didžiausią dalį sudaro valstybinės žemės nuomos mokesčio nuvertėjimo nuostoliai – </w:t>
      </w:r>
      <w:r w:rsidR="002A1728" w:rsidRPr="00E26671">
        <w:t>14,40</w:t>
      </w:r>
      <w:r w:rsidR="00A3297A" w:rsidRPr="00E26671">
        <w:t xml:space="preserve"> tūkst. eurų).</w:t>
      </w:r>
      <w:r w:rsidRPr="00E26671">
        <w:t xml:space="preserve"> Palyginti su praėjusi</w:t>
      </w:r>
      <w:r w:rsidR="009E0D4F" w:rsidRPr="00E26671">
        <w:t>u ataskaitiniu laikotarpiu, 202</w:t>
      </w:r>
      <w:r w:rsidR="0022680E" w:rsidRPr="00E26671">
        <w:t>2</w:t>
      </w:r>
      <w:r w:rsidRPr="00E26671">
        <w:t xml:space="preserve"> m. gautinų sumų už turto naudojimą, parduotas prekes, turtą, paslaugas įs</w:t>
      </w:r>
      <w:r w:rsidR="0022680E" w:rsidRPr="00E26671">
        <w:t>igijimo savikaina padidėjo 205,92</w:t>
      </w:r>
      <w:r w:rsidR="009E0D4F" w:rsidRPr="00E26671">
        <w:t xml:space="preserve"> tūkst. eurų (202</w:t>
      </w:r>
      <w:r w:rsidR="0022680E" w:rsidRPr="00E26671">
        <w:t>1 m. buvo 456,86</w:t>
      </w:r>
      <w:r w:rsidRPr="00E26671">
        <w:t xml:space="preserve"> tūkst. eurų). Didžiausią dalį šios sumos sudarė viešosios įstaigos Plungės rajono savivaldybės ligoninės gautina suma</w:t>
      </w:r>
      <w:r w:rsidR="0022680E" w:rsidRPr="00E26671">
        <w:t xml:space="preserve"> už suteiktas paslaugas – 440,28</w:t>
      </w:r>
      <w:r w:rsidRPr="00E26671">
        <w:t xml:space="preserve"> tūkst. eurų, viešosios įstaigos Plungės rajono greitosios medicinos pagalbos gautina sum</w:t>
      </w:r>
      <w:r w:rsidR="0022680E" w:rsidRPr="00E26671">
        <w:t>a už suteiktas paslaugas – 86,21</w:t>
      </w:r>
      <w:r w:rsidRPr="00E26671">
        <w:t xml:space="preserve"> tūkst. eurų, Savivaldybės iždo gautinas valstybinės žemės nuomos mokestis – </w:t>
      </w:r>
      <w:r w:rsidR="0022680E" w:rsidRPr="00E26671">
        <w:t>26,92</w:t>
      </w:r>
      <w:r w:rsidRPr="00E26671">
        <w:t xml:space="preserve"> tūkst. eurų. Likusią dalį sudaro biudžetinių įstaigų gautinos sumos už suteiktas paslaugas. </w:t>
      </w:r>
    </w:p>
    <w:p w:rsidR="001F4E54" w:rsidRPr="00E26671" w:rsidRDefault="001F4E54" w:rsidP="00151333">
      <w:pPr>
        <w:ind w:firstLine="720"/>
        <w:jc w:val="both"/>
      </w:pPr>
      <w:r w:rsidRPr="00E26671">
        <w:t xml:space="preserve">Kitų gautinų sumų įsigijimo vertė ataskaitinio </w:t>
      </w:r>
      <w:r w:rsidR="00D10306" w:rsidRPr="00E26671">
        <w:t>laikotarpio pabaigoje buvo 51</w:t>
      </w:r>
      <w:r w:rsidR="00EE5324" w:rsidRPr="00E26671">
        <w:t>,00</w:t>
      </w:r>
      <w:r w:rsidRPr="00E26671">
        <w:t xml:space="preserve"> tūkst. eurų, gautinos sumos už konfiskuotą turtą, baudos ir kitos netesybos </w:t>
      </w:r>
      <w:r w:rsidR="00207040" w:rsidRPr="00E26671">
        <w:t>–</w:t>
      </w:r>
      <w:r w:rsidRPr="00E26671">
        <w:t xml:space="preserve"> </w:t>
      </w:r>
      <w:r w:rsidR="00EE5324" w:rsidRPr="00E26671">
        <w:t>17,00</w:t>
      </w:r>
      <w:r w:rsidRPr="00E26671">
        <w:t xml:space="preserve"> tūkst. eurų, kitų gautinų sumų sukaupti nuvertėjimo </w:t>
      </w:r>
      <w:r w:rsidR="00EE5324" w:rsidRPr="00E26671">
        <w:t>nuostoliai – 0,65</w:t>
      </w:r>
      <w:r w:rsidRPr="00E26671">
        <w:t xml:space="preserve"> tūkst. eurų, balansinė ver</w:t>
      </w:r>
      <w:r w:rsidR="00D10306" w:rsidRPr="00E26671">
        <w:t>tė laikotarpio pabaigoje – 67,35</w:t>
      </w:r>
      <w:r w:rsidRPr="00E26671">
        <w:t xml:space="preserve"> tūkst. eurų. </w:t>
      </w:r>
    </w:p>
    <w:p w:rsidR="001F4E54" w:rsidRPr="00E26671" w:rsidRDefault="001F4E54" w:rsidP="00151333">
      <w:pPr>
        <w:ind w:firstLine="720"/>
        <w:jc w:val="both"/>
      </w:pPr>
      <w:r w:rsidRPr="00E26671">
        <w:t>202</w:t>
      </w:r>
      <w:r w:rsidR="00D10306" w:rsidRPr="00E26671">
        <w:t>2</w:t>
      </w:r>
      <w:r w:rsidRPr="00E26671">
        <w:t xml:space="preserve"> m. gruodžio 31 d. gautini mokesčiai ir </w:t>
      </w:r>
      <w:r w:rsidR="00D10306" w:rsidRPr="00E26671">
        <w:t>socialinės įmokos sudarė 641,93</w:t>
      </w:r>
      <w:r w:rsidRPr="00E26671">
        <w:t xml:space="preserve"> tūkst. eurų. Šią sumą sudaro gautini mokesčiai iš Valstybinės mokesčių inspekcijos prie Finansų ministerijos – GPM</w:t>
      </w:r>
      <w:r w:rsidR="00D10306" w:rsidRPr="00E26671">
        <w:t xml:space="preserve"> – 640,27</w:t>
      </w:r>
      <w:r w:rsidRPr="00E26671">
        <w:t xml:space="preserve"> tū</w:t>
      </w:r>
      <w:r w:rsidR="00D10306" w:rsidRPr="00E26671">
        <w:t xml:space="preserve">kst. eurų, žemės mokestis </w:t>
      </w:r>
      <w:r w:rsidR="00221648">
        <w:t>–</w:t>
      </w:r>
      <w:r w:rsidR="00D10306" w:rsidRPr="00E26671">
        <w:t xml:space="preserve"> 0,73</w:t>
      </w:r>
      <w:r w:rsidRPr="00E26671">
        <w:t xml:space="preserve"> tūkst. eurų, </w:t>
      </w:r>
      <w:r w:rsidR="00B1444A" w:rsidRPr="00E26671">
        <w:t>n</w:t>
      </w:r>
      <w:r w:rsidR="00D10306" w:rsidRPr="00E26671">
        <w:t>ekilnojamojo turto mokestis 0,01</w:t>
      </w:r>
      <w:r w:rsidR="00B1444A" w:rsidRPr="00E26671">
        <w:t xml:space="preserve"> tūkst. eurų, </w:t>
      </w:r>
      <w:r w:rsidRPr="00E26671">
        <w:t>mokestis už valstybinius gamtos ište</w:t>
      </w:r>
      <w:r w:rsidR="00D10306" w:rsidRPr="00E26671">
        <w:t xml:space="preserve">klius ir aplinkos teršimą </w:t>
      </w:r>
      <w:r w:rsidR="00221648">
        <w:t>–</w:t>
      </w:r>
      <w:r w:rsidR="00D10306" w:rsidRPr="00E26671">
        <w:t xml:space="preserve"> 0,92</w:t>
      </w:r>
      <w:r w:rsidRPr="00E26671">
        <w:t xml:space="preserve"> tūkst. eurų.</w:t>
      </w:r>
    </w:p>
    <w:p w:rsidR="001F4E54" w:rsidRPr="00E26671" w:rsidRDefault="001F4E54" w:rsidP="001F4E54">
      <w:pPr>
        <w:jc w:val="both"/>
      </w:pPr>
    </w:p>
    <w:p w:rsidR="001F4E54" w:rsidRPr="00E26671" w:rsidRDefault="001F4E54" w:rsidP="00151333">
      <w:pPr>
        <w:ind w:firstLine="720"/>
        <w:jc w:val="both"/>
        <w:rPr>
          <w:b/>
          <w:i/>
        </w:rPr>
      </w:pPr>
      <w:r w:rsidRPr="00E26671">
        <w:rPr>
          <w:b/>
          <w:i/>
        </w:rPr>
        <w:t>8. Pinigai ir pinigų ekvivalentai</w:t>
      </w:r>
    </w:p>
    <w:p w:rsidR="001F4E54" w:rsidRPr="00E26671" w:rsidRDefault="001F4E54" w:rsidP="00151333">
      <w:pPr>
        <w:ind w:firstLine="720"/>
        <w:jc w:val="both"/>
      </w:pPr>
      <w:r w:rsidRPr="00E26671">
        <w:t>Pinigai ir pinigų ekvivalentai ataskaitinio lai</w:t>
      </w:r>
      <w:r w:rsidR="00772282" w:rsidRPr="00E26671">
        <w:t>kotarpio pabaigoje buvo 4 681,71</w:t>
      </w:r>
      <w:r w:rsidRPr="00E26671">
        <w:t xml:space="preserve"> tūkst. eurų, iš kurių:</w:t>
      </w:r>
    </w:p>
    <w:p w:rsidR="001F4E54" w:rsidRPr="00E26671" w:rsidRDefault="00227BA3" w:rsidP="00151333">
      <w:pPr>
        <w:numPr>
          <w:ilvl w:val="0"/>
          <w:numId w:val="9"/>
        </w:numPr>
        <w:ind w:left="0" w:firstLine="720"/>
        <w:jc w:val="both"/>
      </w:pPr>
      <w:r w:rsidRPr="00E26671">
        <w:t>684,52</w:t>
      </w:r>
      <w:r w:rsidR="001F4E54" w:rsidRPr="00E26671">
        <w:t xml:space="preserve"> tūkst. eurų – pinigai iš valstybės ir Savivaldybės biudžetų bei kitų šaltinių lėšos biudžetini</w:t>
      </w:r>
      <w:r w:rsidR="00552B99" w:rsidRPr="00E26671">
        <w:t>ų įstaigų banko sąskaitose ir ka</w:t>
      </w:r>
      <w:r w:rsidR="00715C2E" w:rsidRPr="00E26671">
        <w:t>soje (202</w:t>
      </w:r>
      <w:r w:rsidR="00FD16BF" w:rsidRPr="00E26671">
        <w:t>1 m. gruodžio 31 d. – 774,62</w:t>
      </w:r>
      <w:r w:rsidR="001F4E54" w:rsidRPr="00E26671">
        <w:t xml:space="preserve"> tūkst. eurų);</w:t>
      </w:r>
    </w:p>
    <w:p w:rsidR="001F4E54" w:rsidRPr="00E26671" w:rsidRDefault="00227BA3" w:rsidP="00151333">
      <w:pPr>
        <w:numPr>
          <w:ilvl w:val="0"/>
          <w:numId w:val="9"/>
        </w:numPr>
        <w:tabs>
          <w:tab w:val="num" w:pos="0"/>
        </w:tabs>
        <w:ind w:left="0" w:firstLine="720"/>
        <w:jc w:val="both"/>
      </w:pPr>
      <w:r w:rsidRPr="00E26671">
        <w:t>2 623,94</w:t>
      </w:r>
      <w:r w:rsidR="001F4E54" w:rsidRPr="00E26671">
        <w:t xml:space="preserve"> tūkst. eurų – pinigai Savivaldybės iždo banko</w:t>
      </w:r>
      <w:r w:rsidR="00715C2E" w:rsidRPr="00E26671">
        <w:t xml:space="preserve"> sąskaitose (202</w:t>
      </w:r>
      <w:r w:rsidR="00FD16BF" w:rsidRPr="00E26671">
        <w:t>1 m. gruodžio 31 d. – 2 292,79</w:t>
      </w:r>
      <w:r w:rsidR="001F4E54" w:rsidRPr="00E26671">
        <w:t xml:space="preserve"> tūkst. eurų);</w:t>
      </w:r>
    </w:p>
    <w:p w:rsidR="001F4E54" w:rsidRPr="00E26671" w:rsidRDefault="009A5524" w:rsidP="00151333">
      <w:pPr>
        <w:numPr>
          <w:ilvl w:val="0"/>
          <w:numId w:val="9"/>
        </w:numPr>
        <w:tabs>
          <w:tab w:val="num" w:pos="0"/>
        </w:tabs>
        <w:ind w:left="0" w:firstLine="720"/>
        <w:jc w:val="both"/>
      </w:pPr>
      <w:r w:rsidRPr="00E26671">
        <w:t>1 373,25</w:t>
      </w:r>
      <w:r w:rsidR="001F4E54" w:rsidRPr="00E26671">
        <w:t xml:space="preserve"> tūkst. eurų – pinigai viešųjų įstaigų b</w:t>
      </w:r>
      <w:r w:rsidR="00715C2E" w:rsidRPr="00E26671">
        <w:t>anko sąskaitose ir kasoje (202</w:t>
      </w:r>
      <w:r w:rsidR="00FD16BF" w:rsidRPr="00E26671">
        <w:t>1 m. gruodžio 31 d. – 1 328,37</w:t>
      </w:r>
      <w:r w:rsidR="001F4E54" w:rsidRPr="00E26671">
        <w:t xml:space="preserve"> tūkst. eurų).</w:t>
      </w:r>
    </w:p>
    <w:p w:rsidR="001F4E54" w:rsidRPr="00E26671" w:rsidRDefault="00715C2E" w:rsidP="00151333">
      <w:pPr>
        <w:ind w:firstLine="720"/>
        <w:jc w:val="both"/>
      </w:pPr>
      <w:r w:rsidRPr="00E26671">
        <w:t>Palyginti su 202</w:t>
      </w:r>
      <w:r w:rsidR="00772282" w:rsidRPr="00E26671">
        <w:t>1</w:t>
      </w:r>
      <w:r w:rsidR="001F4E54" w:rsidRPr="00E26671">
        <w:t xml:space="preserve"> m., pinigų ir pinigų </w:t>
      </w:r>
      <w:r w:rsidR="00772282" w:rsidRPr="00E26671">
        <w:t>ekvivalentų suma (siekė 4 395,79</w:t>
      </w:r>
      <w:r w:rsidR="001F4E54" w:rsidRPr="00E26671">
        <w:t xml:space="preserve"> tūkst. eur</w:t>
      </w:r>
      <w:r w:rsidR="00772282" w:rsidRPr="00E26671">
        <w:t>ų) padidėjo 6,5</w:t>
      </w:r>
      <w:r w:rsidRPr="00E26671">
        <w:t xml:space="preserve"> proc. ir 202</w:t>
      </w:r>
      <w:r w:rsidR="00772282" w:rsidRPr="00E26671">
        <w:t>2 m. pabaigoje buvo 4 681,71</w:t>
      </w:r>
      <w:r w:rsidR="001F4E54" w:rsidRPr="00E26671">
        <w:t xml:space="preserve"> tūkst. eurų. Didžiausią lėšų dalį sudarė Savivaldybės iždo banko sąskaitų pinigų likutis </w:t>
      </w:r>
      <w:r w:rsidR="00772282" w:rsidRPr="00E26671">
        <w:t>(2 623,94</w:t>
      </w:r>
      <w:r w:rsidR="001F4E54" w:rsidRPr="00E26671">
        <w:t xml:space="preserve"> tūkst. eurų) ir viešosios įstaigos Plungės rajon</w:t>
      </w:r>
      <w:r w:rsidR="000E1E61" w:rsidRPr="00E26671">
        <w:t>o</w:t>
      </w:r>
      <w:r w:rsidR="00CC7B05" w:rsidRPr="00E26671">
        <w:t xml:space="preserve"> savivaldybės ligoninės (1 207,34</w:t>
      </w:r>
      <w:r w:rsidR="001F4E54" w:rsidRPr="00E26671">
        <w:t xml:space="preserve"> tūkst. eurų) pinigų likutis, t. sk. </w:t>
      </w:r>
      <w:r w:rsidR="00C82DAE" w:rsidRPr="00E26671">
        <w:t>pin</w:t>
      </w:r>
      <w:r w:rsidR="00CC7B05" w:rsidRPr="00E26671">
        <w:t>igai bankų sąskaitose – 1 207,24</w:t>
      </w:r>
      <w:r w:rsidR="001F4E54" w:rsidRPr="00E26671">
        <w:t xml:space="preserve"> t</w:t>
      </w:r>
      <w:r w:rsidR="00C82DAE" w:rsidRPr="00E26671">
        <w:t>ū</w:t>
      </w:r>
      <w:r w:rsidR="00CC7B05" w:rsidRPr="00E26671">
        <w:t>kst. eurų, pinigai kasoje – 0,10</w:t>
      </w:r>
      <w:r w:rsidR="001F4E54" w:rsidRPr="00E26671">
        <w:t xml:space="preserve"> tūkst. eurų.</w:t>
      </w:r>
    </w:p>
    <w:p w:rsidR="001F4E54" w:rsidRPr="00E26671" w:rsidRDefault="001F4E54" w:rsidP="00151333">
      <w:pPr>
        <w:ind w:firstLine="720"/>
        <w:jc w:val="both"/>
      </w:pPr>
      <w:r w:rsidRPr="00E26671">
        <w:lastRenderedPageBreak/>
        <w:t>Viešosios įstaigos Plungės rajono savivaldybės ligoninės pinigų likutis bankų įšaldytose sąskaitose 202</w:t>
      </w:r>
      <w:r w:rsidR="00FD16BF" w:rsidRPr="00E26671">
        <w:t>2</w:t>
      </w:r>
      <w:r w:rsidRPr="00E26671">
        <w:t xml:space="preserve"> m. gruodžio 31 d. – 53,44 tūkst. eurų, pinigų šiose sąskaitose nuvertėjimas </w:t>
      </w:r>
      <w:r w:rsidR="00221648">
        <w:t>–</w:t>
      </w:r>
      <w:r w:rsidRPr="00E26671">
        <w:t xml:space="preserve"> 53,44 tūkst. eurų.</w:t>
      </w:r>
    </w:p>
    <w:p w:rsidR="001F4E54" w:rsidRPr="00E26671" w:rsidRDefault="001F4E54" w:rsidP="00151333">
      <w:pPr>
        <w:ind w:firstLine="720"/>
        <w:jc w:val="both"/>
      </w:pPr>
    </w:p>
    <w:p w:rsidR="001F4E54" w:rsidRPr="00E26671" w:rsidRDefault="001F4E54" w:rsidP="00151333">
      <w:pPr>
        <w:ind w:firstLine="720"/>
        <w:jc w:val="both"/>
        <w:rPr>
          <w:b/>
          <w:i/>
        </w:rPr>
      </w:pPr>
      <w:r w:rsidRPr="00E26671">
        <w:rPr>
          <w:b/>
          <w:i/>
        </w:rPr>
        <w:t>9. Finansavimo sumos</w:t>
      </w:r>
    </w:p>
    <w:p w:rsidR="001F4E54" w:rsidRPr="00E26671" w:rsidRDefault="001F4E54" w:rsidP="00151333">
      <w:pPr>
        <w:ind w:firstLine="720"/>
        <w:jc w:val="both"/>
      </w:pPr>
      <w:r w:rsidRPr="00E26671">
        <w:t>Informacija apie Savivaldybės finansavimo sumas pagal šaltinį, tikslinę paskirtį ir jų pokyčius per ataskaitinį laikotarpį pateikta š</w:t>
      </w:r>
      <w:r w:rsidR="002D715A" w:rsidRPr="00E26671">
        <w:t>io aiškinamojo rašto P12</w:t>
      </w:r>
      <w:r w:rsidRPr="00E26671">
        <w:t xml:space="preserve"> priede. </w:t>
      </w:r>
    </w:p>
    <w:p w:rsidR="001F4E54" w:rsidRPr="00E26671" w:rsidRDefault="00EB1AC0" w:rsidP="00151333">
      <w:pPr>
        <w:ind w:firstLine="720"/>
        <w:jc w:val="both"/>
      </w:pPr>
      <w:r w:rsidRPr="00E26671">
        <w:t>Palyginti su 202</w:t>
      </w:r>
      <w:r w:rsidR="00E633B0" w:rsidRPr="00E26671">
        <w:t>1</w:t>
      </w:r>
      <w:r w:rsidR="001F4E54" w:rsidRPr="00E26671">
        <w:t xml:space="preserve"> m., finansavimo sumų likutis per ataskai</w:t>
      </w:r>
      <w:r w:rsidRPr="00E26671">
        <w:t>t</w:t>
      </w:r>
      <w:r w:rsidR="00E633B0" w:rsidRPr="00E26671">
        <w:t>inį laikotarpį padidėjo 1 056,51</w:t>
      </w:r>
      <w:r w:rsidR="001F4E54" w:rsidRPr="00E26671">
        <w:t xml:space="preserve"> tūkst. eurų, ir </w:t>
      </w:r>
      <w:r w:rsidRPr="00E26671">
        <w:t>202</w:t>
      </w:r>
      <w:r w:rsidR="00E633B0" w:rsidRPr="00E26671">
        <w:t>2 m. pabaigoje buvo 71 665,66</w:t>
      </w:r>
      <w:r w:rsidR="001F4E54" w:rsidRPr="00E26671">
        <w:t xml:space="preserve"> tūkst. eurų; iš jų finansavimo sumų likutis </w:t>
      </w:r>
      <w:r w:rsidRPr="00E26671">
        <w:t>i</w:t>
      </w:r>
      <w:r w:rsidR="00E633B0" w:rsidRPr="00E26671">
        <w:t>š valstybės biudžeto – 42 840,21</w:t>
      </w:r>
      <w:r w:rsidR="001F4E54" w:rsidRPr="00E26671">
        <w:t xml:space="preserve"> tūkst. eurų, finansavimo sumos iš Europos Sąjungos, užsienio valstybių ir tar</w:t>
      </w:r>
      <w:r w:rsidRPr="00E26671">
        <w:t>pt</w:t>
      </w:r>
      <w:r w:rsidR="00E633B0" w:rsidRPr="00E26671">
        <w:t>autinių organizacijų – 25 638,23</w:t>
      </w:r>
      <w:r w:rsidR="001F4E54" w:rsidRPr="00E26671">
        <w:t xml:space="preserve"> tūkst. eurų, finansavimo sumų </w:t>
      </w:r>
      <w:r w:rsidR="00E633B0" w:rsidRPr="00E26671">
        <w:t>likutis iš kitų šaltinių – 3 187,21</w:t>
      </w:r>
      <w:r w:rsidR="001F4E54" w:rsidRPr="00E26671">
        <w:t xml:space="preserve"> tūkst. eurų.</w:t>
      </w:r>
    </w:p>
    <w:p w:rsidR="001F4E54" w:rsidRPr="00E26671" w:rsidRDefault="001F4E54" w:rsidP="00151333">
      <w:pPr>
        <w:ind w:firstLine="720"/>
        <w:jc w:val="both"/>
      </w:pPr>
    </w:p>
    <w:p w:rsidR="001F4E54" w:rsidRPr="00E26671" w:rsidRDefault="001F4E54" w:rsidP="00151333">
      <w:pPr>
        <w:ind w:firstLine="720"/>
        <w:jc w:val="both"/>
        <w:rPr>
          <w:b/>
          <w:i/>
        </w:rPr>
      </w:pPr>
      <w:r w:rsidRPr="00E26671">
        <w:rPr>
          <w:b/>
          <w:i/>
        </w:rPr>
        <w:t>10. Finansiniai įsipareigojimai</w:t>
      </w:r>
    </w:p>
    <w:p w:rsidR="001F4E54" w:rsidRPr="00E26671" w:rsidRDefault="001F4E54" w:rsidP="00151333">
      <w:pPr>
        <w:ind w:firstLine="720"/>
        <w:jc w:val="both"/>
      </w:pPr>
      <w:r w:rsidRPr="00E26671">
        <w:t>Savivaldybės konsoliduotieji finansiniai įsipareigojimai – tai Savivaldybės grupės viešojo sektoriaus subjektų prisiimti, bet dar neįvykdyti įsipareigojimai vidaus bei užsienio kreditoriams. Informacija apie juos p</w:t>
      </w:r>
      <w:r w:rsidR="002D715A" w:rsidRPr="00E26671">
        <w:t>ateikta šio aiškinamojo rašto P13</w:t>
      </w:r>
      <w:r w:rsidRPr="00E26671">
        <w:t xml:space="preserve"> priede. </w:t>
      </w:r>
    </w:p>
    <w:p w:rsidR="001F4E54" w:rsidRPr="00E26671" w:rsidRDefault="001F4E54" w:rsidP="00151333">
      <w:pPr>
        <w:ind w:firstLine="720"/>
        <w:jc w:val="both"/>
      </w:pPr>
      <w:r w:rsidRPr="00E26671">
        <w:t>Per metus</w:t>
      </w:r>
      <w:r w:rsidR="00C35219" w:rsidRPr="00E26671">
        <w:t xml:space="preserve"> Savivaldybės grupės skola padid</w:t>
      </w:r>
      <w:r w:rsidRPr="00E26671">
        <w:t xml:space="preserve">ėjo </w:t>
      </w:r>
      <w:r w:rsidR="00C35219" w:rsidRPr="00E26671">
        <w:t>1 572,29</w:t>
      </w:r>
      <w:r w:rsidRPr="00E26671">
        <w:t xml:space="preserve"> tūkst. eurų ir 202</w:t>
      </w:r>
      <w:r w:rsidR="00C35219" w:rsidRPr="00E26671">
        <w:t>2</w:t>
      </w:r>
      <w:r w:rsidRPr="00E26671">
        <w:t xml:space="preserve"> metų pabaigoje buvo </w:t>
      </w:r>
      <w:r w:rsidR="00C35219" w:rsidRPr="00E26671">
        <w:t>13 949,84</w:t>
      </w:r>
      <w:r w:rsidR="004B3B0E" w:rsidRPr="00E26671">
        <w:t xml:space="preserve"> tūkst. eurų (20</w:t>
      </w:r>
      <w:r w:rsidR="00C35219" w:rsidRPr="00E26671">
        <w:t>21 m. gruodžio 31 d. – 12 377,55</w:t>
      </w:r>
      <w:r w:rsidRPr="00E26671">
        <w:t xml:space="preserve"> tūkst. eurų), iš jų:</w:t>
      </w:r>
    </w:p>
    <w:p w:rsidR="001F4E54" w:rsidRPr="00E26671" w:rsidRDefault="001F4E54" w:rsidP="00151333">
      <w:pPr>
        <w:numPr>
          <w:ilvl w:val="0"/>
          <w:numId w:val="24"/>
        </w:numPr>
        <w:tabs>
          <w:tab w:val="clear" w:pos="720"/>
          <w:tab w:val="num" w:pos="0"/>
          <w:tab w:val="left" w:pos="993"/>
        </w:tabs>
        <w:ind w:left="0" w:firstLine="720"/>
        <w:jc w:val="both"/>
      </w:pPr>
      <w:r w:rsidRPr="00E26671">
        <w:t>ilgalaikiai įsipareigo</w:t>
      </w:r>
      <w:r w:rsidR="004B3B0E" w:rsidRPr="00E26671">
        <w:t xml:space="preserve">jimai – </w:t>
      </w:r>
      <w:r w:rsidR="00902142" w:rsidRPr="00E26671">
        <w:t>6 957,53</w:t>
      </w:r>
      <w:r w:rsidR="004B3B0E" w:rsidRPr="00E26671">
        <w:t xml:space="preserve"> tūkst. eurų (202</w:t>
      </w:r>
      <w:r w:rsidR="00902142" w:rsidRPr="00E26671">
        <w:t>1 m. gruodžio 31 d. – 6 732,85</w:t>
      </w:r>
      <w:r w:rsidRPr="00E26671">
        <w:t xml:space="preserve"> tūkst. eurų);</w:t>
      </w:r>
    </w:p>
    <w:p w:rsidR="001F4E54" w:rsidRPr="00E26671" w:rsidRDefault="001F4E54" w:rsidP="00151333">
      <w:pPr>
        <w:numPr>
          <w:ilvl w:val="0"/>
          <w:numId w:val="24"/>
        </w:numPr>
        <w:tabs>
          <w:tab w:val="clear" w:pos="720"/>
          <w:tab w:val="num" w:pos="0"/>
          <w:tab w:val="left" w:pos="993"/>
        </w:tabs>
        <w:ind w:left="0" w:firstLine="720"/>
        <w:jc w:val="both"/>
      </w:pPr>
      <w:r w:rsidRPr="00E26671">
        <w:t xml:space="preserve">trumpalaikiai įsipareigojimai – </w:t>
      </w:r>
      <w:r w:rsidR="0075198F" w:rsidRPr="00E26671">
        <w:t>6 992,31 tūkst. eurų (2021</w:t>
      </w:r>
      <w:r w:rsidRPr="00E26671">
        <w:t xml:space="preserve"> m. gruodžio 31 d. – </w:t>
      </w:r>
      <w:r w:rsidR="0075198F" w:rsidRPr="00E26671">
        <w:t>5 644,70</w:t>
      </w:r>
      <w:r w:rsidRPr="00E26671">
        <w:t xml:space="preserve"> tūkst. eurų). </w:t>
      </w:r>
    </w:p>
    <w:p w:rsidR="00AE020F" w:rsidRPr="00E26671" w:rsidRDefault="001F4E54" w:rsidP="00AE020F">
      <w:pPr>
        <w:ind w:firstLine="720"/>
        <w:jc w:val="both"/>
      </w:pPr>
      <w:r w:rsidRPr="00E26671">
        <w:t>Per 202</w:t>
      </w:r>
      <w:r w:rsidR="00891E49" w:rsidRPr="00E26671">
        <w:t>2</w:t>
      </w:r>
      <w:r w:rsidRPr="00E26671">
        <w:t xml:space="preserve"> m. Savivaldybės grupė pasiskolino </w:t>
      </w:r>
      <w:r w:rsidR="00AE020F" w:rsidRPr="00E26671">
        <w:t>2 244,55</w:t>
      </w:r>
      <w:r w:rsidRPr="00E26671">
        <w:t xml:space="preserve"> tūkst. eurų, iš jų: Plungės rajono savivaldybės administracija – investiciniams projektams, finansuojamiems iš ES ir kitos tarptautinės finansinės paramos lėšų bei prisidėti prie Valstybės investicijų programoje numatytų investic</w:t>
      </w:r>
      <w:r w:rsidR="00AE020F" w:rsidRPr="00E26671">
        <w:t>inių projektų vykdymo – 1 447,36</w:t>
      </w:r>
      <w:r w:rsidR="0084320D" w:rsidRPr="00E26671">
        <w:t xml:space="preserve"> tūkst. eurų. </w:t>
      </w:r>
    </w:p>
    <w:p w:rsidR="0069670B" w:rsidRPr="00E26671" w:rsidRDefault="001F4E54" w:rsidP="00AE020F">
      <w:pPr>
        <w:ind w:firstLine="720"/>
        <w:jc w:val="both"/>
        <w:rPr>
          <w:color w:val="000000"/>
        </w:rPr>
      </w:pPr>
      <w:r w:rsidRPr="00E26671">
        <w:t>202</w:t>
      </w:r>
      <w:r w:rsidR="00AE020F" w:rsidRPr="00E26671">
        <w:t>2</w:t>
      </w:r>
      <w:r w:rsidRPr="00E26671">
        <w:t xml:space="preserve"> m. pabaigoje Savivaldybės negrąžintų paskolų likutis suda</w:t>
      </w:r>
      <w:r w:rsidR="00AE020F" w:rsidRPr="00E26671">
        <w:t>rė 7 490,79</w:t>
      </w:r>
      <w:r w:rsidRPr="00E26671">
        <w:t xml:space="preserve"> tūkst. eurų (2</w:t>
      </w:r>
      <w:r w:rsidR="0020628D" w:rsidRPr="00E26671">
        <w:t>02</w:t>
      </w:r>
      <w:r w:rsidR="00AE020F" w:rsidRPr="00E26671">
        <w:t>1 m. gruodžio 31 d. – 7 295,25</w:t>
      </w:r>
      <w:r w:rsidRPr="00E26671">
        <w:t xml:space="preserve"> tūkst. eurų), finansinės nuomos (lizingo) įsipareigojimų li</w:t>
      </w:r>
      <w:r w:rsidR="00AE020F" w:rsidRPr="00E26671">
        <w:t>kutis – 450,46</w:t>
      </w:r>
      <w:r w:rsidR="0020628D" w:rsidRPr="00E26671">
        <w:t xml:space="preserve"> tūkst. eurų (202</w:t>
      </w:r>
      <w:r w:rsidR="00AE020F" w:rsidRPr="00E26671">
        <w:t>1 m. gruodžio 31 d. – 258,99</w:t>
      </w:r>
      <w:r w:rsidRPr="00E26671">
        <w:t xml:space="preserve"> tūkst. eurų), kitų</w:t>
      </w:r>
      <w:r w:rsidR="0020628D" w:rsidRPr="00E26671">
        <w:t xml:space="preserve"> finansinių įsipareigojimų likutis – 0,</w:t>
      </w:r>
      <w:r w:rsidR="00AE020F" w:rsidRPr="00E26671">
        <w:t>01</w:t>
      </w:r>
      <w:r w:rsidR="0020628D" w:rsidRPr="00E26671">
        <w:t xml:space="preserve"> tūkst. litų (202</w:t>
      </w:r>
      <w:r w:rsidR="00AE020F" w:rsidRPr="00E26671">
        <w:t>1 m. gruodžio 31 d. – 0,48</w:t>
      </w:r>
      <w:r w:rsidRPr="00E26671">
        <w:t xml:space="preserve"> eurų). Per ataskaitinius metus grąžin</w:t>
      </w:r>
      <w:r w:rsidR="0020628D" w:rsidRPr="00E26671">
        <w:t>ta kreditoriams paskolų</w:t>
      </w:r>
      <w:r w:rsidR="00860277" w:rsidRPr="00E26671">
        <w:t xml:space="preserve"> 1 251,82</w:t>
      </w:r>
      <w:r w:rsidRPr="00E26671">
        <w:t xml:space="preserve"> tūkst. eurų. </w:t>
      </w:r>
      <w:r w:rsidR="00860277" w:rsidRPr="00E26671">
        <w:rPr>
          <w:color w:val="000000"/>
        </w:rPr>
        <w:t>Ilgalaikių paskolų lik</w:t>
      </w:r>
      <w:r w:rsidR="000809A3">
        <w:rPr>
          <w:color w:val="000000"/>
        </w:rPr>
        <w:t>utis 2022 metų pabaigoje, lyginant su 2021 metų pabaiga, padidėjo 195,54</w:t>
      </w:r>
      <w:r w:rsidR="00860277" w:rsidRPr="00E26671">
        <w:rPr>
          <w:color w:val="000000"/>
        </w:rPr>
        <w:t xml:space="preserve"> tūkst. eurų. </w:t>
      </w:r>
    </w:p>
    <w:p w:rsidR="001F4E54" w:rsidRPr="00E26671" w:rsidRDefault="001F4E54" w:rsidP="00767E1B">
      <w:pPr>
        <w:tabs>
          <w:tab w:val="left" w:pos="1620"/>
        </w:tabs>
        <w:jc w:val="both"/>
      </w:pPr>
    </w:p>
    <w:p w:rsidR="001F4E54" w:rsidRPr="00E26671" w:rsidRDefault="001F4E54" w:rsidP="001F4E54">
      <w:pPr>
        <w:tabs>
          <w:tab w:val="left" w:pos="1620"/>
        </w:tabs>
        <w:ind w:firstLine="360"/>
        <w:jc w:val="both"/>
      </w:pPr>
      <w:r w:rsidRPr="00E26671">
        <w:t>Informacija apie gautų paskolų įvykdymo terminus ir palūkanų normas pateikta 5 lentelėje.</w:t>
      </w:r>
    </w:p>
    <w:p w:rsidR="001F4E54" w:rsidRPr="00E26671" w:rsidRDefault="001F4E54" w:rsidP="001F4E54">
      <w:pPr>
        <w:tabs>
          <w:tab w:val="left" w:pos="1620"/>
        </w:tabs>
        <w:jc w:val="both"/>
      </w:pPr>
    </w:p>
    <w:p w:rsidR="001F4E54" w:rsidRPr="00E26671" w:rsidRDefault="001F4E54" w:rsidP="001F4E54">
      <w:pPr>
        <w:ind w:left="360"/>
        <w:jc w:val="center"/>
      </w:pPr>
      <w:r w:rsidRPr="00E26671">
        <w:t>5 lentelė. Gautos paskolos ir išleisti ne nuosavybės vertybiniai popieriai pagal grąžinimo ir išpirkimo laikotarpius paskutinę ataskaitinio laikotarpio dieną</w:t>
      </w:r>
    </w:p>
    <w:p w:rsidR="001F4E54" w:rsidRPr="00E26671" w:rsidRDefault="001F4E54" w:rsidP="001F4E54">
      <w:pPr>
        <w:ind w:left="36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769"/>
        <w:gridCol w:w="2516"/>
        <w:gridCol w:w="2695"/>
      </w:tblGrid>
      <w:tr w:rsidR="001F4E54" w:rsidRPr="00E26671" w:rsidTr="00CC7B24">
        <w:tc>
          <w:tcPr>
            <w:tcW w:w="648" w:type="dxa"/>
            <w:shd w:val="clear" w:color="auto" w:fill="auto"/>
          </w:tcPr>
          <w:p w:rsidR="001F4E54" w:rsidRPr="00E26671" w:rsidRDefault="001F4E54" w:rsidP="00695844">
            <w:pPr>
              <w:jc w:val="both"/>
              <w:rPr>
                <w:b/>
              </w:rPr>
            </w:pPr>
            <w:r w:rsidRPr="00E26671">
              <w:rPr>
                <w:b/>
              </w:rPr>
              <w:t>Eil. Nr.</w:t>
            </w:r>
          </w:p>
        </w:tc>
        <w:tc>
          <w:tcPr>
            <w:tcW w:w="3769" w:type="dxa"/>
            <w:shd w:val="clear" w:color="auto" w:fill="auto"/>
          </w:tcPr>
          <w:p w:rsidR="001F4E54" w:rsidRPr="00E26671" w:rsidRDefault="001F4E54" w:rsidP="00695844">
            <w:pPr>
              <w:ind w:hanging="108"/>
              <w:jc w:val="center"/>
              <w:rPr>
                <w:b/>
              </w:rPr>
            </w:pPr>
            <w:r w:rsidRPr="00E26671">
              <w:rPr>
                <w:b/>
              </w:rPr>
              <w:t>Išpirkimo arba grąžinimo terminas</w:t>
            </w:r>
          </w:p>
        </w:tc>
        <w:tc>
          <w:tcPr>
            <w:tcW w:w="2516" w:type="dxa"/>
            <w:shd w:val="clear" w:color="auto" w:fill="auto"/>
          </w:tcPr>
          <w:p w:rsidR="001F4E54" w:rsidRPr="00E26671" w:rsidRDefault="001F4E54" w:rsidP="00695844">
            <w:pPr>
              <w:jc w:val="center"/>
              <w:rPr>
                <w:b/>
              </w:rPr>
            </w:pPr>
            <w:r w:rsidRPr="00E26671">
              <w:rPr>
                <w:b/>
              </w:rPr>
              <w:t>Nominalioji finansinių įsipareigojimų vertė</w:t>
            </w:r>
          </w:p>
        </w:tc>
        <w:tc>
          <w:tcPr>
            <w:tcW w:w="2695" w:type="dxa"/>
            <w:shd w:val="clear" w:color="auto" w:fill="auto"/>
          </w:tcPr>
          <w:p w:rsidR="001F4E54" w:rsidRPr="00E26671" w:rsidRDefault="001F4E54" w:rsidP="00695844">
            <w:pPr>
              <w:jc w:val="center"/>
              <w:rPr>
                <w:b/>
              </w:rPr>
            </w:pPr>
            <w:r w:rsidRPr="00E26671">
              <w:rPr>
                <w:b/>
              </w:rPr>
              <w:t>Balansinė finansinių įsipareigojimų vertė</w:t>
            </w:r>
          </w:p>
        </w:tc>
      </w:tr>
      <w:tr w:rsidR="001F4E54" w:rsidRPr="00E26671" w:rsidTr="00CC7B24">
        <w:tc>
          <w:tcPr>
            <w:tcW w:w="648" w:type="dxa"/>
            <w:shd w:val="clear" w:color="auto" w:fill="auto"/>
          </w:tcPr>
          <w:p w:rsidR="001F4E54" w:rsidRPr="00E26671" w:rsidRDefault="001F4E54" w:rsidP="00695844">
            <w:pPr>
              <w:jc w:val="center"/>
              <w:rPr>
                <w:b/>
                <w:sz w:val="18"/>
                <w:szCs w:val="18"/>
              </w:rPr>
            </w:pPr>
            <w:r w:rsidRPr="00E26671">
              <w:rPr>
                <w:b/>
                <w:sz w:val="18"/>
                <w:szCs w:val="18"/>
              </w:rPr>
              <w:t>1</w:t>
            </w:r>
          </w:p>
        </w:tc>
        <w:tc>
          <w:tcPr>
            <w:tcW w:w="3769" w:type="dxa"/>
            <w:shd w:val="clear" w:color="auto" w:fill="auto"/>
          </w:tcPr>
          <w:p w:rsidR="001F4E54" w:rsidRPr="00E26671" w:rsidRDefault="001F4E54" w:rsidP="00695844">
            <w:pPr>
              <w:jc w:val="center"/>
              <w:rPr>
                <w:b/>
                <w:sz w:val="18"/>
                <w:szCs w:val="18"/>
              </w:rPr>
            </w:pPr>
            <w:r w:rsidRPr="00E26671">
              <w:rPr>
                <w:b/>
                <w:sz w:val="18"/>
                <w:szCs w:val="18"/>
              </w:rPr>
              <w:t>2</w:t>
            </w:r>
          </w:p>
        </w:tc>
        <w:tc>
          <w:tcPr>
            <w:tcW w:w="2516" w:type="dxa"/>
            <w:shd w:val="clear" w:color="auto" w:fill="auto"/>
          </w:tcPr>
          <w:p w:rsidR="001F4E54" w:rsidRPr="00E26671" w:rsidRDefault="001F4E54" w:rsidP="00695844">
            <w:pPr>
              <w:jc w:val="center"/>
              <w:rPr>
                <w:b/>
                <w:sz w:val="18"/>
                <w:szCs w:val="18"/>
              </w:rPr>
            </w:pPr>
            <w:r w:rsidRPr="00E26671">
              <w:rPr>
                <w:b/>
                <w:sz w:val="18"/>
                <w:szCs w:val="18"/>
              </w:rPr>
              <w:t>3</w:t>
            </w:r>
          </w:p>
        </w:tc>
        <w:tc>
          <w:tcPr>
            <w:tcW w:w="2695" w:type="dxa"/>
            <w:shd w:val="clear" w:color="auto" w:fill="auto"/>
          </w:tcPr>
          <w:p w:rsidR="001F4E54" w:rsidRPr="00E26671" w:rsidRDefault="001F4E54" w:rsidP="00695844">
            <w:pPr>
              <w:jc w:val="center"/>
              <w:rPr>
                <w:b/>
                <w:sz w:val="18"/>
                <w:szCs w:val="18"/>
              </w:rPr>
            </w:pPr>
            <w:r w:rsidRPr="00E26671">
              <w:rPr>
                <w:b/>
                <w:sz w:val="18"/>
                <w:szCs w:val="18"/>
              </w:rPr>
              <w:t>4</w:t>
            </w:r>
          </w:p>
        </w:tc>
      </w:tr>
      <w:tr w:rsidR="001F4E54" w:rsidRPr="00E26671" w:rsidTr="00CC7B24">
        <w:tc>
          <w:tcPr>
            <w:tcW w:w="648" w:type="dxa"/>
            <w:shd w:val="clear" w:color="auto" w:fill="auto"/>
          </w:tcPr>
          <w:p w:rsidR="001F4E54" w:rsidRPr="00E26671" w:rsidRDefault="001F4E54" w:rsidP="00767E1B">
            <w:pPr>
              <w:jc w:val="center"/>
            </w:pPr>
            <w:r w:rsidRPr="00E26671">
              <w:t>1.</w:t>
            </w:r>
          </w:p>
        </w:tc>
        <w:tc>
          <w:tcPr>
            <w:tcW w:w="3769" w:type="dxa"/>
            <w:shd w:val="clear" w:color="auto" w:fill="auto"/>
          </w:tcPr>
          <w:p w:rsidR="001F4E54" w:rsidRPr="00E26671" w:rsidRDefault="001F4E54" w:rsidP="00695844">
            <w:pPr>
              <w:jc w:val="both"/>
            </w:pPr>
            <w:r w:rsidRPr="00E26671">
              <w:t>Vieneri metai</w:t>
            </w:r>
          </w:p>
        </w:tc>
        <w:tc>
          <w:tcPr>
            <w:tcW w:w="2516" w:type="dxa"/>
            <w:shd w:val="clear" w:color="auto" w:fill="auto"/>
          </w:tcPr>
          <w:p w:rsidR="001F4E54" w:rsidRPr="00E26671" w:rsidRDefault="001F4E54" w:rsidP="00695844">
            <w:pPr>
              <w:jc w:val="right"/>
            </w:pPr>
          </w:p>
        </w:tc>
        <w:tc>
          <w:tcPr>
            <w:tcW w:w="2695" w:type="dxa"/>
            <w:shd w:val="clear" w:color="auto" w:fill="auto"/>
          </w:tcPr>
          <w:p w:rsidR="001F4E54" w:rsidRPr="00E26671" w:rsidRDefault="001F4E54" w:rsidP="00695844">
            <w:pPr>
              <w:jc w:val="right"/>
            </w:pPr>
          </w:p>
        </w:tc>
      </w:tr>
      <w:tr w:rsidR="00CC7B24" w:rsidRPr="00E26671" w:rsidTr="00CC7B24">
        <w:tc>
          <w:tcPr>
            <w:tcW w:w="648" w:type="dxa"/>
            <w:shd w:val="clear" w:color="auto" w:fill="auto"/>
          </w:tcPr>
          <w:p w:rsidR="00CC7B24" w:rsidRPr="00E26671" w:rsidRDefault="00CC7B24" w:rsidP="00767E1B">
            <w:pPr>
              <w:jc w:val="center"/>
            </w:pPr>
            <w:r w:rsidRPr="00E26671">
              <w:t>2.</w:t>
            </w:r>
          </w:p>
        </w:tc>
        <w:tc>
          <w:tcPr>
            <w:tcW w:w="3769" w:type="dxa"/>
            <w:shd w:val="clear" w:color="auto" w:fill="auto"/>
          </w:tcPr>
          <w:p w:rsidR="00CC7B24" w:rsidRPr="00E26671" w:rsidRDefault="00CC7B24" w:rsidP="00CC7B24">
            <w:pPr>
              <w:jc w:val="both"/>
            </w:pPr>
            <w:r w:rsidRPr="00E26671">
              <w:t>Nuo vienerių iki dvejų metų</w:t>
            </w:r>
          </w:p>
        </w:tc>
        <w:tc>
          <w:tcPr>
            <w:tcW w:w="2516" w:type="dxa"/>
            <w:shd w:val="clear" w:color="auto" w:fill="auto"/>
          </w:tcPr>
          <w:p w:rsidR="00CC7B24" w:rsidRPr="00E26671" w:rsidRDefault="00CC7B24" w:rsidP="00CC7B24">
            <w:pPr>
              <w:jc w:val="right"/>
            </w:pPr>
            <w:r w:rsidRPr="00E26671">
              <w:t>26,36</w:t>
            </w:r>
          </w:p>
        </w:tc>
        <w:tc>
          <w:tcPr>
            <w:tcW w:w="2695" w:type="dxa"/>
            <w:shd w:val="clear" w:color="auto" w:fill="auto"/>
          </w:tcPr>
          <w:p w:rsidR="00CC7B24" w:rsidRPr="00E26671" w:rsidRDefault="00CC7B24" w:rsidP="00CC7B24">
            <w:pPr>
              <w:jc w:val="right"/>
            </w:pPr>
            <w:r w:rsidRPr="00E26671">
              <w:t>26,36</w:t>
            </w:r>
          </w:p>
        </w:tc>
      </w:tr>
      <w:tr w:rsidR="00CC7B24" w:rsidRPr="00E26671" w:rsidTr="00CC7B24">
        <w:tc>
          <w:tcPr>
            <w:tcW w:w="648" w:type="dxa"/>
            <w:shd w:val="clear" w:color="auto" w:fill="auto"/>
          </w:tcPr>
          <w:p w:rsidR="00CC7B24" w:rsidRPr="00E26671" w:rsidRDefault="00CC7B24" w:rsidP="00767E1B">
            <w:pPr>
              <w:jc w:val="center"/>
            </w:pPr>
            <w:r w:rsidRPr="00E26671">
              <w:t>3.</w:t>
            </w:r>
          </w:p>
        </w:tc>
        <w:tc>
          <w:tcPr>
            <w:tcW w:w="3769" w:type="dxa"/>
            <w:shd w:val="clear" w:color="auto" w:fill="auto"/>
          </w:tcPr>
          <w:p w:rsidR="00CC7B24" w:rsidRPr="00E26671" w:rsidRDefault="00CC7B24" w:rsidP="00CC7B24">
            <w:pPr>
              <w:jc w:val="both"/>
            </w:pPr>
            <w:r w:rsidRPr="00E26671">
              <w:t>Nuo dvejų iki trejų metų</w:t>
            </w:r>
          </w:p>
        </w:tc>
        <w:tc>
          <w:tcPr>
            <w:tcW w:w="2516" w:type="dxa"/>
            <w:shd w:val="clear" w:color="auto" w:fill="auto"/>
          </w:tcPr>
          <w:p w:rsidR="00CC7B24" w:rsidRPr="00E26671" w:rsidRDefault="00CC7B24" w:rsidP="00CC7B24">
            <w:pPr>
              <w:jc w:val="right"/>
            </w:pPr>
            <w:r w:rsidRPr="00E26671">
              <w:t>1</w:t>
            </w:r>
            <w:r w:rsidR="00221648">
              <w:t>,</w:t>
            </w:r>
            <w:r w:rsidRPr="00E26671">
              <w:t>170,43</w:t>
            </w:r>
          </w:p>
        </w:tc>
        <w:tc>
          <w:tcPr>
            <w:tcW w:w="2695" w:type="dxa"/>
            <w:shd w:val="clear" w:color="auto" w:fill="auto"/>
          </w:tcPr>
          <w:p w:rsidR="00CC7B24" w:rsidRPr="00E26671" w:rsidRDefault="00CC7B24" w:rsidP="00CC7B24">
            <w:pPr>
              <w:jc w:val="right"/>
            </w:pPr>
            <w:r w:rsidRPr="00E26671">
              <w:t>1</w:t>
            </w:r>
            <w:r w:rsidR="00221648">
              <w:t>,</w:t>
            </w:r>
            <w:r w:rsidRPr="00E26671">
              <w:t>170,43</w:t>
            </w:r>
          </w:p>
        </w:tc>
      </w:tr>
      <w:tr w:rsidR="00CC7B24" w:rsidRPr="00E26671" w:rsidTr="00CC7B24">
        <w:tc>
          <w:tcPr>
            <w:tcW w:w="648" w:type="dxa"/>
            <w:shd w:val="clear" w:color="auto" w:fill="auto"/>
          </w:tcPr>
          <w:p w:rsidR="00CC7B24" w:rsidRPr="00E26671" w:rsidRDefault="00CC7B24" w:rsidP="00767E1B">
            <w:pPr>
              <w:jc w:val="center"/>
            </w:pPr>
            <w:r w:rsidRPr="00E26671">
              <w:t>4.</w:t>
            </w:r>
          </w:p>
        </w:tc>
        <w:tc>
          <w:tcPr>
            <w:tcW w:w="3769" w:type="dxa"/>
            <w:shd w:val="clear" w:color="auto" w:fill="auto"/>
          </w:tcPr>
          <w:p w:rsidR="00CC7B24" w:rsidRPr="00E26671" w:rsidRDefault="00CC7B24" w:rsidP="00CC7B24">
            <w:pPr>
              <w:jc w:val="both"/>
            </w:pPr>
            <w:r w:rsidRPr="00E26671">
              <w:t>Nuo trejų iki ketverių metų</w:t>
            </w:r>
          </w:p>
        </w:tc>
        <w:tc>
          <w:tcPr>
            <w:tcW w:w="2516" w:type="dxa"/>
            <w:shd w:val="clear" w:color="auto" w:fill="auto"/>
          </w:tcPr>
          <w:p w:rsidR="00CC7B24" w:rsidRPr="00E26671" w:rsidRDefault="00CC7B24" w:rsidP="00CC7B24">
            <w:pPr>
              <w:jc w:val="right"/>
            </w:pPr>
          </w:p>
        </w:tc>
        <w:tc>
          <w:tcPr>
            <w:tcW w:w="2695" w:type="dxa"/>
            <w:shd w:val="clear" w:color="auto" w:fill="auto"/>
          </w:tcPr>
          <w:p w:rsidR="00CC7B24" w:rsidRPr="00E26671" w:rsidRDefault="00CC7B24" w:rsidP="00CC7B24">
            <w:pPr>
              <w:jc w:val="right"/>
            </w:pPr>
          </w:p>
        </w:tc>
      </w:tr>
      <w:tr w:rsidR="00CC7B24" w:rsidRPr="00E26671" w:rsidTr="00CC7B24">
        <w:tc>
          <w:tcPr>
            <w:tcW w:w="648" w:type="dxa"/>
            <w:shd w:val="clear" w:color="auto" w:fill="auto"/>
          </w:tcPr>
          <w:p w:rsidR="00CC7B24" w:rsidRPr="00E26671" w:rsidRDefault="00CC7B24" w:rsidP="00767E1B">
            <w:pPr>
              <w:jc w:val="center"/>
            </w:pPr>
            <w:r w:rsidRPr="00E26671">
              <w:t>5.</w:t>
            </w:r>
          </w:p>
        </w:tc>
        <w:tc>
          <w:tcPr>
            <w:tcW w:w="3769" w:type="dxa"/>
            <w:shd w:val="clear" w:color="auto" w:fill="auto"/>
          </w:tcPr>
          <w:p w:rsidR="00CC7B24" w:rsidRPr="00E26671" w:rsidRDefault="00CC7B24" w:rsidP="00CC7B24">
            <w:pPr>
              <w:jc w:val="both"/>
            </w:pPr>
            <w:r w:rsidRPr="00E26671">
              <w:t>Nuo ketverių iki penkerių metų</w:t>
            </w:r>
          </w:p>
        </w:tc>
        <w:tc>
          <w:tcPr>
            <w:tcW w:w="2516" w:type="dxa"/>
            <w:shd w:val="clear" w:color="auto" w:fill="auto"/>
          </w:tcPr>
          <w:p w:rsidR="00CC7B24" w:rsidRPr="00E26671" w:rsidRDefault="00CC7B24" w:rsidP="00CC7B24">
            <w:pPr>
              <w:jc w:val="right"/>
            </w:pPr>
          </w:p>
        </w:tc>
        <w:tc>
          <w:tcPr>
            <w:tcW w:w="2695" w:type="dxa"/>
            <w:shd w:val="clear" w:color="auto" w:fill="auto"/>
          </w:tcPr>
          <w:p w:rsidR="00CC7B24" w:rsidRPr="00E26671" w:rsidRDefault="00CC7B24" w:rsidP="00CC7B24">
            <w:pPr>
              <w:jc w:val="right"/>
            </w:pPr>
          </w:p>
        </w:tc>
      </w:tr>
      <w:tr w:rsidR="00CC7B24" w:rsidRPr="00E26671" w:rsidTr="00CC7B24">
        <w:tc>
          <w:tcPr>
            <w:tcW w:w="648" w:type="dxa"/>
            <w:shd w:val="clear" w:color="auto" w:fill="auto"/>
          </w:tcPr>
          <w:p w:rsidR="00CC7B24" w:rsidRPr="00E26671" w:rsidRDefault="00CC7B24" w:rsidP="00767E1B">
            <w:pPr>
              <w:jc w:val="center"/>
            </w:pPr>
            <w:r w:rsidRPr="00E26671">
              <w:t>6.</w:t>
            </w:r>
          </w:p>
        </w:tc>
        <w:tc>
          <w:tcPr>
            <w:tcW w:w="3769" w:type="dxa"/>
            <w:shd w:val="clear" w:color="auto" w:fill="auto"/>
          </w:tcPr>
          <w:p w:rsidR="00CC7B24" w:rsidRPr="00E26671" w:rsidRDefault="00CC7B24" w:rsidP="00CC7B24">
            <w:pPr>
              <w:jc w:val="both"/>
            </w:pPr>
            <w:r w:rsidRPr="00E26671">
              <w:t>Ilgesnis kaip penkeri metai</w:t>
            </w:r>
          </w:p>
        </w:tc>
        <w:tc>
          <w:tcPr>
            <w:tcW w:w="2516" w:type="dxa"/>
            <w:shd w:val="clear" w:color="auto" w:fill="auto"/>
          </w:tcPr>
          <w:p w:rsidR="00CC7B24" w:rsidRPr="00E26671" w:rsidRDefault="00CC7B24" w:rsidP="00CC7B24">
            <w:pPr>
              <w:jc w:val="right"/>
            </w:pPr>
            <w:r w:rsidRPr="00E26671">
              <w:t>6</w:t>
            </w:r>
            <w:r w:rsidR="00221648">
              <w:t>,</w:t>
            </w:r>
            <w:r w:rsidRPr="00E26671">
              <w:t>294,00</w:t>
            </w:r>
          </w:p>
        </w:tc>
        <w:tc>
          <w:tcPr>
            <w:tcW w:w="2695" w:type="dxa"/>
            <w:shd w:val="clear" w:color="auto" w:fill="auto"/>
          </w:tcPr>
          <w:p w:rsidR="00CC7B24" w:rsidRPr="00E26671" w:rsidRDefault="00CC7B24" w:rsidP="00CC7B24">
            <w:pPr>
              <w:jc w:val="right"/>
            </w:pPr>
            <w:r w:rsidRPr="00E26671">
              <w:t>6</w:t>
            </w:r>
            <w:r w:rsidR="00221648">
              <w:t>,</w:t>
            </w:r>
            <w:r w:rsidRPr="00E26671">
              <w:t>294,00</w:t>
            </w:r>
          </w:p>
        </w:tc>
      </w:tr>
      <w:tr w:rsidR="00CC7B24" w:rsidRPr="00E26671" w:rsidTr="00CC7B24">
        <w:tc>
          <w:tcPr>
            <w:tcW w:w="648" w:type="dxa"/>
            <w:shd w:val="clear" w:color="auto" w:fill="auto"/>
          </w:tcPr>
          <w:p w:rsidR="00CC7B24" w:rsidRPr="00E26671" w:rsidRDefault="00CC7B24" w:rsidP="00767E1B">
            <w:pPr>
              <w:jc w:val="center"/>
              <w:rPr>
                <w:b/>
              </w:rPr>
            </w:pPr>
            <w:r w:rsidRPr="00E26671">
              <w:rPr>
                <w:b/>
              </w:rPr>
              <w:t>7.</w:t>
            </w:r>
          </w:p>
        </w:tc>
        <w:tc>
          <w:tcPr>
            <w:tcW w:w="3769" w:type="dxa"/>
            <w:shd w:val="clear" w:color="auto" w:fill="auto"/>
          </w:tcPr>
          <w:p w:rsidR="00CC7B24" w:rsidRPr="00E26671" w:rsidRDefault="00CC7B24" w:rsidP="00CC7B24">
            <w:pPr>
              <w:jc w:val="both"/>
              <w:rPr>
                <w:b/>
              </w:rPr>
            </w:pPr>
            <w:r w:rsidRPr="00E26671">
              <w:rPr>
                <w:b/>
              </w:rPr>
              <w:t>Iš viso</w:t>
            </w:r>
          </w:p>
        </w:tc>
        <w:tc>
          <w:tcPr>
            <w:tcW w:w="2516" w:type="dxa"/>
            <w:shd w:val="clear" w:color="auto" w:fill="auto"/>
          </w:tcPr>
          <w:p w:rsidR="00CC7B24" w:rsidRPr="00E26671" w:rsidRDefault="00CC7B24" w:rsidP="00CC7B24">
            <w:pPr>
              <w:jc w:val="right"/>
              <w:rPr>
                <w:b/>
              </w:rPr>
            </w:pPr>
            <w:r w:rsidRPr="00E26671">
              <w:rPr>
                <w:b/>
              </w:rPr>
              <w:t>7</w:t>
            </w:r>
            <w:r w:rsidR="00221648">
              <w:rPr>
                <w:b/>
              </w:rPr>
              <w:t>,</w:t>
            </w:r>
            <w:r w:rsidRPr="00E26671">
              <w:rPr>
                <w:b/>
              </w:rPr>
              <w:t>490,79</w:t>
            </w:r>
          </w:p>
        </w:tc>
        <w:tc>
          <w:tcPr>
            <w:tcW w:w="2695" w:type="dxa"/>
            <w:shd w:val="clear" w:color="auto" w:fill="auto"/>
          </w:tcPr>
          <w:p w:rsidR="00CC7B24" w:rsidRPr="00E26671" w:rsidRDefault="00CC7B24" w:rsidP="00CC7B24">
            <w:pPr>
              <w:jc w:val="right"/>
              <w:rPr>
                <w:b/>
              </w:rPr>
            </w:pPr>
            <w:r w:rsidRPr="00E26671">
              <w:rPr>
                <w:b/>
              </w:rPr>
              <w:t>7</w:t>
            </w:r>
            <w:r w:rsidR="00221648">
              <w:rPr>
                <w:b/>
              </w:rPr>
              <w:t>,</w:t>
            </w:r>
            <w:r w:rsidRPr="00E26671">
              <w:rPr>
                <w:b/>
              </w:rPr>
              <w:t>490,79</w:t>
            </w:r>
          </w:p>
        </w:tc>
      </w:tr>
    </w:tbl>
    <w:p w:rsidR="001F4E54" w:rsidRPr="00E26671" w:rsidRDefault="001F4E54" w:rsidP="001F4E54">
      <w:pPr>
        <w:tabs>
          <w:tab w:val="left" w:pos="1620"/>
        </w:tabs>
        <w:ind w:firstLine="360"/>
        <w:jc w:val="both"/>
      </w:pPr>
      <w:r w:rsidRPr="00E26671">
        <w:lastRenderedPageBreak/>
        <w:t xml:space="preserve"> </w:t>
      </w:r>
    </w:p>
    <w:p w:rsidR="001F4E54" w:rsidRPr="00E26671" w:rsidRDefault="001F4E54" w:rsidP="001F4E54">
      <w:pPr>
        <w:jc w:val="both"/>
      </w:pPr>
    </w:p>
    <w:p w:rsidR="001F4E54" w:rsidRPr="00E26671" w:rsidRDefault="001F4E54" w:rsidP="00151333">
      <w:pPr>
        <w:ind w:firstLine="720"/>
        <w:jc w:val="both"/>
        <w:rPr>
          <w:b/>
          <w:i/>
        </w:rPr>
      </w:pPr>
      <w:r w:rsidRPr="00E26671">
        <w:rPr>
          <w:b/>
          <w:i/>
        </w:rPr>
        <w:t>11. Įsipareigojimai, atsirandantys iš finansinės nuomos (lizingo)</w:t>
      </w:r>
    </w:p>
    <w:p w:rsidR="001F4E54" w:rsidRPr="00E26671" w:rsidRDefault="001F4E54" w:rsidP="00151333">
      <w:pPr>
        <w:ind w:firstLine="720"/>
        <w:jc w:val="both"/>
      </w:pPr>
      <w:r w:rsidRPr="00E26671">
        <w:t>202</w:t>
      </w:r>
      <w:r w:rsidR="009B3D28" w:rsidRPr="00E26671">
        <w:t>2</w:t>
      </w:r>
      <w:r w:rsidRPr="00E26671">
        <w:t xml:space="preserve"> m. pabaigoje Plungės rajono savivaldybės grupės finansinės nuom</w:t>
      </w:r>
      <w:r w:rsidR="009B3D28" w:rsidRPr="00E26671">
        <w:t>os įsipareigojimai sudarė 450,46</w:t>
      </w:r>
      <w:r w:rsidRPr="00E26671">
        <w:t xml:space="preserve"> tūkst. eurų, iš jų viešosios įstaigos Plungės rajono savivaldybės ligoninės per viener</w:t>
      </w:r>
      <w:r w:rsidR="009B3D28" w:rsidRPr="00E26671">
        <w:t>ius metus mokėtinų įmokų – 146,37</w:t>
      </w:r>
      <w:r w:rsidRPr="00E26671">
        <w:t xml:space="preserve"> tūkst. eurų, nuo vie</w:t>
      </w:r>
      <w:r w:rsidR="009B3D28" w:rsidRPr="00E26671">
        <w:t>nerių iki penkerių metų – 304,09</w:t>
      </w:r>
      <w:r w:rsidR="002E182C" w:rsidRPr="00E26671">
        <w:t xml:space="preserve"> tūkst. eurų; viešoji įstaiga</w:t>
      </w:r>
      <w:r w:rsidRPr="00E26671">
        <w:t xml:space="preserve"> Plungės rajono greitoji medicinos pagalba finansinės nuomos įsipareigojimų metų pabaigoje neturi</w:t>
      </w:r>
      <w:r w:rsidR="002E182C" w:rsidRPr="00E26671">
        <w:t xml:space="preserve"> (2021 m. gruodžio 31 d. – 0 eurų)</w:t>
      </w:r>
      <w:r w:rsidRPr="00E26671">
        <w:t xml:space="preserve">. </w:t>
      </w:r>
    </w:p>
    <w:p w:rsidR="001F4E54" w:rsidRPr="00E26671" w:rsidRDefault="001F4E54" w:rsidP="00151333">
      <w:pPr>
        <w:ind w:firstLine="720"/>
        <w:jc w:val="both"/>
      </w:pPr>
      <w:r w:rsidRPr="00E26671">
        <w:t>Viešoji įstaiga Plungės rajono savivaldybės ligoninė prisiėmė finansinės nuomos (lizing</w:t>
      </w:r>
      <w:r w:rsidR="009B3D28" w:rsidRPr="00E26671">
        <w:t>o) įsipareigojimų už 797,20</w:t>
      </w:r>
      <w:r w:rsidR="002D715A" w:rsidRPr="00E26671">
        <w:t xml:space="preserve"> tūks</w:t>
      </w:r>
      <w:r w:rsidR="009B3D28" w:rsidRPr="00E26671">
        <w:t>t. eurų.</w:t>
      </w:r>
    </w:p>
    <w:p w:rsidR="001F4E54" w:rsidRPr="00E26671" w:rsidRDefault="001F4E54" w:rsidP="00BA4538">
      <w:pPr>
        <w:ind w:firstLine="720"/>
        <w:jc w:val="both"/>
      </w:pPr>
      <w:r w:rsidRPr="00E26671">
        <w:t>Per 202</w:t>
      </w:r>
      <w:r w:rsidR="009B3D28" w:rsidRPr="00E26671">
        <w:t>2</w:t>
      </w:r>
      <w:r w:rsidRPr="00E26671">
        <w:t xml:space="preserve"> m. apmokėta </w:t>
      </w:r>
      <w:r w:rsidR="00D95680" w:rsidRPr="00E26671">
        <w:t xml:space="preserve">viešosios įstaigos Plungės rajono savivaldybės ligoninės </w:t>
      </w:r>
      <w:r w:rsidRPr="00E26671">
        <w:t>finansinės nuomos (</w:t>
      </w:r>
      <w:r w:rsidR="009B3D28" w:rsidRPr="00E26671">
        <w:t>lizingo) įsipareigojimų už 485,94 tūkst. eurų.</w:t>
      </w:r>
    </w:p>
    <w:p w:rsidR="001F4E54" w:rsidRPr="00E26671" w:rsidRDefault="001F4E54" w:rsidP="00151333">
      <w:pPr>
        <w:ind w:firstLine="720"/>
        <w:jc w:val="both"/>
      </w:pPr>
    </w:p>
    <w:p w:rsidR="001F4E54" w:rsidRPr="00E26671" w:rsidRDefault="001F4E54" w:rsidP="00151333">
      <w:pPr>
        <w:tabs>
          <w:tab w:val="left" w:pos="540"/>
        </w:tabs>
        <w:ind w:firstLine="720"/>
        <w:jc w:val="both"/>
      </w:pPr>
      <w:r w:rsidRPr="00E26671">
        <w:t>Informacija apie ilgalaikės finansinės nuomos įsipareigojimus pateikta 6 lentelėje.</w:t>
      </w:r>
    </w:p>
    <w:p w:rsidR="001F4E54" w:rsidRPr="00E26671" w:rsidRDefault="001F4E54" w:rsidP="001F4E54">
      <w:pPr>
        <w:tabs>
          <w:tab w:val="left" w:pos="3480"/>
        </w:tabs>
        <w:ind w:left="360"/>
      </w:pPr>
      <w:r w:rsidRPr="00E26671">
        <w:tab/>
      </w:r>
    </w:p>
    <w:p w:rsidR="001F4E54" w:rsidRPr="00E26671" w:rsidRDefault="001F4E54" w:rsidP="001F4E54">
      <w:pPr>
        <w:ind w:left="360"/>
        <w:jc w:val="center"/>
      </w:pPr>
      <w:r w:rsidRPr="00E26671">
        <w:t>6 lentelė. Ilgalaikės finansinės nuomos įsipareigojimai ir jų einamųjų metų dalis</w:t>
      </w:r>
    </w:p>
    <w:p w:rsidR="001F4E54" w:rsidRPr="00E26671" w:rsidRDefault="001F4E54" w:rsidP="001F4E54">
      <w:pPr>
        <w:ind w:left="360"/>
        <w:jc w:val="cente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140"/>
        <w:gridCol w:w="2340"/>
        <w:gridCol w:w="2520"/>
      </w:tblGrid>
      <w:tr w:rsidR="001F4E54" w:rsidRPr="00E26671" w:rsidTr="00695844">
        <w:trPr>
          <w:trHeight w:val="518"/>
        </w:trPr>
        <w:tc>
          <w:tcPr>
            <w:tcW w:w="648" w:type="dxa"/>
            <w:shd w:val="clear" w:color="auto" w:fill="auto"/>
          </w:tcPr>
          <w:p w:rsidR="001F4E54" w:rsidRPr="00E26671" w:rsidRDefault="001F4E54" w:rsidP="00695844">
            <w:pPr>
              <w:jc w:val="both"/>
              <w:rPr>
                <w:b/>
              </w:rPr>
            </w:pPr>
            <w:r w:rsidRPr="00E26671">
              <w:rPr>
                <w:b/>
              </w:rPr>
              <w:t>Eil. Nr.</w:t>
            </w:r>
          </w:p>
        </w:tc>
        <w:tc>
          <w:tcPr>
            <w:tcW w:w="4140" w:type="dxa"/>
            <w:shd w:val="clear" w:color="auto" w:fill="auto"/>
          </w:tcPr>
          <w:p w:rsidR="001F4E54" w:rsidRPr="00E26671" w:rsidRDefault="001F4E54" w:rsidP="00695844">
            <w:pPr>
              <w:jc w:val="center"/>
              <w:rPr>
                <w:b/>
              </w:rPr>
            </w:pPr>
            <w:r w:rsidRPr="00E26671">
              <w:rPr>
                <w:b/>
              </w:rPr>
              <w:t>Straipsniai</w:t>
            </w:r>
          </w:p>
        </w:tc>
        <w:tc>
          <w:tcPr>
            <w:tcW w:w="2340" w:type="dxa"/>
            <w:shd w:val="clear" w:color="auto" w:fill="auto"/>
          </w:tcPr>
          <w:p w:rsidR="001F4E54" w:rsidRPr="00E26671" w:rsidRDefault="001F4E54" w:rsidP="00695844">
            <w:pPr>
              <w:jc w:val="center"/>
              <w:rPr>
                <w:b/>
                <w:sz w:val="22"/>
                <w:szCs w:val="22"/>
              </w:rPr>
            </w:pPr>
            <w:r w:rsidRPr="00E26671">
              <w:rPr>
                <w:b/>
                <w:sz w:val="22"/>
                <w:szCs w:val="22"/>
              </w:rPr>
              <w:t>Paskutinė ataskaitinio laikotarpio diena</w:t>
            </w:r>
          </w:p>
          <w:p w:rsidR="001F4E54" w:rsidRPr="00E26671" w:rsidRDefault="001F4E54" w:rsidP="00695844">
            <w:pPr>
              <w:jc w:val="center"/>
              <w:rPr>
                <w:b/>
                <w:sz w:val="22"/>
                <w:szCs w:val="22"/>
              </w:rPr>
            </w:pPr>
          </w:p>
        </w:tc>
        <w:tc>
          <w:tcPr>
            <w:tcW w:w="2520" w:type="dxa"/>
            <w:shd w:val="clear" w:color="auto" w:fill="auto"/>
          </w:tcPr>
          <w:p w:rsidR="001F4E54" w:rsidRPr="00E26671" w:rsidRDefault="001F4E54" w:rsidP="00695844">
            <w:pPr>
              <w:jc w:val="center"/>
              <w:rPr>
                <w:b/>
                <w:sz w:val="22"/>
                <w:szCs w:val="22"/>
              </w:rPr>
            </w:pPr>
            <w:r w:rsidRPr="00E26671">
              <w:rPr>
                <w:b/>
                <w:sz w:val="22"/>
                <w:szCs w:val="22"/>
              </w:rPr>
              <w:t>Paskutinė praėjusio ataskaitinio laikotarpio diena</w:t>
            </w:r>
          </w:p>
        </w:tc>
      </w:tr>
      <w:tr w:rsidR="001F4E54" w:rsidRPr="00E26671" w:rsidTr="00695844">
        <w:tc>
          <w:tcPr>
            <w:tcW w:w="648" w:type="dxa"/>
            <w:shd w:val="clear" w:color="auto" w:fill="auto"/>
          </w:tcPr>
          <w:p w:rsidR="001F4E54" w:rsidRPr="00E26671" w:rsidRDefault="001F4E54" w:rsidP="00695844">
            <w:pPr>
              <w:jc w:val="center"/>
              <w:rPr>
                <w:b/>
                <w:sz w:val="18"/>
                <w:szCs w:val="18"/>
              </w:rPr>
            </w:pPr>
            <w:r w:rsidRPr="00E26671">
              <w:rPr>
                <w:b/>
                <w:sz w:val="18"/>
                <w:szCs w:val="18"/>
              </w:rPr>
              <w:t>1</w:t>
            </w:r>
          </w:p>
        </w:tc>
        <w:tc>
          <w:tcPr>
            <w:tcW w:w="4140" w:type="dxa"/>
            <w:shd w:val="clear" w:color="auto" w:fill="auto"/>
          </w:tcPr>
          <w:p w:rsidR="001F4E54" w:rsidRPr="00E26671" w:rsidRDefault="001F4E54" w:rsidP="00695844">
            <w:pPr>
              <w:jc w:val="center"/>
              <w:rPr>
                <w:b/>
                <w:sz w:val="18"/>
                <w:szCs w:val="18"/>
              </w:rPr>
            </w:pPr>
            <w:r w:rsidRPr="00E26671">
              <w:rPr>
                <w:b/>
                <w:sz w:val="18"/>
                <w:szCs w:val="18"/>
              </w:rPr>
              <w:t>2</w:t>
            </w:r>
          </w:p>
        </w:tc>
        <w:tc>
          <w:tcPr>
            <w:tcW w:w="2340" w:type="dxa"/>
            <w:shd w:val="clear" w:color="auto" w:fill="auto"/>
          </w:tcPr>
          <w:p w:rsidR="001F4E54" w:rsidRPr="00E26671" w:rsidRDefault="001F4E54" w:rsidP="00695844">
            <w:pPr>
              <w:jc w:val="center"/>
              <w:rPr>
                <w:b/>
                <w:sz w:val="18"/>
                <w:szCs w:val="18"/>
              </w:rPr>
            </w:pPr>
            <w:r w:rsidRPr="00E26671">
              <w:rPr>
                <w:b/>
                <w:sz w:val="18"/>
                <w:szCs w:val="18"/>
              </w:rPr>
              <w:t>3</w:t>
            </w:r>
          </w:p>
        </w:tc>
        <w:tc>
          <w:tcPr>
            <w:tcW w:w="2520" w:type="dxa"/>
            <w:shd w:val="clear" w:color="auto" w:fill="auto"/>
          </w:tcPr>
          <w:p w:rsidR="001F4E54" w:rsidRPr="00E26671" w:rsidRDefault="001F4E54" w:rsidP="00695844">
            <w:pPr>
              <w:jc w:val="center"/>
              <w:rPr>
                <w:b/>
                <w:sz w:val="18"/>
                <w:szCs w:val="18"/>
              </w:rPr>
            </w:pPr>
            <w:r w:rsidRPr="00E26671">
              <w:rPr>
                <w:b/>
                <w:sz w:val="18"/>
                <w:szCs w:val="18"/>
              </w:rPr>
              <w:t>4</w:t>
            </w:r>
          </w:p>
        </w:tc>
      </w:tr>
      <w:tr w:rsidR="00DB49FB" w:rsidRPr="00E26671" w:rsidTr="00695844">
        <w:tc>
          <w:tcPr>
            <w:tcW w:w="648" w:type="dxa"/>
            <w:shd w:val="clear" w:color="auto" w:fill="auto"/>
          </w:tcPr>
          <w:p w:rsidR="00DB49FB" w:rsidRPr="00E26671" w:rsidRDefault="00DB49FB" w:rsidP="00767E1B">
            <w:pPr>
              <w:jc w:val="center"/>
            </w:pPr>
            <w:r w:rsidRPr="00E26671">
              <w:t>1.</w:t>
            </w:r>
          </w:p>
        </w:tc>
        <w:tc>
          <w:tcPr>
            <w:tcW w:w="4140" w:type="dxa"/>
            <w:shd w:val="clear" w:color="auto" w:fill="auto"/>
          </w:tcPr>
          <w:p w:rsidR="00DB49FB" w:rsidRPr="00E26671" w:rsidRDefault="00DB49FB" w:rsidP="00DB49FB">
            <w:r w:rsidRPr="00E26671">
              <w:t>Ilgalaikių finansinės nuomos įsipareigojimų einamųjų metų dalis</w:t>
            </w:r>
          </w:p>
        </w:tc>
        <w:tc>
          <w:tcPr>
            <w:tcW w:w="2340" w:type="dxa"/>
            <w:shd w:val="clear" w:color="auto" w:fill="auto"/>
          </w:tcPr>
          <w:p w:rsidR="00DB49FB" w:rsidRPr="00E26671" w:rsidRDefault="00DB49FB" w:rsidP="00767E1B">
            <w:pPr>
              <w:jc w:val="center"/>
            </w:pPr>
            <w:r w:rsidRPr="00E26671">
              <w:t>146,37</w:t>
            </w:r>
          </w:p>
        </w:tc>
        <w:tc>
          <w:tcPr>
            <w:tcW w:w="2520" w:type="dxa"/>
            <w:shd w:val="clear" w:color="auto" w:fill="auto"/>
          </w:tcPr>
          <w:p w:rsidR="00DB49FB" w:rsidRPr="00E26671" w:rsidRDefault="00DB49FB" w:rsidP="00767E1B">
            <w:pPr>
              <w:jc w:val="center"/>
            </w:pPr>
            <w:r w:rsidRPr="00E26671">
              <w:t>85,81</w:t>
            </w:r>
          </w:p>
        </w:tc>
      </w:tr>
      <w:tr w:rsidR="00DB49FB" w:rsidRPr="00E26671" w:rsidTr="00695844">
        <w:tc>
          <w:tcPr>
            <w:tcW w:w="648" w:type="dxa"/>
            <w:shd w:val="clear" w:color="auto" w:fill="auto"/>
          </w:tcPr>
          <w:p w:rsidR="00DB49FB" w:rsidRPr="00E26671" w:rsidRDefault="00DB49FB" w:rsidP="00767E1B">
            <w:pPr>
              <w:jc w:val="center"/>
            </w:pPr>
            <w:r w:rsidRPr="00E26671">
              <w:t>2.</w:t>
            </w:r>
          </w:p>
        </w:tc>
        <w:tc>
          <w:tcPr>
            <w:tcW w:w="4140" w:type="dxa"/>
            <w:shd w:val="clear" w:color="auto" w:fill="auto"/>
          </w:tcPr>
          <w:p w:rsidR="00DB49FB" w:rsidRPr="00E26671" w:rsidRDefault="00DB49FB" w:rsidP="00DB49FB">
            <w:r w:rsidRPr="00E26671">
              <w:t>Ilgalaikiai finansinės nuomos įsipareigojimai</w:t>
            </w:r>
          </w:p>
        </w:tc>
        <w:tc>
          <w:tcPr>
            <w:tcW w:w="2340" w:type="dxa"/>
            <w:shd w:val="clear" w:color="auto" w:fill="auto"/>
          </w:tcPr>
          <w:p w:rsidR="00DB49FB" w:rsidRPr="00E26671" w:rsidRDefault="00DB49FB" w:rsidP="00767E1B">
            <w:pPr>
              <w:jc w:val="center"/>
            </w:pPr>
            <w:r w:rsidRPr="00E26671">
              <w:t>304,09</w:t>
            </w:r>
          </w:p>
        </w:tc>
        <w:tc>
          <w:tcPr>
            <w:tcW w:w="2520" w:type="dxa"/>
            <w:shd w:val="clear" w:color="auto" w:fill="auto"/>
          </w:tcPr>
          <w:p w:rsidR="00DB49FB" w:rsidRPr="00E26671" w:rsidRDefault="00DB49FB" w:rsidP="00767E1B">
            <w:pPr>
              <w:jc w:val="center"/>
            </w:pPr>
            <w:r w:rsidRPr="00E26671">
              <w:t>173,18</w:t>
            </w:r>
          </w:p>
        </w:tc>
      </w:tr>
      <w:tr w:rsidR="00DB49FB" w:rsidRPr="00E26671" w:rsidTr="00695844">
        <w:tc>
          <w:tcPr>
            <w:tcW w:w="648" w:type="dxa"/>
            <w:shd w:val="clear" w:color="auto" w:fill="auto"/>
          </w:tcPr>
          <w:p w:rsidR="00DB49FB" w:rsidRPr="00E26671" w:rsidRDefault="00DB49FB" w:rsidP="00DB49FB">
            <w:pPr>
              <w:jc w:val="both"/>
              <w:rPr>
                <w:b/>
              </w:rPr>
            </w:pPr>
          </w:p>
        </w:tc>
        <w:tc>
          <w:tcPr>
            <w:tcW w:w="4140" w:type="dxa"/>
            <w:shd w:val="clear" w:color="auto" w:fill="auto"/>
          </w:tcPr>
          <w:p w:rsidR="00DB49FB" w:rsidRPr="00E26671" w:rsidRDefault="00DB49FB" w:rsidP="00DB49FB">
            <w:pPr>
              <w:jc w:val="both"/>
              <w:rPr>
                <w:b/>
              </w:rPr>
            </w:pPr>
            <w:r w:rsidRPr="00E26671">
              <w:rPr>
                <w:b/>
              </w:rPr>
              <w:t>Iš viso</w:t>
            </w:r>
          </w:p>
        </w:tc>
        <w:tc>
          <w:tcPr>
            <w:tcW w:w="2340" w:type="dxa"/>
            <w:shd w:val="clear" w:color="auto" w:fill="auto"/>
          </w:tcPr>
          <w:p w:rsidR="00DB49FB" w:rsidRPr="00E26671" w:rsidRDefault="00DB49FB" w:rsidP="00767E1B">
            <w:pPr>
              <w:jc w:val="center"/>
              <w:rPr>
                <w:b/>
              </w:rPr>
            </w:pPr>
            <w:r w:rsidRPr="00E26671">
              <w:rPr>
                <w:b/>
              </w:rPr>
              <w:t>450,46</w:t>
            </w:r>
          </w:p>
        </w:tc>
        <w:tc>
          <w:tcPr>
            <w:tcW w:w="2520" w:type="dxa"/>
            <w:shd w:val="clear" w:color="auto" w:fill="auto"/>
          </w:tcPr>
          <w:p w:rsidR="00DB49FB" w:rsidRPr="00E26671" w:rsidRDefault="00DB49FB" w:rsidP="00767E1B">
            <w:pPr>
              <w:jc w:val="center"/>
              <w:rPr>
                <w:b/>
              </w:rPr>
            </w:pPr>
            <w:r w:rsidRPr="00E26671">
              <w:rPr>
                <w:b/>
              </w:rPr>
              <w:t>258,99</w:t>
            </w:r>
          </w:p>
        </w:tc>
      </w:tr>
    </w:tbl>
    <w:p w:rsidR="001F4E54" w:rsidRPr="00E26671" w:rsidRDefault="001F4E54" w:rsidP="001F4E54">
      <w:pPr>
        <w:ind w:firstLine="360"/>
        <w:jc w:val="both"/>
        <w:rPr>
          <w:b/>
          <w:i/>
        </w:rPr>
      </w:pPr>
    </w:p>
    <w:p w:rsidR="001F4E54" w:rsidRPr="00E26671" w:rsidRDefault="001F4E54" w:rsidP="00B4179E">
      <w:pPr>
        <w:ind w:firstLine="720"/>
        <w:jc w:val="both"/>
        <w:rPr>
          <w:b/>
          <w:i/>
        </w:rPr>
      </w:pPr>
      <w:r w:rsidRPr="00E26671">
        <w:rPr>
          <w:b/>
          <w:i/>
        </w:rPr>
        <w:t xml:space="preserve">12. </w:t>
      </w:r>
      <w:proofErr w:type="spellStart"/>
      <w:r w:rsidRPr="00E26671">
        <w:rPr>
          <w:b/>
          <w:i/>
        </w:rPr>
        <w:t>Atidėjiniai</w:t>
      </w:r>
      <w:proofErr w:type="spellEnd"/>
    </w:p>
    <w:p w:rsidR="001F4E54" w:rsidRPr="00E26671" w:rsidRDefault="001F4E54">
      <w:pPr>
        <w:ind w:firstLine="720"/>
        <w:jc w:val="both"/>
        <w:rPr>
          <w:b/>
          <w:i/>
        </w:rPr>
      </w:pPr>
      <w:r w:rsidRPr="00E26671">
        <w:t xml:space="preserve">Vadovaudamiesi 24-ojo </w:t>
      </w:r>
      <w:r w:rsidRPr="00E26671">
        <w:rPr>
          <w:color w:val="000000"/>
        </w:rPr>
        <w:t xml:space="preserve">viešojo sektoriaus apskaitos ir finansinės atskaitomybės standartu (toliau </w:t>
      </w:r>
      <w:r w:rsidR="00221648">
        <w:rPr>
          <w:color w:val="000000"/>
        </w:rPr>
        <w:t>–</w:t>
      </w:r>
      <w:r w:rsidRPr="00E26671">
        <w:rPr>
          <w:color w:val="000000"/>
        </w:rPr>
        <w:t xml:space="preserve"> </w:t>
      </w:r>
      <w:r w:rsidRPr="00E26671">
        <w:t xml:space="preserve">VSAFAS) „Su darbo santykiais susijusios išmokos“, viešojo sektoriaus subjektai apskaičiavo ir savo apskaitoje užregistravo </w:t>
      </w:r>
      <w:proofErr w:type="spellStart"/>
      <w:r w:rsidRPr="00E26671">
        <w:t>atidėjinius</w:t>
      </w:r>
      <w:proofErr w:type="spellEnd"/>
      <w:r w:rsidRPr="00E26671">
        <w:t xml:space="preserve"> išmokoms, kai darbo santykiai nutraukiami Lietuvos Respublikos darbo kodekso 56 straipsnio 1 dalies 4 punkte nustatytais pagrindais. </w:t>
      </w:r>
      <w:proofErr w:type="spellStart"/>
      <w:r w:rsidRPr="00E26671">
        <w:t>Atidėjiniai</w:t>
      </w:r>
      <w:proofErr w:type="spellEnd"/>
      <w:r w:rsidRPr="00E26671">
        <w:t xml:space="preserve"> registruojami darbuotojams, dirbantiems pagal neterminuotą darbo sutartį, pasiekusiems įstatymų nustatytą senatvės pensijos amžių ir įgijusiems teisę į visą senatvės pensiją dirbant įstaigoje. Nutraukiant darbo sutartį šiame straipsnyje nustatytu pagrindu, darbdavys privalo išmokėti darbuotojui dviejų jo vidutinio darbo užmokesčių dydžio išeitinę išmoką, o jeigu darbo santykiai tęsiasi trumpiau negu vienus metus, – vieno jo vidutinio darbo užmokesčio dydžio išeitinę išmoką.</w:t>
      </w:r>
      <w:bookmarkStart w:id="19" w:name="part_15d8b5b2cb594e598113c0f087530da1"/>
      <w:bookmarkEnd w:id="19"/>
      <w:r w:rsidRPr="00E26671">
        <w:t xml:space="preserve"> </w:t>
      </w:r>
      <w:proofErr w:type="spellStart"/>
      <w:r w:rsidRPr="00E26671">
        <w:t>A</w:t>
      </w:r>
      <w:r w:rsidRPr="00E26671">
        <w:rPr>
          <w:color w:val="000000"/>
        </w:rPr>
        <w:t>tidėjinių</w:t>
      </w:r>
      <w:proofErr w:type="spellEnd"/>
      <w:r w:rsidRPr="00E26671">
        <w:rPr>
          <w:color w:val="000000"/>
        </w:rPr>
        <w:t xml:space="preserve">, neapibrėžtųjų įsipareigojimų, neapibrėžtojo turto ir </w:t>
      </w:r>
      <w:proofErr w:type="spellStart"/>
      <w:r w:rsidRPr="00E26671">
        <w:rPr>
          <w:color w:val="000000"/>
        </w:rPr>
        <w:t>poataskaitinių</w:t>
      </w:r>
      <w:proofErr w:type="spellEnd"/>
      <w:r w:rsidRPr="00E26671">
        <w:rPr>
          <w:color w:val="000000"/>
        </w:rPr>
        <w:t xml:space="preserve"> įvykių pripažinimo, įvertinimo, registravimo apskaitoje ir pateikimo finansinėse ataskaitose reikalavimus</w:t>
      </w:r>
      <w:r w:rsidRPr="00E26671">
        <w:t xml:space="preserve"> nustato </w:t>
      </w:r>
      <w:r w:rsidRPr="00E26671">
        <w:rPr>
          <w:color w:val="000000"/>
        </w:rPr>
        <w:t>18-asis VSAFAS „</w:t>
      </w:r>
      <w:proofErr w:type="spellStart"/>
      <w:r w:rsidRPr="00E26671">
        <w:rPr>
          <w:color w:val="000000"/>
        </w:rPr>
        <w:t>Atidėjiniai</w:t>
      </w:r>
      <w:proofErr w:type="spellEnd"/>
      <w:r w:rsidRPr="00E26671">
        <w:rPr>
          <w:color w:val="000000"/>
        </w:rPr>
        <w:t xml:space="preserve">, neapibrėžtieji įsipareigojimai, neapibrėžtasis turtas ir </w:t>
      </w:r>
      <w:proofErr w:type="spellStart"/>
      <w:r w:rsidRPr="00E26671">
        <w:rPr>
          <w:color w:val="000000"/>
        </w:rPr>
        <w:t>poataskaitiniai</w:t>
      </w:r>
      <w:proofErr w:type="spellEnd"/>
      <w:r w:rsidRPr="00E26671">
        <w:rPr>
          <w:color w:val="000000"/>
        </w:rPr>
        <w:t xml:space="preserve"> įvykiai“. </w:t>
      </w:r>
      <w:r w:rsidRPr="00E26671">
        <w:t xml:space="preserve">Pagal šio standarto 28 punktą, ilgalaikiai </w:t>
      </w:r>
      <w:proofErr w:type="spellStart"/>
      <w:r w:rsidRPr="00E26671">
        <w:t>atidėjiniai</w:t>
      </w:r>
      <w:proofErr w:type="spellEnd"/>
      <w:r w:rsidRPr="00E26671">
        <w:t xml:space="preserve"> diskontuojami iki dabartinės jų vertės. Įstaigos ilgalaikių </w:t>
      </w:r>
      <w:proofErr w:type="spellStart"/>
      <w:r w:rsidRPr="00E26671">
        <w:t>atidėjinių</w:t>
      </w:r>
      <w:proofErr w:type="spellEnd"/>
      <w:r w:rsidRPr="00E26671">
        <w:t xml:space="preserve"> panaudojimo terminą nustato pagal vidutinį atleistų pensininkų skaičių per metus, skaičiuojant iš trijų praėjusių metų.</w:t>
      </w:r>
    </w:p>
    <w:p w:rsidR="001F4E54" w:rsidRPr="00E26671" w:rsidRDefault="001F4E54">
      <w:pPr>
        <w:ind w:firstLine="720"/>
        <w:jc w:val="both"/>
      </w:pPr>
      <w:r w:rsidRPr="00E26671">
        <w:t xml:space="preserve">Plungės rajono savivaldybės grupės </w:t>
      </w:r>
      <w:proofErr w:type="spellStart"/>
      <w:r w:rsidRPr="00E26671">
        <w:t>atidėjinių</w:t>
      </w:r>
      <w:proofErr w:type="spellEnd"/>
      <w:r w:rsidRPr="00E26671">
        <w:t xml:space="preserve"> vertė ataskaitinio laikotarpio pabaigoje – </w:t>
      </w:r>
      <w:r w:rsidR="00EA373B" w:rsidRPr="00E26671">
        <w:t>671,56</w:t>
      </w:r>
      <w:r w:rsidRPr="00E26671">
        <w:t xml:space="preserve"> tūkst. eurų, </w:t>
      </w:r>
      <w:r w:rsidR="00EA373B" w:rsidRPr="00E26671">
        <w:t>t. sk. ilgalaikiai</w:t>
      </w:r>
      <w:r w:rsidRPr="00E26671">
        <w:t xml:space="preserve"> </w:t>
      </w:r>
      <w:proofErr w:type="spellStart"/>
      <w:r w:rsidRPr="00E26671">
        <w:t>atidėjiniai</w:t>
      </w:r>
      <w:proofErr w:type="spellEnd"/>
      <w:r w:rsidRPr="00E26671">
        <w:t xml:space="preserve"> – </w:t>
      </w:r>
      <w:r w:rsidR="00EA373B" w:rsidRPr="00E26671">
        <w:t>618,84</w:t>
      </w:r>
      <w:r w:rsidRPr="00E26671">
        <w:t xml:space="preserve"> tūkst. eurų, ilgalaikių </w:t>
      </w:r>
      <w:proofErr w:type="spellStart"/>
      <w:r w:rsidRPr="00E26671">
        <w:t>atidėjinių</w:t>
      </w:r>
      <w:proofErr w:type="spellEnd"/>
      <w:r w:rsidRPr="00E26671">
        <w:t xml:space="preserve"> einamųjų metų dalis ir trumpalaikiai </w:t>
      </w:r>
      <w:proofErr w:type="spellStart"/>
      <w:r w:rsidR="00EA373B" w:rsidRPr="00E26671">
        <w:t>atidėjiniai</w:t>
      </w:r>
      <w:proofErr w:type="spellEnd"/>
      <w:r w:rsidR="00EA373B" w:rsidRPr="00E26671">
        <w:t xml:space="preserve"> – 52,72</w:t>
      </w:r>
      <w:r w:rsidRPr="00E26671">
        <w:t xml:space="preserve"> tūkst. eurų. Informacija apie </w:t>
      </w:r>
      <w:proofErr w:type="spellStart"/>
      <w:r w:rsidRPr="00E26671">
        <w:t>atidėjinius</w:t>
      </w:r>
      <w:proofErr w:type="spellEnd"/>
      <w:r w:rsidRPr="00E26671">
        <w:t xml:space="preserve"> pagal jų paskirtį p</w:t>
      </w:r>
      <w:r w:rsidR="009B766A" w:rsidRPr="00E26671">
        <w:t>ateikta šio aiškinamojo rašto P15</w:t>
      </w:r>
      <w:r w:rsidRPr="00E26671">
        <w:t xml:space="preserve"> priede. </w:t>
      </w:r>
    </w:p>
    <w:p w:rsidR="00EA373B" w:rsidRPr="00E26671" w:rsidRDefault="001F4E54">
      <w:pPr>
        <w:ind w:firstLine="720"/>
        <w:jc w:val="both"/>
      </w:pPr>
      <w:r w:rsidRPr="00E26671">
        <w:t xml:space="preserve">Viešosios įstaigos Plungės rajono savivaldybės ligoninės apskaitoje užregistruotų </w:t>
      </w:r>
      <w:proofErr w:type="spellStart"/>
      <w:r w:rsidRPr="00E26671">
        <w:t>atidėjinių</w:t>
      </w:r>
      <w:proofErr w:type="spellEnd"/>
      <w:r w:rsidRPr="00E26671">
        <w:t xml:space="preserve"> vertė įsigijimo savikaina</w:t>
      </w:r>
      <w:r w:rsidR="00EA373B" w:rsidRPr="00E26671">
        <w:t xml:space="preserve"> ataskaitinio laikotarpio pabaigoje</w:t>
      </w:r>
      <w:r w:rsidRPr="00E26671">
        <w:t xml:space="preserve"> </w:t>
      </w:r>
      <w:r w:rsidR="006E455C" w:rsidRPr="00E26671">
        <w:t>–</w:t>
      </w:r>
      <w:r w:rsidRPr="00E26671">
        <w:t xml:space="preserve"> </w:t>
      </w:r>
      <w:r w:rsidR="00EA373B" w:rsidRPr="00E26671">
        <w:t>256,85</w:t>
      </w:r>
      <w:r w:rsidRPr="00E26671">
        <w:t xml:space="preserve"> tūkst. eurų, </w:t>
      </w:r>
      <w:proofErr w:type="spellStart"/>
      <w:r w:rsidR="00EA373B" w:rsidRPr="00E26671">
        <w:t>atidėjinių</w:t>
      </w:r>
      <w:proofErr w:type="spellEnd"/>
      <w:r w:rsidR="00EA373B" w:rsidRPr="00E26671">
        <w:t xml:space="preserve"> vertės padidėjimas per ataskaitinius metus – 73,70 tūkst. eurų.</w:t>
      </w:r>
    </w:p>
    <w:p w:rsidR="001F4E54" w:rsidRPr="00E26671" w:rsidRDefault="007027F5">
      <w:pPr>
        <w:ind w:firstLine="720"/>
        <w:jc w:val="both"/>
      </w:pPr>
      <w:r w:rsidRPr="00E26671">
        <w:lastRenderedPageBreak/>
        <w:t>Viešoji įstaiga Plungės rajono greitoji medicinos pagalba</w:t>
      </w:r>
      <w:r w:rsidR="001F4E54" w:rsidRPr="00E26671">
        <w:t xml:space="preserve"> </w:t>
      </w:r>
      <w:r w:rsidRPr="00E26671">
        <w:t xml:space="preserve">per ataskaitinius metus </w:t>
      </w:r>
      <w:r w:rsidR="00EA373B" w:rsidRPr="00E26671">
        <w:t xml:space="preserve">užregistravo </w:t>
      </w:r>
      <w:r w:rsidR="00643482" w:rsidRPr="00E26671">
        <w:t xml:space="preserve">trumpalaikių </w:t>
      </w:r>
      <w:proofErr w:type="spellStart"/>
      <w:r w:rsidR="00643482" w:rsidRPr="00E26671">
        <w:t>atidėjinių</w:t>
      </w:r>
      <w:proofErr w:type="spellEnd"/>
      <w:r w:rsidR="00EA373B" w:rsidRPr="00E26671">
        <w:t xml:space="preserve"> vertės padidėjimą už 16,03 tūkst. eurų. </w:t>
      </w:r>
      <w:proofErr w:type="spellStart"/>
      <w:r w:rsidR="00EA373B" w:rsidRPr="00E26671">
        <w:t>A</w:t>
      </w:r>
      <w:r w:rsidR="00643482" w:rsidRPr="00E26671">
        <w:t>tidėjinių</w:t>
      </w:r>
      <w:proofErr w:type="spellEnd"/>
      <w:r w:rsidR="00643482" w:rsidRPr="00E26671">
        <w:t xml:space="preserve"> vertė 2</w:t>
      </w:r>
      <w:r w:rsidR="00EA373B" w:rsidRPr="00E26671">
        <w:t xml:space="preserve">022 m. gruodžio 31 d. – 16,03 tūkst. eurų.  </w:t>
      </w:r>
    </w:p>
    <w:p w:rsidR="00F223DF" w:rsidRPr="00E26671" w:rsidRDefault="001F4E54">
      <w:pPr>
        <w:ind w:firstLine="720"/>
        <w:jc w:val="both"/>
      </w:pPr>
      <w:r w:rsidRPr="00E26671">
        <w:t>Plungės rajono savivald</w:t>
      </w:r>
      <w:r w:rsidR="00643482" w:rsidRPr="00E26671">
        <w:t xml:space="preserve">ybės administracijos </w:t>
      </w:r>
      <w:r w:rsidR="00F64A8A" w:rsidRPr="00E26671">
        <w:t xml:space="preserve">ilgalaikių </w:t>
      </w:r>
      <w:proofErr w:type="spellStart"/>
      <w:r w:rsidR="00643482" w:rsidRPr="00E26671">
        <w:t>atidėjinių</w:t>
      </w:r>
      <w:proofErr w:type="spellEnd"/>
      <w:r w:rsidR="00643482" w:rsidRPr="00E26671">
        <w:t xml:space="preserve"> vertė </w:t>
      </w:r>
      <w:r w:rsidRPr="00E26671">
        <w:t>202</w:t>
      </w:r>
      <w:r w:rsidR="00643482" w:rsidRPr="00E26671">
        <w:t>2</w:t>
      </w:r>
      <w:r w:rsidRPr="00E26671">
        <w:t xml:space="preserve"> m. gruodžio 31 d.</w:t>
      </w:r>
      <w:r w:rsidR="00643482" w:rsidRPr="00E26671">
        <w:t xml:space="preserve"> – 60,22 tūkst. eurų,</w:t>
      </w:r>
      <w:r w:rsidRPr="00E26671">
        <w:t xml:space="preserve"> </w:t>
      </w:r>
      <w:r w:rsidR="00643482" w:rsidRPr="00E26671">
        <w:t xml:space="preserve">per ataskaitinį laikotarpį </w:t>
      </w:r>
      <w:r w:rsidR="00F64A8A" w:rsidRPr="00E26671">
        <w:t xml:space="preserve">užregistruotas ilgalaikių </w:t>
      </w:r>
      <w:proofErr w:type="spellStart"/>
      <w:r w:rsidR="00643482" w:rsidRPr="00E26671">
        <w:t>atidėjinių</w:t>
      </w:r>
      <w:proofErr w:type="spellEnd"/>
      <w:r w:rsidR="00643482" w:rsidRPr="00E26671">
        <w:t xml:space="preserve"> padidėjimas už 44,75 tūkst. eurų, panaudot</w:t>
      </w:r>
      <w:r w:rsidR="00F64A8A" w:rsidRPr="00E26671">
        <w:t>ų</w:t>
      </w:r>
      <w:r w:rsidR="00643482" w:rsidRPr="00E26671">
        <w:t xml:space="preserve"> </w:t>
      </w:r>
      <w:proofErr w:type="spellStart"/>
      <w:r w:rsidR="00643482" w:rsidRPr="00E26671">
        <w:t>atidėjinių</w:t>
      </w:r>
      <w:proofErr w:type="spellEnd"/>
      <w:r w:rsidR="00643482" w:rsidRPr="00E26671">
        <w:t xml:space="preserve"> suma – 38,85 tūkst. eurų. </w:t>
      </w:r>
    </w:p>
    <w:p w:rsidR="001F4E54" w:rsidRPr="00E26671" w:rsidRDefault="001F4E54" w:rsidP="00767E1B">
      <w:pPr>
        <w:tabs>
          <w:tab w:val="left" w:pos="540"/>
        </w:tabs>
        <w:ind w:firstLine="720"/>
        <w:jc w:val="both"/>
      </w:pPr>
      <w:r w:rsidRPr="00E26671">
        <w:t xml:space="preserve">Informacija apie </w:t>
      </w:r>
      <w:proofErr w:type="spellStart"/>
      <w:r w:rsidRPr="00E26671">
        <w:t>atidėjinius</w:t>
      </w:r>
      <w:proofErr w:type="spellEnd"/>
      <w:r w:rsidRPr="00E26671">
        <w:t xml:space="preserve"> pagal jų panaudojimo laiką pateikta 7 lentelėje.</w:t>
      </w:r>
    </w:p>
    <w:p w:rsidR="001F4E54" w:rsidRPr="00E26671" w:rsidRDefault="001F4E54" w:rsidP="001F4E54">
      <w:pPr>
        <w:tabs>
          <w:tab w:val="left" w:pos="3480"/>
        </w:tabs>
        <w:ind w:left="360"/>
      </w:pPr>
      <w:r w:rsidRPr="00E26671">
        <w:tab/>
      </w:r>
    </w:p>
    <w:p w:rsidR="001F4E54" w:rsidRPr="00E26671" w:rsidRDefault="001F4E54" w:rsidP="001F4E54">
      <w:pPr>
        <w:ind w:left="360"/>
        <w:jc w:val="center"/>
      </w:pPr>
      <w:r w:rsidRPr="00E26671">
        <w:t xml:space="preserve">7 lentelė. </w:t>
      </w:r>
      <w:proofErr w:type="spellStart"/>
      <w:r w:rsidRPr="00E26671">
        <w:t>Atidėjiniai</w:t>
      </w:r>
      <w:proofErr w:type="spellEnd"/>
      <w:r w:rsidRPr="00E26671">
        <w:t xml:space="preserve"> pagal jų panaudojimo laiką</w:t>
      </w:r>
    </w:p>
    <w:p w:rsidR="001F4E54" w:rsidRPr="00E26671" w:rsidRDefault="001F4E54" w:rsidP="001F4E54">
      <w:pPr>
        <w:ind w:left="360"/>
        <w:jc w:val="cente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4010"/>
        <w:gridCol w:w="2339"/>
        <w:gridCol w:w="2321"/>
      </w:tblGrid>
      <w:tr w:rsidR="001F4E54" w:rsidRPr="00E26671" w:rsidTr="0033205E">
        <w:tc>
          <w:tcPr>
            <w:tcW w:w="598" w:type="dxa"/>
            <w:shd w:val="clear" w:color="auto" w:fill="auto"/>
          </w:tcPr>
          <w:p w:rsidR="001F4E54" w:rsidRPr="00767E1B" w:rsidRDefault="001F4E54" w:rsidP="00695844">
            <w:pPr>
              <w:jc w:val="center"/>
              <w:rPr>
                <w:b/>
              </w:rPr>
            </w:pPr>
            <w:r w:rsidRPr="00767E1B">
              <w:rPr>
                <w:b/>
              </w:rPr>
              <w:t>Eil. Nr.</w:t>
            </w:r>
          </w:p>
        </w:tc>
        <w:tc>
          <w:tcPr>
            <w:tcW w:w="4010" w:type="dxa"/>
            <w:shd w:val="clear" w:color="auto" w:fill="auto"/>
          </w:tcPr>
          <w:p w:rsidR="001F4E54" w:rsidRPr="00767E1B" w:rsidRDefault="001F4E54" w:rsidP="00695844">
            <w:pPr>
              <w:jc w:val="center"/>
              <w:rPr>
                <w:b/>
              </w:rPr>
            </w:pPr>
            <w:proofErr w:type="spellStart"/>
            <w:r w:rsidRPr="00767E1B">
              <w:rPr>
                <w:b/>
              </w:rPr>
              <w:t>Atidėjinių</w:t>
            </w:r>
            <w:proofErr w:type="spellEnd"/>
            <w:r w:rsidRPr="00767E1B">
              <w:rPr>
                <w:b/>
              </w:rPr>
              <w:t xml:space="preserve"> panaudojimo laikas</w:t>
            </w:r>
          </w:p>
        </w:tc>
        <w:tc>
          <w:tcPr>
            <w:tcW w:w="2339" w:type="dxa"/>
            <w:shd w:val="clear" w:color="auto" w:fill="auto"/>
          </w:tcPr>
          <w:p w:rsidR="001F4E54" w:rsidRPr="00767E1B" w:rsidRDefault="001F4E54" w:rsidP="00695844">
            <w:pPr>
              <w:jc w:val="center"/>
              <w:rPr>
                <w:b/>
              </w:rPr>
            </w:pPr>
            <w:r w:rsidRPr="00767E1B">
              <w:rPr>
                <w:b/>
              </w:rPr>
              <w:t>Įsigijimo savikaina (nediskontuota)</w:t>
            </w:r>
          </w:p>
        </w:tc>
        <w:tc>
          <w:tcPr>
            <w:tcW w:w="2321" w:type="dxa"/>
            <w:shd w:val="clear" w:color="auto" w:fill="auto"/>
          </w:tcPr>
          <w:p w:rsidR="001F4E54" w:rsidRPr="00767E1B" w:rsidRDefault="001F4E54" w:rsidP="00695844">
            <w:pPr>
              <w:jc w:val="center"/>
              <w:rPr>
                <w:b/>
              </w:rPr>
            </w:pPr>
            <w:r w:rsidRPr="00767E1B">
              <w:rPr>
                <w:b/>
              </w:rPr>
              <w:t>Diskontuota verte</w:t>
            </w:r>
          </w:p>
        </w:tc>
      </w:tr>
      <w:tr w:rsidR="001F4E54" w:rsidRPr="00E26671" w:rsidTr="0033205E">
        <w:tc>
          <w:tcPr>
            <w:tcW w:w="598" w:type="dxa"/>
            <w:shd w:val="clear" w:color="auto" w:fill="auto"/>
          </w:tcPr>
          <w:p w:rsidR="001F4E54" w:rsidRPr="00E26671" w:rsidRDefault="001F4E54" w:rsidP="00695844">
            <w:pPr>
              <w:jc w:val="center"/>
              <w:rPr>
                <w:sz w:val="16"/>
                <w:szCs w:val="16"/>
              </w:rPr>
            </w:pPr>
            <w:r w:rsidRPr="00E26671">
              <w:rPr>
                <w:sz w:val="16"/>
                <w:szCs w:val="16"/>
              </w:rPr>
              <w:t>1</w:t>
            </w:r>
          </w:p>
        </w:tc>
        <w:tc>
          <w:tcPr>
            <w:tcW w:w="4010" w:type="dxa"/>
            <w:shd w:val="clear" w:color="auto" w:fill="auto"/>
          </w:tcPr>
          <w:p w:rsidR="001F4E54" w:rsidRPr="00E26671" w:rsidRDefault="001F4E54" w:rsidP="00695844">
            <w:pPr>
              <w:jc w:val="center"/>
              <w:rPr>
                <w:sz w:val="16"/>
                <w:szCs w:val="16"/>
              </w:rPr>
            </w:pPr>
            <w:r w:rsidRPr="00E26671">
              <w:rPr>
                <w:sz w:val="16"/>
                <w:szCs w:val="16"/>
              </w:rPr>
              <w:t>2</w:t>
            </w:r>
          </w:p>
        </w:tc>
        <w:tc>
          <w:tcPr>
            <w:tcW w:w="2339" w:type="dxa"/>
            <w:shd w:val="clear" w:color="auto" w:fill="auto"/>
          </w:tcPr>
          <w:p w:rsidR="001F4E54" w:rsidRPr="00E26671" w:rsidRDefault="001F4E54" w:rsidP="00695844">
            <w:pPr>
              <w:jc w:val="center"/>
              <w:rPr>
                <w:sz w:val="16"/>
                <w:szCs w:val="16"/>
              </w:rPr>
            </w:pPr>
            <w:r w:rsidRPr="00E26671">
              <w:rPr>
                <w:sz w:val="16"/>
                <w:szCs w:val="16"/>
              </w:rPr>
              <w:t>3</w:t>
            </w:r>
          </w:p>
        </w:tc>
        <w:tc>
          <w:tcPr>
            <w:tcW w:w="2321" w:type="dxa"/>
            <w:shd w:val="clear" w:color="auto" w:fill="auto"/>
          </w:tcPr>
          <w:p w:rsidR="001F4E54" w:rsidRPr="00E26671" w:rsidRDefault="001F4E54" w:rsidP="00695844">
            <w:pPr>
              <w:jc w:val="center"/>
              <w:rPr>
                <w:sz w:val="16"/>
                <w:szCs w:val="16"/>
              </w:rPr>
            </w:pPr>
            <w:r w:rsidRPr="00E26671">
              <w:rPr>
                <w:sz w:val="16"/>
                <w:szCs w:val="16"/>
              </w:rPr>
              <w:t>4</w:t>
            </w:r>
          </w:p>
        </w:tc>
      </w:tr>
      <w:tr w:rsidR="00914D99" w:rsidRPr="00E26671" w:rsidTr="0033205E">
        <w:tc>
          <w:tcPr>
            <w:tcW w:w="598" w:type="dxa"/>
            <w:shd w:val="clear" w:color="auto" w:fill="auto"/>
          </w:tcPr>
          <w:p w:rsidR="00914D99" w:rsidRPr="00E26671" w:rsidRDefault="00914D99" w:rsidP="00914D99">
            <w:pPr>
              <w:jc w:val="center"/>
            </w:pPr>
            <w:r w:rsidRPr="00E26671">
              <w:t>1.</w:t>
            </w:r>
          </w:p>
        </w:tc>
        <w:tc>
          <w:tcPr>
            <w:tcW w:w="4010" w:type="dxa"/>
            <w:shd w:val="clear" w:color="auto" w:fill="auto"/>
          </w:tcPr>
          <w:p w:rsidR="00914D99" w:rsidRPr="00E26671" w:rsidRDefault="00914D99" w:rsidP="00914D99">
            <w:r w:rsidRPr="00E26671">
              <w:t>Per vienus metus</w:t>
            </w:r>
          </w:p>
        </w:tc>
        <w:tc>
          <w:tcPr>
            <w:tcW w:w="2339" w:type="dxa"/>
            <w:shd w:val="clear" w:color="auto" w:fill="auto"/>
          </w:tcPr>
          <w:p w:rsidR="00914D99" w:rsidRPr="00E26671" w:rsidRDefault="00914D99" w:rsidP="00914D99">
            <w:pPr>
              <w:jc w:val="center"/>
            </w:pPr>
            <w:r w:rsidRPr="00E26671">
              <w:t>52,72</w:t>
            </w:r>
          </w:p>
        </w:tc>
        <w:tc>
          <w:tcPr>
            <w:tcW w:w="2321" w:type="dxa"/>
            <w:shd w:val="clear" w:color="auto" w:fill="auto"/>
          </w:tcPr>
          <w:p w:rsidR="00914D99" w:rsidRPr="00E26671" w:rsidRDefault="00914D99" w:rsidP="00914D99">
            <w:pPr>
              <w:jc w:val="center"/>
            </w:pPr>
            <w:r w:rsidRPr="00E26671">
              <w:t>52,72</w:t>
            </w:r>
          </w:p>
        </w:tc>
      </w:tr>
      <w:tr w:rsidR="00914D99" w:rsidRPr="00E26671" w:rsidTr="0033205E">
        <w:tc>
          <w:tcPr>
            <w:tcW w:w="598" w:type="dxa"/>
            <w:shd w:val="clear" w:color="auto" w:fill="auto"/>
          </w:tcPr>
          <w:p w:rsidR="00914D99" w:rsidRPr="00E26671" w:rsidRDefault="00914D99" w:rsidP="00914D99">
            <w:pPr>
              <w:jc w:val="center"/>
            </w:pPr>
            <w:r w:rsidRPr="00E26671">
              <w:t>1.1.</w:t>
            </w:r>
          </w:p>
        </w:tc>
        <w:tc>
          <w:tcPr>
            <w:tcW w:w="4010" w:type="dxa"/>
            <w:shd w:val="clear" w:color="auto" w:fill="auto"/>
          </w:tcPr>
          <w:p w:rsidR="00914D99" w:rsidRPr="00E26671" w:rsidRDefault="00914D99" w:rsidP="00914D99">
            <w:r w:rsidRPr="00E26671">
              <w:t xml:space="preserve">Trumpalaikiai </w:t>
            </w:r>
            <w:proofErr w:type="spellStart"/>
            <w:r w:rsidRPr="00E26671">
              <w:t>atidėjiniai</w:t>
            </w:r>
            <w:proofErr w:type="spellEnd"/>
          </w:p>
        </w:tc>
        <w:tc>
          <w:tcPr>
            <w:tcW w:w="2339" w:type="dxa"/>
            <w:shd w:val="clear" w:color="auto" w:fill="auto"/>
          </w:tcPr>
          <w:p w:rsidR="00914D99" w:rsidRPr="00E26671" w:rsidRDefault="00914D99" w:rsidP="00914D99">
            <w:pPr>
              <w:jc w:val="center"/>
            </w:pPr>
          </w:p>
        </w:tc>
        <w:tc>
          <w:tcPr>
            <w:tcW w:w="2321" w:type="dxa"/>
            <w:shd w:val="clear" w:color="auto" w:fill="auto"/>
          </w:tcPr>
          <w:p w:rsidR="00914D99" w:rsidRPr="00E26671" w:rsidRDefault="00914D99" w:rsidP="00914D99">
            <w:pPr>
              <w:jc w:val="center"/>
            </w:pPr>
          </w:p>
        </w:tc>
      </w:tr>
      <w:tr w:rsidR="00914D99" w:rsidRPr="00E26671" w:rsidTr="0033205E">
        <w:tc>
          <w:tcPr>
            <w:tcW w:w="598" w:type="dxa"/>
            <w:shd w:val="clear" w:color="auto" w:fill="auto"/>
          </w:tcPr>
          <w:p w:rsidR="00914D99" w:rsidRPr="00E26671" w:rsidRDefault="00914D99" w:rsidP="00914D99">
            <w:pPr>
              <w:jc w:val="center"/>
            </w:pPr>
            <w:r w:rsidRPr="00E26671">
              <w:t>1.2.</w:t>
            </w:r>
          </w:p>
        </w:tc>
        <w:tc>
          <w:tcPr>
            <w:tcW w:w="4010" w:type="dxa"/>
            <w:shd w:val="clear" w:color="auto" w:fill="auto"/>
          </w:tcPr>
          <w:p w:rsidR="00914D99" w:rsidRPr="00E26671" w:rsidRDefault="00914D99" w:rsidP="00914D99">
            <w:r w:rsidRPr="00E26671">
              <w:t xml:space="preserve">Ilgalaikių </w:t>
            </w:r>
            <w:proofErr w:type="spellStart"/>
            <w:r w:rsidRPr="00E26671">
              <w:t>atidėjinių</w:t>
            </w:r>
            <w:proofErr w:type="spellEnd"/>
            <w:r w:rsidRPr="00E26671">
              <w:t xml:space="preserve"> einamųjų metų dalis</w:t>
            </w:r>
          </w:p>
        </w:tc>
        <w:tc>
          <w:tcPr>
            <w:tcW w:w="2339" w:type="dxa"/>
            <w:shd w:val="clear" w:color="auto" w:fill="auto"/>
          </w:tcPr>
          <w:p w:rsidR="00914D99" w:rsidRPr="00E26671" w:rsidRDefault="00914D99" w:rsidP="00914D99">
            <w:pPr>
              <w:jc w:val="center"/>
            </w:pPr>
            <w:r w:rsidRPr="00E26671">
              <w:t>52,72</w:t>
            </w:r>
          </w:p>
        </w:tc>
        <w:tc>
          <w:tcPr>
            <w:tcW w:w="2321" w:type="dxa"/>
            <w:shd w:val="clear" w:color="auto" w:fill="auto"/>
          </w:tcPr>
          <w:p w:rsidR="00914D99" w:rsidRPr="00E26671" w:rsidRDefault="00914D99" w:rsidP="00914D99">
            <w:pPr>
              <w:jc w:val="center"/>
            </w:pPr>
            <w:r w:rsidRPr="00E26671">
              <w:t>52,72</w:t>
            </w:r>
          </w:p>
        </w:tc>
      </w:tr>
      <w:tr w:rsidR="00914D99" w:rsidRPr="00E26671" w:rsidTr="0033205E">
        <w:tc>
          <w:tcPr>
            <w:tcW w:w="598" w:type="dxa"/>
            <w:shd w:val="clear" w:color="auto" w:fill="auto"/>
          </w:tcPr>
          <w:p w:rsidR="00914D99" w:rsidRPr="00E26671" w:rsidRDefault="00914D99" w:rsidP="00914D99">
            <w:pPr>
              <w:jc w:val="center"/>
            </w:pPr>
            <w:r w:rsidRPr="00E26671">
              <w:t>2.</w:t>
            </w:r>
          </w:p>
        </w:tc>
        <w:tc>
          <w:tcPr>
            <w:tcW w:w="4010" w:type="dxa"/>
            <w:shd w:val="clear" w:color="auto" w:fill="auto"/>
          </w:tcPr>
          <w:p w:rsidR="00914D99" w:rsidRPr="00E26671" w:rsidRDefault="00914D99" w:rsidP="00914D99">
            <w:r w:rsidRPr="00E26671">
              <w:t>Nuo vienų iki penkerių metų</w:t>
            </w:r>
          </w:p>
        </w:tc>
        <w:tc>
          <w:tcPr>
            <w:tcW w:w="2339" w:type="dxa"/>
            <w:shd w:val="clear" w:color="auto" w:fill="auto"/>
          </w:tcPr>
          <w:p w:rsidR="00914D99" w:rsidRPr="00E26671" w:rsidRDefault="00914D99" w:rsidP="00914D99">
            <w:pPr>
              <w:jc w:val="center"/>
            </w:pPr>
            <w:r w:rsidRPr="00E26671">
              <w:t>545,45</w:t>
            </w:r>
          </w:p>
        </w:tc>
        <w:tc>
          <w:tcPr>
            <w:tcW w:w="2321" w:type="dxa"/>
            <w:shd w:val="clear" w:color="auto" w:fill="auto"/>
          </w:tcPr>
          <w:p w:rsidR="00914D99" w:rsidRPr="00E26671" w:rsidRDefault="00914D99" w:rsidP="00914D99">
            <w:pPr>
              <w:jc w:val="center"/>
            </w:pPr>
            <w:r w:rsidRPr="00E26671">
              <w:t>545,45</w:t>
            </w:r>
          </w:p>
        </w:tc>
      </w:tr>
      <w:tr w:rsidR="00914D99" w:rsidRPr="00E26671" w:rsidTr="0033205E">
        <w:tc>
          <w:tcPr>
            <w:tcW w:w="598" w:type="dxa"/>
            <w:shd w:val="clear" w:color="auto" w:fill="auto"/>
          </w:tcPr>
          <w:p w:rsidR="00914D99" w:rsidRPr="00E26671" w:rsidRDefault="00914D99" w:rsidP="00914D99">
            <w:pPr>
              <w:jc w:val="center"/>
            </w:pPr>
            <w:r w:rsidRPr="00E26671">
              <w:t>3.</w:t>
            </w:r>
          </w:p>
        </w:tc>
        <w:tc>
          <w:tcPr>
            <w:tcW w:w="4010" w:type="dxa"/>
            <w:shd w:val="clear" w:color="auto" w:fill="auto"/>
          </w:tcPr>
          <w:p w:rsidR="00914D99" w:rsidRPr="00E26671" w:rsidRDefault="00914D99" w:rsidP="00914D99">
            <w:r w:rsidRPr="00E26671">
              <w:t>Po penkerių metų</w:t>
            </w:r>
          </w:p>
        </w:tc>
        <w:tc>
          <w:tcPr>
            <w:tcW w:w="2339" w:type="dxa"/>
            <w:shd w:val="clear" w:color="auto" w:fill="auto"/>
          </w:tcPr>
          <w:p w:rsidR="00914D99" w:rsidRPr="00E26671" w:rsidRDefault="00914D99" w:rsidP="00914D99">
            <w:pPr>
              <w:jc w:val="center"/>
            </w:pPr>
            <w:r w:rsidRPr="00E26671">
              <w:t>73,38</w:t>
            </w:r>
          </w:p>
        </w:tc>
        <w:tc>
          <w:tcPr>
            <w:tcW w:w="2321" w:type="dxa"/>
            <w:shd w:val="clear" w:color="auto" w:fill="auto"/>
          </w:tcPr>
          <w:p w:rsidR="00914D99" w:rsidRPr="00E26671" w:rsidRDefault="00914D99" w:rsidP="00914D99">
            <w:pPr>
              <w:jc w:val="center"/>
            </w:pPr>
            <w:r w:rsidRPr="00E26671">
              <w:t>73,38</w:t>
            </w:r>
          </w:p>
        </w:tc>
      </w:tr>
      <w:tr w:rsidR="00914D99" w:rsidRPr="00E26671" w:rsidTr="0033205E">
        <w:tc>
          <w:tcPr>
            <w:tcW w:w="598" w:type="dxa"/>
            <w:shd w:val="clear" w:color="auto" w:fill="auto"/>
          </w:tcPr>
          <w:p w:rsidR="00914D99" w:rsidRPr="00E26671" w:rsidRDefault="00914D99" w:rsidP="00914D99">
            <w:pPr>
              <w:jc w:val="center"/>
              <w:rPr>
                <w:b/>
              </w:rPr>
            </w:pPr>
            <w:r w:rsidRPr="00E26671">
              <w:rPr>
                <w:b/>
              </w:rPr>
              <w:t>4.</w:t>
            </w:r>
          </w:p>
        </w:tc>
        <w:tc>
          <w:tcPr>
            <w:tcW w:w="4010" w:type="dxa"/>
            <w:shd w:val="clear" w:color="auto" w:fill="auto"/>
          </w:tcPr>
          <w:p w:rsidR="00914D99" w:rsidRPr="00E26671" w:rsidRDefault="00914D99" w:rsidP="00914D99">
            <w:pPr>
              <w:rPr>
                <w:b/>
              </w:rPr>
            </w:pPr>
            <w:proofErr w:type="spellStart"/>
            <w:r w:rsidRPr="00E26671">
              <w:rPr>
                <w:b/>
              </w:rPr>
              <w:t>Atidėjinių</w:t>
            </w:r>
            <w:proofErr w:type="spellEnd"/>
            <w:r w:rsidRPr="00E26671">
              <w:rPr>
                <w:b/>
              </w:rPr>
              <w:t xml:space="preserve"> suma, iš viso</w:t>
            </w:r>
          </w:p>
        </w:tc>
        <w:tc>
          <w:tcPr>
            <w:tcW w:w="2339" w:type="dxa"/>
            <w:shd w:val="clear" w:color="auto" w:fill="auto"/>
          </w:tcPr>
          <w:p w:rsidR="00914D99" w:rsidRPr="00E26671" w:rsidRDefault="00914D99" w:rsidP="00914D99">
            <w:pPr>
              <w:jc w:val="center"/>
              <w:rPr>
                <w:b/>
              </w:rPr>
            </w:pPr>
            <w:r w:rsidRPr="00E26671">
              <w:rPr>
                <w:b/>
              </w:rPr>
              <w:t>671,56</w:t>
            </w:r>
          </w:p>
        </w:tc>
        <w:tc>
          <w:tcPr>
            <w:tcW w:w="2321" w:type="dxa"/>
            <w:shd w:val="clear" w:color="auto" w:fill="auto"/>
          </w:tcPr>
          <w:p w:rsidR="00914D99" w:rsidRPr="00E26671" w:rsidRDefault="00914D99" w:rsidP="00914D99">
            <w:pPr>
              <w:jc w:val="center"/>
              <w:rPr>
                <w:b/>
              </w:rPr>
            </w:pPr>
            <w:r w:rsidRPr="00E26671">
              <w:rPr>
                <w:b/>
              </w:rPr>
              <w:t>671,56</w:t>
            </w:r>
          </w:p>
        </w:tc>
      </w:tr>
    </w:tbl>
    <w:p w:rsidR="001F4E54" w:rsidRPr="00E26671" w:rsidRDefault="001F4E54" w:rsidP="001F4E54">
      <w:pPr>
        <w:jc w:val="both"/>
      </w:pPr>
    </w:p>
    <w:p w:rsidR="001F4E54" w:rsidRPr="00E26671" w:rsidRDefault="001F4E54" w:rsidP="00767E1B">
      <w:pPr>
        <w:ind w:firstLine="720"/>
        <w:jc w:val="both"/>
        <w:rPr>
          <w:b/>
          <w:i/>
        </w:rPr>
      </w:pPr>
      <w:r w:rsidRPr="00E26671">
        <w:rPr>
          <w:b/>
          <w:i/>
        </w:rPr>
        <w:t>13. Trumpalaikės mokėtinos sumos</w:t>
      </w:r>
    </w:p>
    <w:p w:rsidR="001F4E54" w:rsidRPr="00E26671" w:rsidRDefault="001F4E54" w:rsidP="00767E1B">
      <w:pPr>
        <w:ind w:firstLine="720"/>
        <w:jc w:val="both"/>
      </w:pPr>
      <w:r w:rsidRPr="00E26671">
        <w:t>Informacija apie trumpalaikes mokėtinas sumas pateikta 8 lentelėje</w:t>
      </w:r>
    </w:p>
    <w:p w:rsidR="001F4E54" w:rsidRPr="00E26671" w:rsidRDefault="001F4E54" w:rsidP="001F4E54">
      <w:pPr>
        <w:ind w:left="-180" w:firstLine="540"/>
        <w:jc w:val="both"/>
      </w:pPr>
    </w:p>
    <w:p w:rsidR="001F4E54" w:rsidRPr="00E26671" w:rsidRDefault="001F4E54" w:rsidP="001F4E54">
      <w:pPr>
        <w:ind w:left="-180" w:firstLine="540"/>
        <w:jc w:val="center"/>
      </w:pPr>
      <w:r w:rsidRPr="00E26671">
        <w:t>8 lentelė. Trumpalaikės mokėtinos sumos</w:t>
      </w: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096"/>
        <w:gridCol w:w="1980"/>
        <w:gridCol w:w="2160"/>
      </w:tblGrid>
      <w:tr w:rsidR="001F4E54" w:rsidRPr="00E26671" w:rsidTr="00695844">
        <w:tc>
          <w:tcPr>
            <w:tcW w:w="648" w:type="dxa"/>
            <w:shd w:val="clear" w:color="auto" w:fill="auto"/>
          </w:tcPr>
          <w:p w:rsidR="001F4E54" w:rsidRPr="00B4179E" w:rsidRDefault="001F4E54" w:rsidP="00695844">
            <w:pPr>
              <w:jc w:val="center"/>
              <w:rPr>
                <w:b/>
                <w:sz w:val="22"/>
                <w:szCs w:val="22"/>
              </w:rPr>
            </w:pPr>
            <w:r w:rsidRPr="00B4179E">
              <w:rPr>
                <w:b/>
                <w:sz w:val="22"/>
                <w:szCs w:val="22"/>
              </w:rPr>
              <w:t>Eil. Nr.</w:t>
            </w:r>
          </w:p>
        </w:tc>
        <w:tc>
          <w:tcPr>
            <w:tcW w:w="5096" w:type="dxa"/>
            <w:shd w:val="clear" w:color="auto" w:fill="auto"/>
          </w:tcPr>
          <w:p w:rsidR="001F4E54" w:rsidRPr="00221648" w:rsidRDefault="001F4E54" w:rsidP="00695844">
            <w:pPr>
              <w:jc w:val="center"/>
              <w:rPr>
                <w:b/>
                <w:sz w:val="22"/>
                <w:szCs w:val="22"/>
              </w:rPr>
            </w:pPr>
            <w:r w:rsidRPr="00221648">
              <w:rPr>
                <w:b/>
                <w:sz w:val="22"/>
                <w:szCs w:val="22"/>
              </w:rPr>
              <w:t>Straipsniai</w:t>
            </w:r>
          </w:p>
        </w:tc>
        <w:tc>
          <w:tcPr>
            <w:tcW w:w="1980" w:type="dxa"/>
            <w:shd w:val="clear" w:color="auto" w:fill="auto"/>
          </w:tcPr>
          <w:p w:rsidR="001F4E54" w:rsidRPr="00221648" w:rsidRDefault="001F4E54" w:rsidP="00695844">
            <w:pPr>
              <w:jc w:val="center"/>
              <w:rPr>
                <w:b/>
                <w:sz w:val="22"/>
                <w:szCs w:val="22"/>
              </w:rPr>
            </w:pPr>
            <w:r w:rsidRPr="00221648">
              <w:rPr>
                <w:b/>
                <w:sz w:val="22"/>
                <w:szCs w:val="22"/>
              </w:rPr>
              <w:t>Paskutinė ataskaitinio laikotarpio diena</w:t>
            </w:r>
          </w:p>
        </w:tc>
        <w:tc>
          <w:tcPr>
            <w:tcW w:w="2160" w:type="dxa"/>
            <w:shd w:val="clear" w:color="auto" w:fill="auto"/>
          </w:tcPr>
          <w:p w:rsidR="001F4E54" w:rsidRPr="00221648" w:rsidRDefault="001F4E54" w:rsidP="00695844">
            <w:pPr>
              <w:jc w:val="center"/>
              <w:rPr>
                <w:b/>
                <w:sz w:val="22"/>
                <w:szCs w:val="22"/>
              </w:rPr>
            </w:pPr>
            <w:r w:rsidRPr="00221648">
              <w:rPr>
                <w:b/>
                <w:sz w:val="22"/>
                <w:szCs w:val="22"/>
              </w:rPr>
              <w:t>Paskutinė praėjusio ataskaitinio laikotarpio diena</w:t>
            </w:r>
          </w:p>
        </w:tc>
      </w:tr>
      <w:tr w:rsidR="001F4E54" w:rsidRPr="00E26671" w:rsidTr="00695844">
        <w:tc>
          <w:tcPr>
            <w:tcW w:w="648" w:type="dxa"/>
            <w:shd w:val="clear" w:color="auto" w:fill="auto"/>
          </w:tcPr>
          <w:p w:rsidR="001F4E54" w:rsidRPr="00B4179E" w:rsidRDefault="001F4E54" w:rsidP="00695844">
            <w:pPr>
              <w:jc w:val="center"/>
              <w:rPr>
                <w:b/>
                <w:sz w:val="18"/>
                <w:szCs w:val="18"/>
              </w:rPr>
            </w:pPr>
            <w:r w:rsidRPr="00B4179E">
              <w:rPr>
                <w:b/>
                <w:sz w:val="18"/>
                <w:szCs w:val="18"/>
              </w:rPr>
              <w:t>1</w:t>
            </w:r>
          </w:p>
        </w:tc>
        <w:tc>
          <w:tcPr>
            <w:tcW w:w="5096" w:type="dxa"/>
            <w:shd w:val="clear" w:color="auto" w:fill="auto"/>
          </w:tcPr>
          <w:p w:rsidR="001F4E54" w:rsidRPr="00221648" w:rsidRDefault="001F4E54" w:rsidP="00695844">
            <w:pPr>
              <w:jc w:val="center"/>
              <w:rPr>
                <w:b/>
                <w:sz w:val="18"/>
                <w:szCs w:val="18"/>
              </w:rPr>
            </w:pPr>
            <w:r w:rsidRPr="00221648">
              <w:rPr>
                <w:b/>
                <w:sz w:val="18"/>
                <w:szCs w:val="18"/>
              </w:rPr>
              <w:t>2</w:t>
            </w:r>
          </w:p>
        </w:tc>
        <w:tc>
          <w:tcPr>
            <w:tcW w:w="1980" w:type="dxa"/>
            <w:shd w:val="clear" w:color="auto" w:fill="auto"/>
          </w:tcPr>
          <w:p w:rsidR="001F4E54" w:rsidRPr="00221648" w:rsidRDefault="001F4E54" w:rsidP="00695844">
            <w:pPr>
              <w:jc w:val="center"/>
              <w:rPr>
                <w:b/>
                <w:sz w:val="18"/>
                <w:szCs w:val="18"/>
              </w:rPr>
            </w:pPr>
            <w:r w:rsidRPr="00221648">
              <w:rPr>
                <w:b/>
                <w:sz w:val="18"/>
                <w:szCs w:val="18"/>
              </w:rPr>
              <w:t>3</w:t>
            </w:r>
          </w:p>
        </w:tc>
        <w:tc>
          <w:tcPr>
            <w:tcW w:w="2160" w:type="dxa"/>
            <w:shd w:val="clear" w:color="auto" w:fill="auto"/>
          </w:tcPr>
          <w:p w:rsidR="001F4E54" w:rsidRPr="00221648" w:rsidRDefault="001F4E54" w:rsidP="00695844">
            <w:pPr>
              <w:jc w:val="center"/>
              <w:rPr>
                <w:b/>
                <w:sz w:val="18"/>
                <w:szCs w:val="18"/>
              </w:rPr>
            </w:pPr>
            <w:r w:rsidRPr="00221648">
              <w:rPr>
                <w:b/>
                <w:sz w:val="18"/>
                <w:szCs w:val="18"/>
              </w:rPr>
              <w:t>4</w:t>
            </w:r>
          </w:p>
        </w:tc>
      </w:tr>
      <w:tr w:rsidR="00CC0C7A" w:rsidRPr="00E26671" w:rsidTr="00695844">
        <w:tc>
          <w:tcPr>
            <w:tcW w:w="648" w:type="dxa"/>
            <w:shd w:val="clear" w:color="auto" w:fill="auto"/>
          </w:tcPr>
          <w:p w:rsidR="00CC0C7A" w:rsidRPr="00B4179E" w:rsidRDefault="00CC0C7A" w:rsidP="00CC0C7A">
            <w:pPr>
              <w:jc w:val="center"/>
              <w:rPr>
                <w:sz w:val="22"/>
                <w:szCs w:val="22"/>
              </w:rPr>
            </w:pPr>
            <w:r w:rsidRPr="00B4179E">
              <w:rPr>
                <w:sz w:val="22"/>
                <w:szCs w:val="22"/>
              </w:rPr>
              <w:t>1.</w:t>
            </w:r>
          </w:p>
        </w:tc>
        <w:tc>
          <w:tcPr>
            <w:tcW w:w="5096" w:type="dxa"/>
            <w:shd w:val="clear" w:color="auto" w:fill="auto"/>
          </w:tcPr>
          <w:p w:rsidR="00CC0C7A" w:rsidRPr="00221648" w:rsidRDefault="00CC0C7A" w:rsidP="00CC0C7A">
            <w:pPr>
              <w:rPr>
                <w:sz w:val="22"/>
                <w:szCs w:val="22"/>
              </w:rPr>
            </w:pPr>
            <w:r w:rsidRPr="00221648">
              <w:rPr>
                <w:sz w:val="22"/>
                <w:szCs w:val="22"/>
              </w:rPr>
              <w:t>Mokėtinos subsidijos, dotacijos ir finansavimo sumos</w:t>
            </w:r>
          </w:p>
        </w:tc>
        <w:tc>
          <w:tcPr>
            <w:tcW w:w="1980" w:type="dxa"/>
            <w:shd w:val="clear" w:color="auto" w:fill="auto"/>
          </w:tcPr>
          <w:p w:rsidR="00CC0C7A" w:rsidRPr="00221648" w:rsidRDefault="00CC0C7A" w:rsidP="00CC0C7A">
            <w:pPr>
              <w:jc w:val="center"/>
              <w:rPr>
                <w:sz w:val="22"/>
                <w:szCs w:val="22"/>
              </w:rPr>
            </w:pPr>
          </w:p>
        </w:tc>
        <w:tc>
          <w:tcPr>
            <w:tcW w:w="2160" w:type="dxa"/>
            <w:shd w:val="clear" w:color="auto" w:fill="auto"/>
          </w:tcPr>
          <w:p w:rsidR="00CC0C7A" w:rsidRPr="00221648" w:rsidRDefault="00CC0C7A" w:rsidP="00CC0C7A">
            <w:pPr>
              <w:jc w:val="center"/>
              <w:rPr>
                <w:sz w:val="22"/>
                <w:szCs w:val="22"/>
              </w:rPr>
            </w:pPr>
            <w:r w:rsidRPr="00221648">
              <w:rPr>
                <w:sz w:val="22"/>
                <w:szCs w:val="22"/>
              </w:rPr>
              <w:t>25,59</w:t>
            </w:r>
          </w:p>
        </w:tc>
      </w:tr>
      <w:tr w:rsidR="00CC0C7A" w:rsidRPr="00E26671" w:rsidTr="00695844">
        <w:tc>
          <w:tcPr>
            <w:tcW w:w="648" w:type="dxa"/>
            <w:shd w:val="clear" w:color="auto" w:fill="auto"/>
          </w:tcPr>
          <w:p w:rsidR="00CC0C7A" w:rsidRPr="00B4179E" w:rsidRDefault="00CC0C7A" w:rsidP="00CC0C7A">
            <w:pPr>
              <w:jc w:val="center"/>
              <w:rPr>
                <w:sz w:val="22"/>
                <w:szCs w:val="22"/>
              </w:rPr>
            </w:pPr>
            <w:r w:rsidRPr="00B4179E">
              <w:rPr>
                <w:sz w:val="22"/>
                <w:szCs w:val="22"/>
              </w:rPr>
              <w:t>2.</w:t>
            </w:r>
          </w:p>
        </w:tc>
        <w:tc>
          <w:tcPr>
            <w:tcW w:w="5096" w:type="dxa"/>
            <w:shd w:val="clear" w:color="auto" w:fill="auto"/>
          </w:tcPr>
          <w:p w:rsidR="00CC0C7A" w:rsidRPr="00221648" w:rsidRDefault="00CC0C7A" w:rsidP="00CC0C7A">
            <w:pPr>
              <w:rPr>
                <w:sz w:val="22"/>
                <w:szCs w:val="22"/>
              </w:rPr>
            </w:pPr>
            <w:r w:rsidRPr="00221648">
              <w:rPr>
                <w:sz w:val="22"/>
                <w:szCs w:val="22"/>
              </w:rPr>
              <w:t>Su darbo santykiais susiję įsipareigojimai</w:t>
            </w:r>
          </w:p>
        </w:tc>
        <w:tc>
          <w:tcPr>
            <w:tcW w:w="1980" w:type="dxa"/>
            <w:shd w:val="clear" w:color="auto" w:fill="auto"/>
          </w:tcPr>
          <w:p w:rsidR="00CC0C7A" w:rsidRPr="00221648" w:rsidRDefault="00CC0C7A" w:rsidP="00CC0C7A">
            <w:pPr>
              <w:jc w:val="center"/>
              <w:rPr>
                <w:sz w:val="22"/>
                <w:szCs w:val="22"/>
              </w:rPr>
            </w:pPr>
            <w:r w:rsidRPr="00221648">
              <w:rPr>
                <w:sz w:val="22"/>
                <w:szCs w:val="22"/>
              </w:rPr>
              <w:t>156,10</w:t>
            </w:r>
          </w:p>
        </w:tc>
        <w:tc>
          <w:tcPr>
            <w:tcW w:w="2160" w:type="dxa"/>
            <w:shd w:val="clear" w:color="auto" w:fill="auto"/>
          </w:tcPr>
          <w:p w:rsidR="00CC0C7A" w:rsidRPr="00221648" w:rsidRDefault="00CC0C7A" w:rsidP="00CC0C7A">
            <w:pPr>
              <w:jc w:val="center"/>
              <w:rPr>
                <w:sz w:val="22"/>
                <w:szCs w:val="22"/>
              </w:rPr>
            </w:pPr>
            <w:r w:rsidRPr="00221648">
              <w:rPr>
                <w:sz w:val="22"/>
                <w:szCs w:val="22"/>
              </w:rPr>
              <w:t>200,21</w:t>
            </w:r>
          </w:p>
        </w:tc>
      </w:tr>
      <w:tr w:rsidR="00CC0C7A" w:rsidRPr="00E26671" w:rsidTr="00695844">
        <w:tc>
          <w:tcPr>
            <w:tcW w:w="648" w:type="dxa"/>
            <w:shd w:val="clear" w:color="auto" w:fill="auto"/>
          </w:tcPr>
          <w:p w:rsidR="00CC0C7A" w:rsidRPr="00B4179E" w:rsidRDefault="00CC0C7A" w:rsidP="00CC0C7A">
            <w:pPr>
              <w:jc w:val="center"/>
              <w:rPr>
                <w:sz w:val="22"/>
                <w:szCs w:val="22"/>
              </w:rPr>
            </w:pPr>
            <w:r w:rsidRPr="00B4179E">
              <w:rPr>
                <w:sz w:val="22"/>
                <w:szCs w:val="22"/>
              </w:rPr>
              <w:t>3.</w:t>
            </w:r>
          </w:p>
        </w:tc>
        <w:tc>
          <w:tcPr>
            <w:tcW w:w="5096" w:type="dxa"/>
            <w:shd w:val="clear" w:color="auto" w:fill="auto"/>
          </w:tcPr>
          <w:p w:rsidR="00CC0C7A" w:rsidRPr="00221648" w:rsidRDefault="00CC0C7A" w:rsidP="00CC0C7A">
            <w:pPr>
              <w:rPr>
                <w:sz w:val="22"/>
                <w:szCs w:val="22"/>
              </w:rPr>
            </w:pPr>
            <w:r w:rsidRPr="00221648">
              <w:rPr>
                <w:sz w:val="22"/>
                <w:szCs w:val="22"/>
              </w:rPr>
              <w:t>Tiekėjams mokėtinos sumos</w:t>
            </w:r>
          </w:p>
        </w:tc>
        <w:tc>
          <w:tcPr>
            <w:tcW w:w="1980" w:type="dxa"/>
            <w:shd w:val="clear" w:color="auto" w:fill="auto"/>
          </w:tcPr>
          <w:p w:rsidR="00CC0C7A" w:rsidRPr="00221648" w:rsidRDefault="00CC0C7A" w:rsidP="00CC0C7A">
            <w:pPr>
              <w:jc w:val="center"/>
              <w:rPr>
                <w:sz w:val="22"/>
                <w:szCs w:val="22"/>
              </w:rPr>
            </w:pPr>
            <w:r w:rsidRPr="00221648">
              <w:rPr>
                <w:sz w:val="22"/>
                <w:szCs w:val="22"/>
              </w:rPr>
              <w:t>930,68</w:t>
            </w:r>
          </w:p>
        </w:tc>
        <w:tc>
          <w:tcPr>
            <w:tcW w:w="2160" w:type="dxa"/>
            <w:shd w:val="clear" w:color="auto" w:fill="auto"/>
          </w:tcPr>
          <w:p w:rsidR="00CC0C7A" w:rsidRPr="00221648" w:rsidRDefault="00CC0C7A" w:rsidP="00CC0C7A">
            <w:pPr>
              <w:jc w:val="center"/>
              <w:rPr>
                <w:sz w:val="22"/>
                <w:szCs w:val="22"/>
              </w:rPr>
            </w:pPr>
            <w:r w:rsidRPr="00221648">
              <w:rPr>
                <w:sz w:val="22"/>
                <w:szCs w:val="22"/>
              </w:rPr>
              <w:t>467,22</w:t>
            </w:r>
          </w:p>
        </w:tc>
      </w:tr>
      <w:tr w:rsidR="00CC0C7A" w:rsidRPr="00E26671" w:rsidTr="00695844">
        <w:tc>
          <w:tcPr>
            <w:tcW w:w="648" w:type="dxa"/>
            <w:shd w:val="clear" w:color="auto" w:fill="auto"/>
          </w:tcPr>
          <w:p w:rsidR="00CC0C7A" w:rsidRPr="00B4179E" w:rsidRDefault="00CC0C7A" w:rsidP="00CC0C7A">
            <w:pPr>
              <w:jc w:val="center"/>
              <w:rPr>
                <w:sz w:val="22"/>
                <w:szCs w:val="22"/>
              </w:rPr>
            </w:pPr>
            <w:r w:rsidRPr="00B4179E">
              <w:rPr>
                <w:sz w:val="22"/>
                <w:szCs w:val="22"/>
              </w:rPr>
              <w:t>4.</w:t>
            </w:r>
          </w:p>
        </w:tc>
        <w:tc>
          <w:tcPr>
            <w:tcW w:w="5096" w:type="dxa"/>
            <w:shd w:val="clear" w:color="auto" w:fill="auto"/>
          </w:tcPr>
          <w:p w:rsidR="00CC0C7A" w:rsidRPr="00221648" w:rsidRDefault="00CC0C7A" w:rsidP="00CC0C7A">
            <w:pPr>
              <w:rPr>
                <w:sz w:val="22"/>
                <w:szCs w:val="22"/>
              </w:rPr>
            </w:pPr>
            <w:r w:rsidRPr="00221648">
              <w:rPr>
                <w:sz w:val="22"/>
                <w:szCs w:val="22"/>
              </w:rPr>
              <w:t>Sukauptos mokėtinos sumos</w:t>
            </w:r>
          </w:p>
        </w:tc>
        <w:tc>
          <w:tcPr>
            <w:tcW w:w="1980" w:type="dxa"/>
            <w:shd w:val="clear" w:color="auto" w:fill="auto"/>
          </w:tcPr>
          <w:p w:rsidR="00CC0C7A" w:rsidRPr="00221648" w:rsidRDefault="00CC0C7A" w:rsidP="00CC0C7A">
            <w:pPr>
              <w:jc w:val="center"/>
              <w:rPr>
                <w:sz w:val="22"/>
                <w:szCs w:val="22"/>
              </w:rPr>
            </w:pPr>
            <w:r w:rsidRPr="00221648">
              <w:rPr>
                <w:sz w:val="22"/>
                <w:szCs w:val="22"/>
              </w:rPr>
              <w:t>3.060,94</w:t>
            </w:r>
          </w:p>
        </w:tc>
        <w:tc>
          <w:tcPr>
            <w:tcW w:w="2160" w:type="dxa"/>
            <w:shd w:val="clear" w:color="auto" w:fill="auto"/>
          </w:tcPr>
          <w:p w:rsidR="00CC0C7A" w:rsidRPr="00221648" w:rsidRDefault="00CC0C7A" w:rsidP="00CC0C7A">
            <w:pPr>
              <w:jc w:val="center"/>
              <w:rPr>
                <w:sz w:val="22"/>
                <w:szCs w:val="22"/>
              </w:rPr>
            </w:pPr>
            <w:r w:rsidRPr="00221648">
              <w:rPr>
                <w:sz w:val="22"/>
                <w:szCs w:val="22"/>
              </w:rPr>
              <w:t>2.778,93</w:t>
            </w:r>
          </w:p>
        </w:tc>
      </w:tr>
      <w:tr w:rsidR="00CC0C7A" w:rsidRPr="00E26671" w:rsidTr="00695844">
        <w:tc>
          <w:tcPr>
            <w:tcW w:w="648" w:type="dxa"/>
            <w:shd w:val="clear" w:color="auto" w:fill="auto"/>
          </w:tcPr>
          <w:p w:rsidR="00CC0C7A" w:rsidRPr="00B4179E" w:rsidRDefault="00CC0C7A" w:rsidP="00CC0C7A">
            <w:pPr>
              <w:jc w:val="center"/>
              <w:rPr>
                <w:sz w:val="22"/>
                <w:szCs w:val="22"/>
              </w:rPr>
            </w:pPr>
            <w:r w:rsidRPr="00B4179E">
              <w:rPr>
                <w:sz w:val="22"/>
                <w:szCs w:val="22"/>
              </w:rPr>
              <w:t>4.1.</w:t>
            </w:r>
          </w:p>
        </w:tc>
        <w:tc>
          <w:tcPr>
            <w:tcW w:w="5096" w:type="dxa"/>
            <w:shd w:val="clear" w:color="auto" w:fill="auto"/>
          </w:tcPr>
          <w:p w:rsidR="00CC0C7A" w:rsidRPr="00221648" w:rsidRDefault="00CC0C7A" w:rsidP="00CC0C7A">
            <w:pPr>
              <w:rPr>
                <w:sz w:val="22"/>
                <w:szCs w:val="22"/>
              </w:rPr>
            </w:pPr>
            <w:r w:rsidRPr="00221648">
              <w:rPr>
                <w:sz w:val="22"/>
                <w:szCs w:val="22"/>
              </w:rPr>
              <w:t>Sukauptos finansavimo sąnaudos</w:t>
            </w:r>
          </w:p>
        </w:tc>
        <w:tc>
          <w:tcPr>
            <w:tcW w:w="1980" w:type="dxa"/>
            <w:shd w:val="clear" w:color="auto" w:fill="auto"/>
          </w:tcPr>
          <w:p w:rsidR="00CC0C7A" w:rsidRPr="00221648" w:rsidRDefault="00CC0C7A" w:rsidP="00CC0C7A">
            <w:pPr>
              <w:jc w:val="center"/>
              <w:rPr>
                <w:sz w:val="22"/>
                <w:szCs w:val="22"/>
              </w:rPr>
            </w:pPr>
            <w:r w:rsidRPr="00221648">
              <w:rPr>
                <w:sz w:val="22"/>
                <w:szCs w:val="22"/>
              </w:rPr>
              <w:t>0,22</w:t>
            </w:r>
          </w:p>
        </w:tc>
        <w:tc>
          <w:tcPr>
            <w:tcW w:w="2160" w:type="dxa"/>
            <w:shd w:val="clear" w:color="auto" w:fill="auto"/>
          </w:tcPr>
          <w:p w:rsidR="00CC0C7A" w:rsidRPr="00221648" w:rsidRDefault="00CC0C7A" w:rsidP="00CC0C7A">
            <w:pPr>
              <w:jc w:val="center"/>
              <w:rPr>
                <w:sz w:val="22"/>
                <w:szCs w:val="22"/>
              </w:rPr>
            </w:pPr>
            <w:r w:rsidRPr="00221648">
              <w:rPr>
                <w:sz w:val="22"/>
                <w:szCs w:val="22"/>
              </w:rPr>
              <w:t>0,00</w:t>
            </w:r>
          </w:p>
        </w:tc>
      </w:tr>
      <w:tr w:rsidR="00CC0C7A" w:rsidRPr="00E26671" w:rsidTr="00695844">
        <w:tc>
          <w:tcPr>
            <w:tcW w:w="648" w:type="dxa"/>
            <w:shd w:val="clear" w:color="auto" w:fill="auto"/>
          </w:tcPr>
          <w:p w:rsidR="00CC0C7A" w:rsidRPr="00B4179E" w:rsidRDefault="00CC0C7A" w:rsidP="00CC0C7A">
            <w:pPr>
              <w:jc w:val="center"/>
              <w:rPr>
                <w:sz w:val="22"/>
                <w:szCs w:val="22"/>
              </w:rPr>
            </w:pPr>
            <w:r w:rsidRPr="00B4179E">
              <w:rPr>
                <w:sz w:val="22"/>
                <w:szCs w:val="22"/>
              </w:rPr>
              <w:t>4.2.</w:t>
            </w:r>
          </w:p>
        </w:tc>
        <w:tc>
          <w:tcPr>
            <w:tcW w:w="5096" w:type="dxa"/>
            <w:shd w:val="clear" w:color="auto" w:fill="auto"/>
          </w:tcPr>
          <w:p w:rsidR="00CC0C7A" w:rsidRPr="00221648" w:rsidRDefault="00CC0C7A" w:rsidP="00CC0C7A">
            <w:pPr>
              <w:rPr>
                <w:sz w:val="22"/>
                <w:szCs w:val="22"/>
              </w:rPr>
            </w:pPr>
            <w:r w:rsidRPr="00221648">
              <w:rPr>
                <w:sz w:val="22"/>
                <w:szCs w:val="22"/>
              </w:rPr>
              <w:t>Sukauptos atostoginių sąnaudos</w:t>
            </w:r>
          </w:p>
        </w:tc>
        <w:tc>
          <w:tcPr>
            <w:tcW w:w="1980" w:type="dxa"/>
            <w:shd w:val="clear" w:color="auto" w:fill="auto"/>
          </w:tcPr>
          <w:p w:rsidR="00CC0C7A" w:rsidRPr="00221648" w:rsidRDefault="00CC0C7A" w:rsidP="00CC0C7A">
            <w:pPr>
              <w:jc w:val="center"/>
              <w:rPr>
                <w:sz w:val="22"/>
                <w:szCs w:val="22"/>
              </w:rPr>
            </w:pPr>
            <w:r w:rsidRPr="00221648">
              <w:rPr>
                <w:sz w:val="22"/>
                <w:szCs w:val="22"/>
              </w:rPr>
              <w:t>2.784,35</w:t>
            </w:r>
          </w:p>
        </w:tc>
        <w:tc>
          <w:tcPr>
            <w:tcW w:w="2160" w:type="dxa"/>
            <w:shd w:val="clear" w:color="auto" w:fill="auto"/>
          </w:tcPr>
          <w:p w:rsidR="00CC0C7A" w:rsidRPr="00221648" w:rsidRDefault="00CC0C7A" w:rsidP="00CC0C7A">
            <w:pPr>
              <w:jc w:val="center"/>
              <w:rPr>
                <w:sz w:val="22"/>
                <w:szCs w:val="22"/>
              </w:rPr>
            </w:pPr>
            <w:r w:rsidRPr="00221648">
              <w:rPr>
                <w:sz w:val="22"/>
                <w:szCs w:val="22"/>
              </w:rPr>
              <w:t>2.635,18</w:t>
            </w:r>
          </w:p>
        </w:tc>
      </w:tr>
      <w:tr w:rsidR="00CC0C7A" w:rsidRPr="00E26671" w:rsidTr="00695844">
        <w:tc>
          <w:tcPr>
            <w:tcW w:w="648" w:type="dxa"/>
            <w:shd w:val="clear" w:color="auto" w:fill="auto"/>
          </w:tcPr>
          <w:p w:rsidR="00CC0C7A" w:rsidRPr="00B4179E" w:rsidRDefault="00CC0C7A" w:rsidP="00CC0C7A">
            <w:pPr>
              <w:jc w:val="center"/>
              <w:rPr>
                <w:sz w:val="22"/>
                <w:szCs w:val="22"/>
              </w:rPr>
            </w:pPr>
            <w:r w:rsidRPr="00B4179E">
              <w:rPr>
                <w:sz w:val="22"/>
                <w:szCs w:val="22"/>
              </w:rPr>
              <w:t>4.3.</w:t>
            </w:r>
          </w:p>
        </w:tc>
        <w:tc>
          <w:tcPr>
            <w:tcW w:w="5096" w:type="dxa"/>
            <w:shd w:val="clear" w:color="auto" w:fill="auto"/>
          </w:tcPr>
          <w:p w:rsidR="00CC0C7A" w:rsidRPr="00221648" w:rsidRDefault="00CC0C7A" w:rsidP="00CC0C7A">
            <w:pPr>
              <w:rPr>
                <w:sz w:val="22"/>
                <w:szCs w:val="22"/>
              </w:rPr>
            </w:pPr>
            <w:r w:rsidRPr="00221648">
              <w:rPr>
                <w:sz w:val="22"/>
                <w:szCs w:val="22"/>
              </w:rPr>
              <w:t>Kitos sukauptos sąnaudos</w:t>
            </w:r>
          </w:p>
        </w:tc>
        <w:tc>
          <w:tcPr>
            <w:tcW w:w="1980" w:type="dxa"/>
            <w:shd w:val="clear" w:color="auto" w:fill="auto"/>
          </w:tcPr>
          <w:p w:rsidR="00CC0C7A" w:rsidRPr="00221648" w:rsidRDefault="00CC0C7A" w:rsidP="00CC0C7A">
            <w:pPr>
              <w:jc w:val="center"/>
              <w:rPr>
                <w:sz w:val="22"/>
                <w:szCs w:val="22"/>
              </w:rPr>
            </w:pPr>
            <w:r w:rsidRPr="00221648">
              <w:rPr>
                <w:sz w:val="22"/>
                <w:szCs w:val="22"/>
              </w:rPr>
              <w:t>12,57</w:t>
            </w:r>
          </w:p>
        </w:tc>
        <w:tc>
          <w:tcPr>
            <w:tcW w:w="2160" w:type="dxa"/>
            <w:shd w:val="clear" w:color="auto" w:fill="auto"/>
          </w:tcPr>
          <w:p w:rsidR="00CC0C7A" w:rsidRPr="00221648" w:rsidRDefault="00CC0C7A" w:rsidP="00CC0C7A">
            <w:pPr>
              <w:jc w:val="center"/>
              <w:rPr>
                <w:sz w:val="22"/>
                <w:szCs w:val="22"/>
              </w:rPr>
            </w:pPr>
            <w:r w:rsidRPr="00221648">
              <w:rPr>
                <w:sz w:val="22"/>
                <w:szCs w:val="22"/>
              </w:rPr>
              <w:t>9,20</w:t>
            </w:r>
          </w:p>
        </w:tc>
      </w:tr>
      <w:tr w:rsidR="00CC0C7A" w:rsidRPr="00E26671" w:rsidTr="00695844">
        <w:tc>
          <w:tcPr>
            <w:tcW w:w="648" w:type="dxa"/>
            <w:shd w:val="clear" w:color="auto" w:fill="auto"/>
          </w:tcPr>
          <w:p w:rsidR="00CC0C7A" w:rsidRPr="00B4179E" w:rsidRDefault="00CC0C7A" w:rsidP="00CC0C7A">
            <w:pPr>
              <w:jc w:val="center"/>
              <w:rPr>
                <w:sz w:val="22"/>
                <w:szCs w:val="22"/>
              </w:rPr>
            </w:pPr>
            <w:r w:rsidRPr="00B4179E">
              <w:rPr>
                <w:sz w:val="22"/>
                <w:szCs w:val="22"/>
              </w:rPr>
              <w:t>4.4.</w:t>
            </w:r>
          </w:p>
        </w:tc>
        <w:tc>
          <w:tcPr>
            <w:tcW w:w="5096" w:type="dxa"/>
            <w:shd w:val="clear" w:color="auto" w:fill="auto"/>
          </w:tcPr>
          <w:p w:rsidR="00CC0C7A" w:rsidRPr="00221648" w:rsidRDefault="00CC0C7A" w:rsidP="00CC0C7A">
            <w:pPr>
              <w:rPr>
                <w:sz w:val="22"/>
                <w:szCs w:val="22"/>
              </w:rPr>
            </w:pPr>
            <w:r w:rsidRPr="00221648">
              <w:rPr>
                <w:sz w:val="22"/>
                <w:szCs w:val="22"/>
              </w:rPr>
              <w:t>Kitos sukauptos mokėtinos sumos</w:t>
            </w:r>
          </w:p>
        </w:tc>
        <w:tc>
          <w:tcPr>
            <w:tcW w:w="1980" w:type="dxa"/>
            <w:shd w:val="clear" w:color="auto" w:fill="auto"/>
          </w:tcPr>
          <w:p w:rsidR="00CC0C7A" w:rsidRPr="00221648" w:rsidRDefault="00CC0C7A" w:rsidP="00CC0C7A">
            <w:pPr>
              <w:jc w:val="center"/>
              <w:rPr>
                <w:sz w:val="22"/>
                <w:szCs w:val="22"/>
              </w:rPr>
            </w:pPr>
            <w:r w:rsidRPr="00221648">
              <w:rPr>
                <w:sz w:val="22"/>
                <w:szCs w:val="22"/>
              </w:rPr>
              <w:t>263,80</w:t>
            </w:r>
          </w:p>
        </w:tc>
        <w:tc>
          <w:tcPr>
            <w:tcW w:w="2160" w:type="dxa"/>
            <w:shd w:val="clear" w:color="auto" w:fill="auto"/>
          </w:tcPr>
          <w:p w:rsidR="00CC0C7A" w:rsidRPr="00221648" w:rsidRDefault="00CC0C7A" w:rsidP="00CC0C7A">
            <w:pPr>
              <w:jc w:val="center"/>
              <w:rPr>
                <w:sz w:val="22"/>
                <w:szCs w:val="22"/>
              </w:rPr>
            </w:pPr>
            <w:r w:rsidRPr="00221648">
              <w:rPr>
                <w:sz w:val="22"/>
                <w:szCs w:val="22"/>
              </w:rPr>
              <w:t>134,56</w:t>
            </w:r>
          </w:p>
        </w:tc>
      </w:tr>
      <w:tr w:rsidR="00CC0C7A" w:rsidRPr="00E26671" w:rsidTr="00695844">
        <w:tc>
          <w:tcPr>
            <w:tcW w:w="648" w:type="dxa"/>
            <w:shd w:val="clear" w:color="auto" w:fill="auto"/>
          </w:tcPr>
          <w:p w:rsidR="00CC0C7A" w:rsidRPr="00B4179E" w:rsidRDefault="00CC0C7A" w:rsidP="00CC0C7A">
            <w:pPr>
              <w:jc w:val="center"/>
              <w:rPr>
                <w:sz w:val="22"/>
                <w:szCs w:val="22"/>
              </w:rPr>
            </w:pPr>
            <w:r w:rsidRPr="00B4179E">
              <w:rPr>
                <w:sz w:val="22"/>
                <w:szCs w:val="22"/>
              </w:rPr>
              <w:t>5.</w:t>
            </w:r>
          </w:p>
        </w:tc>
        <w:tc>
          <w:tcPr>
            <w:tcW w:w="5096" w:type="dxa"/>
            <w:shd w:val="clear" w:color="auto" w:fill="auto"/>
          </w:tcPr>
          <w:p w:rsidR="00CC0C7A" w:rsidRPr="00221648" w:rsidRDefault="00CC0C7A" w:rsidP="00CC0C7A">
            <w:pPr>
              <w:rPr>
                <w:sz w:val="22"/>
                <w:szCs w:val="22"/>
              </w:rPr>
            </w:pPr>
            <w:r w:rsidRPr="00221648">
              <w:rPr>
                <w:sz w:val="22"/>
                <w:szCs w:val="22"/>
              </w:rPr>
              <w:t>Kiti trumpalaikiai įsipareigojimai</w:t>
            </w:r>
          </w:p>
        </w:tc>
        <w:tc>
          <w:tcPr>
            <w:tcW w:w="1980" w:type="dxa"/>
            <w:shd w:val="clear" w:color="auto" w:fill="auto"/>
          </w:tcPr>
          <w:p w:rsidR="00CC0C7A" w:rsidRPr="00221648" w:rsidRDefault="00CC0C7A" w:rsidP="00CC0C7A">
            <w:pPr>
              <w:jc w:val="center"/>
              <w:rPr>
                <w:sz w:val="22"/>
                <w:szCs w:val="22"/>
              </w:rPr>
            </w:pPr>
            <w:r w:rsidRPr="00221648">
              <w:rPr>
                <w:sz w:val="22"/>
                <w:szCs w:val="22"/>
              </w:rPr>
              <w:t>13,57</w:t>
            </w:r>
          </w:p>
        </w:tc>
        <w:tc>
          <w:tcPr>
            <w:tcW w:w="2160" w:type="dxa"/>
            <w:shd w:val="clear" w:color="auto" w:fill="auto"/>
          </w:tcPr>
          <w:p w:rsidR="00CC0C7A" w:rsidRPr="00221648" w:rsidRDefault="00CC0C7A" w:rsidP="00CC0C7A">
            <w:pPr>
              <w:jc w:val="center"/>
              <w:rPr>
                <w:sz w:val="22"/>
                <w:szCs w:val="22"/>
              </w:rPr>
            </w:pPr>
            <w:r w:rsidRPr="00221648">
              <w:rPr>
                <w:sz w:val="22"/>
                <w:szCs w:val="22"/>
              </w:rPr>
              <w:t>10,87</w:t>
            </w:r>
          </w:p>
        </w:tc>
      </w:tr>
      <w:tr w:rsidR="00CC0C7A" w:rsidRPr="00E26671" w:rsidTr="00695844">
        <w:tc>
          <w:tcPr>
            <w:tcW w:w="648" w:type="dxa"/>
            <w:shd w:val="clear" w:color="auto" w:fill="auto"/>
          </w:tcPr>
          <w:p w:rsidR="00CC0C7A" w:rsidRPr="00B4179E" w:rsidRDefault="00CC0C7A" w:rsidP="00CC0C7A">
            <w:pPr>
              <w:jc w:val="center"/>
              <w:rPr>
                <w:sz w:val="22"/>
                <w:szCs w:val="22"/>
              </w:rPr>
            </w:pPr>
            <w:r w:rsidRPr="00B4179E">
              <w:rPr>
                <w:sz w:val="22"/>
                <w:szCs w:val="22"/>
              </w:rPr>
              <w:t>5.1.</w:t>
            </w:r>
          </w:p>
        </w:tc>
        <w:tc>
          <w:tcPr>
            <w:tcW w:w="5096" w:type="dxa"/>
            <w:shd w:val="clear" w:color="auto" w:fill="auto"/>
          </w:tcPr>
          <w:p w:rsidR="00CC0C7A" w:rsidRPr="00221648" w:rsidRDefault="00CC0C7A" w:rsidP="00CC0C7A">
            <w:pPr>
              <w:rPr>
                <w:sz w:val="22"/>
                <w:szCs w:val="22"/>
              </w:rPr>
            </w:pPr>
            <w:r w:rsidRPr="00221648">
              <w:rPr>
                <w:sz w:val="22"/>
                <w:szCs w:val="22"/>
              </w:rPr>
              <w:t>Mokėtini veiklos mokesčiai</w:t>
            </w:r>
          </w:p>
        </w:tc>
        <w:tc>
          <w:tcPr>
            <w:tcW w:w="1980" w:type="dxa"/>
            <w:shd w:val="clear" w:color="auto" w:fill="auto"/>
          </w:tcPr>
          <w:p w:rsidR="00CC0C7A" w:rsidRPr="00221648" w:rsidRDefault="00CC0C7A" w:rsidP="00CC0C7A">
            <w:pPr>
              <w:jc w:val="center"/>
              <w:rPr>
                <w:sz w:val="22"/>
                <w:szCs w:val="22"/>
              </w:rPr>
            </w:pPr>
          </w:p>
        </w:tc>
        <w:tc>
          <w:tcPr>
            <w:tcW w:w="2160" w:type="dxa"/>
            <w:shd w:val="clear" w:color="auto" w:fill="auto"/>
          </w:tcPr>
          <w:p w:rsidR="00CC0C7A" w:rsidRPr="00221648" w:rsidRDefault="00CC0C7A" w:rsidP="00CC0C7A">
            <w:pPr>
              <w:jc w:val="center"/>
              <w:rPr>
                <w:sz w:val="22"/>
                <w:szCs w:val="22"/>
              </w:rPr>
            </w:pPr>
            <w:r w:rsidRPr="00221648">
              <w:rPr>
                <w:sz w:val="22"/>
                <w:szCs w:val="22"/>
              </w:rPr>
              <w:t>1,42</w:t>
            </w:r>
          </w:p>
        </w:tc>
      </w:tr>
      <w:tr w:rsidR="00CC0C7A" w:rsidRPr="00E26671" w:rsidTr="00695844">
        <w:tc>
          <w:tcPr>
            <w:tcW w:w="648" w:type="dxa"/>
            <w:shd w:val="clear" w:color="auto" w:fill="auto"/>
          </w:tcPr>
          <w:p w:rsidR="00CC0C7A" w:rsidRPr="00B4179E" w:rsidRDefault="00CC0C7A" w:rsidP="00CC0C7A">
            <w:pPr>
              <w:jc w:val="center"/>
              <w:rPr>
                <w:sz w:val="22"/>
                <w:szCs w:val="22"/>
              </w:rPr>
            </w:pPr>
            <w:r w:rsidRPr="00B4179E">
              <w:rPr>
                <w:sz w:val="22"/>
                <w:szCs w:val="22"/>
              </w:rPr>
              <w:t>5.2.</w:t>
            </w:r>
          </w:p>
        </w:tc>
        <w:tc>
          <w:tcPr>
            <w:tcW w:w="5096" w:type="dxa"/>
            <w:shd w:val="clear" w:color="auto" w:fill="auto"/>
          </w:tcPr>
          <w:p w:rsidR="00CC0C7A" w:rsidRPr="00221648" w:rsidRDefault="00CC0C7A" w:rsidP="00CC0C7A">
            <w:pPr>
              <w:rPr>
                <w:sz w:val="22"/>
                <w:szCs w:val="22"/>
              </w:rPr>
            </w:pPr>
            <w:r w:rsidRPr="00221648">
              <w:rPr>
                <w:sz w:val="22"/>
                <w:szCs w:val="22"/>
              </w:rPr>
              <w:t xml:space="preserve"> Gauti išankstiniai apmokėjimai</w:t>
            </w:r>
          </w:p>
        </w:tc>
        <w:tc>
          <w:tcPr>
            <w:tcW w:w="1980" w:type="dxa"/>
            <w:shd w:val="clear" w:color="auto" w:fill="auto"/>
          </w:tcPr>
          <w:p w:rsidR="00CC0C7A" w:rsidRPr="00221648" w:rsidRDefault="00CC0C7A" w:rsidP="00CC0C7A">
            <w:pPr>
              <w:jc w:val="center"/>
              <w:rPr>
                <w:sz w:val="22"/>
                <w:szCs w:val="22"/>
              </w:rPr>
            </w:pPr>
            <w:r w:rsidRPr="00221648">
              <w:rPr>
                <w:sz w:val="22"/>
                <w:szCs w:val="22"/>
              </w:rPr>
              <w:t>6,38</w:t>
            </w:r>
          </w:p>
        </w:tc>
        <w:tc>
          <w:tcPr>
            <w:tcW w:w="2160" w:type="dxa"/>
            <w:shd w:val="clear" w:color="auto" w:fill="auto"/>
          </w:tcPr>
          <w:p w:rsidR="00CC0C7A" w:rsidRPr="00221648" w:rsidRDefault="00CC0C7A" w:rsidP="00CC0C7A">
            <w:pPr>
              <w:jc w:val="center"/>
              <w:rPr>
                <w:sz w:val="22"/>
                <w:szCs w:val="22"/>
              </w:rPr>
            </w:pPr>
            <w:r w:rsidRPr="00221648">
              <w:rPr>
                <w:sz w:val="22"/>
                <w:szCs w:val="22"/>
              </w:rPr>
              <w:t>5,03</w:t>
            </w:r>
          </w:p>
        </w:tc>
      </w:tr>
      <w:tr w:rsidR="00CC0C7A" w:rsidRPr="00E26671" w:rsidTr="00695844">
        <w:tc>
          <w:tcPr>
            <w:tcW w:w="648" w:type="dxa"/>
            <w:shd w:val="clear" w:color="auto" w:fill="auto"/>
          </w:tcPr>
          <w:p w:rsidR="00CC0C7A" w:rsidRPr="00B4179E" w:rsidRDefault="00CC0C7A" w:rsidP="00CC0C7A">
            <w:pPr>
              <w:jc w:val="center"/>
              <w:rPr>
                <w:sz w:val="22"/>
                <w:szCs w:val="22"/>
              </w:rPr>
            </w:pPr>
            <w:r w:rsidRPr="00B4179E">
              <w:rPr>
                <w:sz w:val="22"/>
                <w:szCs w:val="22"/>
              </w:rPr>
              <w:t>5.3.</w:t>
            </w:r>
          </w:p>
        </w:tc>
        <w:tc>
          <w:tcPr>
            <w:tcW w:w="5096" w:type="dxa"/>
            <w:shd w:val="clear" w:color="auto" w:fill="auto"/>
          </w:tcPr>
          <w:p w:rsidR="00CC0C7A" w:rsidRPr="00221648" w:rsidRDefault="00CC0C7A" w:rsidP="00CC0C7A">
            <w:pPr>
              <w:rPr>
                <w:sz w:val="22"/>
                <w:szCs w:val="22"/>
              </w:rPr>
            </w:pPr>
            <w:r w:rsidRPr="00221648">
              <w:rPr>
                <w:sz w:val="22"/>
                <w:szCs w:val="22"/>
              </w:rPr>
              <w:t>Kitos mokėtinos sumos</w:t>
            </w:r>
          </w:p>
        </w:tc>
        <w:tc>
          <w:tcPr>
            <w:tcW w:w="1980" w:type="dxa"/>
            <w:shd w:val="clear" w:color="auto" w:fill="auto"/>
          </w:tcPr>
          <w:p w:rsidR="00CC0C7A" w:rsidRPr="00221648" w:rsidRDefault="00CC0C7A" w:rsidP="00CC0C7A">
            <w:pPr>
              <w:ind w:left="-5035" w:firstLine="5035"/>
              <w:jc w:val="center"/>
              <w:rPr>
                <w:sz w:val="22"/>
                <w:szCs w:val="22"/>
              </w:rPr>
            </w:pPr>
            <w:r w:rsidRPr="00221648">
              <w:rPr>
                <w:sz w:val="22"/>
                <w:szCs w:val="22"/>
              </w:rPr>
              <w:t>7,19</w:t>
            </w:r>
          </w:p>
        </w:tc>
        <w:tc>
          <w:tcPr>
            <w:tcW w:w="2160" w:type="dxa"/>
            <w:shd w:val="clear" w:color="auto" w:fill="auto"/>
          </w:tcPr>
          <w:p w:rsidR="00CC0C7A" w:rsidRPr="00221648" w:rsidRDefault="00CC0C7A" w:rsidP="00CC0C7A">
            <w:pPr>
              <w:ind w:left="-5035" w:firstLine="5035"/>
              <w:jc w:val="center"/>
              <w:rPr>
                <w:sz w:val="22"/>
                <w:szCs w:val="22"/>
              </w:rPr>
            </w:pPr>
            <w:r w:rsidRPr="00221648">
              <w:rPr>
                <w:sz w:val="22"/>
                <w:szCs w:val="22"/>
              </w:rPr>
              <w:t>4,41</w:t>
            </w:r>
          </w:p>
        </w:tc>
      </w:tr>
      <w:tr w:rsidR="00CC0C7A" w:rsidRPr="00E26671" w:rsidTr="00695844">
        <w:tc>
          <w:tcPr>
            <w:tcW w:w="648" w:type="dxa"/>
            <w:shd w:val="clear" w:color="auto" w:fill="auto"/>
          </w:tcPr>
          <w:p w:rsidR="00CC0C7A" w:rsidRPr="00B4179E" w:rsidRDefault="00CC0C7A" w:rsidP="00CC0C7A">
            <w:pPr>
              <w:jc w:val="center"/>
              <w:rPr>
                <w:sz w:val="22"/>
                <w:szCs w:val="22"/>
              </w:rPr>
            </w:pPr>
            <w:r w:rsidRPr="00B4179E">
              <w:rPr>
                <w:sz w:val="22"/>
                <w:szCs w:val="22"/>
              </w:rPr>
              <w:t>6.</w:t>
            </w:r>
          </w:p>
        </w:tc>
        <w:tc>
          <w:tcPr>
            <w:tcW w:w="5096" w:type="dxa"/>
            <w:shd w:val="clear" w:color="auto" w:fill="auto"/>
          </w:tcPr>
          <w:p w:rsidR="00CC0C7A" w:rsidRPr="00221648" w:rsidRDefault="00CC0C7A" w:rsidP="00CC0C7A">
            <w:pPr>
              <w:rPr>
                <w:sz w:val="22"/>
                <w:szCs w:val="22"/>
              </w:rPr>
            </w:pPr>
            <w:r w:rsidRPr="00221648">
              <w:rPr>
                <w:sz w:val="22"/>
                <w:szCs w:val="22"/>
              </w:rPr>
              <w:t>Kai kurių trumpalaikių mokėtinų sumų balansinė vertė (1+2+3+4+5)</w:t>
            </w:r>
          </w:p>
        </w:tc>
        <w:tc>
          <w:tcPr>
            <w:tcW w:w="1980" w:type="dxa"/>
            <w:shd w:val="clear" w:color="auto" w:fill="auto"/>
          </w:tcPr>
          <w:p w:rsidR="00CC0C7A" w:rsidRPr="00221648" w:rsidRDefault="00CC0C7A" w:rsidP="00CC0C7A">
            <w:pPr>
              <w:jc w:val="center"/>
              <w:rPr>
                <w:sz w:val="22"/>
                <w:szCs w:val="22"/>
              </w:rPr>
            </w:pPr>
            <w:r w:rsidRPr="00221648">
              <w:rPr>
                <w:sz w:val="22"/>
                <w:szCs w:val="22"/>
              </w:rPr>
              <w:t>4.161,29</w:t>
            </w:r>
          </w:p>
        </w:tc>
        <w:tc>
          <w:tcPr>
            <w:tcW w:w="2160" w:type="dxa"/>
            <w:shd w:val="clear" w:color="auto" w:fill="auto"/>
          </w:tcPr>
          <w:p w:rsidR="00CC0C7A" w:rsidRPr="00221648" w:rsidRDefault="00CC0C7A" w:rsidP="00CC0C7A">
            <w:pPr>
              <w:jc w:val="center"/>
              <w:rPr>
                <w:sz w:val="22"/>
                <w:szCs w:val="22"/>
              </w:rPr>
            </w:pPr>
            <w:r w:rsidRPr="00221648">
              <w:rPr>
                <w:sz w:val="22"/>
                <w:szCs w:val="22"/>
              </w:rPr>
              <w:t>3.482,82</w:t>
            </w:r>
          </w:p>
        </w:tc>
      </w:tr>
    </w:tbl>
    <w:p w:rsidR="001F4E54" w:rsidRPr="00E26671" w:rsidRDefault="001F4E54" w:rsidP="001F4E54">
      <w:pPr>
        <w:ind w:left="-180" w:firstLine="540"/>
        <w:jc w:val="center"/>
      </w:pPr>
    </w:p>
    <w:p w:rsidR="001F4E54" w:rsidRPr="00E26671" w:rsidRDefault="00CB205B" w:rsidP="00151333">
      <w:pPr>
        <w:ind w:firstLine="720"/>
        <w:jc w:val="both"/>
      </w:pPr>
      <w:r w:rsidRPr="00E26671">
        <w:t>202</w:t>
      </w:r>
      <w:r w:rsidR="007E5F13" w:rsidRPr="00E26671">
        <w:t>2</w:t>
      </w:r>
      <w:r w:rsidR="001F4E54" w:rsidRPr="00E26671">
        <w:t xml:space="preserve"> m. didžiąją dalį Savivaldybės trumpalaikių mokėtinų sumų sudarė suka</w:t>
      </w:r>
      <w:r w:rsidR="007E5F13" w:rsidRPr="00E26671">
        <w:t>uptos mokėtinos sumos – 3 060,94</w:t>
      </w:r>
      <w:r w:rsidRPr="00E26671">
        <w:t xml:space="preserve"> </w:t>
      </w:r>
      <w:r w:rsidR="001F4E54" w:rsidRPr="00E26671">
        <w:t>tūkst. eurų, iš jų sukauptos</w:t>
      </w:r>
      <w:r w:rsidR="007E5F13" w:rsidRPr="00E26671">
        <w:t xml:space="preserve"> atostoginių sąnaudos – 2 784,35</w:t>
      </w:r>
      <w:r w:rsidRPr="00E26671">
        <w:t xml:space="preserve"> tūkst. eurų. Palyginti su 202</w:t>
      </w:r>
      <w:r w:rsidR="007E5F13" w:rsidRPr="00E26671">
        <w:t>1</w:t>
      </w:r>
      <w:r w:rsidR="001F4E54" w:rsidRPr="00E26671">
        <w:t xml:space="preserve"> m., sukauptos</w:t>
      </w:r>
      <w:r w:rsidR="007E5F13" w:rsidRPr="00E26671">
        <w:t xml:space="preserve"> mokėtinos sumos padidėjo 282,01</w:t>
      </w:r>
      <w:r w:rsidRPr="00E26671">
        <w:t xml:space="preserve"> tūkst. eurų, arba </w:t>
      </w:r>
      <w:r w:rsidR="007E5F13" w:rsidRPr="00E26671">
        <w:t>10,15</w:t>
      </w:r>
      <w:r w:rsidR="001F4E54" w:rsidRPr="00E26671">
        <w:t xml:space="preserve"> proc. Šį padidėjimą didžiąja dalimi lėmė išaugusių suka</w:t>
      </w:r>
      <w:r w:rsidR="007E5F13" w:rsidRPr="00E26671">
        <w:t>uptų atostoginių sąnaudų (149,17</w:t>
      </w:r>
      <w:r w:rsidR="001F4E54" w:rsidRPr="00E26671">
        <w:t xml:space="preserve"> tūkst. eurų) ir ki</w:t>
      </w:r>
      <w:r w:rsidR="007E5F13" w:rsidRPr="00E26671">
        <w:t>tų sukauptų mokėtinų sumų (129,24</w:t>
      </w:r>
      <w:r w:rsidR="001F4E54" w:rsidRPr="00E26671">
        <w:t xml:space="preserve"> tūkst. eurų) pokytis.</w:t>
      </w:r>
    </w:p>
    <w:p w:rsidR="001F4E54" w:rsidRPr="00E26671" w:rsidRDefault="001F4E54" w:rsidP="00151333">
      <w:pPr>
        <w:tabs>
          <w:tab w:val="center" w:pos="5179"/>
        </w:tabs>
        <w:ind w:firstLine="720"/>
        <w:jc w:val="both"/>
      </w:pPr>
      <w:r w:rsidRPr="00E26671">
        <w:t>Ti</w:t>
      </w:r>
      <w:r w:rsidR="00FA1257" w:rsidRPr="00E26671">
        <w:t>ekėjams mokėtino</w:t>
      </w:r>
      <w:r w:rsidR="007E5F13" w:rsidRPr="00E26671">
        <w:t>s sumos – 930,68</w:t>
      </w:r>
      <w:r w:rsidRPr="00E26671">
        <w:t xml:space="preserve"> tūkst. eurų</w:t>
      </w:r>
      <w:r w:rsidRPr="00D95228">
        <w:t xml:space="preserve">, </w:t>
      </w:r>
      <w:r w:rsidR="00D95228">
        <w:t xml:space="preserve">iš to skaičiaus </w:t>
      </w:r>
      <w:r w:rsidRPr="00E26671">
        <w:t xml:space="preserve">viešojo sektoriaus subjektams mokėtina suma </w:t>
      </w:r>
      <w:r w:rsidR="009A5EB9" w:rsidRPr="00E26671">
        <w:t>– 12,28</w:t>
      </w:r>
      <w:r w:rsidRPr="00E26671">
        <w:t xml:space="preserve"> tūkst. eurų, kontroliuojamiems ir asocijuotiesiems ne viešojo </w:t>
      </w:r>
      <w:r w:rsidRPr="00E26671">
        <w:lastRenderedPageBreak/>
        <w:t xml:space="preserve">sektoriaus subjektams </w:t>
      </w:r>
      <w:r w:rsidR="009A5EB9" w:rsidRPr="00E26671">
        <w:t>– 81,08</w:t>
      </w:r>
      <w:r w:rsidRPr="00E26671">
        <w:t xml:space="preserve"> tūkst. eurų</w:t>
      </w:r>
      <w:r w:rsidR="00FA1257" w:rsidRPr="00E26671">
        <w:t>. Palyginti su 202</w:t>
      </w:r>
      <w:r w:rsidR="009A5EB9" w:rsidRPr="00E26671">
        <w:t>1</w:t>
      </w:r>
      <w:r w:rsidRPr="00E26671">
        <w:t xml:space="preserve"> m., tiekėjam</w:t>
      </w:r>
      <w:r w:rsidR="00FA1257" w:rsidRPr="00E26671">
        <w:t xml:space="preserve">s mokėtinos sumos </w:t>
      </w:r>
      <w:r w:rsidR="009A5EB9" w:rsidRPr="00E26671">
        <w:t>padid</w:t>
      </w:r>
      <w:r w:rsidR="00FA1257" w:rsidRPr="00E26671">
        <w:t>ėj</w:t>
      </w:r>
      <w:r w:rsidR="009A5EB9" w:rsidRPr="00E26671">
        <w:t>o 463,46</w:t>
      </w:r>
      <w:r w:rsidRPr="00E26671">
        <w:t xml:space="preserve"> tūkst. eurų. Didžiausią tiekėjams mokėtiną sumą 202</w:t>
      </w:r>
      <w:r w:rsidR="009A5EB9" w:rsidRPr="00E26671">
        <w:t>2</w:t>
      </w:r>
      <w:r w:rsidRPr="00E26671">
        <w:t xml:space="preserve"> m. gruodžio 31 d. turėjo šie grupės subjektai: Savivaldybės a</w:t>
      </w:r>
      <w:r w:rsidR="00411E2C" w:rsidRPr="00E26671">
        <w:t>dministracijos skola buvo 704,99</w:t>
      </w:r>
      <w:r w:rsidRPr="00E26671">
        <w:t xml:space="preserve"> tūkst. eurų (</w:t>
      </w:r>
      <w:r w:rsidR="00411E2C" w:rsidRPr="00E26671">
        <w:t>didėjo 486,92</w:t>
      </w:r>
      <w:r w:rsidRPr="00E26671">
        <w:t xml:space="preserve"> tūkst. eurų), viešosios įstaigos Plungės rajon</w:t>
      </w:r>
      <w:r w:rsidR="00070EEF" w:rsidRPr="00E26671">
        <w:t>o savivaldybės lig</w:t>
      </w:r>
      <w:r w:rsidR="00411E2C" w:rsidRPr="00E26671">
        <w:t>oninės – 107,37 tūkst. eurų (mažėjo 56,54</w:t>
      </w:r>
      <w:r w:rsidR="00070EEF" w:rsidRPr="00E26671">
        <w:t xml:space="preserve"> tūkst. eurų).</w:t>
      </w:r>
    </w:p>
    <w:p w:rsidR="001F4E54" w:rsidRPr="00E26671" w:rsidRDefault="001F4E54" w:rsidP="00151333">
      <w:pPr>
        <w:ind w:firstLine="720"/>
        <w:jc w:val="both"/>
      </w:pPr>
      <w:r w:rsidRPr="00E26671">
        <w:t>202</w:t>
      </w:r>
      <w:r w:rsidR="00411E2C" w:rsidRPr="00E26671">
        <w:t>2</w:t>
      </w:r>
      <w:r w:rsidRPr="00E26671">
        <w:t xml:space="preserve"> metų gruodžio 31 d. su darbo santykiais susijusių</w:t>
      </w:r>
      <w:r w:rsidR="00411E2C" w:rsidRPr="00E26671">
        <w:t xml:space="preserve"> įsipareigojimų likutis – 156,10</w:t>
      </w:r>
      <w:r w:rsidRPr="00E26671">
        <w:t xml:space="preserve"> tūkst. </w:t>
      </w:r>
      <w:r w:rsidRPr="00D95228">
        <w:t>eurų,</w:t>
      </w:r>
      <w:r w:rsidR="00D95228">
        <w:t xml:space="preserve"> iš to skaičiaus</w:t>
      </w:r>
      <w:r w:rsidRPr="00D95228">
        <w:t xml:space="preserve"> viešojo</w:t>
      </w:r>
      <w:r w:rsidRPr="00E26671">
        <w:t xml:space="preserve"> sektoriaus subjektams – </w:t>
      </w:r>
      <w:r w:rsidR="00411E2C" w:rsidRPr="00E26671">
        <w:t>149,56</w:t>
      </w:r>
      <w:r w:rsidRPr="00E26671">
        <w:t xml:space="preserve"> tūkst. eurų. Didžiąją dalį įsipareigojimų likučio sudarė įsiskolintos socialinio draudimo įmokos, kurioms dar nesuėjęs terminas mokėti, t. sk. viešosios įstaigos Plungės rajono greitosios</w:t>
      </w:r>
      <w:r w:rsidR="00411E2C" w:rsidRPr="00E26671">
        <w:t xml:space="preserve"> medicinos pagalbos – 15,08</w:t>
      </w:r>
      <w:r w:rsidRPr="00E26671">
        <w:t xml:space="preserve"> tūkst. eurų bei viešosios įstaigos Plungės rajono</w:t>
      </w:r>
      <w:r w:rsidR="00411E2C" w:rsidRPr="00E26671">
        <w:t xml:space="preserve"> savivaldybės ligoninės – 140,39</w:t>
      </w:r>
      <w:r w:rsidRPr="00E26671">
        <w:t xml:space="preserve"> tūkst. eurų.</w:t>
      </w:r>
    </w:p>
    <w:p w:rsidR="001F4E54" w:rsidRPr="00E26671" w:rsidRDefault="001F4E54" w:rsidP="00151333">
      <w:pPr>
        <w:ind w:firstLine="720"/>
        <w:jc w:val="both"/>
      </w:pPr>
      <w:r w:rsidRPr="00E26671">
        <w:t>Kiti trumpalaikiai įsipareigojimai 202</w:t>
      </w:r>
      <w:r w:rsidR="00E14A84" w:rsidRPr="00E26671">
        <w:t>2 m. gruodžio 31 d. buvo 13,57</w:t>
      </w:r>
      <w:r w:rsidR="00FA1257" w:rsidRPr="00E26671">
        <w:t xml:space="preserve"> tūkst. eurų, t. y. </w:t>
      </w:r>
      <w:r w:rsidR="00E14A84" w:rsidRPr="00E26671">
        <w:t>2,70 tūkst. eurų didesni nei 2021 m. Šį padidėjimą didžiąja dalimi lėmė 2,78 tūkst. eurų padid</w:t>
      </w:r>
      <w:r w:rsidR="00FA1257" w:rsidRPr="00E26671">
        <w:t xml:space="preserve">ėjusios </w:t>
      </w:r>
      <w:r w:rsidRPr="00E26671">
        <w:t>kitos mokėtinos sum</w:t>
      </w:r>
      <w:r w:rsidR="00FA1257" w:rsidRPr="00E26671">
        <w:t>os.</w:t>
      </w:r>
    </w:p>
    <w:p w:rsidR="001F4E54" w:rsidRPr="00E26671" w:rsidRDefault="001F4E54" w:rsidP="001F4E54">
      <w:pPr>
        <w:jc w:val="both"/>
        <w:rPr>
          <w:b/>
          <w:i/>
        </w:rPr>
      </w:pPr>
    </w:p>
    <w:p w:rsidR="001F4E54" w:rsidRPr="00E26671" w:rsidRDefault="001F4E54" w:rsidP="00B4179E">
      <w:pPr>
        <w:ind w:firstLine="720"/>
        <w:jc w:val="both"/>
        <w:rPr>
          <w:b/>
          <w:i/>
        </w:rPr>
      </w:pPr>
      <w:r w:rsidRPr="00E26671">
        <w:rPr>
          <w:b/>
          <w:i/>
        </w:rPr>
        <w:t>14. Grynasis turtas</w:t>
      </w:r>
    </w:p>
    <w:p w:rsidR="00500D6D" w:rsidRPr="00E26671" w:rsidRDefault="00500D6D" w:rsidP="00767E1B">
      <w:pPr>
        <w:ind w:firstLine="720"/>
        <w:jc w:val="both"/>
      </w:pPr>
      <w:r w:rsidRPr="00E26671">
        <w:t>Savivaldybės grynasis turtas apskaičiuojamas aritmetiškai – iš viso turto balansinės vertės atimama visų įsipareigojimų ir finansavimo sumų balansinė vertė. Savivaldybės grynasis turtas 202</w:t>
      </w:r>
      <w:r w:rsidR="00EA2EBE" w:rsidRPr="00E26671">
        <w:t>2</w:t>
      </w:r>
      <w:r w:rsidRPr="00E26671">
        <w:t xml:space="preserve"> metų pabaigoje su</w:t>
      </w:r>
      <w:r w:rsidR="00EA2EBE" w:rsidRPr="00E26671">
        <w:t>darė 46 019,33</w:t>
      </w:r>
      <w:r w:rsidRPr="00E26671">
        <w:t xml:space="preserve"> tūkst. eurų (202</w:t>
      </w:r>
      <w:r w:rsidR="00EA2EBE" w:rsidRPr="00E26671">
        <w:t>1 m. – 42 617,21</w:t>
      </w:r>
      <w:r w:rsidRPr="00E26671">
        <w:t xml:space="preserve"> tūkst. eurų). Grynasis turtas per 202</w:t>
      </w:r>
      <w:r w:rsidR="00EA2EBE" w:rsidRPr="00E26671">
        <w:t>2</w:t>
      </w:r>
      <w:r w:rsidRPr="00E26671">
        <w:t xml:space="preserve"> metus padidėjo </w:t>
      </w:r>
      <w:r w:rsidR="00EA2EBE" w:rsidRPr="00E26671">
        <w:t>3 402,12</w:t>
      </w:r>
      <w:r w:rsidRPr="00E26671">
        <w:t xml:space="preserve"> tūkst. eurų. Savivaldybės grynasis </w:t>
      </w:r>
      <w:r w:rsidR="00886FE5" w:rsidRPr="00E26671">
        <w:t>turtas sudaro 34,96</w:t>
      </w:r>
      <w:r w:rsidRPr="00E26671">
        <w:t xml:space="preserve"> proc. (202</w:t>
      </w:r>
      <w:r w:rsidR="00886FE5" w:rsidRPr="00E26671">
        <w:t>1 m. buvo 33,93</w:t>
      </w:r>
      <w:r w:rsidRPr="00E26671">
        <w:t xml:space="preserve"> proc.) nuo bendros Savivaldybės turto sumos. Šis santykis parodo, kiek turto liktų, Savivaldybei padengus visus Savivaldybės įsipareigojimus ir grąžinus finansavimo sumas. </w:t>
      </w:r>
    </w:p>
    <w:p w:rsidR="00500D6D" w:rsidRPr="00E26671" w:rsidRDefault="00500D6D" w:rsidP="00767E1B">
      <w:pPr>
        <w:ind w:firstLine="720"/>
        <w:jc w:val="both"/>
      </w:pPr>
      <w:r w:rsidRPr="00E26671">
        <w:t>Tikrosios vertės rezervo likutis ataskaitinio l</w:t>
      </w:r>
      <w:r w:rsidR="00886FE5" w:rsidRPr="00E26671">
        <w:t>aikotarpio pabaigoje buvo 895,19</w:t>
      </w:r>
      <w:r w:rsidRPr="00E26671">
        <w:t xml:space="preserve"> tūkst. eurų (202</w:t>
      </w:r>
      <w:r w:rsidR="00886FE5" w:rsidRPr="00E26671">
        <w:t>1 m. – 846,13</w:t>
      </w:r>
      <w:r w:rsidRPr="00E26671">
        <w:t xml:space="preserve"> tūkst. eurų). Tikrosios vertės rezervo padidėjimą lėmė žemės </w:t>
      </w:r>
      <w:r w:rsidR="000069CF" w:rsidRPr="00E26671">
        <w:t>(41,30 tūkst. eurų) bei kultūros vertybių (7,76 tūkst. eurų) tikrosios vertės pokytis</w:t>
      </w:r>
      <w:r w:rsidR="009F0B93">
        <w:t>.</w:t>
      </w:r>
    </w:p>
    <w:p w:rsidR="00500D6D" w:rsidRPr="00E26671" w:rsidRDefault="00500D6D" w:rsidP="00767E1B">
      <w:pPr>
        <w:ind w:firstLine="720"/>
        <w:jc w:val="both"/>
      </w:pPr>
      <w:r w:rsidRPr="00E26671">
        <w:t>Ataskaitinių metų pabaigoje kitų rezervų nesuformuota (202</w:t>
      </w:r>
      <w:r w:rsidR="005F0EA2" w:rsidRPr="00E26671">
        <w:t>1</w:t>
      </w:r>
      <w:r w:rsidRPr="00E26671">
        <w:t xml:space="preserve"> m. gruodžio 31 d. – 0,0 tūkst. eurų).</w:t>
      </w:r>
    </w:p>
    <w:p w:rsidR="00500D6D" w:rsidRPr="00E26671" w:rsidRDefault="00500D6D" w:rsidP="00767E1B">
      <w:pPr>
        <w:ind w:firstLine="720"/>
        <w:jc w:val="both"/>
      </w:pPr>
      <w:r w:rsidRPr="00E26671">
        <w:t>Į Savivaldybės grynąjį turtą įtraukta nuosavybės metodo įtaka 202</w:t>
      </w:r>
      <w:r w:rsidR="00A3746F" w:rsidRPr="00E26671">
        <w:t>2 m. pabaigoje sudarė 2 143,61</w:t>
      </w:r>
      <w:r w:rsidRPr="00E26671">
        <w:t xml:space="preserve"> tūkst. eurų (202</w:t>
      </w:r>
      <w:r w:rsidR="00A3746F" w:rsidRPr="00E26671">
        <w:t>1 m. – 2 340,69</w:t>
      </w:r>
      <w:r w:rsidRPr="00E26671">
        <w:t xml:space="preserve"> tūkst. eurų).</w:t>
      </w:r>
      <w:r w:rsidR="00A3746F" w:rsidRPr="00E26671">
        <w:t xml:space="preserve"> Per 2022</w:t>
      </w:r>
      <w:r w:rsidRPr="00E26671">
        <w:t xml:space="preserve"> m. nuosavy</w:t>
      </w:r>
      <w:r w:rsidR="00A3746F" w:rsidRPr="00E26671">
        <w:t>bės metodo įtaka sumažėjo 197,08</w:t>
      </w:r>
      <w:r w:rsidRPr="00E26671">
        <w:t xml:space="preserve"> tūkst. eurų, t. sk. dėl kontroliuojamųjų su</w:t>
      </w:r>
      <w:r w:rsidR="00BD7043" w:rsidRPr="00E26671">
        <w:t>bjektų rezultato sumažėjimo 693,17</w:t>
      </w:r>
      <w:r w:rsidRPr="00E26671">
        <w:t xml:space="preserve"> tūkst. eurų; dėl Plungės rajono savivaldybės administracijos direktoriaus 202</w:t>
      </w:r>
      <w:r w:rsidR="0085671A" w:rsidRPr="00E26671">
        <w:t>2</w:t>
      </w:r>
      <w:r w:rsidRPr="00E26671">
        <w:t xml:space="preserve"> m. ba</w:t>
      </w:r>
      <w:r w:rsidR="0085671A" w:rsidRPr="00E26671">
        <w:t>landžio 28 d. įsakymu Nr. DE-453</w:t>
      </w:r>
      <w:r w:rsidRPr="00E26671">
        <w:t xml:space="preserve"> „Dėl Savivaldybės įmonės „Plungės būstas“ 202</w:t>
      </w:r>
      <w:r w:rsidR="0085671A" w:rsidRPr="00E26671">
        <w:t>1</w:t>
      </w:r>
      <w:r w:rsidRPr="00E26671">
        <w:t xml:space="preserve"> metų pelno (nuostolių) paskirstymo ir metinių finansinių ataskaitų patvirtinimo“ sumokėto</w:t>
      </w:r>
      <w:r w:rsidR="0085671A" w:rsidRPr="00E26671">
        <w:t>s į Savivaldybės biudžetą 4,4</w:t>
      </w:r>
      <w:r w:rsidRPr="00E26671">
        <w:t>9 tūkst. eurų pelno įmokos. Padidėjo dėl Plungės rajono savivaldybės tarybos 202</w:t>
      </w:r>
      <w:r w:rsidR="00BD7043" w:rsidRPr="00E26671">
        <w:t>2 m. spalio 27 d. sprendimu Nr. T1-223</w:t>
      </w:r>
      <w:r w:rsidRPr="00E26671">
        <w:t xml:space="preserve"> „Dėl Savivaldybei nuosavybės teise priklausančio turto perdavimo uždarajai akcinei bendrovei „Plungės vandenys“, padidinant jos įstatinį kapitalą“ perduoto Savivaldybei nuosavybės teise priklausančio turto, įverti</w:t>
      </w:r>
      <w:r w:rsidR="00BD7043" w:rsidRPr="00E26671">
        <w:t>nto tikrąja rinkos verte – 500,57</w:t>
      </w:r>
      <w:r w:rsidRPr="00E26671">
        <w:t xml:space="preserve"> tūkst. eurų; </w:t>
      </w:r>
    </w:p>
    <w:p w:rsidR="001F4E54" w:rsidRPr="00E26671" w:rsidRDefault="001F4E54" w:rsidP="00B4179E">
      <w:pPr>
        <w:ind w:firstLine="720"/>
        <w:jc w:val="both"/>
      </w:pPr>
      <w:r w:rsidRPr="00E26671">
        <w:t>Į Savivaldybės grynąjį turtą įtrauktas sukauptas perviršis ar deficitas pr</w:t>
      </w:r>
      <w:r w:rsidR="00204CA3" w:rsidRPr="00E26671">
        <w:t>ieš nuosavybės metodo įtaką 202</w:t>
      </w:r>
      <w:r w:rsidR="005D228A" w:rsidRPr="00E26671">
        <w:t>2</w:t>
      </w:r>
      <w:r w:rsidRPr="00E26671">
        <w:t xml:space="preserve"> m. pabaigoje sudar</w:t>
      </w:r>
      <w:r w:rsidR="005D228A" w:rsidRPr="00E26671">
        <w:t>ė 42 980,53</w:t>
      </w:r>
      <w:r w:rsidR="00C44D6A" w:rsidRPr="00E26671">
        <w:t xml:space="preserve"> tūkst. eurų </w:t>
      </w:r>
      <w:r w:rsidR="00BF6F59" w:rsidRPr="00E26671">
        <w:t>(202</w:t>
      </w:r>
      <w:r w:rsidR="005D228A" w:rsidRPr="00E26671">
        <w:t>1 m. pabaigoje – 39 430,38</w:t>
      </w:r>
      <w:r w:rsidRPr="00E26671">
        <w:t xml:space="preserve"> tūkst. eurų). Sukaupto perviršio ar deficito pasikeitimą sudaro visų viešojo sektoriaus subjektų ataskaitinio laikotarpio perviršio ar deficito sumos bei praėjusio ataskaitinio laikotarpio klaidų taisymo įtakos skirtumas. </w:t>
      </w:r>
    </w:p>
    <w:p w:rsidR="001F4E54" w:rsidRPr="00E26671" w:rsidRDefault="001F4E54" w:rsidP="001F4E54">
      <w:pPr>
        <w:jc w:val="both"/>
      </w:pPr>
    </w:p>
    <w:p w:rsidR="001F4E54" w:rsidRPr="00E26671" w:rsidRDefault="001F4E54" w:rsidP="00767E1B">
      <w:pPr>
        <w:ind w:firstLine="720"/>
        <w:jc w:val="both"/>
        <w:rPr>
          <w:b/>
          <w:i/>
        </w:rPr>
      </w:pPr>
      <w:r w:rsidRPr="00E26671">
        <w:rPr>
          <w:b/>
          <w:i/>
        </w:rPr>
        <w:t>15. Mokesčių pajamos</w:t>
      </w:r>
    </w:p>
    <w:p w:rsidR="001F4E54" w:rsidRPr="00E26671" w:rsidRDefault="001F4E54" w:rsidP="00767E1B">
      <w:pPr>
        <w:ind w:firstLine="720"/>
        <w:jc w:val="both"/>
      </w:pPr>
      <w:r w:rsidRPr="00E26671">
        <w:t>Informacija apie mokesčių pajamas p</w:t>
      </w:r>
      <w:r w:rsidR="001D5603" w:rsidRPr="00E26671">
        <w:t>ateikta šio aiškinamojo rašto P19</w:t>
      </w:r>
      <w:r w:rsidRPr="00E26671">
        <w:t xml:space="preserve"> priede. </w:t>
      </w:r>
    </w:p>
    <w:p w:rsidR="001F4E54" w:rsidRPr="00E26671" w:rsidRDefault="00420D7F" w:rsidP="00767E1B">
      <w:pPr>
        <w:ind w:firstLine="720"/>
        <w:jc w:val="both"/>
      </w:pPr>
      <w:r w:rsidRPr="00E26671">
        <w:t>202</w:t>
      </w:r>
      <w:r w:rsidR="00DD65C9" w:rsidRPr="00E26671">
        <w:t>2</w:t>
      </w:r>
      <w:r w:rsidR="001F4E54" w:rsidRPr="00E26671">
        <w:t xml:space="preserve"> m. Saviv</w:t>
      </w:r>
      <w:r w:rsidRPr="00E26671">
        <w:t>aldybės</w:t>
      </w:r>
      <w:r w:rsidR="00DD65C9" w:rsidRPr="00E26671">
        <w:t xml:space="preserve"> mokesčių pajamos buvo 28 242,24</w:t>
      </w:r>
      <w:r w:rsidRPr="00E26671">
        <w:t xml:space="preserve"> tūkst. eurų. Palyginti su 202</w:t>
      </w:r>
      <w:r w:rsidR="00DD65C9" w:rsidRPr="00E26671">
        <w:t>1</w:t>
      </w:r>
      <w:r w:rsidR="001F4E54" w:rsidRPr="00E26671">
        <w:t xml:space="preserve"> m., mokesčių pajamos </w:t>
      </w:r>
      <w:r w:rsidRPr="00E26671">
        <w:t>padidė</w:t>
      </w:r>
      <w:r w:rsidR="00DD65C9" w:rsidRPr="00E26671">
        <w:t>jo 21,7 proc., arba 5 033,27</w:t>
      </w:r>
      <w:r w:rsidR="001F4E54" w:rsidRPr="00E26671">
        <w:t xml:space="preserve"> tūkst. eurų. Reikšmingą mokesčių pajamų dalį sudarė gyve</w:t>
      </w:r>
      <w:r w:rsidR="00DD65C9" w:rsidRPr="00E26671">
        <w:t>ntojų pajamų mokestis (27 033,45</w:t>
      </w:r>
      <w:r w:rsidRPr="00E26671">
        <w:t xml:space="preserve"> tūkst. eurų). Tai sudaro 95,7</w:t>
      </w:r>
      <w:r w:rsidR="00DD65C9" w:rsidRPr="00E26671">
        <w:t>2</w:t>
      </w:r>
      <w:r w:rsidR="001F4E54" w:rsidRPr="00E26671">
        <w:t xml:space="preserve"> proc. visų mokesčių pajamų. </w:t>
      </w:r>
    </w:p>
    <w:p w:rsidR="001F4E54" w:rsidRPr="00E26671" w:rsidRDefault="001F4E54" w:rsidP="00767E1B">
      <w:pPr>
        <w:ind w:firstLine="720"/>
        <w:jc w:val="both"/>
      </w:pPr>
      <w:r w:rsidRPr="00E26671">
        <w:lastRenderedPageBreak/>
        <w:t>202</w:t>
      </w:r>
      <w:r w:rsidR="00DD65C9" w:rsidRPr="00E26671">
        <w:t>2</w:t>
      </w:r>
      <w:r w:rsidRPr="00E26671">
        <w:t xml:space="preserve"> m. apskaičiuota nek</w:t>
      </w:r>
      <w:r w:rsidR="00DD65C9" w:rsidRPr="00E26671">
        <w:t>ilnojamojo turto mokesčio 514,35</w:t>
      </w:r>
      <w:r w:rsidRPr="00E26671">
        <w:t xml:space="preserve"> tūk</w:t>
      </w:r>
      <w:r w:rsidR="00A2193C" w:rsidRPr="00E26671">
        <w:t>st. eurų, arba palyginti su 202</w:t>
      </w:r>
      <w:r w:rsidR="00DD65C9" w:rsidRPr="00E26671">
        <w:t>1 m., – 84,17 tūkst. eurų daugiau, žemės mokesčio – 445,39</w:t>
      </w:r>
      <w:r w:rsidRPr="00E26671">
        <w:t xml:space="preserve"> tūkst. eurų, arba palyginti su 20</w:t>
      </w:r>
      <w:r w:rsidR="00A2193C" w:rsidRPr="00E26671">
        <w:t>2</w:t>
      </w:r>
      <w:r w:rsidR="00DD65C9" w:rsidRPr="00E26671">
        <w:t>1 m., – 40,84</w:t>
      </w:r>
      <w:r w:rsidRPr="00E26671">
        <w:t xml:space="preserve"> tūkst</w:t>
      </w:r>
      <w:r w:rsidR="00DD65C9" w:rsidRPr="00E26671">
        <w:t>. eurų daug</w:t>
      </w:r>
      <w:r w:rsidR="00D37F77" w:rsidRPr="00E26671">
        <w:t>iau.</w:t>
      </w:r>
    </w:p>
    <w:p w:rsidR="001F4E54" w:rsidRPr="00E26671" w:rsidRDefault="001F4E54" w:rsidP="00767E1B">
      <w:pPr>
        <w:ind w:firstLine="720"/>
        <w:jc w:val="both"/>
      </w:pPr>
      <w:r w:rsidRPr="00E26671">
        <w:t>202</w:t>
      </w:r>
      <w:r w:rsidR="00DD65C9" w:rsidRPr="00E26671">
        <w:t>2</w:t>
      </w:r>
      <w:r w:rsidRPr="00E26671">
        <w:t xml:space="preserve"> m. apskaičiuota mokesčio už val</w:t>
      </w:r>
      <w:r w:rsidR="00DD65C9" w:rsidRPr="00E26671">
        <w:t>stybinius gamtos išteklius 103,11</w:t>
      </w:r>
      <w:r w:rsidRPr="00E26671">
        <w:t xml:space="preserve"> tūks</w:t>
      </w:r>
      <w:r w:rsidR="00F47A74" w:rsidRPr="00E26671">
        <w:t>t. eurų, arba palyginti su 202</w:t>
      </w:r>
      <w:r w:rsidR="00DD65C9" w:rsidRPr="00E26671">
        <w:t>1 m., – 5,73</w:t>
      </w:r>
      <w:r w:rsidRPr="00E26671">
        <w:t xml:space="preserve"> tūkst. eurų daugiau, moke</w:t>
      </w:r>
      <w:r w:rsidR="00DD65C9" w:rsidRPr="00E26671">
        <w:t xml:space="preserve">sčio už aplinkos teršimą – 129,0 </w:t>
      </w:r>
      <w:r w:rsidRPr="00E26671">
        <w:t>tūks</w:t>
      </w:r>
      <w:r w:rsidR="00F47A74" w:rsidRPr="00E26671">
        <w:t>t. eurų, arba palyginti su 202</w:t>
      </w:r>
      <w:r w:rsidR="00DD65C9" w:rsidRPr="00E26671">
        <w:t>1 m., – 77,74</w:t>
      </w:r>
      <w:r w:rsidRPr="00E26671">
        <w:t xml:space="preserve"> tūkst. eurų daugiau.</w:t>
      </w:r>
    </w:p>
    <w:p w:rsidR="001F4E54" w:rsidRPr="00E26671" w:rsidRDefault="001F4E54" w:rsidP="00151333">
      <w:pPr>
        <w:ind w:left="-181" w:firstLine="720"/>
        <w:jc w:val="both"/>
      </w:pPr>
    </w:p>
    <w:p w:rsidR="001F4E54" w:rsidRPr="00E26671" w:rsidRDefault="001F4E54" w:rsidP="00767E1B">
      <w:pPr>
        <w:ind w:firstLine="720"/>
        <w:jc w:val="both"/>
        <w:rPr>
          <w:b/>
          <w:i/>
        </w:rPr>
      </w:pPr>
      <w:r w:rsidRPr="00E26671">
        <w:rPr>
          <w:b/>
          <w:i/>
        </w:rPr>
        <w:t>16. Pagrindinės veiklos kitos pajamos</w:t>
      </w:r>
    </w:p>
    <w:p w:rsidR="001F4E54" w:rsidRPr="00E26671" w:rsidRDefault="001F4E54" w:rsidP="00767E1B">
      <w:pPr>
        <w:ind w:firstLine="720"/>
        <w:jc w:val="both"/>
      </w:pPr>
      <w:r w:rsidRPr="00E26671">
        <w:t>Informacija apie 202</w:t>
      </w:r>
      <w:r w:rsidR="003B12CF" w:rsidRPr="00E26671">
        <w:t>1</w:t>
      </w:r>
      <w:r w:rsidRPr="00E26671">
        <w:t xml:space="preserve"> m. pagrindinės veiklos kitas pajamas pateikta 9 lentelėje.</w:t>
      </w:r>
    </w:p>
    <w:p w:rsidR="001F4E54" w:rsidRPr="00E26671" w:rsidRDefault="001F4E54" w:rsidP="001F4E54">
      <w:pPr>
        <w:ind w:firstLine="360"/>
        <w:jc w:val="both"/>
      </w:pPr>
    </w:p>
    <w:p w:rsidR="001F4E54" w:rsidRPr="00E26671" w:rsidRDefault="001F4E54" w:rsidP="001F4E54">
      <w:pPr>
        <w:ind w:left="-180" w:firstLine="540"/>
        <w:jc w:val="center"/>
      </w:pPr>
      <w:r w:rsidRPr="00E26671">
        <w:t>9 lentelė. Kitos pagrindinės veiklos pajamos ir kitos pajamos</w:t>
      </w:r>
    </w:p>
    <w:p w:rsidR="001F4E54" w:rsidRPr="00E26671" w:rsidRDefault="001F4E54" w:rsidP="001F4E54">
      <w:pPr>
        <w:ind w:left="-180" w:firstLine="540"/>
        <w:jc w:val="both"/>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272"/>
        <w:gridCol w:w="1701"/>
        <w:gridCol w:w="2027"/>
      </w:tblGrid>
      <w:tr w:rsidR="001F4E54" w:rsidRPr="00E26671" w:rsidTr="00695844">
        <w:tc>
          <w:tcPr>
            <w:tcW w:w="648" w:type="dxa"/>
            <w:shd w:val="clear" w:color="auto" w:fill="auto"/>
          </w:tcPr>
          <w:p w:rsidR="001F4E54" w:rsidRPr="00B4179E" w:rsidRDefault="001F4E54" w:rsidP="00695844">
            <w:pPr>
              <w:jc w:val="center"/>
              <w:rPr>
                <w:b/>
              </w:rPr>
            </w:pPr>
            <w:r w:rsidRPr="00B4179E">
              <w:rPr>
                <w:b/>
              </w:rPr>
              <w:t>Eil. Nr.</w:t>
            </w:r>
          </w:p>
        </w:tc>
        <w:tc>
          <w:tcPr>
            <w:tcW w:w="5272" w:type="dxa"/>
            <w:shd w:val="clear" w:color="auto" w:fill="auto"/>
          </w:tcPr>
          <w:p w:rsidR="001F4E54" w:rsidRPr="009F0B93" w:rsidRDefault="001F4E54" w:rsidP="00695844">
            <w:pPr>
              <w:jc w:val="center"/>
              <w:rPr>
                <w:b/>
              </w:rPr>
            </w:pPr>
            <w:r w:rsidRPr="009F0B93">
              <w:rPr>
                <w:b/>
              </w:rPr>
              <w:t>Straipsniai</w:t>
            </w:r>
          </w:p>
        </w:tc>
        <w:tc>
          <w:tcPr>
            <w:tcW w:w="1701" w:type="dxa"/>
            <w:shd w:val="clear" w:color="auto" w:fill="auto"/>
          </w:tcPr>
          <w:p w:rsidR="001F4E54" w:rsidRPr="009F0B93" w:rsidRDefault="001F4E54" w:rsidP="00695844">
            <w:pPr>
              <w:jc w:val="center"/>
              <w:rPr>
                <w:b/>
              </w:rPr>
            </w:pPr>
            <w:r w:rsidRPr="009F0B93">
              <w:rPr>
                <w:b/>
              </w:rPr>
              <w:t>Ataskaitinis laikotarpis</w:t>
            </w:r>
          </w:p>
        </w:tc>
        <w:tc>
          <w:tcPr>
            <w:tcW w:w="2027" w:type="dxa"/>
            <w:shd w:val="clear" w:color="auto" w:fill="auto"/>
          </w:tcPr>
          <w:p w:rsidR="001F4E54" w:rsidRPr="009F0B93" w:rsidRDefault="001F4E54" w:rsidP="00695844">
            <w:pPr>
              <w:jc w:val="center"/>
              <w:rPr>
                <w:b/>
              </w:rPr>
            </w:pPr>
            <w:r w:rsidRPr="009F0B93">
              <w:rPr>
                <w:b/>
              </w:rPr>
              <w:t>Praėjęs ataskaitinis laikotarpis</w:t>
            </w:r>
          </w:p>
        </w:tc>
      </w:tr>
      <w:tr w:rsidR="001F4E54" w:rsidRPr="00E26671" w:rsidTr="00695844">
        <w:tc>
          <w:tcPr>
            <w:tcW w:w="648" w:type="dxa"/>
            <w:shd w:val="clear" w:color="auto" w:fill="auto"/>
          </w:tcPr>
          <w:p w:rsidR="001F4E54" w:rsidRPr="00767E1B" w:rsidRDefault="001F4E54" w:rsidP="00695844">
            <w:pPr>
              <w:jc w:val="center"/>
              <w:rPr>
                <w:b/>
              </w:rPr>
            </w:pPr>
            <w:r w:rsidRPr="00767E1B">
              <w:rPr>
                <w:b/>
              </w:rPr>
              <w:t>1</w:t>
            </w:r>
          </w:p>
        </w:tc>
        <w:tc>
          <w:tcPr>
            <w:tcW w:w="5272" w:type="dxa"/>
            <w:shd w:val="clear" w:color="auto" w:fill="auto"/>
          </w:tcPr>
          <w:p w:rsidR="001F4E54" w:rsidRPr="00767E1B" w:rsidRDefault="001F4E54" w:rsidP="00695844">
            <w:pPr>
              <w:jc w:val="center"/>
              <w:rPr>
                <w:b/>
              </w:rPr>
            </w:pPr>
            <w:r w:rsidRPr="00767E1B">
              <w:rPr>
                <w:b/>
              </w:rPr>
              <w:t>2</w:t>
            </w:r>
          </w:p>
        </w:tc>
        <w:tc>
          <w:tcPr>
            <w:tcW w:w="1701" w:type="dxa"/>
            <w:shd w:val="clear" w:color="auto" w:fill="auto"/>
          </w:tcPr>
          <w:p w:rsidR="001F4E54" w:rsidRPr="00767E1B" w:rsidRDefault="001F4E54" w:rsidP="00695844">
            <w:pPr>
              <w:jc w:val="center"/>
              <w:rPr>
                <w:b/>
              </w:rPr>
            </w:pPr>
            <w:r w:rsidRPr="00767E1B">
              <w:rPr>
                <w:b/>
              </w:rPr>
              <w:t>3</w:t>
            </w:r>
          </w:p>
        </w:tc>
        <w:tc>
          <w:tcPr>
            <w:tcW w:w="2027" w:type="dxa"/>
            <w:shd w:val="clear" w:color="auto" w:fill="auto"/>
          </w:tcPr>
          <w:p w:rsidR="001F4E54" w:rsidRPr="00767E1B" w:rsidRDefault="001F4E54" w:rsidP="00695844">
            <w:pPr>
              <w:jc w:val="center"/>
              <w:rPr>
                <w:b/>
              </w:rPr>
            </w:pPr>
            <w:r w:rsidRPr="00767E1B">
              <w:rPr>
                <w:b/>
              </w:rPr>
              <w:t>4</w:t>
            </w:r>
          </w:p>
        </w:tc>
      </w:tr>
      <w:tr w:rsidR="00363A3F" w:rsidRPr="00E26671" w:rsidTr="00695844">
        <w:tc>
          <w:tcPr>
            <w:tcW w:w="648" w:type="dxa"/>
            <w:shd w:val="clear" w:color="auto" w:fill="auto"/>
          </w:tcPr>
          <w:p w:rsidR="00363A3F" w:rsidRPr="00B4179E" w:rsidRDefault="00363A3F" w:rsidP="00363A3F">
            <w:pPr>
              <w:jc w:val="both"/>
              <w:rPr>
                <w:b/>
              </w:rPr>
            </w:pPr>
            <w:r w:rsidRPr="00B4179E">
              <w:rPr>
                <w:b/>
              </w:rPr>
              <w:t>1</w:t>
            </w:r>
          </w:p>
        </w:tc>
        <w:tc>
          <w:tcPr>
            <w:tcW w:w="5272" w:type="dxa"/>
            <w:shd w:val="clear" w:color="auto" w:fill="auto"/>
          </w:tcPr>
          <w:p w:rsidR="00363A3F" w:rsidRPr="009F0B93" w:rsidRDefault="00363A3F" w:rsidP="00363A3F">
            <w:pPr>
              <w:jc w:val="both"/>
              <w:rPr>
                <w:b/>
              </w:rPr>
            </w:pPr>
            <w:r w:rsidRPr="009F0B93">
              <w:rPr>
                <w:b/>
              </w:rPr>
              <w:t>Apskaičiuotos pagrindinės veiklos kitos pajamos</w:t>
            </w:r>
          </w:p>
        </w:tc>
        <w:tc>
          <w:tcPr>
            <w:tcW w:w="1701" w:type="dxa"/>
            <w:shd w:val="clear" w:color="auto" w:fill="auto"/>
          </w:tcPr>
          <w:p w:rsidR="00363A3F" w:rsidRPr="009F0B93" w:rsidRDefault="00363A3F" w:rsidP="00767E1B">
            <w:pPr>
              <w:jc w:val="center"/>
              <w:rPr>
                <w:b/>
              </w:rPr>
            </w:pPr>
            <w:r w:rsidRPr="009F0B93">
              <w:rPr>
                <w:b/>
              </w:rPr>
              <w:t>12</w:t>
            </w:r>
            <w:r w:rsidR="009F0B93">
              <w:rPr>
                <w:b/>
              </w:rPr>
              <w:t>,</w:t>
            </w:r>
            <w:r w:rsidRPr="00B4179E">
              <w:rPr>
                <w:b/>
              </w:rPr>
              <w:t>007,81</w:t>
            </w:r>
          </w:p>
        </w:tc>
        <w:tc>
          <w:tcPr>
            <w:tcW w:w="2027" w:type="dxa"/>
            <w:shd w:val="clear" w:color="auto" w:fill="auto"/>
          </w:tcPr>
          <w:p w:rsidR="00363A3F" w:rsidRPr="00B4179E" w:rsidRDefault="00363A3F" w:rsidP="00767E1B">
            <w:pPr>
              <w:jc w:val="center"/>
              <w:rPr>
                <w:b/>
              </w:rPr>
            </w:pPr>
            <w:r w:rsidRPr="009F0B93">
              <w:rPr>
                <w:b/>
              </w:rPr>
              <w:t>10</w:t>
            </w:r>
            <w:r w:rsidR="009F0B93">
              <w:rPr>
                <w:b/>
              </w:rPr>
              <w:t>,</w:t>
            </w:r>
            <w:r w:rsidRPr="00B4179E">
              <w:rPr>
                <w:b/>
              </w:rPr>
              <w:t>170,67</w:t>
            </w:r>
          </w:p>
        </w:tc>
      </w:tr>
      <w:tr w:rsidR="00363A3F" w:rsidRPr="00E26671" w:rsidTr="00695844">
        <w:tc>
          <w:tcPr>
            <w:tcW w:w="648" w:type="dxa"/>
            <w:shd w:val="clear" w:color="auto" w:fill="auto"/>
          </w:tcPr>
          <w:p w:rsidR="00363A3F" w:rsidRPr="00B4179E" w:rsidRDefault="00363A3F" w:rsidP="00363A3F">
            <w:pPr>
              <w:jc w:val="both"/>
            </w:pPr>
            <w:r w:rsidRPr="00B4179E">
              <w:t>1.1.</w:t>
            </w:r>
          </w:p>
        </w:tc>
        <w:tc>
          <w:tcPr>
            <w:tcW w:w="5272" w:type="dxa"/>
            <w:shd w:val="clear" w:color="auto" w:fill="auto"/>
          </w:tcPr>
          <w:p w:rsidR="00363A3F" w:rsidRPr="009F0B93" w:rsidRDefault="00363A3F" w:rsidP="00363A3F">
            <w:pPr>
              <w:jc w:val="both"/>
            </w:pPr>
            <w:r w:rsidRPr="009F0B93">
              <w:t>Pajamos iš rinkliavų</w:t>
            </w:r>
          </w:p>
        </w:tc>
        <w:tc>
          <w:tcPr>
            <w:tcW w:w="1701" w:type="dxa"/>
            <w:shd w:val="clear" w:color="auto" w:fill="auto"/>
          </w:tcPr>
          <w:p w:rsidR="00363A3F" w:rsidRPr="009F0B93" w:rsidRDefault="00363A3F" w:rsidP="00767E1B">
            <w:pPr>
              <w:jc w:val="center"/>
            </w:pPr>
            <w:r w:rsidRPr="009F0B93">
              <w:t>1</w:t>
            </w:r>
            <w:r w:rsidR="009F0B93">
              <w:t>,</w:t>
            </w:r>
            <w:r w:rsidRPr="00B4179E">
              <w:t>259,19</w:t>
            </w:r>
          </w:p>
        </w:tc>
        <w:tc>
          <w:tcPr>
            <w:tcW w:w="2027" w:type="dxa"/>
            <w:shd w:val="clear" w:color="auto" w:fill="auto"/>
          </w:tcPr>
          <w:p w:rsidR="00363A3F" w:rsidRPr="00B4179E" w:rsidRDefault="00363A3F" w:rsidP="00767E1B">
            <w:pPr>
              <w:jc w:val="center"/>
            </w:pPr>
            <w:r w:rsidRPr="009F0B93">
              <w:t>1</w:t>
            </w:r>
            <w:r w:rsidR="009F0B93">
              <w:t>,</w:t>
            </w:r>
            <w:r w:rsidRPr="00B4179E">
              <w:t>235,69</w:t>
            </w:r>
          </w:p>
        </w:tc>
      </w:tr>
      <w:tr w:rsidR="006A17A6" w:rsidRPr="00E26671" w:rsidTr="00695844">
        <w:tc>
          <w:tcPr>
            <w:tcW w:w="648" w:type="dxa"/>
            <w:shd w:val="clear" w:color="auto" w:fill="auto"/>
          </w:tcPr>
          <w:p w:rsidR="006A17A6" w:rsidRPr="00B4179E" w:rsidRDefault="006A17A6" w:rsidP="006A17A6">
            <w:pPr>
              <w:jc w:val="both"/>
            </w:pPr>
            <w:r w:rsidRPr="00B4179E">
              <w:t>1.2.</w:t>
            </w:r>
          </w:p>
        </w:tc>
        <w:tc>
          <w:tcPr>
            <w:tcW w:w="5272" w:type="dxa"/>
            <w:shd w:val="clear" w:color="auto" w:fill="auto"/>
          </w:tcPr>
          <w:p w:rsidR="006A17A6" w:rsidRPr="009F0B93" w:rsidRDefault="006A17A6" w:rsidP="006A17A6">
            <w:pPr>
              <w:jc w:val="both"/>
              <w:rPr>
                <w:strike/>
              </w:rPr>
            </w:pPr>
            <w:r w:rsidRPr="009F0B93">
              <w:t>Pajamos iš pagal Lietuvos Respublikos indėlių ir įsipareigojimų investuotojams draudimo įstatymą mokamų įmokų į fondus</w:t>
            </w:r>
          </w:p>
        </w:tc>
        <w:tc>
          <w:tcPr>
            <w:tcW w:w="1701" w:type="dxa"/>
            <w:shd w:val="clear" w:color="auto" w:fill="auto"/>
          </w:tcPr>
          <w:p w:rsidR="006A17A6" w:rsidRPr="009F0B93" w:rsidRDefault="006A17A6" w:rsidP="00767E1B">
            <w:pPr>
              <w:jc w:val="center"/>
              <w:rPr>
                <w:strike/>
              </w:rPr>
            </w:pPr>
          </w:p>
        </w:tc>
        <w:tc>
          <w:tcPr>
            <w:tcW w:w="2027" w:type="dxa"/>
            <w:shd w:val="clear" w:color="auto" w:fill="auto"/>
          </w:tcPr>
          <w:p w:rsidR="006A17A6" w:rsidRPr="009F0B93" w:rsidRDefault="006A17A6" w:rsidP="00767E1B">
            <w:pPr>
              <w:jc w:val="center"/>
              <w:rPr>
                <w:strike/>
              </w:rPr>
            </w:pPr>
          </w:p>
        </w:tc>
      </w:tr>
      <w:tr w:rsidR="00363A3F" w:rsidRPr="00E26671" w:rsidTr="00695844">
        <w:tc>
          <w:tcPr>
            <w:tcW w:w="648" w:type="dxa"/>
            <w:shd w:val="clear" w:color="auto" w:fill="auto"/>
          </w:tcPr>
          <w:p w:rsidR="00363A3F" w:rsidRPr="00B4179E" w:rsidRDefault="00363A3F" w:rsidP="00363A3F">
            <w:pPr>
              <w:jc w:val="both"/>
            </w:pPr>
            <w:r w:rsidRPr="00B4179E">
              <w:t>1.3.</w:t>
            </w:r>
          </w:p>
        </w:tc>
        <w:tc>
          <w:tcPr>
            <w:tcW w:w="5272" w:type="dxa"/>
            <w:shd w:val="clear" w:color="auto" w:fill="auto"/>
          </w:tcPr>
          <w:p w:rsidR="00363A3F" w:rsidRPr="009F0B93" w:rsidRDefault="00363A3F" w:rsidP="00363A3F">
            <w:pPr>
              <w:jc w:val="both"/>
            </w:pPr>
            <w:r w:rsidRPr="009F0B93">
              <w:t>Suteiktų paslaugų pajamos**</w:t>
            </w:r>
          </w:p>
        </w:tc>
        <w:tc>
          <w:tcPr>
            <w:tcW w:w="1701" w:type="dxa"/>
            <w:shd w:val="clear" w:color="auto" w:fill="auto"/>
          </w:tcPr>
          <w:p w:rsidR="00363A3F" w:rsidRPr="009F0B93" w:rsidRDefault="00363A3F" w:rsidP="00767E1B">
            <w:pPr>
              <w:jc w:val="center"/>
            </w:pPr>
            <w:r w:rsidRPr="009F0B93">
              <w:t>9</w:t>
            </w:r>
            <w:r w:rsidR="009F0B93">
              <w:t>,</w:t>
            </w:r>
            <w:r w:rsidRPr="00B4179E">
              <w:t>760,77</w:t>
            </w:r>
          </w:p>
        </w:tc>
        <w:tc>
          <w:tcPr>
            <w:tcW w:w="2027" w:type="dxa"/>
            <w:shd w:val="clear" w:color="auto" w:fill="auto"/>
          </w:tcPr>
          <w:p w:rsidR="00363A3F" w:rsidRPr="009F0B93" w:rsidRDefault="00363A3F" w:rsidP="00767E1B">
            <w:pPr>
              <w:jc w:val="center"/>
            </w:pPr>
            <w:r w:rsidRPr="009F0B93">
              <w:t>8.045,28</w:t>
            </w:r>
          </w:p>
        </w:tc>
      </w:tr>
      <w:tr w:rsidR="00363A3F" w:rsidRPr="00E26671" w:rsidTr="00695844">
        <w:tc>
          <w:tcPr>
            <w:tcW w:w="648" w:type="dxa"/>
            <w:shd w:val="clear" w:color="auto" w:fill="auto"/>
          </w:tcPr>
          <w:p w:rsidR="00363A3F" w:rsidRPr="00B4179E" w:rsidRDefault="00363A3F" w:rsidP="00363A3F">
            <w:pPr>
              <w:jc w:val="both"/>
            </w:pPr>
            <w:r w:rsidRPr="00B4179E">
              <w:t>1.4.</w:t>
            </w:r>
          </w:p>
        </w:tc>
        <w:tc>
          <w:tcPr>
            <w:tcW w:w="5272" w:type="dxa"/>
            <w:shd w:val="clear" w:color="auto" w:fill="auto"/>
          </w:tcPr>
          <w:p w:rsidR="00363A3F" w:rsidRPr="009F0B93" w:rsidRDefault="00363A3F" w:rsidP="00363A3F">
            <w:pPr>
              <w:jc w:val="both"/>
            </w:pPr>
            <w:r w:rsidRPr="009F0B93">
              <w:t>Kitos</w:t>
            </w:r>
          </w:p>
        </w:tc>
        <w:tc>
          <w:tcPr>
            <w:tcW w:w="1701" w:type="dxa"/>
            <w:shd w:val="clear" w:color="auto" w:fill="auto"/>
          </w:tcPr>
          <w:p w:rsidR="00363A3F" w:rsidRPr="009F0B93" w:rsidRDefault="00363A3F" w:rsidP="00767E1B">
            <w:pPr>
              <w:jc w:val="center"/>
            </w:pPr>
            <w:r w:rsidRPr="009F0B93">
              <w:t>987,85</w:t>
            </w:r>
          </w:p>
        </w:tc>
        <w:tc>
          <w:tcPr>
            <w:tcW w:w="2027" w:type="dxa"/>
            <w:shd w:val="clear" w:color="auto" w:fill="auto"/>
          </w:tcPr>
          <w:p w:rsidR="00363A3F" w:rsidRPr="009F0B93" w:rsidRDefault="00363A3F" w:rsidP="00767E1B">
            <w:pPr>
              <w:jc w:val="center"/>
            </w:pPr>
            <w:r w:rsidRPr="009F0B93">
              <w:t>889,71</w:t>
            </w:r>
          </w:p>
        </w:tc>
      </w:tr>
      <w:tr w:rsidR="006A17A6" w:rsidRPr="00E26671" w:rsidTr="00695844">
        <w:tc>
          <w:tcPr>
            <w:tcW w:w="648" w:type="dxa"/>
            <w:shd w:val="clear" w:color="auto" w:fill="auto"/>
          </w:tcPr>
          <w:p w:rsidR="006A17A6" w:rsidRPr="00B4179E" w:rsidRDefault="006A17A6" w:rsidP="006A17A6">
            <w:pPr>
              <w:jc w:val="both"/>
              <w:rPr>
                <w:b/>
              </w:rPr>
            </w:pPr>
            <w:r w:rsidRPr="00B4179E">
              <w:rPr>
                <w:b/>
              </w:rPr>
              <w:t>2.</w:t>
            </w:r>
          </w:p>
        </w:tc>
        <w:tc>
          <w:tcPr>
            <w:tcW w:w="5272" w:type="dxa"/>
            <w:shd w:val="clear" w:color="auto" w:fill="auto"/>
          </w:tcPr>
          <w:p w:rsidR="006A17A6" w:rsidRPr="009F0B93" w:rsidRDefault="006A17A6" w:rsidP="006A17A6">
            <w:pPr>
              <w:jc w:val="both"/>
              <w:rPr>
                <w:b/>
              </w:rPr>
            </w:pPr>
            <w:r w:rsidRPr="009F0B93">
              <w:rPr>
                <w:b/>
              </w:rPr>
              <w:t>Pervestinos į biudžetą pagrindinės veiklos kitos pajamos</w:t>
            </w:r>
          </w:p>
        </w:tc>
        <w:tc>
          <w:tcPr>
            <w:tcW w:w="1701" w:type="dxa"/>
            <w:shd w:val="clear" w:color="auto" w:fill="auto"/>
          </w:tcPr>
          <w:p w:rsidR="006A17A6" w:rsidRPr="009F0B93" w:rsidRDefault="006A17A6" w:rsidP="00767E1B">
            <w:pPr>
              <w:jc w:val="center"/>
              <w:rPr>
                <w:b/>
              </w:rPr>
            </w:pPr>
            <w:r w:rsidRPr="009F0B93">
              <w:rPr>
                <w:b/>
              </w:rPr>
              <w:t>0,00</w:t>
            </w:r>
          </w:p>
        </w:tc>
        <w:tc>
          <w:tcPr>
            <w:tcW w:w="2027" w:type="dxa"/>
            <w:shd w:val="clear" w:color="auto" w:fill="auto"/>
          </w:tcPr>
          <w:p w:rsidR="006A17A6" w:rsidRPr="009F0B93" w:rsidRDefault="006A17A6" w:rsidP="00767E1B">
            <w:pPr>
              <w:jc w:val="center"/>
              <w:rPr>
                <w:b/>
              </w:rPr>
            </w:pPr>
            <w:r w:rsidRPr="009F0B93">
              <w:rPr>
                <w:b/>
              </w:rPr>
              <w:t>0,00</w:t>
            </w:r>
          </w:p>
        </w:tc>
      </w:tr>
      <w:tr w:rsidR="006A17A6" w:rsidRPr="00E26671" w:rsidTr="00695844">
        <w:tc>
          <w:tcPr>
            <w:tcW w:w="648" w:type="dxa"/>
            <w:shd w:val="clear" w:color="auto" w:fill="auto"/>
          </w:tcPr>
          <w:p w:rsidR="006A17A6" w:rsidRPr="00B4179E" w:rsidRDefault="006A17A6" w:rsidP="006A17A6">
            <w:pPr>
              <w:jc w:val="both"/>
              <w:rPr>
                <w:b/>
              </w:rPr>
            </w:pPr>
            <w:r w:rsidRPr="00B4179E">
              <w:rPr>
                <w:b/>
              </w:rPr>
              <w:t>3.</w:t>
            </w:r>
          </w:p>
        </w:tc>
        <w:tc>
          <w:tcPr>
            <w:tcW w:w="5272" w:type="dxa"/>
            <w:shd w:val="clear" w:color="auto" w:fill="auto"/>
          </w:tcPr>
          <w:p w:rsidR="006A17A6" w:rsidRPr="009F0B93" w:rsidRDefault="006A17A6" w:rsidP="006A17A6">
            <w:pPr>
              <w:jc w:val="both"/>
              <w:rPr>
                <w:b/>
              </w:rPr>
            </w:pPr>
            <w:r w:rsidRPr="009F0B93">
              <w:rPr>
                <w:b/>
              </w:rPr>
              <w:t>Pagrindinės veiklos kitos pajamos</w:t>
            </w:r>
          </w:p>
        </w:tc>
        <w:tc>
          <w:tcPr>
            <w:tcW w:w="1701" w:type="dxa"/>
            <w:shd w:val="clear" w:color="auto" w:fill="auto"/>
          </w:tcPr>
          <w:p w:rsidR="006A17A6" w:rsidRPr="009F0B93" w:rsidRDefault="00363A3F" w:rsidP="00767E1B">
            <w:pPr>
              <w:jc w:val="center"/>
              <w:rPr>
                <w:b/>
              </w:rPr>
            </w:pPr>
            <w:r w:rsidRPr="009F0B93">
              <w:rPr>
                <w:b/>
              </w:rPr>
              <w:t>12</w:t>
            </w:r>
            <w:r w:rsidR="009F0B93">
              <w:rPr>
                <w:b/>
              </w:rPr>
              <w:t>,</w:t>
            </w:r>
            <w:r w:rsidRPr="00B4179E">
              <w:rPr>
                <w:b/>
              </w:rPr>
              <w:t>007,81</w:t>
            </w:r>
          </w:p>
        </w:tc>
        <w:tc>
          <w:tcPr>
            <w:tcW w:w="2027" w:type="dxa"/>
            <w:shd w:val="clear" w:color="auto" w:fill="auto"/>
          </w:tcPr>
          <w:p w:rsidR="006A17A6" w:rsidRPr="009F0B93" w:rsidRDefault="00363A3F" w:rsidP="00767E1B">
            <w:pPr>
              <w:jc w:val="center"/>
              <w:rPr>
                <w:b/>
              </w:rPr>
            </w:pPr>
            <w:r w:rsidRPr="009F0B93">
              <w:rPr>
                <w:b/>
              </w:rPr>
              <w:t>10</w:t>
            </w:r>
            <w:r w:rsidR="009F0B93">
              <w:rPr>
                <w:b/>
              </w:rPr>
              <w:t>,</w:t>
            </w:r>
            <w:r w:rsidRPr="00B4179E">
              <w:rPr>
                <w:b/>
              </w:rPr>
              <w:t>170,67</w:t>
            </w:r>
          </w:p>
        </w:tc>
      </w:tr>
    </w:tbl>
    <w:p w:rsidR="001F4E54" w:rsidRPr="00E26671" w:rsidRDefault="001F4E54" w:rsidP="001F4E54">
      <w:pPr>
        <w:ind w:left="-180" w:firstLine="747"/>
        <w:jc w:val="both"/>
      </w:pPr>
    </w:p>
    <w:p w:rsidR="001F4E54" w:rsidRPr="00E26671" w:rsidRDefault="001F4E54" w:rsidP="00B4179E">
      <w:pPr>
        <w:ind w:firstLine="720"/>
        <w:jc w:val="both"/>
      </w:pPr>
      <w:r w:rsidRPr="00E26671">
        <w:t>Apskaičiuotos pagrindinės veiklos k</w:t>
      </w:r>
      <w:r w:rsidR="00644165" w:rsidRPr="00E26671">
        <w:t>itos pajamos bendrąja verte 202</w:t>
      </w:r>
      <w:r w:rsidR="005D228A" w:rsidRPr="00E26671">
        <w:t>2 m. buvo 12 007,81</w:t>
      </w:r>
      <w:r w:rsidRPr="00E26671">
        <w:t xml:space="preserve"> </w:t>
      </w:r>
      <w:r w:rsidR="005D228A" w:rsidRPr="00E26671">
        <w:t>tūkst. eurų, iš kurių 9 760,77</w:t>
      </w:r>
      <w:r w:rsidRPr="00E26671">
        <w:t xml:space="preserve"> tūkst. eurų sudarė suteiktų paslaugų pajamos. Didžiąją dalį suteiktų paslaugų pajamų sudarė viešosios įstaigos Plungės rajono savivaldybės ligoninės gautos pajamos už asmens sveikatos pri</w:t>
      </w:r>
      <w:r w:rsidR="003030FD" w:rsidRPr="00E26671">
        <w:t>ežiūros paslaugas</w:t>
      </w:r>
      <w:r w:rsidR="001F7E41" w:rsidRPr="00E26671">
        <w:t xml:space="preserve"> (8 616,40</w:t>
      </w:r>
      <w:r w:rsidRPr="00E26671">
        <w:t xml:space="preserve"> tūkst. eurų) bei viešųjų (išskyrus sveikatos priežiūros VšĮ) ir biudžetinių įstaigų apskaičiuotos pajamo</w:t>
      </w:r>
      <w:r w:rsidR="0084360D" w:rsidRPr="00E26671">
        <w:t>s</w:t>
      </w:r>
      <w:r w:rsidR="001F7E41" w:rsidRPr="00E26671">
        <w:t xml:space="preserve"> už suteiktas paslaugas – 1 144,37</w:t>
      </w:r>
      <w:r w:rsidRPr="00E26671">
        <w:t xml:space="preserve"> tūkst. eurų.</w:t>
      </w:r>
    </w:p>
    <w:p w:rsidR="001F4E54" w:rsidRPr="00E26671" w:rsidRDefault="001F4E54" w:rsidP="00B4179E">
      <w:pPr>
        <w:ind w:firstLine="720"/>
        <w:jc w:val="both"/>
      </w:pPr>
      <w:r w:rsidRPr="00E26671">
        <w:t>Apskaičiuotos pajamos iš rinkliavų at</w:t>
      </w:r>
      <w:r w:rsidR="005D7B63" w:rsidRPr="00E26671">
        <w:t>askaitiniais metais padidėjo 1,9</w:t>
      </w:r>
      <w:r w:rsidRPr="00E26671">
        <w:t xml:space="preserve"> proc. ir 202</w:t>
      </w:r>
      <w:r w:rsidR="005D7B63" w:rsidRPr="00E26671">
        <w:t>2 m. pabaigoje sudarė 1 259,19</w:t>
      </w:r>
      <w:r w:rsidRPr="00E26671">
        <w:t xml:space="preserve"> tūkst. eurų.</w:t>
      </w:r>
    </w:p>
    <w:p w:rsidR="001F4E54" w:rsidRPr="00E26671" w:rsidRDefault="001F4E54">
      <w:pPr>
        <w:ind w:firstLine="720"/>
        <w:jc w:val="both"/>
      </w:pPr>
      <w:r w:rsidRPr="00E26671">
        <w:t>Kitų pagrindinės veiklos pajamų didžiąją dalį sudaro viešosios įstaigos Plungės rajono greitosios medicinos pagalbos pajamos už asmens sveika</w:t>
      </w:r>
      <w:r w:rsidR="00CD683D" w:rsidRPr="00E26671">
        <w:t>tos priežiūros paslaugas (963,79</w:t>
      </w:r>
      <w:r w:rsidRPr="00E26671">
        <w:t xml:space="preserve"> tūkst. eurų).</w:t>
      </w:r>
    </w:p>
    <w:p w:rsidR="00644165" w:rsidRPr="00E26671" w:rsidRDefault="00644165" w:rsidP="00767E1B">
      <w:pPr>
        <w:ind w:firstLine="720"/>
        <w:jc w:val="both"/>
      </w:pPr>
    </w:p>
    <w:p w:rsidR="001F4E54" w:rsidRPr="00E26671" w:rsidRDefault="001F4E54" w:rsidP="001F4E54">
      <w:pPr>
        <w:ind w:left="-180" w:firstLine="540"/>
        <w:jc w:val="center"/>
      </w:pPr>
      <w:r w:rsidRPr="00E26671">
        <w:t>10 lentelė. Kitos veiklos pajamų ir sąnaudų pateikimas žemesniojo ir aukštesniojo lygių viešojo sektoriaus subjekto finansinių ataskaitų aiškinamajame rašte</w:t>
      </w:r>
    </w:p>
    <w:p w:rsidR="001F4E54" w:rsidRPr="00E26671" w:rsidRDefault="001F4E54" w:rsidP="001F4E54">
      <w:pPr>
        <w:ind w:left="-180" w:firstLine="540"/>
        <w:jc w:val="cente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860"/>
        <w:gridCol w:w="1800"/>
        <w:gridCol w:w="2340"/>
      </w:tblGrid>
      <w:tr w:rsidR="001F4E54" w:rsidRPr="00E26671" w:rsidTr="00695844">
        <w:tc>
          <w:tcPr>
            <w:tcW w:w="648" w:type="dxa"/>
            <w:shd w:val="clear" w:color="auto" w:fill="auto"/>
          </w:tcPr>
          <w:p w:rsidR="001F4E54" w:rsidRPr="00E26671" w:rsidRDefault="001F4E54" w:rsidP="00695844">
            <w:pPr>
              <w:jc w:val="center"/>
              <w:rPr>
                <w:b/>
              </w:rPr>
            </w:pPr>
            <w:r w:rsidRPr="00E26671">
              <w:rPr>
                <w:b/>
              </w:rPr>
              <w:t>Eil. Nr.</w:t>
            </w:r>
          </w:p>
        </w:tc>
        <w:tc>
          <w:tcPr>
            <w:tcW w:w="4860" w:type="dxa"/>
            <w:shd w:val="clear" w:color="auto" w:fill="auto"/>
          </w:tcPr>
          <w:p w:rsidR="001F4E54" w:rsidRPr="00E26671" w:rsidRDefault="001F4E54" w:rsidP="00695844">
            <w:pPr>
              <w:jc w:val="center"/>
              <w:rPr>
                <w:b/>
              </w:rPr>
            </w:pPr>
            <w:r w:rsidRPr="00E26671">
              <w:rPr>
                <w:b/>
              </w:rPr>
              <w:t>Straipsniai</w:t>
            </w:r>
          </w:p>
        </w:tc>
        <w:tc>
          <w:tcPr>
            <w:tcW w:w="1800" w:type="dxa"/>
            <w:shd w:val="clear" w:color="auto" w:fill="auto"/>
          </w:tcPr>
          <w:p w:rsidR="001F4E54" w:rsidRPr="00E26671" w:rsidRDefault="001F4E54" w:rsidP="00695844">
            <w:pPr>
              <w:jc w:val="center"/>
              <w:rPr>
                <w:b/>
              </w:rPr>
            </w:pPr>
            <w:r w:rsidRPr="00E26671">
              <w:rPr>
                <w:b/>
              </w:rPr>
              <w:t>Ataskaitinis laikotarpis</w:t>
            </w:r>
          </w:p>
        </w:tc>
        <w:tc>
          <w:tcPr>
            <w:tcW w:w="2340" w:type="dxa"/>
            <w:shd w:val="clear" w:color="auto" w:fill="auto"/>
          </w:tcPr>
          <w:p w:rsidR="001F4E54" w:rsidRPr="00E26671" w:rsidRDefault="001F4E54" w:rsidP="00695844">
            <w:pPr>
              <w:jc w:val="center"/>
              <w:rPr>
                <w:b/>
              </w:rPr>
            </w:pPr>
            <w:r w:rsidRPr="00E26671">
              <w:rPr>
                <w:b/>
              </w:rPr>
              <w:t>Praėjęs ataskaitinis laikotarpis</w:t>
            </w:r>
          </w:p>
        </w:tc>
      </w:tr>
      <w:tr w:rsidR="001F4E54" w:rsidRPr="00E26671" w:rsidTr="00695844">
        <w:tc>
          <w:tcPr>
            <w:tcW w:w="648" w:type="dxa"/>
            <w:shd w:val="clear" w:color="auto" w:fill="auto"/>
          </w:tcPr>
          <w:p w:rsidR="001F4E54" w:rsidRPr="00E26671" w:rsidRDefault="001F4E54" w:rsidP="00695844">
            <w:pPr>
              <w:jc w:val="center"/>
              <w:rPr>
                <w:b/>
                <w:sz w:val="18"/>
                <w:szCs w:val="18"/>
              </w:rPr>
            </w:pPr>
            <w:r w:rsidRPr="00E26671">
              <w:rPr>
                <w:b/>
                <w:sz w:val="18"/>
                <w:szCs w:val="18"/>
              </w:rPr>
              <w:t>1</w:t>
            </w:r>
          </w:p>
        </w:tc>
        <w:tc>
          <w:tcPr>
            <w:tcW w:w="4860" w:type="dxa"/>
            <w:shd w:val="clear" w:color="auto" w:fill="auto"/>
          </w:tcPr>
          <w:p w:rsidR="001F4E54" w:rsidRPr="00E26671" w:rsidRDefault="001F4E54" w:rsidP="00695844">
            <w:pPr>
              <w:jc w:val="center"/>
              <w:rPr>
                <w:b/>
                <w:sz w:val="18"/>
                <w:szCs w:val="18"/>
              </w:rPr>
            </w:pPr>
            <w:r w:rsidRPr="00E26671">
              <w:rPr>
                <w:b/>
                <w:sz w:val="18"/>
                <w:szCs w:val="18"/>
              </w:rPr>
              <w:t>2</w:t>
            </w:r>
          </w:p>
        </w:tc>
        <w:tc>
          <w:tcPr>
            <w:tcW w:w="1800" w:type="dxa"/>
            <w:shd w:val="clear" w:color="auto" w:fill="auto"/>
          </w:tcPr>
          <w:p w:rsidR="001F4E54" w:rsidRPr="00E26671" w:rsidRDefault="001F4E54" w:rsidP="00695844">
            <w:pPr>
              <w:jc w:val="center"/>
              <w:rPr>
                <w:b/>
                <w:sz w:val="18"/>
                <w:szCs w:val="18"/>
              </w:rPr>
            </w:pPr>
            <w:r w:rsidRPr="00E26671">
              <w:rPr>
                <w:b/>
                <w:sz w:val="18"/>
                <w:szCs w:val="18"/>
              </w:rPr>
              <w:t>3</w:t>
            </w:r>
          </w:p>
        </w:tc>
        <w:tc>
          <w:tcPr>
            <w:tcW w:w="2340" w:type="dxa"/>
            <w:shd w:val="clear" w:color="auto" w:fill="auto"/>
          </w:tcPr>
          <w:p w:rsidR="001F4E54" w:rsidRPr="00E26671" w:rsidRDefault="001F4E54" w:rsidP="00695844">
            <w:pPr>
              <w:jc w:val="center"/>
              <w:rPr>
                <w:b/>
                <w:sz w:val="18"/>
                <w:szCs w:val="18"/>
              </w:rPr>
            </w:pPr>
            <w:r w:rsidRPr="00E26671">
              <w:rPr>
                <w:b/>
                <w:sz w:val="18"/>
                <w:szCs w:val="18"/>
              </w:rPr>
              <w:t>4</w:t>
            </w:r>
          </w:p>
        </w:tc>
      </w:tr>
      <w:tr w:rsidR="00B90EF2" w:rsidRPr="00E26671" w:rsidTr="00695844">
        <w:tc>
          <w:tcPr>
            <w:tcW w:w="648" w:type="dxa"/>
            <w:shd w:val="clear" w:color="auto" w:fill="auto"/>
          </w:tcPr>
          <w:p w:rsidR="00B90EF2" w:rsidRPr="00E26671" w:rsidRDefault="00B90EF2" w:rsidP="00B90EF2">
            <w:pPr>
              <w:jc w:val="both"/>
              <w:rPr>
                <w:b/>
              </w:rPr>
            </w:pPr>
            <w:r w:rsidRPr="00E26671">
              <w:rPr>
                <w:b/>
              </w:rPr>
              <w:t>1.</w:t>
            </w:r>
          </w:p>
        </w:tc>
        <w:tc>
          <w:tcPr>
            <w:tcW w:w="4860" w:type="dxa"/>
            <w:shd w:val="clear" w:color="auto" w:fill="auto"/>
          </w:tcPr>
          <w:p w:rsidR="00B90EF2" w:rsidRPr="00E26671" w:rsidRDefault="00B90EF2" w:rsidP="00B90EF2">
            <w:pPr>
              <w:rPr>
                <w:b/>
              </w:rPr>
            </w:pPr>
            <w:r w:rsidRPr="00E26671">
              <w:rPr>
                <w:b/>
              </w:rPr>
              <w:t>Kitos veiklos pajamos</w:t>
            </w:r>
          </w:p>
        </w:tc>
        <w:tc>
          <w:tcPr>
            <w:tcW w:w="1800" w:type="dxa"/>
            <w:shd w:val="clear" w:color="auto" w:fill="auto"/>
          </w:tcPr>
          <w:p w:rsidR="00B90EF2" w:rsidRPr="00E26671" w:rsidRDefault="00E16290" w:rsidP="00767E1B">
            <w:pPr>
              <w:jc w:val="center"/>
              <w:rPr>
                <w:b/>
              </w:rPr>
            </w:pPr>
            <w:r w:rsidRPr="00E26671">
              <w:rPr>
                <w:b/>
              </w:rPr>
              <w:t>790,12</w:t>
            </w:r>
          </w:p>
        </w:tc>
        <w:tc>
          <w:tcPr>
            <w:tcW w:w="2340" w:type="dxa"/>
            <w:shd w:val="clear" w:color="auto" w:fill="auto"/>
          </w:tcPr>
          <w:p w:rsidR="00B90EF2" w:rsidRPr="00E26671" w:rsidRDefault="00464DB0" w:rsidP="00767E1B">
            <w:pPr>
              <w:jc w:val="center"/>
              <w:rPr>
                <w:b/>
              </w:rPr>
            </w:pPr>
            <w:r w:rsidRPr="00E26671">
              <w:rPr>
                <w:b/>
              </w:rPr>
              <w:t>718,39</w:t>
            </w:r>
          </w:p>
        </w:tc>
      </w:tr>
      <w:tr w:rsidR="00464DB0" w:rsidRPr="00E26671" w:rsidTr="00695844">
        <w:tc>
          <w:tcPr>
            <w:tcW w:w="648" w:type="dxa"/>
            <w:shd w:val="clear" w:color="auto" w:fill="auto"/>
          </w:tcPr>
          <w:p w:rsidR="00464DB0" w:rsidRPr="00E26671" w:rsidRDefault="00464DB0" w:rsidP="00464DB0">
            <w:pPr>
              <w:jc w:val="both"/>
            </w:pPr>
            <w:r w:rsidRPr="00E26671">
              <w:t>1.1.</w:t>
            </w:r>
          </w:p>
        </w:tc>
        <w:tc>
          <w:tcPr>
            <w:tcW w:w="4860" w:type="dxa"/>
            <w:shd w:val="clear" w:color="auto" w:fill="auto"/>
          </w:tcPr>
          <w:p w:rsidR="00464DB0" w:rsidRPr="00E26671" w:rsidRDefault="00464DB0" w:rsidP="00464DB0">
            <w:r w:rsidRPr="00E26671">
              <w:t>Pajamos iš atsargų pardavimo</w:t>
            </w:r>
          </w:p>
        </w:tc>
        <w:tc>
          <w:tcPr>
            <w:tcW w:w="1800" w:type="dxa"/>
            <w:shd w:val="clear" w:color="auto" w:fill="auto"/>
          </w:tcPr>
          <w:p w:rsidR="00464DB0" w:rsidRPr="00E26671" w:rsidRDefault="00E16290" w:rsidP="00767E1B">
            <w:pPr>
              <w:jc w:val="center"/>
            </w:pPr>
            <w:r w:rsidRPr="00E26671">
              <w:t>17,20</w:t>
            </w:r>
          </w:p>
        </w:tc>
        <w:tc>
          <w:tcPr>
            <w:tcW w:w="2340" w:type="dxa"/>
            <w:shd w:val="clear" w:color="auto" w:fill="auto"/>
          </w:tcPr>
          <w:p w:rsidR="00464DB0" w:rsidRPr="00E26671" w:rsidRDefault="00464DB0" w:rsidP="00767E1B">
            <w:pPr>
              <w:jc w:val="center"/>
            </w:pPr>
            <w:r w:rsidRPr="00E26671">
              <w:t>12,23</w:t>
            </w:r>
          </w:p>
        </w:tc>
      </w:tr>
      <w:tr w:rsidR="00464DB0" w:rsidRPr="00E26671" w:rsidTr="00695844">
        <w:tc>
          <w:tcPr>
            <w:tcW w:w="648" w:type="dxa"/>
            <w:shd w:val="clear" w:color="auto" w:fill="auto"/>
          </w:tcPr>
          <w:p w:rsidR="00464DB0" w:rsidRPr="00E26671" w:rsidRDefault="00464DB0" w:rsidP="00464DB0">
            <w:pPr>
              <w:jc w:val="both"/>
            </w:pPr>
            <w:r w:rsidRPr="00E26671">
              <w:t>1.2.</w:t>
            </w:r>
          </w:p>
        </w:tc>
        <w:tc>
          <w:tcPr>
            <w:tcW w:w="4860" w:type="dxa"/>
            <w:shd w:val="clear" w:color="auto" w:fill="auto"/>
          </w:tcPr>
          <w:p w:rsidR="00464DB0" w:rsidRPr="00E26671" w:rsidRDefault="00464DB0" w:rsidP="00464DB0">
            <w:r w:rsidRPr="00E26671">
              <w:t>Ilgalaikio materialiojo, nematerialiojo ir biologinio turto pardavimo pelnas</w:t>
            </w:r>
          </w:p>
        </w:tc>
        <w:tc>
          <w:tcPr>
            <w:tcW w:w="1800" w:type="dxa"/>
            <w:shd w:val="clear" w:color="auto" w:fill="auto"/>
          </w:tcPr>
          <w:p w:rsidR="00464DB0" w:rsidRPr="00E26671" w:rsidRDefault="00E16290" w:rsidP="00767E1B">
            <w:pPr>
              <w:jc w:val="center"/>
            </w:pPr>
            <w:r w:rsidRPr="00E26671">
              <w:t>26,27</w:t>
            </w:r>
          </w:p>
        </w:tc>
        <w:tc>
          <w:tcPr>
            <w:tcW w:w="2340" w:type="dxa"/>
            <w:shd w:val="clear" w:color="auto" w:fill="auto"/>
          </w:tcPr>
          <w:p w:rsidR="00464DB0" w:rsidRPr="00E26671" w:rsidRDefault="00464DB0" w:rsidP="00767E1B">
            <w:pPr>
              <w:jc w:val="center"/>
            </w:pPr>
            <w:r w:rsidRPr="00E26671">
              <w:t>217,77</w:t>
            </w:r>
          </w:p>
        </w:tc>
      </w:tr>
      <w:tr w:rsidR="00464DB0" w:rsidRPr="00E26671" w:rsidTr="00695844">
        <w:tc>
          <w:tcPr>
            <w:tcW w:w="648" w:type="dxa"/>
            <w:shd w:val="clear" w:color="auto" w:fill="auto"/>
          </w:tcPr>
          <w:p w:rsidR="00464DB0" w:rsidRPr="00E26671" w:rsidRDefault="00464DB0" w:rsidP="00464DB0">
            <w:pPr>
              <w:jc w:val="both"/>
            </w:pPr>
            <w:r w:rsidRPr="00E26671">
              <w:t>1.3.</w:t>
            </w:r>
          </w:p>
        </w:tc>
        <w:tc>
          <w:tcPr>
            <w:tcW w:w="4860" w:type="dxa"/>
            <w:shd w:val="clear" w:color="auto" w:fill="auto"/>
          </w:tcPr>
          <w:p w:rsidR="00464DB0" w:rsidRPr="00E26671" w:rsidRDefault="00464DB0" w:rsidP="00464DB0">
            <w:r w:rsidRPr="00E26671">
              <w:t>Pajamos iš administracinių baudų</w:t>
            </w:r>
          </w:p>
        </w:tc>
        <w:tc>
          <w:tcPr>
            <w:tcW w:w="1800" w:type="dxa"/>
            <w:shd w:val="clear" w:color="auto" w:fill="auto"/>
          </w:tcPr>
          <w:p w:rsidR="00464DB0" w:rsidRPr="00E26671" w:rsidRDefault="00E16290" w:rsidP="00767E1B">
            <w:pPr>
              <w:jc w:val="center"/>
            </w:pPr>
            <w:r w:rsidRPr="00E26671">
              <w:t>4,22</w:t>
            </w:r>
          </w:p>
        </w:tc>
        <w:tc>
          <w:tcPr>
            <w:tcW w:w="2340" w:type="dxa"/>
            <w:shd w:val="clear" w:color="auto" w:fill="auto"/>
          </w:tcPr>
          <w:p w:rsidR="00464DB0" w:rsidRPr="00E26671" w:rsidRDefault="00464DB0" w:rsidP="00767E1B">
            <w:pPr>
              <w:jc w:val="center"/>
            </w:pPr>
            <w:r w:rsidRPr="00E26671">
              <w:t>0,82</w:t>
            </w:r>
          </w:p>
        </w:tc>
      </w:tr>
      <w:tr w:rsidR="00464DB0" w:rsidRPr="00E26671" w:rsidTr="00695844">
        <w:tc>
          <w:tcPr>
            <w:tcW w:w="648" w:type="dxa"/>
            <w:shd w:val="clear" w:color="auto" w:fill="auto"/>
          </w:tcPr>
          <w:p w:rsidR="00464DB0" w:rsidRPr="00E26671" w:rsidRDefault="00464DB0" w:rsidP="00464DB0">
            <w:pPr>
              <w:jc w:val="both"/>
            </w:pPr>
            <w:r w:rsidRPr="00E26671">
              <w:t>1.4.</w:t>
            </w:r>
          </w:p>
        </w:tc>
        <w:tc>
          <w:tcPr>
            <w:tcW w:w="4860" w:type="dxa"/>
            <w:shd w:val="clear" w:color="auto" w:fill="auto"/>
          </w:tcPr>
          <w:p w:rsidR="00464DB0" w:rsidRPr="00E26671" w:rsidRDefault="00464DB0" w:rsidP="00464DB0">
            <w:r w:rsidRPr="00E26671">
              <w:t>Nuomos pajamos</w:t>
            </w:r>
          </w:p>
        </w:tc>
        <w:tc>
          <w:tcPr>
            <w:tcW w:w="1800" w:type="dxa"/>
            <w:shd w:val="clear" w:color="auto" w:fill="auto"/>
          </w:tcPr>
          <w:p w:rsidR="00464DB0" w:rsidRPr="00E26671" w:rsidRDefault="00E16290" w:rsidP="00767E1B">
            <w:pPr>
              <w:jc w:val="center"/>
            </w:pPr>
            <w:r w:rsidRPr="00E26671">
              <w:t>480,68</w:t>
            </w:r>
          </w:p>
        </w:tc>
        <w:tc>
          <w:tcPr>
            <w:tcW w:w="2340" w:type="dxa"/>
            <w:shd w:val="clear" w:color="auto" w:fill="auto"/>
          </w:tcPr>
          <w:p w:rsidR="00464DB0" w:rsidRPr="00E26671" w:rsidRDefault="00464DB0" w:rsidP="00767E1B">
            <w:pPr>
              <w:jc w:val="center"/>
            </w:pPr>
            <w:r w:rsidRPr="00E26671">
              <w:t>431,22</w:t>
            </w:r>
          </w:p>
        </w:tc>
      </w:tr>
      <w:tr w:rsidR="00464DB0" w:rsidRPr="00E26671" w:rsidTr="00695844">
        <w:tc>
          <w:tcPr>
            <w:tcW w:w="648" w:type="dxa"/>
            <w:shd w:val="clear" w:color="auto" w:fill="auto"/>
          </w:tcPr>
          <w:p w:rsidR="00464DB0" w:rsidRPr="00E26671" w:rsidRDefault="00464DB0" w:rsidP="00464DB0">
            <w:pPr>
              <w:jc w:val="both"/>
            </w:pPr>
            <w:r w:rsidRPr="00E26671">
              <w:lastRenderedPageBreak/>
              <w:t>1.5</w:t>
            </w:r>
          </w:p>
        </w:tc>
        <w:tc>
          <w:tcPr>
            <w:tcW w:w="4860" w:type="dxa"/>
            <w:shd w:val="clear" w:color="auto" w:fill="auto"/>
          </w:tcPr>
          <w:p w:rsidR="00464DB0" w:rsidRPr="00E26671" w:rsidRDefault="00464DB0" w:rsidP="00464DB0">
            <w:r w:rsidRPr="00E26671">
              <w:t>Suteiktų paslaugų, išskyrus nuomą, pajamos</w:t>
            </w:r>
          </w:p>
        </w:tc>
        <w:tc>
          <w:tcPr>
            <w:tcW w:w="1800" w:type="dxa"/>
            <w:shd w:val="clear" w:color="auto" w:fill="auto"/>
          </w:tcPr>
          <w:p w:rsidR="00464DB0" w:rsidRPr="00E26671" w:rsidRDefault="00E16290" w:rsidP="00767E1B">
            <w:pPr>
              <w:jc w:val="center"/>
            </w:pPr>
            <w:r w:rsidRPr="00E26671">
              <w:t>197,10</w:t>
            </w:r>
          </w:p>
        </w:tc>
        <w:tc>
          <w:tcPr>
            <w:tcW w:w="2340" w:type="dxa"/>
            <w:shd w:val="clear" w:color="auto" w:fill="auto"/>
          </w:tcPr>
          <w:p w:rsidR="00464DB0" w:rsidRPr="00E26671" w:rsidRDefault="00464DB0" w:rsidP="00767E1B">
            <w:pPr>
              <w:jc w:val="center"/>
            </w:pPr>
            <w:r w:rsidRPr="00E26671">
              <w:t>33,93</w:t>
            </w:r>
          </w:p>
        </w:tc>
      </w:tr>
      <w:tr w:rsidR="00464DB0" w:rsidRPr="00E26671" w:rsidTr="00695844">
        <w:tc>
          <w:tcPr>
            <w:tcW w:w="648" w:type="dxa"/>
            <w:shd w:val="clear" w:color="auto" w:fill="auto"/>
          </w:tcPr>
          <w:p w:rsidR="00464DB0" w:rsidRPr="00E26671" w:rsidRDefault="00464DB0" w:rsidP="00464DB0">
            <w:pPr>
              <w:jc w:val="both"/>
            </w:pPr>
            <w:r w:rsidRPr="00E26671">
              <w:t>1.6.</w:t>
            </w:r>
          </w:p>
        </w:tc>
        <w:tc>
          <w:tcPr>
            <w:tcW w:w="4860" w:type="dxa"/>
            <w:shd w:val="clear" w:color="auto" w:fill="auto"/>
          </w:tcPr>
          <w:p w:rsidR="00464DB0" w:rsidRPr="00E26671" w:rsidRDefault="00464DB0" w:rsidP="00464DB0">
            <w:r w:rsidRPr="00E26671">
              <w:t>Kitos</w:t>
            </w:r>
          </w:p>
        </w:tc>
        <w:tc>
          <w:tcPr>
            <w:tcW w:w="1800" w:type="dxa"/>
            <w:shd w:val="clear" w:color="auto" w:fill="auto"/>
          </w:tcPr>
          <w:p w:rsidR="00464DB0" w:rsidRPr="00E26671" w:rsidRDefault="00E16290" w:rsidP="00767E1B">
            <w:pPr>
              <w:jc w:val="center"/>
            </w:pPr>
            <w:r w:rsidRPr="00E26671">
              <w:t>64,65</w:t>
            </w:r>
          </w:p>
        </w:tc>
        <w:tc>
          <w:tcPr>
            <w:tcW w:w="2340" w:type="dxa"/>
            <w:shd w:val="clear" w:color="auto" w:fill="auto"/>
          </w:tcPr>
          <w:p w:rsidR="00464DB0" w:rsidRPr="00E26671" w:rsidRDefault="00464DB0" w:rsidP="00767E1B">
            <w:pPr>
              <w:jc w:val="center"/>
            </w:pPr>
            <w:r w:rsidRPr="00E26671">
              <w:t>22,42</w:t>
            </w:r>
          </w:p>
        </w:tc>
      </w:tr>
      <w:tr w:rsidR="00B90EF2" w:rsidRPr="00E26671" w:rsidTr="00695844">
        <w:tc>
          <w:tcPr>
            <w:tcW w:w="648" w:type="dxa"/>
            <w:shd w:val="clear" w:color="auto" w:fill="auto"/>
          </w:tcPr>
          <w:p w:rsidR="00B90EF2" w:rsidRPr="00E26671" w:rsidRDefault="00B90EF2" w:rsidP="00B90EF2">
            <w:pPr>
              <w:jc w:val="both"/>
              <w:rPr>
                <w:b/>
              </w:rPr>
            </w:pPr>
            <w:r w:rsidRPr="00E26671">
              <w:rPr>
                <w:b/>
              </w:rPr>
              <w:t>2.</w:t>
            </w:r>
          </w:p>
        </w:tc>
        <w:tc>
          <w:tcPr>
            <w:tcW w:w="4860" w:type="dxa"/>
            <w:shd w:val="clear" w:color="auto" w:fill="auto"/>
          </w:tcPr>
          <w:p w:rsidR="00B90EF2" w:rsidRPr="00E26671" w:rsidRDefault="00B90EF2" w:rsidP="00B90EF2">
            <w:r w:rsidRPr="00E26671">
              <w:rPr>
                <w:b/>
              </w:rPr>
              <w:t>Pervestinos į biudžetą kitos veiklos pajamos</w:t>
            </w:r>
          </w:p>
        </w:tc>
        <w:tc>
          <w:tcPr>
            <w:tcW w:w="1800" w:type="dxa"/>
            <w:shd w:val="clear" w:color="auto" w:fill="auto"/>
          </w:tcPr>
          <w:p w:rsidR="00B90EF2" w:rsidRPr="00E26671" w:rsidRDefault="00B90EF2" w:rsidP="00767E1B">
            <w:pPr>
              <w:jc w:val="center"/>
              <w:rPr>
                <w:b/>
              </w:rPr>
            </w:pPr>
            <w:r w:rsidRPr="00E26671">
              <w:rPr>
                <w:b/>
              </w:rPr>
              <w:t>0,00</w:t>
            </w:r>
          </w:p>
        </w:tc>
        <w:tc>
          <w:tcPr>
            <w:tcW w:w="2340" w:type="dxa"/>
            <w:shd w:val="clear" w:color="auto" w:fill="auto"/>
          </w:tcPr>
          <w:p w:rsidR="00B90EF2" w:rsidRPr="00E26671" w:rsidRDefault="00B90EF2" w:rsidP="00767E1B">
            <w:pPr>
              <w:jc w:val="center"/>
              <w:rPr>
                <w:b/>
              </w:rPr>
            </w:pPr>
            <w:r w:rsidRPr="00E26671">
              <w:rPr>
                <w:b/>
              </w:rPr>
              <w:t>0,00</w:t>
            </w:r>
          </w:p>
        </w:tc>
      </w:tr>
      <w:tr w:rsidR="00B90EF2" w:rsidRPr="00E26671" w:rsidTr="00695844">
        <w:tc>
          <w:tcPr>
            <w:tcW w:w="648" w:type="dxa"/>
            <w:shd w:val="clear" w:color="auto" w:fill="auto"/>
          </w:tcPr>
          <w:p w:rsidR="00B90EF2" w:rsidRPr="00E26671" w:rsidRDefault="00B90EF2" w:rsidP="00B90EF2">
            <w:pPr>
              <w:jc w:val="both"/>
              <w:rPr>
                <w:b/>
              </w:rPr>
            </w:pPr>
            <w:r w:rsidRPr="00E26671">
              <w:rPr>
                <w:b/>
              </w:rPr>
              <w:t>3.</w:t>
            </w:r>
          </w:p>
        </w:tc>
        <w:tc>
          <w:tcPr>
            <w:tcW w:w="4860" w:type="dxa"/>
            <w:shd w:val="clear" w:color="auto" w:fill="auto"/>
          </w:tcPr>
          <w:p w:rsidR="00B90EF2" w:rsidRPr="00E26671" w:rsidRDefault="00B90EF2" w:rsidP="00B90EF2">
            <w:pPr>
              <w:rPr>
                <w:b/>
              </w:rPr>
            </w:pPr>
            <w:r w:rsidRPr="00E26671">
              <w:rPr>
                <w:b/>
              </w:rPr>
              <w:t>Kitos veiklos sąnaudos</w:t>
            </w:r>
          </w:p>
        </w:tc>
        <w:tc>
          <w:tcPr>
            <w:tcW w:w="1800" w:type="dxa"/>
            <w:shd w:val="clear" w:color="auto" w:fill="auto"/>
          </w:tcPr>
          <w:p w:rsidR="00B90EF2" w:rsidRPr="00E26671" w:rsidRDefault="00E16290" w:rsidP="00767E1B">
            <w:pPr>
              <w:jc w:val="center"/>
              <w:rPr>
                <w:b/>
              </w:rPr>
            </w:pPr>
            <w:r w:rsidRPr="00E26671">
              <w:rPr>
                <w:b/>
              </w:rPr>
              <w:t>-291,64</w:t>
            </w:r>
          </w:p>
        </w:tc>
        <w:tc>
          <w:tcPr>
            <w:tcW w:w="2340" w:type="dxa"/>
            <w:shd w:val="clear" w:color="auto" w:fill="auto"/>
          </w:tcPr>
          <w:p w:rsidR="00B90EF2" w:rsidRPr="00E26671" w:rsidRDefault="00464DB0" w:rsidP="00767E1B">
            <w:pPr>
              <w:jc w:val="center"/>
              <w:rPr>
                <w:b/>
              </w:rPr>
            </w:pPr>
            <w:r w:rsidRPr="00E26671">
              <w:rPr>
                <w:b/>
              </w:rPr>
              <w:t>-274,70</w:t>
            </w:r>
          </w:p>
        </w:tc>
      </w:tr>
      <w:tr w:rsidR="00464DB0" w:rsidRPr="00E26671" w:rsidTr="00695844">
        <w:tc>
          <w:tcPr>
            <w:tcW w:w="648" w:type="dxa"/>
            <w:shd w:val="clear" w:color="auto" w:fill="auto"/>
          </w:tcPr>
          <w:p w:rsidR="00464DB0" w:rsidRPr="00E26671" w:rsidRDefault="00464DB0" w:rsidP="00464DB0">
            <w:pPr>
              <w:jc w:val="both"/>
            </w:pPr>
            <w:r w:rsidRPr="00E26671">
              <w:t>3.1.</w:t>
            </w:r>
          </w:p>
        </w:tc>
        <w:tc>
          <w:tcPr>
            <w:tcW w:w="4860" w:type="dxa"/>
            <w:shd w:val="clear" w:color="auto" w:fill="auto"/>
          </w:tcPr>
          <w:p w:rsidR="00464DB0" w:rsidRPr="00E26671" w:rsidRDefault="00464DB0" w:rsidP="00464DB0">
            <w:r w:rsidRPr="00E26671">
              <w:t>Sunaudotų ir parduotų atsargų savikaina</w:t>
            </w:r>
          </w:p>
        </w:tc>
        <w:tc>
          <w:tcPr>
            <w:tcW w:w="1800" w:type="dxa"/>
            <w:shd w:val="clear" w:color="auto" w:fill="auto"/>
          </w:tcPr>
          <w:p w:rsidR="00464DB0" w:rsidRPr="00E26671" w:rsidRDefault="00E16290" w:rsidP="00767E1B">
            <w:pPr>
              <w:jc w:val="center"/>
            </w:pPr>
            <w:r w:rsidRPr="00E26671">
              <w:t>-10,92</w:t>
            </w:r>
          </w:p>
        </w:tc>
        <w:tc>
          <w:tcPr>
            <w:tcW w:w="2340" w:type="dxa"/>
            <w:shd w:val="clear" w:color="auto" w:fill="auto"/>
          </w:tcPr>
          <w:p w:rsidR="00464DB0" w:rsidRPr="00E26671" w:rsidRDefault="00464DB0" w:rsidP="00767E1B">
            <w:pPr>
              <w:jc w:val="center"/>
            </w:pPr>
            <w:r w:rsidRPr="00E26671">
              <w:t>-8,05</w:t>
            </w:r>
          </w:p>
        </w:tc>
      </w:tr>
      <w:tr w:rsidR="00464DB0" w:rsidRPr="00E26671" w:rsidTr="00695844">
        <w:tc>
          <w:tcPr>
            <w:tcW w:w="648" w:type="dxa"/>
            <w:shd w:val="clear" w:color="auto" w:fill="auto"/>
          </w:tcPr>
          <w:p w:rsidR="00464DB0" w:rsidRPr="00E26671" w:rsidRDefault="00464DB0" w:rsidP="00464DB0">
            <w:pPr>
              <w:jc w:val="both"/>
            </w:pPr>
            <w:r w:rsidRPr="00E26671">
              <w:t>3.2.</w:t>
            </w:r>
          </w:p>
        </w:tc>
        <w:tc>
          <w:tcPr>
            <w:tcW w:w="4860" w:type="dxa"/>
            <w:shd w:val="clear" w:color="auto" w:fill="auto"/>
          </w:tcPr>
          <w:p w:rsidR="00464DB0" w:rsidRPr="00E26671" w:rsidRDefault="00464DB0" w:rsidP="00464DB0">
            <w:r w:rsidRPr="00E26671">
              <w:t>Nuostoliai iš ilgalaikio turto perleidimo</w:t>
            </w:r>
          </w:p>
        </w:tc>
        <w:tc>
          <w:tcPr>
            <w:tcW w:w="1800" w:type="dxa"/>
            <w:shd w:val="clear" w:color="auto" w:fill="auto"/>
          </w:tcPr>
          <w:p w:rsidR="00464DB0" w:rsidRPr="00E26671" w:rsidRDefault="00E16290" w:rsidP="00767E1B">
            <w:pPr>
              <w:jc w:val="center"/>
            </w:pPr>
            <w:r w:rsidRPr="00E26671">
              <w:t>-33,91</w:t>
            </w:r>
          </w:p>
        </w:tc>
        <w:tc>
          <w:tcPr>
            <w:tcW w:w="2340" w:type="dxa"/>
            <w:shd w:val="clear" w:color="auto" w:fill="auto"/>
          </w:tcPr>
          <w:p w:rsidR="00464DB0" w:rsidRPr="00E26671" w:rsidRDefault="00464DB0" w:rsidP="00767E1B">
            <w:pPr>
              <w:jc w:val="center"/>
            </w:pPr>
            <w:r w:rsidRPr="00E26671">
              <w:t>-4,94</w:t>
            </w:r>
          </w:p>
        </w:tc>
      </w:tr>
      <w:tr w:rsidR="00464DB0" w:rsidRPr="00E26671" w:rsidTr="00695844">
        <w:tc>
          <w:tcPr>
            <w:tcW w:w="648" w:type="dxa"/>
            <w:shd w:val="clear" w:color="auto" w:fill="auto"/>
          </w:tcPr>
          <w:p w:rsidR="00464DB0" w:rsidRPr="00E26671" w:rsidRDefault="00464DB0" w:rsidP="00464DB0">
            <w:pPr>
              <w:jc w:val="both"/>
            </w:pPr>
            <w:r w:rsidRPr="00E26671">
              <w:t>3.3.</w:t>
            </w:r>
          </w:p>
        </w:tc>
        <w:tc>
          <w:tcPr>
            <w:tcW w:w="4860" w:type="dxa"/>
            <w:shd w:val="clear" w:color="auto" w:fill="auto"/>
          </w:tcPr>
          <w:p w:rsidR="00464DB0" w:rsidRPr="00E26671" w:rsidRDefault="00464DB0" w:rsidP="00464DB0">
            <w:r w:rsidRPr="00E26671">
              <w:t>Ilgalaikio turto nusidėvėjimo ir amortizacijos sąnaudos</w:t>
            </w:r>
          </w:p>
        </w:tc>
        <w:tc>
          <w:tcPr>
            <w:tcW w:w="1800" w:type="dxa"/>
            <w:shd w:val="clear" w:color="auto" w:fill="auto"/>
          </w:tcPr>
          <w:p w:rsidR="00464DB0" w:rsidRPr="00E26671" w:rsidRDefault="00E16290" w:rsidP="00767E1B">
            <w:pPr>
              <w:jc w:val="center"/>
            </w:pPr>
            <w:r w:rsidRPr="00E26671">
              <w:t>-17,01</w:t>
            </w:r>
          </w:p>
        </w:tc>
        <w:tc>
          <w:tcPr>
            <w:tcW w:w="2340" w:type="dxa"/>
            <w:shd w:val="clear" w:color="auto" w:fill="auto"/>
          </w:tcPr>
          <w:p w:rsidR="00464DB0" w:rsidRPr="00E26671" w:rsidRDefault="00464DB0" w:rsidP="00767E1B">
            <w:pPr>
              <w:jc w:val="center"/>
            </w:pPr>
            <w:r w:rsidRPr="00E26671">
              <w:t>-11,84</w:t>
            </w:r>
          </w:p>
        </w:tc>
      </w:tr>
      <w:tr w:rsidR="00464DB0" w:rsidRPr="00E26671" w:rsidTr="00695844">
        <w:tc>
          <w:tcPr>
            <w:tcW w:w="648" w:type="dxa"/>
            <w:shd w:val="clear" w:color="auto" w:fill="auto"/>
          </w:tcPr>
          <w:p w:rsidR="00464DB0" w:rsidRPr="00E26671" w:rsidRDefault="00464DB0" w:rsidP="00464DB0">
            <w:pPr>
              <w:jc w:val="both"/>
            </w:pPr>
            <w:r w:rsidRPr="00E26671">
              <w:t>3.4.</w:t>
            </w:r>
          </w:p>
        </w:tc>
        <w:tc>
          <w:tcPr>
            <w:tcW w:w="4860" w:type="dxa"/>
            <w:shd w:val="clear" w:color="auto" w:fill="auto"/>
          </w:tcPr>
          <w:p w:rsidR="00464DB0" w:rsidRPr="00E26671" w:rsidRDefault="00464DB0" w:rsidP="00464DB0">
            <w:r w:rsidRPr="00E26671">
              <w:t>Paslaugų sąnaudos</w:t>
            </w:r>
          </w:p>
        </w:tc>
        <w:tc>
          <w:tcPr>
            <w:tcW w:w="1800" w:type="dxa"/>
            <w:shd w:val="clear" w:color="auto" w:fill="auto"/>
          </w:tcPr>
          <w:p w:rsidR="00464DB0" w:rsidRPr="00E26671" w:rsidRDefault="00E16290" w:rsidP="00767E1B">
            <w:pPr>
              <w:jc w:val="center"/>
            </w:pPr>
            <w:r w:rsidRPr="00E26671">
              <w:t>-0,45</w:t>
            </w:r>
          </w:p>
        </w:tc>
        <w:tc>
          <w:tcPr>
            <w:tcW w:w="2340" w:type="dxa"/>
            <w:shd w:val="clear" w:color="auto" w:fill="auto"/>
          </w:tcPr>
          <w:p w:rsidR="00464DB0" w:rsidRPr="00E26671" w:rsidRDefault="00464DB0" w:rsidP="00767E1B">
            <w:pPr>
              <w:jc w:val="center"/>
            </w:pPr>
            <w:r w:rsidRPr="00E26671">
              <w:t>-0,90</w:t>
            </w:r>
          </w:p>
        </w:tc>
      </w:tr>
      <w:tr w:rsidR="00B90EF2" w:rsidRPr="00E26671" w:rsidTr="00695844">
        <w:tc>
          <w:tcPr>
            <w:tcW w:w="648" w:type="dxa"/>
            <w:shd w:val="clear" w:color="auto" w:fill="auto"/>
          </w:tcPr>
          <w:p w:rsidR="00B90EF2" w:rsidRPr="00E26671" w:rsidRDefault="00B90EF2" w:rsidP="00B90EF2">
            <w:pPr>
              <w:jc w:val="both"/>
            </w:pPr>
            <w:r w:rsidRPr="00E26671">
              <w:t>3.5.</w:t>
            </w:r>
          </w:p>
        </w:tc>
        <w:tc>
          <w:tcPr>
            <w:tcW w:w="4860" w:type="dxa"/>
            <w:shd w:val="clear" w:color="auto" w:fill="auto"/>
          </w:tcPr>
          <w:p w:rsidR="00B90EF2" w:rsidRPr="00E26671" w:rsidRDefault="00B90EF2" w:rsidP="00B90EF2">
            <w:r w:rsidRPr="00E26671">
              <w:t>Darbo užmokesčio ir socialinio draudimo sąnaudos</w:t>
            </w:r>
          </w:p>
        </w:tc>
        <w:tc>
          <w:tcPr>
            <w:tcW w:w="1800" w:type="dxa"/>
            <w:shd w:val="clear" w:color="auto" w:fill="auto"/>
          </w:tcPr>
          <w:p w:rsidR="00B90EF2" w:rsidRPr="00E26671" w:rsidRDefault="00B90EF2" w:rsidP="00767E1B">
            <w:pPr>
              <w:jc w:val="center"/>
            </w:pPr>
          </w:p>
        </w:tc>
        <w:tc>
          <w:tcPr>
            <w:tcW w:w="2340" w:type="dxa"/>
            <w:shd w:val="clear" w:color="auto" w:fill="auto"/>
          </w:tcPr>
          <w:p w:rsidR="00B90EF2" w:rsidRPr="00E26671" w:rsidRDefault="00B90EF2" w:rsidP="00767E1B">
            <w:pPr>
              <w:jc w:val="center"/>
            </w:pPr>
          </w:p>
        </w:tc>
      </w:tr>
      <w:tr w:rsidR="00B90EF2" w:rsidRPr="00E26671" w:rsidTr="00695844">
        <w:tc>
          <w:tcPr>
            <w:tcW w:w="648" w:type="dxa"/>
            <w:shd w:val="clear" w:color="auto" w:fill="auto"/>
          </w:tcPr>
          <w:p w:rsidR="00B90EF2" w:rsidRPr="00E26671" w:rsidRDefault="00B90EF2" w:rsidP="00B90EF2">
            <w:pPr>
              <w:jc w:val="both"/>
            </w:pPr>
            <w:r w:rsidRPr="00E26671">
              <w:t>3.6.</w:t>
            </w:r>
          </w:p>
        </w:tc>
        <w:tc>
          <w:tcPr>
            <w:tcW w:w="4860" w:type="dxa"/>
            <w:shd w:val="clear" w:color="auto" w:fill="auto"/>
          </w:tcPr>
          <w:p w:rsidR="00B90EF2" w:rsidRPr="00E26671" w:rsidRDefault="00B90EF2" w:rsidP="00B90EF2">
            <w:r w:rsidRPr="00E26671">
              <w:t>Kitos veiklos sąnaudos</w:t>
            </w:r>
          </w:p>
        </w:tc>
        <w:tc>
          <w:tcPr>
            <w:tcW w:w="1800" w:type="dxa"/>
            <w:shd w:val="clear" w:color="auto" w:fill="auto"/>
          </w:tcPr>
          <w:p w:rsidR="00B90EF2" w:rsidRPr="00E26671" w:rsidRDefault="00E16290" w:rsidP="00767E1B">
            <w:pPr>
              <w:jc w:val="center"/>
            </w:pPr>
            <w:r w:rsidRPr="00E26671">
              <w:t>-229,35</w:t>
            </w:r>
          </w:p>
        </w:tc>
        <w:tc>
          <w:tcPr>
            <w:tcW w:w="2340" w:type="dxa"/>
            <w:shd w:val="clear" w:color="auto" w:fill="auto"/>
          </w:tcPr>
          <w:p w:rsidR="00B90EF2" w:rsidRPr="00E26671" w:rsidRDefault="00464DB0" w:rsidP="00767E1B">
            <w:pPr>
              <w:jc w:val="center"/>
            </w:pPr>
            <w:r w:rsidRPr="00E26671">
              <w:t>-248,97</w:t>
            </w:r>
          </w:p>
        </w:tc>
      </w:tr>
      <w:tr w:rsidR="00B90EF2" w:rsidRPr="00E26671" w:rsidTr="00695844">
        <w:tc>
          <w:tcPr>
            <w:tcW w:w="648" w:type="dxa"/>
            <w:shd w:val="clear" w:color="auto" w:fill="auto"/>
          </w:tcPr>
          <w:p w:rsidR="00B90EF2" w:rsidRPr="00E26671" w:rsidRDefault="00B90EF2" w:rsidP="00B90EF2">
            <w:pPr>
              <w:jc w:val="both"/>
              <w:rPr>
                <w:b/>
              </w:rPr>
            </w:pPr>
            <w:r w:rsidRPr="00E26671">
              <w:rPr>
                <w:b/>
              </w:rPr>
              <w:t>4.</w:t>
            </w:r>
          </w:p>
        </w:tc>
        <w:tc>
          <w:tcPr>
            <w:tcW w:w="4860" w:type="dxa"/>
            <w:shd w:val="clear" w:color="auto" w:fill="auto"/>
          </w:tcPr>
          <w:p w:rsidR="00B90EF2" w:rsidRPr="00E26671" w:rsidRDefault="00B90EF2" w:rsidP="00B90EF2">
            <w:pPr>
              <w:rPr>
                <w:b/>
              </w:rPr>
            </w:pPr>
            <w:r w:rsidRPr="00E26671">
              <w:rPr>
                <w:b/>
              </w:rPr>
              <w:t>Kitos veiklos rezultatas</w:t>
            </w:r>
          </w:p>
        </w:tc>
        <w:tc>
          <w:tcPr>
            <w:tcW w:w="1800" w:type="dxa"/>
            <w:shd w:val="clear" w:color="auto" w:fill="auto"/>
          </w:tcPr>
          <w:p w:rsidR="00B90EF2" w:rsidRPr="00E26671" w:rsidRDefault="00E16290" w:rsidP="00767E1B">
            <w:pPr>
              <w:jc w:val="center"/>
              <w:rPr>
                <w:b/>
              </w:rPr>
            </w:pPr>
            <w:r w:rsidRPr="00E26671">
              <w:rPr>
                <w:b/>
              </w:rPr>
              <w:t>498,48</w:t>
            </w:r>
          </w:p>
        </w:tc>
        <w:tc>
          <w:tcPr>
            <w:tcW w:w="2340" w:type="dxa"/>
            <w:shd w:val="clear" w:color="auto" w:fill="auto"/>
          </w:tcPr>
          <w:p w:rsidR="00B90EF2" w:rsidRPr="00E26671" w:rsidRDefault="00464DB0" w:rsidP="00767E1B">
            <w:pPr>
              <w:jc w:val="center"/>
              <w:rPr>
                <w:b/>
              </w:rPr>
            </w:pPr>
            <w:r w:rsidRPr="00E26671">
              <w:rPr>
                <w:b/>
              </w:rPr>
              <w:t>443,68</w:t>
            </w:r>
          </w:p>
        </w:tc>
      </w:tr>
    </w:tbl>
    <w:p w:rsidR="001F4E54" w:rsidRPr="00E26671" w:rsidRDefault="001F4E54" w:rsidP="001F4E54">
      <w:pPr>
        <w:jc w:val="both"/>
      </w:pPr>
    </w:p>
    <w:p w:rsidR="001F4E54" w:rsidRPr="00E26671" w:rsidRDefault="001F4E54" w:rsidP="00B4179E">
      <w:pPr>
        <w:ind w:firstLine="720"/>
        <w:jc w:val="both"/>
      </w:pPr>
      <w:r w:rsidRPr="00E26671">
        <w:t>Savivaldybė 202</w:t>
      </w:r>
      <w:r w:rsidR="00904C9E" w:rsidRPr="00E26671">
        <w:t>2</w:t>
      </w:r>
      <w:r w:rsidRPr="00E26671">
        <w:t xml:space="preserve"> metais iš kitos veiklos gavo teigiamą rezultatą, kuris sudarė </w:t>
      </w:r>
      <w:r w:rsidR="00904C9E" w:rsidRPr="00E26671">
        <w:t>498,48</w:t>
      </w:r>
      <w:r w:rsidR="00AF05BA" w:rsidRPr="00E26671">
        <w:t xml:space="preserve"> tūkst. eurų (202</w:t>
      </w:r>
      <w:r w:rsidR="00904C9E" w:rsidRPr="00E26671">
        <w:t>1 m. – 443,68</w:t>
      </w:r>
      <w:r w:rsidRPr="00E26671">
        <w:t xml:space="preserve"> tūkst. eurų). Kitos veiklos pajamų 202</w:t>
      </w:r>
      <w:r w:rsidR="00904C9E" w:rsidRPr="00E26671">
        <w:t>2 m. apskaičiuota 790,12</w:t>
      </w:r>
      <w:r w:rsidR="00AF05BA" w:rsidRPr="00E26671">
        <w:t xml:space="preserve"> tūkst. eurų</w:t>
      </w:r>
      <w:r w:rsidR="00904C9E" w:rsidRPr="00E26671">
        <w:t>. Palyginti  su 2021</w:t>
      </w:r>
      <w:r w:rsidR="00AF05BA" w:rsidRPr="00E26671">
        <w:t xml:space="preserve"> m., 202</w:t>
      </w:r>
      <w:r w:rsidR="00904C9E" w:rsidRPr="00E26671">
        <w:t>2</w:t>
      </w:r>
      <w:r w:rsidRPr="00E26671">
        <w:t xml:space="preserve"> m. kitos veiklos pajamos padid</w:t>
      </w:r>
      <w:r w:rsidR="00904C9E" w:rsidRPr="00E26671">
        <w:t>ėjo 71,73</w:t>
      </w:r>
      <w:r w:rsidRPr="00E26671">
        <w:t xml:space="preserve"> tūkst. eurų</w:t>
      </w:r>
      <w:r w:rsidR="00904C9E" w:rsidRPr="00E26671">
        <w:t xml:space="preserve"> (9,98</w:t>
      </w:r>
      <w:r w:rsidR="002B7D5F" w:rsidRPr="00E26671">
        <w:t xml:space="preserve"> </w:t>
      </w:r>
      <w:r w:rsidRPr="00E26671">
        <w:t xml:space="preserve">proc.). </w:t>
      </w:r>
    </w:p>
    <w:p w:rsidR="00B63E10" w:rsidRPr="00E26671" w:rsidRDefault="004F5320">
      <w:pPr>
        <w:ind w:firstLine="720"/>
        <w:jc w:val="both"/>
      </w:pPr>
      <w:r w:rsidRPr="00E26671">
        <w:t>I</w:t>
      </w:r>
      <w:r w:rsidR="00B63E10" w:rsidRPr="00E26671">
        <w:t>lgalaikio materialiojo, nematerialiojo ir biologinio turto pardavimo</w:t>
      </w:r>
      <w:r w:rsidRPr="00E26671">
        <w:t xml:space="preserve"> pelnas </w:t>
      </w:r>
      <w:r w:rsidR="00B63E10" w:rsidRPr="00E26671">
        <w:t xml:space="preserve">sumažėjo 191,50 tūkst. eurų </w:t>
      </w:r>
      <w:r w:rsidRPr="00E26671">
        <w:t xml:space="preserve">ir 2022 m. gruodžio 31 d. buvo 26,27 tūkst. eurų, </w:t>
      </w:r>
      <w:r w:rsidR="00B63E10" w:rsidRPr="00E26671">
        <w:t xml:space="preserve">dėl </w:t>
      </w:r>
      <w:r w:rsidRPr="00E26671">
        <w:t xml:space="preserve">Plungės rajono savivaldybės administracijos </w:t>
      </w:r>
      <w:r w:rsidR="00B63E10" w:rsidRPr="00E26671">
        <w:t xml:space="preserve">sumažėjusių </w:t>
      </w:r>
      <w:r w:rsidR="001F4E54" w:rsidRPr="00E26671">
        <w:t>kitos veiklos pajamų iš ilgalaikio materialiojo, nematerialiojo ir biologini</w:t>
      </w:r>
      <w:r w:rsidR="00B63E10" w:rsidRPr="00E26671">
        <w:t>o turto pardavimo</w:t>
      </w:r>
      <w:r w:rsidRPr="00E26671">
        <w:t xml:space="preserve"> 191,10 tūkst. eurų</w:t>
      </w:r>
      <w:r w:rsidR="00B63E10" w:rsidRPr="00E26671">
        <w:t xml:space="preserve"> (</w:t>
      </w:r>
      <w:r w:rsidRPr="00E26671">
        <w:t xml:space="preserve">2022 m. </w:t>
      </w:r>
      <w:r w:rsidR="00B63E10" w:rsidRPr="00E26671">
        <w:t>uždirb</w:t>
      </w:r>
      <w:r w:rsidRPr="00E26671">
        <w:t>ta</w:t>
      </w:r>
      <w:r w:rsidR="00B63E10" w:rsidRPr="00E26671">
        <w:t xml:space="preserve"> 24,67</w:t>
      </w:r>
      <w:r w:rsidR="00B51DC4" w:rsidRPr="00E26671">
        <w:t xml:space="preserve"> tūkst. eurų</w:t>
      </w:r>
      <w:r w:rsidR="00B63E10" w:rsidRPr="00E26671">
        <w:t>)</w:t>
      </w:r>
      <w:r w:rsidRPr="00E26671">
        <w:t>.</w:t>
      </w:r>
      <w:r w:rsidR="00B63E10" w:rsidRPr="00E26671">
        <w:t xml:space="preserve"> </w:t>
      </w:r>
    </w:p>
    <w:p w:rsidR="001F4E54" w:rsidRPr="00E26671" w:rsidRDefault="001F4E54">
      <w:pPr>
        <w:ind w:firstLine="720"/>
        <w:jc w:val="both"/>
      </w:pPr>
      <w:r w:rsidRPr="00E26671">
        <w:t>202</w:t>
      </w:r>
      <w:r w:rsidR="004F5320" w:rsidRPr="00E26671">
        <w:t>2</w:t>
      </w:r>
      <w:r w:rsidRPr="00E26671">
        <w:t xml:space="preserve"> m. kitos veik</w:t>
      </w:r>
      <w:r w:rsidR="004F5320" w:rsidRPr="00E26671">
        <w:t>los nuomos pajamos sudarė 480,67 tūkst. eurų, t. y. 49,46</w:t>
      </w:r>
      <w:r w:rsidR="003D5F83" w:rsidRPr="00E26671">
        <w:t xml:space="preserve"> tūks</w:t>
      </w:r>
      <w:r w:rsidR="004F5320" w:rsidRPr="00E26671">
        <w:t>t. eurų daugiau nei 2021 m. (2021 m. uždirbta 431,22</w:t>
      </w:r>
      <w:r w:rsidRPr="00E26671">
        <w:t xml:space="preserve"> tūkst. eurų). </w:t>
      </w:r>
    </w:p>
    <w:p w:rsidR="001F4E54" w:rsidRPr="00E26671" w:rsidRDefault="001F4E54">
      <w:pPr>
        <w:ind w:firstLine="720"/>
        <w:jc w:val="both"/>
      </w:pPr>
      <w:r w:rsidRPr="00E26671">
        <w:t>D</w:t>
      </w:r>
      <w:r w:rsidR="004F1327" w:rsidRPr="00E26671">
        <w:t xml:space="preserve">idelę dalį nuomos </w:t>
      </w:r>
      <w:r w:rsidR="008D37B6" w:rsidRPr="00E26671">
        <w:t>pajamų (199,66</w:t>
      </w:r>
      <w:r w:rsidRPr="00E26671">
        <w:t xml:space="preserve"> tūkst. eurų) sudarė apskaičiuotas mokestis už valstybinė</w:t>
      </w:r>
      <w:r w:rsidR="004F1327" w:rsidRPr="00E26671">
        <w:t>s žemės nuomą. Palyginti su 202</w:t>
      </w:r>
      <w:r w:rsidR="00DD060A" w:rsidRPr="00E26671">
        <w:t>1</w:t>
      </w:r>
      <w:r w:rsidRPr="00E26671">
        <w:t xml:space="preserve"> m., mokesčio už valstybinę žemę pajamos išaugo </w:t>
      </w:r>
      <w:r w:rsidR="008D37B6" w:rsidRPr="00E26671">
        <w:t>14,12</w:t>
      </w:r>
      <w:r w:rsidRPr="00E26671">
        <w:t xml:space="preserve"> tūkst. eurų </w:t>
      </w:r>
      <w:r w:rsidR="004F1327" w:rsidRPr="00E26671">
        <w:t>(202</w:t>
      </w:r>
      <w:r w:rsidR="00DD060A" w:rsidRPr="00E26671">
        <w:t>1 m. uždirbta 185,54</w:t>
      </w:r>
      <w:r w:rsidRPr="00E26671">
        <w:t xml:space="preserve"> tūkst. eurų). Plungės rajono </w:t>
      </w:r>
      <w:r w:rsidR="008F73A5" w:rsidRPr="00E26671">
        <w:t>savivaldybės administracija 202</w:t>
      </w:r>
      <w:r w:rsidR="008D37B6" w:rsidRPr="00E26671">
        <w:t>2</w:t>
      </w:r>
      <w:r w:rsidRPr="00E26671">
        <w:t xml:space="preserve"> m. apskaičiavo ki</w:t>
      </w:r>
      <w:r w:rsidR="008D37B6" w:rsidRPr="00E26671">
        <w:t>tos veiklos nuomos pajamų už 208,38</w:t>
      </w:r>
      <w:r w:rsidRPr="00E26671">
        <w:t xml:space="preserve"> tūkst. eurų. Suteiktų paslaugų, išskyrus n</w:t>
      </w:r>
      <w:r w:rsidR="005D6721" w:rsidRPr="00E26671">
        <w:t>uomą, pajamos, palyginti su 202</w:t>
      </w:r>
      <w:r w:rsidR="008D37B6" w:rsidRPr="00E26671">
        <w:t>1</w:t>
      </w:r>
      <w:r w:rsidRPr="00E26671">
        <w:t xml:space="preserve"> m., </w:t>
      </w:r>
      <w:r w:rsidR="008F73A5" w:rsidRPr="00E26671">
        <w:t>padidėj</w:t>
      </w:r>
      <w:r w:rsidR="008D37B6" w:rsidRPr="00E26671">
        <w:t>o 163,17</w:t>
      </w:r>
      <w:r w:rsidR="005D6721" w:rsidRPr="00E26671">
        <w:t xml:space="preserve"> tūkst. eurų (202</w:t>
      </w:r>
      <w:r w:rsidR="008D37B6" w:rsidRPr="00E26671">
        <w:t>1 m. uždirbta 33,93</w:t>
      </w:r>
      <w:r w:rsidRPr="00E26671">
        <w:t xml:space="preserve"> tūkst. eurų).</w:t>
      </w:r>
    </w:p>
    <w:p w:rsidR="001F4E54" w:rsidRPr="00E26671" w:rsidRDefault="00D166BA">
      <w:pPr>
        <w:ind w:firstLine="720"/>
        <w:jc w:val="both"/>
      </w:pPr>
      <w:r w:rsidRPr="00E26671">
        <w:t>202</w:t>
      </w:r>
      <w:r w:rsidR="000D0330" w:rsidRPr="00E26671">
        <w:t>2</w:t>
      </w:r>
      <w:r w:rsidR="001F4E54" w:rsidRPr="00E26671">
        <w:t xml:space="preserve"> m</w:t>
      </w:r>
      <w:r w:rsidR="001F4E54" w:rsidRPr="00D95228">
        <w:t xml:space="preserve">. kitos </w:t>
      </w:r>
      <w:proofErr w:type="spellStart"/>
      <w:r w:rsidR="001F4E54" w:rsidRPr="00D95228">
        <w:t>ki</w:t>
      </w:r>
      <w:r w:rsidR="000D0330" w:rsidRPr="00D95228">
        <w:t>tos</w:t>
      </w:r>
      <w:proofErr w:type="spellEnd"/>
      <w:r w:rsidR="000D0330" w:rsidRPr="00D95228">
        <w:t xml:space="preserve"> veiklos</w:t>
      </w:r>
      <w:r w:rsidR="000D0330" w:rsidRPr="00E26671">
        <w:t xml:space="preserve"> pajamos sudarė 64,65</w:t>
      </w:r>
      <w:r w:rsidR="00D553FC" w:rsidRPr="00E26671">
        <w:t xml:space="preserve"> tūkst. eurų, t. y. </w:t>
      </w:r>
      <w:r w:rsidR="000D0330" w:rsidRPr="00E26671">
        <w:t>42,23 tūkst. eurų daug</w:t>
      </w:r>
      <w:r w:rsidR="00D553FC" w:rsidRPr="00E26671">
        <w:t>iau nei 202</w:t>
      </w:r>
      <w:r w:rsidR="000D0330" w:rsidRPr="00E26671">
        <w:t>1</w:t>
      </w:r>
      <w:r w:rsidR="001F4E54" w:rsidRPr="00E26671">
        <w:t xml:space="preserve"> m.</w:t>
      </w:r>
      <w:r w:rsidR="00D60BCD" w:rsidRPr="00E26671">
        <w:t xml:space="preserve"> Tokį pokytį</w:t>
      </w:r>
      <w:r w:rsidR="00B45D1A" w:rsidRPr="00E26671">
        <w:t xml:space="preserve"> lėmė padid</w:t>
      </w:r>
      <w:r w:rsidR="00D60BCD" w:rsidRPr="00E26671">
        <w:t xml:space="preserve">ėjusios Savivaldybės administracijos </w:t>
      </w:r>
      <w:r w:rsidR="00DF2214" w:rsidRPr="00E26671">
        <w:t>kitos veiklos kitos pajamos – 38,65</w:t>
      </w:r>
      <w:r w:rsidR="00D60BCD" w:rsidRPr="00E26671">
        <w:t xml:space="preserve"> tūkst. eurų.</w:t>
      </w:r>
    </w:p>
    <w:p w:rsidR="001F4E54" w:rsidRPr="00E26671" w:rsidRDefault="001F4E54">
      <w:pPr>
        <w:ind w:firstLine="720"/>
        <w:jc w:val="both"/>
      </w:pPr>
      <w:r w:rsidRPr="00E26671">
        <w:t>Kitos veiklos sąnaudos per 202</w:t>
      </w:r>
      <w:r w:rsidR="00DF2214" w:rsidRPr="00E26671">
        <w:t>2</w:t>
      </w:r>
      <w:r w:rsidRPr="00E26671">
        <w:t xml:space="preserve"> m. sudarė 2</w:t>
      </w:r>
      <w:r w:rsidR="00DF2214" w:rsidRPr="00E26671">
        <w:t>91,64</w:t>
      </w:r>
      <w:r w:rsidR="00CF6B67" w:rsidRPr="00E26671">
        <w:t xml:space="preserve"> t</w:t>
      </w:r>
      <w:r w:rsidR="00DF2214" w:rsidRPr="00E26671">
        <w:t>ūkst. eurų, t. y. padidėjo 6,17</w:t>
      </w:r>
      <w:r w:rsidRPr="00E26671">
        <w:t xml:space="preserve"> proc., palyginti su praėjusiu laikotarpiu. Lyginant sąnaudų straipsnius su 202</w:t>
      </w:r>
      <w:r w:rsidR="00DF2214" w:rsidRPr="00E26671">
        <w:t>1</w:t>
      </w:r>
      <w:r w:rsidRPr="00E26671">
        <w:t xml:space="preserve"> m., labiausiai mažėjo </w:t>
      </w:r>
      <w:r w:rsidR="00DF2214" w:rsidRPr="00E26671">
        <w:t xml:space="preserve">kitos veiklos sąnaudų (19,62 tūkst. eurų) straipsnis, o didėjo nuostolių iš </w:t>
      </w:r>
      <w:r w:rsidR="00CF6B67" w:rsidRPr="00E26671">
        <w:t xml:space="preserve">ilgalaikio turto </w:t>
      </w:r>
      <w:r w:rsidR="00DF2214" w:rsidRPr="00E26671">
        <w:t>perleidimo (28,97 tūkst. eurų) ir ilgalaikio turto nusidėvėjimo ir amortizacijos</w:t>
      </w:r>
      <w:r w:rsidR="00F93C9D" w:rsidRPr="00E26671">
        <w:t xml:space="preserve"> sąnaudų (5,17 tūkst. eurų) straipsniai</w:t>
      </w:r>
      <w:r w:rsidRPr="00E26671">
        <w:t xml:space="preserve">. </w:t>
      </w:r>
    </w:p>
    <w:p w:rsidR="001F4E54" w:rsidRPr="00E26671" w:rsidRDefault="001F4E54" w:rsidP="00767E1B">
      <w:pPr>
        <w:ind w:firstLine="720"/>
        <w:jc w:val="both"/>
      </w:pPr>
    </w:p>
    <w:p w:rsidR="00B519B8" w:rsidRPr="00E26671" w:rsidRDefault="00B519B8" w:rsidP="00B4179E">
      <w:pPr>
        <w:ind w:firstLine="720"/>
        <w:jc w:val="both"/>
        <w:rPr>
          <w:b/>
          <w:i/>
        </w:rPr>
      </w:pPr>
      <w:r w:rsidRPr="00E26671">
        <w:rPr>
          <w:b/>
          <w:i/>
        </w:rPr>
        <w:t>17. Pagrindinės veiklos sąnaudos ir pinigų srautai pagal segmentus</w:t>
      </w:r>
    </w:p>
    <w:p w:rsidR="00B519B8" w:rsidRPr="00E26671" w:rsidRDefault="00B519B8">
      <w:pPr>
        <w:ind w:firstLine="720"/>
        <w:jc w:val="both"/>
      </w:pPr>
      <w:r w:rsidRPr="00E26671">
        <w:t xml:space="preserve">Šio aiškinamojo rašto P2 prieduose detalizuojami Savivaldybės naudojami ištekliai pagal Savivaldybės atliekamas funkcijas – sąnaudos ir pinigų srautai. Sąnaudos pripažįstamos tą ataskaitinį laikotarpį, kurį jos buvo padarytos, neatsižvelgiant į pinigų išleidimo laiką. Pinigų srautai – ataskaitinio laikotarpio pinigų ir pinigų ekvivalentų įplaukos ir išmokos. </w:t>
      </w:r>
    </w:p>
    <w:p w:rsidR="00B519B8" w:rsidRPr="00E26671" w:rsidRDefault="00B519B8">
      <w:pPr>
        <w:ind w:firstLine="720"/>
        <w:jc w:val="both"/>
      </w:pPr>
      <w:r w:rsidRPr="00E26671">
        <w:t>202</w:t>
      </w:r>
      <w:r w:rsidR="00575A63" w:rsidRPr="00E26671">
        <w:t>2</w:t>
      </w:r>
      <w:r w:rsidRPr="00E26671">
        <w:t xml:space="preserve"> m.</w:t>
      </w:r>
      <w:r w:rsidR="00575A63" w:rsidRPr="00E26671">
        <w:t xml:space="preserve"> iš viso buvo padaryta 74 368,63</w:t>
      </w:r>
      <w:r w:rsidRPr="00E26671">
        <w:t xml:space="preserve"> tūkst. eurų pagrindinės veiklos sąnaudų. Palyginti su 202</w:t>
      </w:r>
      <w:r w:rsidR="00575A63" w:rsidRPr="00E26671">
        <w:t>1</w:t>
      </w:r>
      <w:r w:rsidRPr="00E26671">
        <w:t xml:space="preserve"> m., pagrindinė</w:t>
      </w:r>
      <w:r w:rsidR="00575A63" w:rsidRPr="00E26671">
        <w:t>s veiklos sąnaudos išaugo 10 685,76 tūkst. eurų (16,78</w:t>
      </w:r>
      <w:r w:rsidRPr="00E26671">
        <w:t xml:space="preserve"> proc.).</w:t>
      </w:r>
    </w:p>
    <w:p w:rsidR="00B519B8" w:rsidRPr="00E26671" w:rsidRDefault="00B519B8">
      <w:pPr>
        <w:ind w:firstLine="720"/>
        <w:jc w:val="both"/>
      </w:pPr>
      <w:r w:rsidRPr="00E26671">
        <w:t>Viešojo sektoriaus subjektų darbo užmokesčiui (įskaitant socialinio draudimo įmokas) fi</w:t>
      </w:r>
      <w:r w:rsidR="00575A63" w:rsidRPr="00E26671">
        <w:t>nansuoti buvo padaryta 39 009,68 tūkst. eurų sąnaudų (52,46</w:t>
      </w:r>
      <w:r w:rsidRPr="00E26671">
        <w:t xml:space="preserve"> proc. nuo pagrindinės </w:t>
      </w:r>
      <w:r w:rsidR="00575A63" w:rsidRPr="00E26671">
        <w:t>veiklos sąnaudų), t. y. 4 393,09</w:t>
      </w:r>
      <w:r w:rsidRPr="00E26671">
        <w:t xml:space="preserve"> tūkst. eurų daugiau nei 202</w:t>
      </w:r>
      <w:r w:rsidR="00575A63" w:rsidRPr="00E26671">
        <w:t>1</w:t>
      </w:r>
      <w:r w:rsidRPr="00E26671">
        <w:t xml:space="preserve"> m., iš kurių daugiausia teko:</w:t>
      </w:r>
    </w:p>
    <w:p w:rsidR="00B519B8" w:rsidRPr="00E26671" w:rsidRDefault="00575A63">
      <w:pPr>
        <w:ind w:firstLine="720"/>
        <w:jc w:val="both"/>
      </w:pPr>
      <w:r w:rsidRPr="00E26671">
        <w:t>• švietimo funkcijai – 20 129,89 tūkst. eurų (51,60</w:t>
      </w:r>
      <w:r w:rsidR="00B519B8" w:rsidRPr="00E26671">
        <w:t xml:space="preserve"> proc. nuo visų darbo užmokesčio sąnaudų);</w:t>
      </w:r>
    </w:p>
    <w:p w:rsidR="00B519B8" w:rsidRPr="00E26671" w:rsidRDefault="00B519B8">
      <w:pPr>
        <w:ind w:firstLine="720"/>
        <w:jc w:val="both"/>
      </w:pPr>
      <w:r w:rsidRPr="00E26671">
        <w:t>viešojo sektoriaus subjektų darbo užmokesčio sąnaudos didėjo dėl darbo užmokesčio didinimo kultūros ir pedagoginiams darbuotojams, taip pat dėl minimalios mėnesio algos didinimo (nuo 202</w:t>
      </w:r>
      <w:r w:rsidR="00575A63" w:rsidRPr="00E26671">
        <w:t>1 m. sausio 1 d. – 642</w:t>
      </w:r>
      <w:r w:rsidRPr="00E26671">
        <w:t xml:space="preserve"> eurai, nuo 202</w:t>
      </w:r>
      <w:r w:rsidR="00575A63" w:rsidRPr="00E26671">
        <w:t>2</w:t>
      </w:r>
      <w:r w:rsidR="006111B1" w:rsidRPr="00E26671">
        <w:t xml:space="preserve"> m. sausio 1 d. – 730 eurų</w:t>
      </w:r>
      <w:r w:rsidRPr="00E26671">
        <w:t xml:space="preserve">); </w:t>
      </w:r>
    </w:p>
    <w:p w:rsidR="00B519B8" w:rsidRPr="00E26671" w:rsidRDefault="00B519B8">
      <w:pPr>
        <w:ind w:firstLine="720"/>
        <w:jc w:val="both"/>
      </w:pPr>
      <w:r w:rsidRPr="00E26671">
        <w:lastRenderedPageBreak/>
        <w:t>• sveikat</w:t>
      </w:r>
      <w:r w:rsidR="006111B1" w:rsidRPr="00E26671">
        <w:t>os apsaugos funkcijai – 8 643,25 tūkst. eurų (22,16</w:t>
      </w:r>
      <w:r w:rsidRPr="00E26671">
        <w:t xml:space="preserve"> proc. nuo visų darbo užmokesčio sąnaudų). Atsižvelgiant į tai, kad į Savivaldybės konsoliduotąsias finansines ataskaitas įtraukiamos viešųjų sveikatos priežiūros įstaigų finansinės ataskaitos, pažymėtina, kad didžioji dalis sveikatos apsaugos funkcijai tekusių darbo užmokesčio sąnaudų finansuota ne iš valstybės biudžeto, o iš Privalomojo sveikatos draudimo fondo biudžeto; </w:t>
      </w:r>
    </w:p>
    <w:p w:rsidR="00B519B8" w:rsidRPr="000809A3" w:rsidRDefault="00B519B8">
      <w:pPr>
        <w:ind w:firstLine="720"/>
        <w:jc w:val="both"/>
      </w:pPr>
      <w:r w:rsidRPr="00E26671">
        <w:t>• bendrų valstyb</w:t>
      </w:r>
      <w:r w:rsidR="006111B1" w:rsidRPr="00E26671">
        <w:t>ės paslaugų funkcijai – 3 615,52 tūkst. eurų (9,27</w:t>
      </w:r>
      <w:r w:rsidRPr="00E26671">
        <w:t xml:space="preserve"> proc. nuo visų darbo </w:t>
      </w:r>
      <w:r w:rsidRPr="000809A3">
        <w:t>užmokesčio sąnaudų).</w:t>
      </w:r>
    </w:p>
    <w:p w:rsidR="000809A3" w:rsidRPr="00E26671" w:rsidRDefault="000809A3" w:rsidP="000809A3">
      <w:pPr>
        <w:ind w:firstLine="720"/>
        <w:jc w:val="both"/>
      </w:pPr>
      <w:r w:rsidRPr="000809A3">
        <w:t>Detalesnė informacija apie darbo užmokesčio ir socialinio draudimo sąnaudas pateikta aiškinamojo rašto priede P22.</w:t>
      </w:r>
    </w:p>
    <w:p w:rsidR="00B519B8" w:rsidRPr="00E26671" w:rsidRDefault="00B519B8">
      <w:pPr>
        <w:ind w:firstLine="720"/>
        <w:jc w:val="both"/>
      </w:pPr>
      <w:r w:rsidRPr="00E26671">
        <w:t xml:space="preserve">Nusidėvėjimo ir amortizacijos sąnaudos yra nepiniginis straipsnis, rodantis ilgalaikio materialiojo turto ir nematerialiojo turto sunaudojimą. Šių sąnaudų struktūros analizė parodo, kad didžiausia jų dalis tenka ekonomikos, </w:t>
      </w:r>
      <w:r w:rsidR="000809A3">
        <w:t>poilsio, kultūros ir religijos bei būsto ir komunalinio</w:t>
      </w:r>
      <w:r w:rsidR="00690E4F">
        <w:t xml:space="preserve"> ūkio </w:t>
      </w:r>
      <w:r w:rsidRPr="00E26671">
        <w:t>funkcijoms.</w:t>
      </w:r>
    </w:p>
    <w:p w:rsidR="00B519B8" w:rsidRPr="00E26671" w:rsidRDefault="00B519B8">
      <w:pPr>
        <w:ind w:firstLine="720"/>
        <w:jc w:val="both"/>
      </w:pPr>
      <w:r w:rsidRPr="00E26671">
        <w:t>Komunalinių paslaugų ir ryšių sąnaudos nuo</w:t>
      </w:r>
      <w:r w:rsidR="006111B1" w:rsidRPr="00E26671">
        <w:t xml:space="preserve"> bendrųjų sąnaudų sudaro tik 4,39</w:t>
      </w:r>
      <w:r w:rsidRPr="00E26671">
        <w:t xml:space="preserve"> proc. Daugiausia komunalinių paslaugų ir ryšių sąnaudų patyrė aplinkos apsaugos, švietimo ir poilsio, kultūros ir religijos funkcijas vykdantys viešojo sektoriaus subjektai.</w:t>
      </w:r>
    </w:p>
    <w:p w:rsidR="00B519B8" w:rsidRPr="00E26671" w:rsidRDefault="00B519B8">
      <w:pPr>
        <w:ind w:firstLine="720"/>
        <w:jc w:val="both"/>
        <w:rPr>
          <w:color w:val="000000"/>
        </w:rPr>
      </w:pPr>
      <w:r w:rsidRPr="00E26671">
        <w:t xml:space="preserve">Komandiruočių sąnaudos nuo </w:t>
      </w:r>
      <w:r w:rsidR="00210328" w:rsidRPr="00E26671">
        <w:t>bendrųjų sąnaudų sudaro tik 0,10</w:t>
      </w:r>
      <w:r w:rsidRPr="00E26671">
        <w:t xml:space="preserve"> proc. Daugiausia sąnaudų tenk</w:t>
      </w:r>
      <w:r w:rsidR="00210328" w:rsidRPr="00E26671">
        <w:t>a švietimo funkcijai (78,22</w:t>
      </w:r>
      <w:r w:rsidRPr="00E26671">
        <w:t xml:space="preserve"> </w:t>
      </w:r>
      <w:r w:rsidRPr="00E26671">
        <w:rPr>
          <w:color w:val="000000"/>
        </w:rPr>
        <w:t xml:space="preserve">proc.), </w:t>
      </w:r>
      <w:r w:rsidRPr="00E26671">
        <w:t xml:space="preserve">poilsio, kultūros ir religijos funkcijai </w:t>
      </w:r>
      <w:r w:rsidR="00210328" w:rsidRPr="00E26671">
        <w:rPr>
          <w:color w:val="000000"/>
        </w:rPr>
        <w:t>(10,71</w:t>
      </w:r>
      <w:r w:rsidRPr="00E26671">
        <w:rPr>
          <w:color w:val="000000"/>
        </w:rPr>
        <w:t xml:space="preserve"> proc.) bei bendrų val</w:t>
      </w:r>
      <w:r w:rsidR="00210328" w:rsidRPr="00E26671">
        <w:rPr>
          <w:color w:val="000000"/>
        </w:rPr>
        <w:t>stybės paslaugų funkcijai (7,71</w:t>
      </w:r>
      <w:r w:rsidRPr="00E26671">
        <w:rPr>
          <w:color w:val="000000"/>
        </w:rPr>
        <w:t xml:space="preserve"> proc.).</w:t>
      </w:r>
    </w:p>
    <w:p w:rsidR="00B519B8" w:rsidRPr="00E26671" w:rsidRDefault="00B519B8">
      <w:pPr>
        <w:ind w:firstLine="720"/>
        <w:jc w:val="both"/>
        <w:rPr>
          <w:color w:val="000000"/>
        </w:rPr>
      </w:pPr>
      <w:r w:rsidRPr="00E26671">
        <w:rPr>
          <w:color w:val="000000"/>
        </w:rPr>
        <w:t>Transporto sąnaudų daugiausia</w:t>
      </w:r>
      <w:r w:rsidR="00FF44CD" w:rsidRPr="00E26671">
        <w:rPr>
          <w:color w:val="000000"/>
        </w:rPr>
        <w:t xml:space="preserve"> tenka švietimo funkcijai (37,48</w:t>
      </w:r>
      <w:r w:rsidRPr="00E26671">
        <w:rPr>
          <w:color w:val="000000"/>
        </w:rPr>
        <w:t xml:space="preserve"> proc.), bendrųjų</w:t>
      </w:r>
      <w:r w:rsidR="00FF44CD" w:rsidRPr="00E26671">
        <w:rPr>
          <w:color w:val="000000"/>
        </w:rPr>
        <w:t xml:space="preserve"> valstybės paslaugų funkcijai (19,29</w:t>
      </w:r>
      <w:r w:rsidRPr="00E26671">
        <w:rPr>
          <w:color w:val="000000"/>
        </w:rPr>
        <w:t xml:space="preserve"> proc.) bei sve</w:t>
      </w:r>
      <w:r w:rsidR="00FF44CD" w:rsidRPr="00E26671">
        <w:rPr>
          <w:color w:val="000000"/>
        </w:rPr>
        <w:t>ikatos apsaugos funkcijai (15,44</w:t>
      </w:r>
      <w:r w:rsidRPr="00E26671">
        <w:rPr>
          <w:color w:val="000000"/>
        </w:rPr>
        <w:t xml:space="preserve">). </w:t>
      </w:r>
    </w:p>
    <w:p w:rsidR="00B519B8" w:rsidRPr="00E26671" w:rsidRDefault="00B519B8">
      <w:pPr>
        <w:ind w:firstLine="720"/>
        <w:jc w:val="both"/>
        <w:rPr>
          <w:color w:val="000000"/>
        </w:rPr>
      </w:pPr>
      <w:r w:rsidRPr="00E26671">
        <w:rPr>
          <w:color w:val="000000"/>
        </w:rPr>
        <w:t>Kvalifikacijos kėlimo sąnaudos sudaro tik 0,1</w:t>
      </w:r>
      <w:r w:rsidR="007E4A90" w:rsidRPr="00E26671">
        <w:rPr>
          <w:color w:val="000000"/>
        </w:rPr>
        <w:t>3</w:t>
      </w:r>
      <w:r w:rsidRPr="00E26671">
        <w:rPr>
          <w:color w:val="000000"/>
        </w:rPr>
        <w:t xml:space="preserve"> proc. nuo pagrindinės veiklos sąnaudų. Daugiausia kvalifikacijos kėlimo sąnaudų</w:t>
      </w:r>
      <w:r w:rsidR="007E4A90" w:rsidRPr="00E26671">
        <w:rPr>
          <w:color w:val="000000"/>
        </w:rPr>
        <w:t xml:space="preserve"> tenka švietimo funkcijai (46,52</w:t>
      </w:r>
      <w:r w:rsidR="00CD2A40" w:rsidRPr="00E26671">
        <w:rPr>
          <w:color w:val="000000"/>
        </w:rPr>
        <w:t xml:space="preserve"> proc.), socialinės apsaugos (20,13 proc.) bei sveikatos apsaugos (17,53 proc.) funkcijai.</w:t>
      </w:r>
    </w:p>
    <w:p w:rsidR="00B519B8" w:rsidRPr="00E26671" w:rsidRDefault="00B519B8">
      <w:pPr>
        <w:ind w:firstLine="720"/>
        <w:jc w:val="both"/>
      </w:pPr>
      <w:r w:rsidRPr="00E26671">
        <w:t>Daugiausia paprastojo remonto</w:t>
      </w:r>
      <w:r w:rsidR="00CB4E39" w:rsidRPr="00E26671">
        <w:t xml:space="preserve"> ir eksploatavimo sąnaudų (55,66</w:t>
      </w:r>
      <w:r w:rsidRPr="00E26671">
        <w:t xml:space="preserve"> proc.) turėjo </w:t>
      </w:r>
      <w:r w:rsidR="00CB4E39" w:rsidRPr="00E26671">
        <w:t>aplinkos apsaugos ir ekonomikos (27,15</w:t>
      </w:r>
      <w:r w:rsidRPr="00E26671">
        <w:t xml:space="preserve"> proc.) funkcijas vykdantys viešojo sektoriaus subjektai.</w:t>
      </w:r>
    </w:p>
    <w:p w:rsidR="00B519B8" w:rsidRPr="00E26671" w:rsidRDefault="00B519B8">
      <w:pPr>
        <w:ind w:firstLine="720"/>
        <w:jc w:val="both"/>
      </w:pPr>
      <w:r w:rsidRPr="00E26671">
        <w:t>Nuvertėjimo ir nurašytų sumų sąnaudos yra nepiniginis straipsnis, rodantis ilgalaikio turto, atsargų ir gautinų sumų nuvertėjimą ir nurašymą per 202</w:t>
      </w:r>
      <w:r w:rsidR="00FF2699" w:rsidRPr="00E26671">
        <w:t>2</w:t>
      </w:r>
      <w:r w:rsidRPr="00E26671">
        <w:t xml:space="preserve"> metus. Daugiausia nuvertėjimo ir nurašytų sumų sąnaudų patyrė </w:t>
      </w:r>
      <w:r w:rsidR="00FF2699" w:rsidRPr="00E26671">
        <w:t>poilsio, kultūros ir religijos (65,03 proc.) bei bendrų valstybės paslaugų (35,90</w:t>
      </w:r>
      <w:r w:rsidRPr="00E26671">
        <w:t xml:space="preserve"> proc.) funkcijas atliekantys viešojo sektoriaus subjektai. </w:t>
      </w:r>
    </w:p>
    <w:p w:rsidR="00B519B8" w:rsidRPr="00E26671" w:rsidRDefault="00B519B8">
      <w:pPr>
        <w:ind w:firstLine="720"/>
        <w:jc w:val="both"/>
      </w:pPr>
      <w:r w:rsidRPr="00E26671">
        <w:t>Daugiausia sunaudotų ir parduotų atsargų savikaino</w:t>
      </w:r>
      <w:r w:rsidR="00674677" w:rsidRPr="00E26671">
        <w:t>s sąnaudų patyrė švietimo (47,37</w:t>
      </w:r>
      <w:r w:rsidRPr="00E26671">
        <w:t xml:space="preserve"> pr</w:t>
      </w:r>
      <w:r w:rsidR="00674677" w:rsidRPr="00E26671">
        <w:t>oc.) ir sveikatos apsaugos (31,59</w:t>
      </w:r>
      <w:r w:rsidRPr="00E26671">
        <w:t xml:space="preserve"> proc.) funkcijas vykdantys viešojo sektoriaus subjektai. </w:t>
      </w:r>
    </w:p>
    <w:p w:rsidR="00B519B8" w:rsidRPr="00E26671" w:rsidRDefault="00B519B8">
      <w:pPr>
        <w:ind w:firstLine="720"/>
        <w:jc w:val="both"/>
      </w:pPr>
      <w:r w:rsidRPr="00E26671">
        <w:t>Socialinių išmokų straipsnyje mokamų socialinių išmokų sąnaudų didžioji dalis tenka valstybės biudžetui. Di</w:t>
      </w:r>
      <w:r w:rsidR="00551B28" w:rsidRPr="00E26671">
        <w:t>džiausia šių sąnaudų dalis (99,83</w:t>
      </w:r>
      <w:r w:rsidRPr="00E26671">
        <w:t xml:space="preserve"> proc.) tenka socialinės apsaugos funkcijai.</w:t>
      </w:r>
    </w:p>
    <w:p w:rsidR="00B519B8" w:rsidRPr="00E26671" w:rsidRDefault="00B519B8">
      <w:pPr>
        <w:ind w:firstLine="720"/>
        <w:jc w:val="both"/>
      </w:pPr>
      <w:r w:rsidRPr="00E26671">
        <w:t xml:space="preserve">Daugiausia nuomos sąnaudų tenka </w:t>
      </w:r>
      <w:r w:rsidR="00551B28" w:rsidRPr="00E26671">
        <w:t>būsto ir komunalinio ūkio (23,89 proc.), poilsio, kultūros ir religijos (19,59 proc.) bei</w:t>
      </w:r>
      <w:r w:rsidR="00551B28" w:rsidRPr="00E26671">
        <w:rPr>
          <w:color w:val="000000"/>
        </w:rPr>
        <w:t xml:space="preserve"> </w:t>
      </w:r>
      <w:r w:rsidR="00551B28" w:rsidRPr="00E26671">
        <w:t>švietimo (19,43</w:t>
      </w:r>
      <w:r w:rsidRPr="00E26671">
        <w:t xml:space="preserve"> </w:t>
      </w:r>
      <w:r w:rsidR="00551B28" w:rsidRPr="00E26671">
        <w:rPr>
          <w:color w:val="000000"/>
        </w:rPr>
        <w:t xml:space="preserve">proc.) </w:t>
      </w:r>
      <w:r w:rsidR="00551B28" w:rsidRPr="00E26671">
        <w:t>funkcijai.</w:t>
      </w:r>
      <w:r w:rsidRPr="00E26671">
        <w:rPr>
          <w:color w:val="000000"/>
        </w:rPr>
        <w:t xml:space="preserve"> </w:t>
      </w:r>
    </w:p>
    <w:p w:rsidR="00B519B8" w:rsidRPr="00E26671" w:rsidRDefault="00B519B8">
      <w:pPr>
        <w:ind w:firstLine="720"/>
        <w:jc w:val="both"/>
      </w:pPr>
      <w:r w:rsidRPr="00E26671">
        <w:t>Fina</w:t>
      </w:r>
      <w:r w:rsidR="002A179E" w:rsidRPr="00E26671">
        <w:t>nsavimo sąnaudos sudaro 2 849,79 tūkst. eurų (3,83</w:t>
      </w:r>
      <w:r w:rsidRPr="00E26671">
        <w:t xml:space="preserve"> proc. nuo pagrindinės veiklos sąnaudų). Didžiausia dalis </w:t>
      </w:r>
      <w:r w:rsidR="002A179E" w:rsidRPr="00E26671">
        <w:t>tenka socialinės apsaugos (58,80</w:t>
      </w:r>
      <w:r w:rsidRPr="00E26671">
        <w:t xml:space="preserve"> </w:t>
      </w:r>
      <w:r w:rsidR="002A179E" w:rsidRPr="00E26671">
        <w:t>proc.), aplinkos apsaugos (15,71</w:t>
      </w:r>
      <w:r w:rsidRPr="00E26671">
        <w:t xml:space="preserve"> proc.) bei bendras valstybės paslaugų funkcijas vykdantiems vieš</w:t>
      </w:r>
      <w:r w:rsidR="002A179E" w:rsidRPr="00E26671">
        <w:t>ojo sektoriaus subjektams (9,32</w:t>
      </w:r>
      <w:r w:rsidRPr="00E26671">
        <w:t xml:space="preserve"> proc.). </w:t>
      </w:r>
    </w:p>
    <w:p w:rsidR="00B519B8" w:rsidRPr="00E26671" w:rsidRDefault="00B519B8">
      <w:pPr>
        <w:ind w:firstLine="720"/>
        <w:jc w:val="both"/>
      </w:pPr>
      <w:r w:rsidRPr="00E26671">
        <w:t xml:space="preserve">Daugiausia kitų paslaugų sąnaudų tenka </w:t>
      </w:r>
      <w:r w:rsidR="002E1C94" w:rsidRPr="00E26671">
        <w:rPr>
          <w:color w:val="000000"/>
        </w:rPr>
        <w:t>poilsio, kultūros ir religijos (24,06 proc.),</w:t>
      </w:r>
      <w:r w:rsidR="002E1C94" w:rsidRPr="00E26671">
        <w:t xml:space="preserve"> būsto ir komunalinio ūkio (21,71 proc.) </w:t>
      </w:r>
      <w:r w:rsidR="002E1C94" w:rsidRPr="00E26671">
        <w:rPr>
          <w:color w:val="000000"/>
        </w:rPr>
        <w:t>ir švietimo</w:t>
      </w:r>
      <w:r w:rsidR="002E1C94" w:rsidRPr="00E26671">
        <w:t xml:space="preserve"> (19,21 proc.) funkcijas vykdantiems viešojo sektoriaus subjektams</w:t>
      </w:r>
      <w:r w:rsidR="002E4CEB" w:rsidRPr="00E26671">
        <w:t>.</w:t>
      </w:r>
    </w:p>
    <w:p w:rsidR="00B519B8" w:rsidRPr="00E26671" w:rsidRDefault="00B519B8" w:rsidP="00690E4F">
      <w:pPr>
        <w:ind w:firstLine="720"/>
        <w:jc w:val="both"/>
        <w:rPr>
          <w:color w:val="000000"/>
        </w:rPr>
      </w:pPr>
      <w:r w:rsidRPr="00E26671">
        <w:rPr>
          <w:color w:val="000000"/>
        </w:rPr>
        <w:t>Daugiausia kitų sąnaudų tenka poils</w:t>
      </w:r>
      <w:r w:rsidR="002E4CEB" w:rsidRPr="00E26671">
        <w:rPr>
          <w:color w:val="000000"/>
        </w:rPr>
        <w:t>io, kultūros ir religijos (36,26</w:t>
      </w:r>
      <w:r w:rsidRPr="00E26671">
        <w:rPr>
          <w:color w:val="000000"/>
        </w:rPr>
        <w:t xml:space="preserve"> proc.) ir sveikatos apsaugos funkcijas vykdantiems vieš</w:t>
      </w:r>
      <w:r w:rsidR="002E4CEB" w:rsidRPr="00E26671">
        <w:rPr>
          <w:color w:val="000000"/>
        </w:rPr>
        <w:t>ojo sektoriaus subjektams (24,96</w:t>
      </w:r>
      <w:r w:rsidRPr="00E26671">
        <w:rPr>
          <w:color w:val="000000"/>
        </w:rPr>
        <w:t xml:space="preserve"> proc</w:t>
      </w:r>
      <w:r w:rsidRPr="00690E4F">
        <w:rPr>
          <w:color w:val="000000"/>
        </w:rPr>
        <w:t>.).</w:t>
      </w:r>
      <w:r w:rsidR="00690E4F" w:rsidRPr="00690E4F">
        <w:rPr>
          <w:color w:val="000000"/>
        </w:rPr>
        <w:t xml:space="preserve"> Detalesnė informacija apie kitas pagrindinės veiklos sąnaudas pagal pobūdį pateikiama aiškinamojo rašto priede P22.</w:t>
      </w:r>
    </w:p>
    <w:p w:rsidR="001F4E54" w:rsidRPr="00E26671" w:rsidRDefault="001F4E54">
      <w:pPr>
        <w:ind w:firstLine="720"/>
        <w:jc w:val="both"/>
      </w:pPr>
      <w:r w:rsidRPr="00E26671">
        <w:t>202</w:t>
      </w:r>
      <w:r w:rsidR="002E4CEB" w:rsidRPr="00E26671">
        <w:t>2</w:t>
      </w:r>
      <w:r w:rsidRPr="00E26671">
        <w:t xml:space="preserve"> m. pagrindinės veiklos pinig</w:t>
      </w:r>
      <w:r w:rsidR="002E4CEB" w:rsidRPr="00E26671">
        <w:t>ų srautų išmokos siekė 65 979,01</w:t>
      </w:r>
      <w:r w:rsidRPr="00E26671">
        <w:t xml:space="preserve"> tūkst. eurų</w:t>
      </w:r>
      <w:r w:rsidR="00531D19" w:rsidRPr="00E26671">
        <w:t>. Palyginti su 202</w:t>
      </w:r>
      <w:r w:rsidR="002E4CEB" w:rsidRPr="00E26671">
        <w:t>1</w:t>
      </w:r>
      <w:r w:rsidRPr="00E26671">
        <w:t xml:space="preserve"> m., </w:t>
      </w:r>
      <w:r w:rsidR="002E4CEB" w:rsidRPr="00E26671">
        <w:t>pinigų išmokos padidėjo 10 030,49 tūkst. eurų (17,93</w:t>
      </w:r>
      <w:r w:rsidRPr="00E26671">
        <w:t xml:space="preserve"> proc.).</w:t>
      </w:r>
    </w:p>
    <w:p w:rsidR="001F4E54" w:rsidRPr="00E26671" w:rsidRDefault="001F4E54">
      <w:pPr>
        <w:ind w:firstLine="720"/>
        <w:jc w:val="both"/>
      </w:pPr>
      <w:r w:rsidRPr="00E26671">
        <w:t>Viešojo sektoriaus subjektų darbo užmokesčiui (įskaitant socialinio draudimo įmokas) finansuoti iš viso buvo išleista didžioji lėšų dali</w:t>
      </w:r>
      <w:r w:rsidR="009D29F2" w:rsidRPr="00E26671">
        <w:t>s – 38 201,37 tūkst. eurų (57,90</w:t>
      </w:r>
      <w:r w:rsidRPr="00E26671">
        <w:t xml:space="preserve"> proc. nuo pagrindinės veiklos išmokų), iš kurių daugiausia teko:</w:t>
      </w:r>
    </w:p>
    <w:p w:rsidR="001F4E54" w:rsidRPr="00E26671" w:rsidRDefault="007F7079" w:rsidP="00767E1B">
      <w:pPr>
        <w:numPr>
          <w:ilvl w:val="0"/>
          <w:numId w:val="29"/>
        </w:numPr>
        <w:tabs>
          <w:tab w:val="left" w:pos="851"/>
        </w:tabs>
        <w:ind w:left="0" w:firstLine="720"/>
        <w:jc w:val="both"/>
      </w:pPr>
      <w:r w:rsidRPr="00E26671">
        <w:lastRenderedPageBreak/>
        <w:t xml:space="preserve"> </w:t>
      </w:r>
      <w:r w:rsidR="001F4E54" w:rsidRPr="00E26671">
        <w:t>švietimo funkcija</w:t>
      </w:r>
      <w:r w:rsidR="00291AE7" w:rsidRPr="00E26671">
        <w:t>i – 19 751,74 tūkst. eurų (51,70</w:t>
      </w:r>
      <w:r w:rsidR="001F4E54" w:rsidRPr="00E26671">
        <w:t xml:space="preserve"> proc. nuo visų darbo užmokesčio išmokų);</w:t>
      </w:r>
    </w:p>
    <w:p w:rsidR="001F4E54" w:rsidRPr="00E26671" w:rsidRDefault="001F4E54">
      <w:pPr>
        <w:ind w:firstLine="720"/>
        <w:jc w:val="both"/>
      </w:pPr>
      <w:r w:rsidRPr="00E26671">
        <w:t>• sveikatos apsaugos funkcij</w:t>
      </w:r>
      <w:r w:rsidR="00291AE7" w:rsidRPr="00E26671">
        <w:t>ai – 8 360,30 tūkst. eurų (21,88</w:t>
      </w:r>
      <w:r w:rsidRPr="00E26671">
        <w:t xml:space="preserve"> proc. nuo visų darbo užmokesčio išmokų). Pažymėtina, kad sveikatos apsaugos funkcijai buvo išleista</w:t>
      </w:r>
      <w:r w:rsidR="00291AE7" w:rsidRPr="00E26671">
        <w:t xml:space="preserve"> 82,30</w:t>
      </w:r>
      <w:r w:rsidRPr="00E26671">
        <w:t xml:space="preserve"> tūkst. eurų</w:t>
      </w:r>
      <w:r w:rsidR="00291AE7" w:rsidRPr="00E26671">
        <w:t xml:space="preserve"> (0,99</w:t>
      </w:r>
      <w:r w:rsidR="001E554E" w:rsidRPr="00E26671">
        <w:t xml:space="preserve"> proc.) daugiau negu 202</w:t>
      </w:r>
      <w:r w:rsidR="00291AE7" w:rsidRPr="00E26671">
        <w:t>1</w:t>
      </w:r>
      <w:r w:rsidR="001E554E" w:rsidRPr="00E26671">
        <w:t xml:space="preserve"> metais (202</w:t>
      </w:r>
      <w:r w:rsidR="00291AE7" w:rsidRPr="00E26671">
        <w:t>1 m. – 8278 tūkst. eurų; 2020 m. – 6 762,32</w:t>
      </w:r>
      <w:r w:rsidR="001E554E" w:rsidRPr="00E26671">
        <w:t xml:space="preserve"> tūkst. eurų</w:t>
      </w:r>
      <w:r w:rsidRPr="00E26671">
        <w:t>).</w:t>
      </w:r>
    </w:p>
    <w:p w:rsidR="001F4E54" w:rsidRPr="00E26671" w:rsidRDefault="001F4E54">
      <w:pPr>
        <w:ind w:firstLine="720"/>
        <w:jc w:val="both"/>
      </w:pPr>
      <w:r w:rsidRPr="00E26671">
        <w:t>Atsižvelgiant į tai, kad į Savivaldybės konsoliduotąsias finansines ataskaitas įtraukiamos viešųjų sveikatos priežiūros įstaigų finansinės ataskaitos, pažymėtina, kad didžioji dalis sveikatos apsaugos funkcijai tekusių darbo užmokesčio pinigų srautų buvo finansuota ne iš valstybės biudžeto, o iš Privalomojo sveikatos draudimo fondo biudžeto.</w:t>
      </w:r>
    </w:p>
    <w:p w:rsidR="001F4E54" w:rsidRPr="00E26671" w:rsidRDefault="001F4E54">
      <w:pPr>
        <w:ind w:firstLine="720"/>
        <w:jc w:val="both"/>
      </w:pPr>
      <w:r w:rsidRPr="00E26671">
        <w:t>• Bendrų valstybės paslaugų funkci</w:t>
      </w:r>
      <w:r w:rsidR="007908BA" w:rsidRPr="00E26671">
        <w:t>jai – 3 639,82 tūkst. eurų (9,53</w:t>
      </w:r>
      <w:r w:rsidRPr="00E26671">
        <w:t xml:space="preserve"> proc. nuo visų darbo užmokesčio išmokų).</w:t>
      </w:r>
    </w:p>
    <w:p w:rsidR="001F4E54" w:rsidRPr="00E26671" w:rsidRDefault="001F4E54">
      <w:pPr>
        <w:ind w:firstLine="720"/>
        <w:jc w:val="both"/>
      </w:pPr>
      <w:r w:rsidRPr="00E26671">
        <w:t>Social</w:t>
      </w:r>
      <w:r w:rsidR="005D522B" w:rsidRPr="00E26671">
        <w:t>inių išmokų, kurios sudarė 21,13</w:t>
      </w:r>
      <w:r w:rsidRPr="00E26671">
        <w:t xml:space="preserve"> proc. nuo visų išmokų, didžiąją dalį lėšų išmokėjo socialinės apsaugos funkcijas vykdantys viešojo sektoriaus subjektai (api</w:t>
      </w:r>
      <w:r w:rsidR="005D522B" w:rsidRPr="00E26671">
        <w:t>e 99,56</w:t>
      </w:r>
      <w:r w:rsidRPr="00E26671">
        <w:t xml:space="preserve"> proc. visų socialinių išmokų). </w:t>
      </w:r>
    </w:p>
    <w:p w:rsidR="00920293" w:rsidRPr="00E26671" w:rsidRDefault="00920293">
      <w:pPr>
        <w:ind w:firstLine="720"/>
        <w:jc w:val="both"/>
      </w:pPr>
      <w:r w:rsidRPr="00E26671">
        <w:rPr>
          <w:color w:val="000000"/>
        </w:rPr>
        <w:t>Paprastojo remonto ir eksploatavimo išmokų</w:t>
      </w:r>
      <w:r w:rsidRPr="00E26671">
        <w:t xml:space="preserve">, kurios sudarė apie 5,36 proc. visų išmokų, didžioji dalis tenka ekonomikos funkciją vykdantiems viešojo sektoriaus subjektams (apie 44,90 proc.) ir aplinkos apsaugos (42,39 proc.) visų </w:t>
      </w:r>
      <w:r w:rsidRPr="00E26671">
        <w:rPr>
          <w:color w:val="000000"/>
        </w:rPr>
        <w:t>paprastojo remonto ir eksploatavimo išmokų</w:t>
      </w:r>
      <w:r w:rsidRPr="00E26671">
        <w:t>).</w:t>
      </w:r>
    </w:p>
    <w:p w:rsidR="001F4E54" w:rsidRPr="00E26671" w:rsidRDefault="00CA2B69">
      <w:pPr>
        <w:ind w:firstLine="720"/>
        <w:jc w:val="both"/>
        <w:rPr>
          <w:color w:val="000000"/>
        </w:rPr>
      </w:pPr>
      <w:r w:rsidRPr="00E26671">
        <w:t>D</w:t>
      </w:r>
      <w:r w:rsidR="00E833FF" w:rsidRPr="00E26671">
        <w:t>idelė dalis lėšų, t. y. 3 317,79 tūkst. eurų (apie 5,03</w:t>
      </w:r>
      <w:r w:rsidR="001F4E54" w:rsidRPr="00E26671">
        <w:t xml:space="preserve"> proc. nuo visų išmokų), išleista </w:t>
      </w:r>
      <w:r w:rsidRPr="00E26671">
        <w:rPr>
          <w:color w:val="000000"/>
        </w:rPr>
        <w:t>komunalinių p</w:t>
      </w:r>
      <w:r w:rsidRPr="00E26671">
        <w:t xml:space="preserve">aslaugų ir ryšių </w:t>
      </w:r>
      <w:r w:rsidR="001F4E54" w:rsidRPr="00E26671">
        <w:t xml:space="preserve">išmokoms, kurių didžiąją dalį sudarė </w:t>
      </w:r>
      <w:r w:rsidRPr="00E26671">
        <w:rPr>
          <w:color w:val="000000"/>
        </w:rPr>
        <w:t>aplinkos apsaugos</w:t>
      </w:r>
      <w:r w:rsidR="001F4E54" w:rsidRPr="00E26671">
        <w:rPr>
          <w:color w:val="000000"/>
        </w:rPr>
        <w:t xml:space="preserve"> funkcijas vykdantys viešojo sektoriaus sub</w:t>
      </w:r>
      <w:r w:rsidR="00E833FF" w:rsidRPr="00E26671">
        <w:rPr>
          <w:color w:val="000000"/>
        </w:rPr>
        <w:t>jektai (39,40</w:t>
      </w:r>
      <w:r w:rsidR="001F4E54" w:rsidRPr="00E26671">
        <w:rPr>
          <w:color w:val="000000"/>
        </w:rPr>
        <w:t xml:space="preserve"> proc.). </w:t>
      </w:r>
    </w:p>
    <w:p w:rsidR="001F4E54" w:rsidRPr="00E26671" w:rsidRDefault="001F4E54">
      <w:pPr>
        <w:ind w:firstLine="720"/>
        <w:jc w:val="both"/>
        <w:rPr>
          <w:color w:val="000000"/>
        </w:rPr>
      </w:pPr>
      <w:r w:rsidRPr="00E26671">
        <w:rPr>
          <w:color w:val="000000"/>
        </w:rPr>
        <w:t>Kitų paslaugų įsigijimo</w:t>
      </w:r>
      <w:r w:rsidR="00A30918" w:rsidRPr="00E26671">
        <w:rPr>
          <w:color w:val="000000"/>
        </w:rPr>
        <w:t xml:space="preserve"> išmokų, kurios sudarė apie 4,11</w:t>
      </w:r>
      <w:r w:rsidRPr="00E26671">
        <w:rPr>
          <w:color w:val="000000"/>
        </w:rPr>
        <w:t xml:space="preserve"> proc. nuo visų išmokų, didžiąją</w:t>
      </w:r>
      <w:r w:rsidR="00CA2B69" w:rsidRPr="00E26671">
        <w:rPr>
          <w:color w:val="000000"/>
        </w:rPr>
        <w:t xml:space="preserve"> dalį išmokėjo </w:t>
      </w:r>
      <w:r w:rsidR="00A30918" w:rsidRPr="00E26671">
        <w:rPr>
          <w:color w:val="000000"/>
        </w:rPr>
        <w:t xml:space="preserve">sveikatos apsaugos (24,44 proc.) ir </w:t>
      </w:r>
      <w:r w:rsidR="00CA2B69" w:rsidRPr="00E26671">
        <w:rPr>
          <w:color w:val="000000"/>
        </w:rPr>
        <w:t>būsto ir komun</w:t>
      </w:r>
      <w:r w:rsidR="00A30918" w:rsidRPr="00E26671">
        <w:rPr>
          <w:color w:val="000000"/>
        </w:rPr>
        <w:t>alinio ūkio funkcijas (apie 24,44</w:t>
      </w:r>
      <w:r w:rsidR="00CA2B69" w:rsidRPr="00E26671">
        <w:rPr>
          <w:color w:val="000000"/>
        </w:rPr>
        <w:t xml:space="preserve"> </w:t>
      </w:r>
      <w:r w:rsidRPr="00E26671">
        <w:rPr>
          <w:color w:val="000000"/>
        </w:rPr>
        <w:t>proc. kitų paslaugų įsigijimo išmokų) vykdantys viešojo sektoriaus subjektai.</w:t>
      </w:r>
    </w:p>
    <w:p w:rsidR="001F4E54" w:rsidRPr="00E26671" w:rsidRDefault="001F4E54">
      <w:pPr>
        <w:ind w:firstLine="720"/>
        <w:jc w:val="both"/>
        <w:rPr>
          <w:color w:val="000000"/>
        </w:rPr>
      </w:pPr>
      <w:r w:rsidRPr="00E26671">
        <w:rPr>
          <w:color w:val="000000"/>
        </w:rPr>
        <w:t>Atsargų įsigijimo</w:t>
      </w:r>
      <w:r w:rsidR="00A30918" w:rsidRPr="00E26671">
        <w:rPr>
          <w:color w:val="000000"/>
        </w:rPr>
        <w:t xml:space="preserve"> išmokų, kurios sudarė apie 4,23</w:t>
      </w:r>
      <w:r w:rsidRPr="00E26671">
        <w:rPr>
          <w:color w:val="000000"/>
        </w:rPr>
        <w:t xml:space="preserve"> proc. nuo visų išmokų, didžiąją dalį išmokėjo švietimo funkcijas vykdantys viešojo </w:t>
      </w:r>
      <w:r w:rsidR="00A30918" w:rsidRPr="00E26671">
        <w:rPr>
          <w:color w:val="000000"/>
        </w:rPr>
        <w:t>sektoriaus subjektai (apie 49,45</w:t>
      </w:r>
      <w:r w:rsidRPr="00E26671">
        <w:rPr>
          <w:color w:val="000000"/>
        </w:rPr>
        <w:t xml:space="preserve"> proc. visų atsargų įsigijimo išmokų) ir</w:t>
      </w:r>
      <w:r w:rsidRPr="00E26671">
        <w:t xml:space="preserve"> sveikatos apsaugos</w:t>
      </w:r>
      <w:r w:rsidRPr="00E26671">
        <w:rPr>
          <w:color w:val="000000"/>
        </w:rPr>
        <w:t xml:space="preserve"> funkcijas vykdantys viešojo sektoriaus subje</w:t>
      </w:r>
      <w:r w:rsidR="00A30918" w:rsidRPr="00E26671">
        <w:rPr>
          <w:color w:val="000000"/>
        </w:rPr>
        <w:t>ktai (apie 31,09</w:t>
      </w:r>
      <w:r w:rsidRPr="00E26671">
        <w:rPr>
          <w:color w:val="000000"/>
        </w:rPr>
        <w:t xml:space="preserve"> proc. visų atsargų įsigijimo išmokų).</w:t>
      </w:r>
    </w:p>
    <w:p w:rsidR="00920293" w:rsidRPr="00E26671" w:rsidRDefault="00920293">
      <w:pPr>
        <w:ind w:firstLine="720"/>
        <w:jc w:val="both"/>
      </w:pPr>
      <w:r w:rsidRPr="00E26671">
        <w:t xml:space="preserve">Transporto išmokų, kurios sudarė apie 0,89 proc. nuo visų išmokų, didžioji dalis tenka švietimo (41,64 proc.) ir bendrąsias valstybės paslaugas vykdantiems viešojo sektoriaus subjektams (apie 19,61 proc. visų transporto išmokų). </w:t>
      </w:r>
    </w:p>
    <w:p w:rsidR="006E66FC" w:rsidRPr="00E26671" w:rsidRDefault="006E66FC">
      <w:pPr>
        <w:ind w:firstLine="720"/>
        <w:jc w:val="both"/>
      </w:pPr>
      <w:r w:rsidRPr="00E26671">
        <w:t>Kitų</w:t>
      </w:r>
      <w:r w:rsidR="00920293" w:rsidRPr="00E26671">
        <w:t xml:space="preserve"> išmokų, kurios sudarė apie 0,77</w:t>
      </w:r>
      <w:r w:rsidRPr="00E26671">
        <w:t xml:space="preserve"> proc. nuo visų išmokų, didžioji dalis tenka poilsio, kultūros ir religijos </w:t>
      </w:r>
      <w:r w:rsidR="00920293" w:rsidRPr="00E26671">
        <w:t>(46,69</w:t>
      </w:r>
      <w:r w:rsidRPr="00E26671">
        <w:t xml:space="preserve"> proc.</w:t>
      </w:r>
      <w:r w:rsidR="00920293" w:rsidRPr="00E26671">
        <w:t>) ir švietimo (32,26 proc.)</w:t>
      </w:r>
      <w:r w:rsidRPr="00E26671">
        <w:t xml:space="preserve"> </w:t>
      </w:r>
      <w:r w:rsidR="00920293" w:rsidRPr="00E26671">
        <w:t>funkcijas vykdantiems viešojo sektoriaus subjektams.</w:t>
      </w:r>
    </w:p>
    <w:p w:rsidR="001F4E54" w:rsidRPr="00E26671" w:rsidRDefault="00884EC7">
      <w:pPr>
        <w:ind w:firstLine="720"/>
        <w:jc w:val="both"/>
      </w:pPr>
      <w:r w:rsidRPr="00E26671">
        <w:t>98,67 tūkst. eurų (apie 0,15</w:t>
      </w:r>
      <w:r w:rsidR="001F4E54" w:rsidRPr="00E26671">
        <w:t xml:space="preserve"> proc. nuo visų išmokų) siekė skolos aptarnavimo išlaidos, t. y. sumokėtos palūkanos vidaus ir užsienio kreditoriams.</w:t>
      </w:r>
    </w:p>
    <w:p w:rsidR="001F4E54" w:rsidRPr="00E26671" w:rsidRDefault="001F4E54">
      <w:pPr>
        <w:ind w:firstLine="720"/>
        <w:jc w:val="both"/>
      </w:pPr>
    </w:p>
    <w:p w:rsidR="001F4E54" w:rsidRPr="00E26671" w:rsidRDefault="002C7B9E">
      <w:pPr>
        <w:ind w:firstLine="720"/>
        <w:jc w:val="both"/>
      </w:pPr>
      <w:r w:rsidRPr="00E26671">
        <w:t>Šio aiškinamojo rašto P2</w:t>
      </w:r>
      <w:r w:rsidR="001F4E54" w:rsidRPr="00E26671">
        <w:t xml:space="preserve"> priede pateikiamos pagrindinės veiklos sąnaudos bei pinigų srautai nėra tiesiogiai palygintinos su išlaidomis Savivaldybės biudžeto vykdymo ataskaitų rinkinyje dėl šių priežasčių:</w:t>
      </w:r>
    </w:p>
    <w:p w:rsidR="001F4E54" w:rsidRPr="00E26671" w:rsidRDefault="007F7079" w:rsidP="00767E1B">
      <w:pPr>
        <w:numPr>
          <w:ilvl w:val="0"/>
          <w:numId w:val="26"/>
        </w:numPr>
        <w:tabs>
          <w:tab w:val="clear" w:pos="786"/>
          <w:tab w:val="num" w:pos="567"/>
          <w:tab w:val="left" w:pos="851"/>
        </w:tabs>
        <w:ind w:left="0" w:firstLine="720"/>
        <w:jc w:val="both"/>
      </w:pPr>
      <w:r w:rsidRPr="00E26671">
        <w:t xml:space="preserve"> </w:t>
      </w:r>
      <w:r w:rsidR="001F4E54" w:rsidRPr="00E26671">
        <w:t>šiame ataskaitų rinkinyje sąnaudos parodytos taikant kaupimo principą, o biudžeto vykdymo ataskaitose išlaidos rodomos taikant pinigų principą;</w:t>
      </w:r>
    </w:p>
    <w:p w:rsidR="001F4E54" w:rsidRPr="00E26671" w:rsidRDefault="001F4E54" w:rsidP="00767E1B">
      <w:pPr>
        <w:numPr>
          <w:ilvl w:val="0"/>
          <w:numId w:val="26"/>
        </w:numPr>
        <w:tabs>
          <w:tab w:val="clear" w:pos="786"/>
          <w:tab w:val="num" w:pos="284"/>
          <w:tab w:val="left" w:pos="993"/>
        </w:tabs>
        <w:ind w:left="0" w:firstLine="720"/>
        <w:jc w:val="both"/>
      </w:pPr>
      <w:r w:rsidRPr="00E26671">
        <w:t>sąnaudų ir pinigų srautų klasifikacija skiriasi nuo išlaidų klasifikacijos;</w:t>
      </w:r>
    </w:p>
    <w:p w:rsidR="001F4E54" w:rsidRPr="00E26671" w:rsidRDefault="001F4E54" w:rsidP="00767E1B">
      <w:pPr>
        <w:numPr>
          <w:ilvl w:val="0"/>
          <w:numId w:val="26"/>
        </w:numPr>
        <w:tabs>
          <w:tab w:val="clear" w:pos="786"/>
          <w:tab w:val="num" w:pos="993"/>
        </w:tabs>
        <w:ind w:left="0" w:firstLine="720"/>
        <w:jc w:val="both"/>
      </w:pPr>
      <w:r w:rsidRPr="00E26671">
        <w:t>dalis sąnaudų bei pinigų srautų yra finansuojami ne iš Savivaldybės ar valstybės, o iš kitų biudžetų (pavyzdžiui, darbo užmokestis sveikatos apsaugos funkcijai finansuojamas iš Privalomojo sveikatos draudimo fondo biudžeto), todėl sąnaudos ir pinigų srautai finansinėse ataskaitose yra didesni negu Savivaldybės biudžeto vykdymo ataskaitose parodytos atitinkamos išlaidos;</w:t>
      </w:r>
    </w:p>
    <w:p w:rsidR="001F4E54" w:rsidRPr="00E26671" w:rsidRDefault="007F7079" w:rsidP="00767E1B">
      <w:pPr>
        <w:numPr>
          <w:ilvl w:val="0"/>
          <w:numId w:val="26"/>
        </w:numPr>
        <w:tabs>
          <w:tab w:val="clear" w:pos="786"/>
          <w:tab w:val="num" w:pos="567"/>
          <w:tab w:val="left" w:pos="851"/>
        </w:tabs>
        <w:ind w:left="0" w:firstLine="720"/>
        <w:jc w:val="both"/>
      </w:pPr>
      <w:r w:rsidRPr="00E26671">
        <w:t xml:space="preserve"> </w:t>
      </w:r>
      <w:r w:rsidR="001F4E54" w:rsidRPr="00E26671">
        <w:t>skiriasi į biudžeto vykdymo skaičiavimus įtrauktų subjektų ir viešojo sektoriaus subjektų apimtys.</w:t>
      </w:r>
    </w:p>
    <w:p w:rsidR="001F4E54" w:rsidRPr="00E26671" w:rsidRDefault="001F4E54" w:rsidP="00767E1B">
      <w:pPr>
        <w:ind w:firstLine="720"/>
        <w:jc w:val="both"/>
      </w:pPr>
    </w:p>
    <w:p w:rsidR="001F4E54" w:rsidRPr="00E26671" w:rsidRDefault="001F4E54" w:rsidP="00B4179E">
      <w:pPr>
        <w:ind w:firstLine="720"/>
        <w:jc w:val="both"/>
        <w:rPr>
          <w:b/>
          <w:i/>
        </w:rPr>
      </w:pPr>
      <w:r w:rsidRPr="00E26671">
        <w:rPr>
          <w:b/>
          <w:i/>
        </w:rPr>
        <w:t>18. Finansinės ir investicinės veiklos rezultatas</w:t>
      </w:r>
    </w:p>
    <w:p w:rsidR="001F4E54" w:rsidRPr="00E26671" w:rsidRDefault="001F4E54" w:rsidP="00767E1B">
      <w:pPr>
        <w:ind w:firstLine="720"/>
        <w:jc w:val="both"/>
      </w:pPr>
      <w:r w:rsidRPr="00E26671">
        <w:t>Informacija apie finansinės ir investicinės veiklos pajamas ir sąnaudas pateikta 11 lentelėje.</w:t>
      </w:r>
    </w:p>
    <w:p w:rsidR="001F4E54" w:rsidRPr="00E26671" w:rsidRDefault="001F4E54" w:rsidP="00767E1B">
      <w:pPr>
        <w:ind w:firstLine="720"/>
        <w:jc w:val="both"/>
      </w:pPr>
    </w:p>
    <w:p w:rsidR="001F4E54" w:rsidRPr="00E26671" w:rsidRDefault="001F4E54" w:rsidP="001F4E54">
      <w:pPr>
        <w:ind w:left="-180" w:firstLine="540"/>
        <w:jc w:val="center"/>
      </w:pPr>
      <w:r w:rsidRPr="00E26671">
        <w:t>11 lentelė. Finansinės ir investicinės veiklos pajamos ir sąnaudos</w:t>
      </w:r>
    </w:p>
    <w:p w:rsidR="001F4E54" w:rsidRPr="00E26671" w:rsidRDefault="001F4E54" w:rsidP="001F4E54">
      <w:pPr>
        <w:ind w:left="927" w:firstLine="207"/>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
        <w:gridCol w:w="5069"/>
        <w:gridCol w:w="1443"/>
        <w:gridCol w:w="2298"/>
      </w:tblGrid>
      <w:tr w:rsidR="001F4E54" w:rsidRPr="00E26671" w:rsidTr="008B0134">
        <w:tc>
          <w:tcPr>
            <w:tcW w:w="818" w:type="dxa"/>
            <w:shd w:val="clear" w:color="auto" w:fill="auto"/>
          </w:tcPr>
          <w:p w:rsidR="001F4E54" w:rsidRPr="00E26671" w:rsidRDefault="001F4E54" w:rsidP="00695844">
            <w:pPr>
              <w:jc w:val="center"/>
              <w:rPr>
                <w:b/>
              </w:rPr>
            </w:pPr>
            <w:r w:rsidRPr="00E26671">
              <w:rPr>
                <w:b/>
              </w:rPr>
              <w:t>Eil. Nr.</w:t>
            </w:r>
          </w:p>
        </w:tc>
        <w:tc>
          <w:tcPr>
            <w:tcW w:w="5069" w:type="dxa"/>
            <w:shd w:val="clear" w:color="auto" w:fill="auto"/>
          </w:tcPr>
          <w:p w:rsidR="001F4E54" w:rsidRPr="00E26671" w:rsidRDefault="001F4E54" w:rsidP="00695844">
            <w:pPr>
              <w:jc w:val="center"/>
              <w:rPr>
                <w:b/>
              </w:rPr>
            </w:pPr>
            <w:r w:rsidRPr="00E26671">
              <w:rPr>
                <w:b/>
              </w:rPr>
              <w:t>Straipsniai</w:t>
            </w:r>
          </w:p>
        </w:tc>
        <w:tc>
          <w:tcPr>
            <w:tcW w:w="1443" w:type="dxa"/>
            <w:shd w:val="clear" w:color="auto" w:fill="auto"/>
          </w:tcPr>
          <w:p w:rsidR="001F4E54" w:rsidRPr="00E26671" w:rsidRDefault="001F4E54" w:rsidP="00695844">
            <w:pPr>
              <w:jc w:val="center"/>
              <w:rPr>
                <w:b/>
              </w:rPr>
            </w:pPr>
            <w:r w:rsidRPr="00E26671">
              <w:rPr>
                <w:b/>
              </w:rPr>
              <w:t>Ataskaitinis laikotarpis</w:t>
            </w:r>
          </w:p>
        </w:tc>
        <w:tc>
          <w:tcPr>
            <w:tcW w:w="2298" w:type="dxa"/>
            <w:shd w:val="clear" w:color="auto" w:fill="auto"/>
          </w:tcPr>
          <w:p w:rsidR="001F4E54" w:rsidRPr="00E26671" w:rsidRDefault="001F4E54" w:rsidP="00695844">
            <w:pPr>
              <w:jc w:val="center"/>
              <w:rPr>
                <w:b/>
              </w:rPr>
            </w:pPr>
            <w:r w:rsidRPr="00E26671">
              <w:rPr>
                <w:b/>
              </w:rPr>
              <w:t>Praėjęs ataskaitinis laikotarpis</w:t>
            </w:r>
          </w:p>
        </w:tc>
      </w:tr>
      <w:tr w:rsidR="001F4E54" w:rsidRPr="00E26671" w:rsidTr="008B0134">
        <w:tc>
          <w:tcPr>
            <w:tcW w:w="818" w:type="dxa"/>
            <w:shd w:val="clear" w:color="auto" w:fill="auto"/>
          </w:tcPr>
          <w:p w:rsidR="001F4E54" w:rsidRPr="00E26671" w:rsidRDefault="001F4E54" w:rsidP="00695844">
            <w:pPr>
              <w:jc w:val="center"/>
              <w:rPr>
                <w:b/>
                <w:sz w:val="18"/>
                <w:szCs w:val="18"/>
              </w:rPr>
            </w:pPr>
            <w:r w:rsidRPr="00E26671">
              <w:rPr>
                <w:b/>
                <w:sz w:val="18"/>
                <w:szCs w:val="18"/>
              </w:rPr>
              <w:t>1</w:t>
            </w:r>
          </w:p>
        </w:tc>
        <w:tc>
          <w:tcPr>
            <w:tcW w:w="5069" w:type="dxa"/>
            <w:shd w:val="clear" w:color="auto" w:fill="auto"/>
          </w:tcPr>
          <w:p w:rsidR="001F4E54" w:rsidRPr="00E26671" w:rsidRDefault="001F4E54" w:rsidP="00695844">
            <w:pPr>
              <w:jc w:val="center"/>
              <w:rPr>
                <w:b/>
                <w:sz w:val="18"/>
                <w:szCs w:val="18"/>
              </w:rPr>
            </w:pPr>
            <w:r w:rsidRPr="00E26671">
              <w:rPr>
                <w:b/>
                <w:sz w:val="18"/>
                <w:szCs w:val="18"/>
              </w:rPr>
              <w:t>2</w:t>
            </w:r>
          </w:p>
        </w:tc>
        <w:tc>
          <w:tcPr>
            <w:tcW w:w="1443" w:type="dxa"/>
            <w:shd w:val="clear" w:color="auto" w:fill="auto"/>
          </w:tcPr>
          <w:p w:rsidR="001F4E54" w:rsidRPr="00E26671" w:rsidRDefault="001F4E54" w:rsidP="00695844">
            <w:pPr>
              <w:jc w:val="center"/>
              <w:rPr>
                <w:b/>
                <w:sz w:val="18"/>
                <w:szCs w:val="18"/>
              </w:rPr>
            </w:pPr>
            <w:r w:rsidRPr="00E26671">
              <w:rPr>
                <w:b/>
                <w:sz w:val="18"/>
                <w:szCs w:val="18"/>
              </w:rPr>
              <w:t>3</w:t>
            </w:r>
          </w:p>
        </w:tc>
        <w:tc>
          <w:tcPr>
            <w:tcW w:w="2298" w:type="dxa"/>
            <w:shd w:val="clear" w:color="auto" w:fill="auto"/>
          </w:tcPr>
          <w:p w:rsidR="001F4E54" w:rsidRPr="00E26671" w:rsidRDefault="001F4E54" w:rsidP="00695844">
            <w:pPr>
              <w:jc w:val="center"/>
              <w:rPr>
                <w:b/>
                <w:sz w:val="18"/>
                <w:szCs w:val="18"/>
              </w:rPr>
            </w:pPr>
            <w:r w:rsidRPr="00E26671">
              <w:rPr>
                <w:b/>
                <w:sz w:val="18"/>
                <w:szCs w:val="18"/>
              </w:rPr>
              <w:t>4</w:t>
            </w:r>
          </w:p>
        </w:tc>
      </w:tr>
      <w:tr w:rsidR="008B0134" w:rsidRPr="00E26671" w:rsidTr="008B0134">
        <w:tc>
          <w:tcPr>
            <w:tcW w:w="818" w:type="dxa"/>
            <w:shd w:val="clear" w:color="auto" w:fill="auto"/>
          </w:tcPr>
          <w:p w:rsidR="008B0134" w:rsidRPr="00E26671" w:rsidRDefault="008B0134" w:rsidP="008B0134">
            <w:pPr>
              <w:jc w:val="both"/>
              <w:rPr>
                <w:b/>
              </w:rPr>
            </w:pPr>
            <w:r w:rsidRPr="00E26671">
              <w:rPr>
                <w:b/>
              </w:rPr>
              <w:t>1.</w:t>
            </w:r>
          </w:p>
        </w:tc>
        <w:tc>
          <w:tcPr>
            <w:tcW w:w="5069" w:type="dxa"/>
            <w:shd w:val="clear" w:color="auto" w:fill="auto"/>
          </w:tcPr>
          <w:p w:rsidR="008B0134" w:rsidRPr="00E26671" w:rsidRDefault="008B0134" w:rsidP="008B0134">
            <w:pPr>
              <w:jc w:val="both"/>
              <w:rPr>
                <w:b/>
              </w:rPr>
            </w:pPr>
            <w:r w:rsidRPr="00E26671">
              <w:rPr>
                <w:b/>
              </w:rPr>
              <w:t>Finansinės ir investicinės veiklos pajamos</w:t>
            </w:r>
          </w:p>
        </w:tc>
        <w:tc>
          <w:tcPr>
            <w:tcW w:w="1443" w:type="dxa"/>
            <w:shd w:val="clear" w:color="auto" w:fill="auto"/>
          </w:tcPr>
          <w:p w:rsidR="008B0134" w:rsidRPr="00E26671" w:rsidRDefault="00605916" w:rsidP="00767E1B">
            <w:pPr>
              <w:jc w:val="center"/>
              <w:rPr>
                <w:b/>
              </w:rPr>
            </w:pPr>
            <w:r w:rsidRPr="00E26671">
              <w:rPr>
                <w:b/>
              </w:rPr>
              <w:t>546,50</w:t>
            </w:r>
          </w:p>
        </w:tc>
        <w:tc>
          <w:tcPr>
            <w:tcW w:w="2298" w:type="dxa"/>
            <w:shd w:val="clear" w:color="auto" w:fill="auto"/>
          </w:tcPr>
          <w:p w:rsidR="008B0134" w:rsidRPr="00E26671" w:rsidRDefault="00605916" w:rsidP="00767E1B">
            <w:pPr>
              <w:jc w:val="center"/>
              <w:rPr>
                <w:b/>
              </w:rPr>
            </w:pPr>
            <w:r w:rsidRPr="00E26671">
              <w:rPr>
                <w:b/>
              </w:rPr>
              <w:t>95,59</w:t>
            </w:r>
          </w:p>
        </w:tc>
      </w:tr>
      <w:tr w:rsidR="008B0134" w:rsidRPr="00E26671" w:rsidTr="008B0134">
        <w:tc>
          <w:tcPr>
            <w:tcW w:w="818" w:type="dxa"/>
            <w:shd w:val="clear" w:color="auto" w:fill="auto"/>
          </w:tcPr>
          <w:p w:rsidR="008B0134" w:rsidRPr="00E26671" w:rsidRDefault="008B0134" w:rsidP="008B0134">
            <w:pPr>
              <w:jc w:val="both"/>
            </w:pPr>
            <w:r w:rsidRPr="00E26671">
              <w:t>1.1.</w:t>
            </w:r>
          </w:p>
        </w:tc>
        <w:tc>
          <w:tcPr>
            <w:tcW w:w="5069" w:type="dxa"/>
            <w:shd w:val="clear" w:color="auto" w:fill="auto"/>
          </w:tcPr>
          <w:p w:rsidR="008B0134" w:rsidRPr="00E26671" w:rsidRDefault="008B0134" w:rsidP="008B0134">
            <w:pPr>
              <w:jc w:val="both"/>
            </w:pPr>
            <w:r w:rsidRPr="00E26671">
              <w:t>Pelnas dėl valiutos kurso pasikeitimo</w:t>
            </w:r>
          </w:p>
        </w:tc>
        <w:tc>
          <w:tcPr>
            <w:tcW w:w="1443" w:type="dxa"/>
            <w:shd w:val="clear" w:color="auto" w:fill="auto"/>
          </w:tcPr>
          <w:p w:rsidR="008B0134" w:rsidRPr="00E26671" w:rsidRDefault="00605916" w:rsidP="00767E1B">
            <w:pPr>
              <w:jc w:val="center"/>
            </w:pPr>
            <w:r w:rsidRPr="00E26671">
              <w:t>0,02</w:t>
            </w:r>
          </w:p>
        </w:tc>
        <w:tc>
          <w:tcPr>
            <w:tcW w:w="2298" w:type="dxa"/>
            <w:shd w:val="clear" w:color="auto" w:fill="auto"/>
          </w:tcPr>
          <w:p w:rsidR="008B0134" w:rsidRPr="00E26671" w:rsidRDefault="008B0134" w:rsidP="00767E1B">
            <w:pPr>
              <w:jc w:val="center"/>
            </w:pPr>
          </w:p>
        </w:tc>
      </w:tr>
      <w:tr w:rsidR="00605916" w:rsidRPr="00E26671" w:rsidTr="008B0134">
        <w:tc>
          <w:tcPr>
            <w:tcW w:w="818" w:type="dxa"/>
            <w:shd w:val="clear" w:color="auto" w:fill="auto"/>
          </w:tcPr>
          <w:p w:rsidR="00605916" w:rsidRPr="00E26671" w:rsidRDefault="00605916" w:rsidP="00605916">
            <w:pPr>
              <w:jc w:val="both"/>
            </w:pPr>
            <w:r w:rsidRPr="00E26671">
              <w:t>1.2.</w:t>
            </w:r>
          </w:p>
        </w:tc>
        <w:tc>
          <w:tcPr>
            <w:tcW w:w="5069" w:type="dxa"/>
            <w:shd w:val="clear" w:color="auto" w:fill="auto"/>
          </w:tcPr>
          <w:p w:rsidR="00605916" w:rsidRPr="00E26671" w:rsidRDefault="00605916" w:rsidP="00605916">
            <w:pPr>
              <w:jc w:val="both"/>
            </w:pPr>
            <w:r w:rsidRPr="00E26671">
              <w:t>Baudų ir delspinigių pajamos</w:t>
            </w:r>
          </w:p>
        </w:tc>
        <w:tc>
          <w:tcPr>
            <w:tcW w:w="1443" w:type="dxa"/>
            <w:shd w:val="clear" w:color="auto" w:fill="auto"/>
          </w:tcPr>
          <w:p w:rsidR="00605916" w:rsidRPr="00E26671" w:rsidRDefault="00605916" w:rsidP="00767E1B">
            <w:pPr>
              <w:jc w:val="center"/>
            </w:pPr>
            <w:r w:rsidRPr="00E26671">
              <w:t>44,53</w:t>
            </w:r>
          </w:p>
        </w:tc>
        <w:tc>
          <w:tcPr>
            <w:tcW w:w="2298" w:type="dxa"/>
            <w:shd w:val="clear" w:color="auto" w:fill="auto"/>
          </w:tcPr>
          <w:p w:rsidR="00605916" w:rsidRPr="00E26671" w:rsidRDefault="00605916" w:rsidP="00767E1B">
            <w:pPr>
              <w:jc w:val="center"/>
            </w:pPr>
            <w:r w:rsidRPr="00E26671">
              <w:t>50,10</w:t>
            </w:r>
          </w:p>
        </w:tc>
      </w:tr>
      <w:tr w:rsidR="00605916" w:rsidRPr="00E26671" w:rsidTr="008B0134">
        <w:tc>
          <w:tcPr>
            <w:tcW w:w="818" w:type="dxa"/>
            <w:shd w:val="clear" w:color="auto" w:fill="auto"/>
          </w:tcPr>
          <w:p w:rsidR="00605916" w:rsidRPr="00E26671" w:rsidRDefault="00605916" w:rsidP="00605916">
            <w:pPr>
              <w:jc w:val="both"/>
            </w:pPr>
            <w:r w:rsidRPr="00E26671">
              <w:t>1.3.</w:t>
            </w:r>
          </w:p>
        </w:tc>
        <w:tc>
          <w:tcPr>
            <w:tcW w:w="5069" w:type="dxa"/>
            <w:shd w:val="clear" w:color="auto" w:fill="auto"/>
          </w:tcPr>
          <w:p w:rsidR="00605916" w:rsidRPr="00E26671" w:rsidRDefault="00605916" w:rsidP="00605916">
            <w:pPr>
              <w:jc w:val="both"/>
            </w:pPr>
            <w:r w:rsidRPr="00E26671">
              <w:t>Palūkanų pajamos</w:t>
            </w:r>
          </w:p>
        </w:tc>
        <w:tc>
          <w:tcPr>
            <w:tcW w:w="1443" w:type="dxa"/>
            <w:shd w:val="clear" w:color="auto" w:fill="auto"/>
          </w:tcPr>
          <w:p w:rsidR="00605916" w:rsidRPr="00E26671" w:rsidRDefault="00605916" w:rsidP="00767E1B">
            <w:pPr>
              <w:jc w:val="center"/>
            </w:pPr>
            <w:r w:rsidRPr="00E26671">
              <w:t>-3,14</w:t>
            </w:r>
          </w:p>
        </w:tc>
        <w:tc>
          <w:tcPr>
            <w:tcW w:w="2298" w:type="dxa"/>
            <w:shd w:val="clear" w:color="auto" w:fill="auto"/>
          </w:tcPr>
          <w:p w:rsidR="00605916" w:rsidRPr="00E26671" w:rsidRDefault="00605916" w:rsidP="00767E1B">
            <w:pPr>
              <w:jc w:val="center"/>
            </w:pPr>
            <w:r w:rsidRPr="00E26671">
              <w:t>0,85</w:t>
            </w:r>
          </w:p>
        </w:tc>
      </w:tr>
      <w:tr w:rsidR="00605916" w:rsidRPr="00E26671" w:rsidTr="008B0134">
        <w:tc>
          <w:tcPr>
            <w:tcW w:w="818" w:type="dxa"/>
            <w:shd w:val="clear" w:color="auto" w:fill="auto"/>
          </w:tcPr>
          <w:p w:rsidR="00605916" w:rsidRPr="00E26671" w:rsidRDefault="00605916" w:rsidP="00605916">
            <w:pPr>
              <w:jc w:val="both"/>
            </w:pPr>
            <w:r w:rsidRPr="00E26671">
              <w:t>1.4.</w:t>
            </w:r>
          </w:p>
        </w:tc>
        <w:tc>
          <w:tcPr>
            <w:tcW w:w="5069" w:type="dxa"/>
            <w:shd w:val="clear" w:color="auto" w:fill="auto"/>
          </w:tcPr>
          <w:p w:rsidR="00605916" w:rsidRPr="00E26671" w:rsidRDefault="00605916" w:rsidP="00605916">
            <w:pPr>
              <w:jc w:val="both"/>
            </w:pPr>
            <w:r w:rsidRPr="00E26671">
              <w:t>Dividendai</w:t>
            </w:r>
          </w:p>
        </w:tc>
        <w:tc>
          <w:tcPr>
            <w:tcW w:w="1443" w:type="dxa"/>
            <w:shd w:val="clear" w:color="auto" w:fill="auto"/>
          </w:tcPr>
          <w:p w:rsidR="00605916" w:rsidRPr="00E26671" w:rsidRDefault="00605916" w:rsidP="00767E1B">
            <w:pPr>
              <w:jc w:val="center"/>
            </w:pPr>
            <w:r w:rsidRPr="00E26671">
              <w:t>0,03</w:t>
            </w:r>
          </w:p>
        </w:tc>
        <w:tc>
          <w:tcPr>
            <w:tcW w:w="2298" w:type="dxa"/>
            <w:shd w:val="clear" w:color="auto" w:fill="auto"/>
          </w:tcPr>
          <w:p w:rsidR="00605916" w:rsidRPr="00E26671" w:rsidRDefault="00605916" w:rsidP="00767E1B">
            <w:pPr>
              <w:jc w:val="center"/>
            </w:pPr>
            <w:r w:rsidRPr="00E26671">
              <w:t>0,03</w:t>
            </w:r>
          </w:p>
        </w:tc>
      </w:tr>
      <w:tr w:rsidR="00605916" w:rsidRPr="00E26671" w:rsidTr="008B0134">
        <w:tc>
          <w:tcPr>
            <w:tcW w:w="818" w:type="dxa"/>
            <w:shd w:val="clear" w:color="auto" w:fill="auto"/>
          </w:tcPr>
          <w:p w:rsidR="00605916" w:rsidRPr="00E26671" w:rsidRDefault="00605916" w:rsidP="00605916">
            <w:pPr>
              <w:jc w:val="both"/>
            </w:pPr>
            <w:r w:rsidRPr="00E26671">
              <w:t>1.5.</w:t>
            </w:r>
          </w:p>
        </w:tc>
        <w:tc>
          <w:tcPr>
            <w:tcW w:w="5069" w:type="dxa"/>
            <w:shd w:val="clear" w:color="auto" w:fill="auto"/>
          </w:tcPr>
          <w:p w:rsidR="00605916" w:rsidRPr="00E26671" w:rsidRDefault="00605916" w:rsidP="00605916">
            <w:pPr>
              <w:jc w:val="both"/>
            </w:pPr>
            <w:r w:rsidRPr="00E26671">
              <w:t>Kitos finansinės ir investicinės veiklos pajamos</w:t>
            </w:r>
          </w:p>
        </w:tc>
        <w:tc>
          <w:tcPr>
            <w:tcW w:w="1443" w:type="dxa"/>
            <w:shd w:val="clear" w:color="auto" w:fill="auto"/>
          </w:tcPr>
          <w:p w:rsidR="00605916" w:rsidRPr="00E26671" w:rsidRDefault="0059289C" w:rsidP="00767E1B">
            <w:pPr>
              <w:jc w:val="center"/>
            </w:pPr>
            <w:r w:rsidRPr="00E26671">
              <w:t>505,06</w:t>
            </w:r>
          </w:p>
        </w:tc>
        <w:tc>
          <w:tcPr>
            <w:tcW w:w="2298" w:type="dxa"/>
            <w:shd w:val="clear" w:color="auto" w:fill="auto"/>
          </w:tcPr>
          <w:p w:rsidR="00605916" w:rsidRPr="00E26671" w:rsidRDefault="00605916" w:rsidP="00767E1B">
            <w:pPr>
              <w:jc w:val="center"/>
            </w:pPr>
            <w:r w:rsidRPr="00E26671">
              <w:t>44,61</w:t>
            </w:r>
          </w:p>
        </w:tc>
      </w:tr>
      <w:tr w:rsidR="00605916" w:rsidRPr="00E26671" w:rsidTr="008B0134">
        <w:tc>
          <w:tcPr>
            <w:tcW w:w="818" w:type="dxa"/>
            <w:shd w:val="clear" w:color="auto" w:fill="auto"/>
          </w:tcPr>
          <w:p w:rsidR="00605916" w:rsidRPr="00E26671" w:rsidRDefault="00605916" w:rsidP="00605916">
            <w:pPr>
              <w:jc w:val="both"/>
            </w:pPr>
            <w:r w:rsidRPr="00E26671">
              <w:t>1.6.</w:t>
            </w:r>
          </w:p>
        </w:tc>
        <w:tc>
          <w:tcPr>
            <w:tcW w:w="5069" w:type="dxa"/>
            <w:shd w:val="clear" w:color="auto" w:fill="auto"/>
          </w:tcPr>
          <w:p w:rsidR="00605916" w:rsidRPr="00E26671" w:rsidRDefault="00605916" w:rsidP="00605916">
            <w:pPr>
              <w:jc w:val="both"/>
            </w:pPr>
            <w:r w:rsidRPr="00E26671">
              <w:t>Pervestinos finansinės ir investicinės veiklos pajamos</w:t>
            </w:r>
          </w:p>
        </w:tc>
        <w:tc>
          <w:tcPr>
            <w:tcW w:w="1443" w:type="dxa"/>
            <w:shd w:val="clear" w:color="auto" w:fill="auto"/>
          </w:tcPr>
          <w:p w:rsidR="00605916" w:rsidRPr="00E26671" w:rsidRDefault="00605916" w:rsidP="00767E1B">
            <w:pPr>
              <w:jc w:val="center"/>
            </w:pPr>
            <w:r w:rsidRPr="00E26671">
              <w:t>0,00</w:t>
            </w:r>
          </w:p>
        </w:tc>
        <w:tc>
          <w:tcPr>
            <w:tcW w:w="2298" w:type="dxa"/>
            <w:shd w:val="clear" w:color="auto" w:fill="auto"/>
          </w:tcPr>
          <w:p w:rsidR="00605916" w:rsidRPr="00E26671" w:rsidRDefault="00605916" w:rsidP="00767E1B">
            <w:pPr>
              <w:jc w:val="center"/>
            </w:pPr>
            <w:r w:rsidRPr="00E26671">
              <w:t>0,00</w:t>
            </w:r>
          </w:p>
        </w:tc>
      </w:tr>
      <w:tr w:rsidR="00605916" w:rsidRPr="00E26671" w:rsidTr="008B0134">
        <w:tc>
          <w:tcPr>
            <w:tcW w:w="818" w:type="dxa"/>
            <w:shd w:val="clear" w:color="auto" w:fill="auto"/>
          </w:tcPr>
          <w:p w:rsidR="00605916" w:rsidRPr="00E26671" w:rsidRDefault="00605916" w:rsidP="00605916">
            <w:pPr>
              <w:jc w:val="both"/>
              <w:rPr>
                <w:b/>
              </w:rPr>
            </w:pPr>
            <w:r w:rsidRPr="00E26671">
              <w:rPr>
                <w:b/>
              </w:rPr>
              <w:t>2.</w:t>
            </w:r>
          </w:p>
        </w:tc>
        <w:tc>
          <w:tcPr>
            <w:tcW w:w="5069" w:type="dxa"/>
            <w:shd w:val="clear" w:color="auto" w:fill="auto"/>
          </w:tcPr>
          <w:p w:rsidR="00605916" w:rsidRPr="00E26671" w:rsidRDefault="00605916" w:rsidP="00605916">
            <w:pPr>
              <w:jc w:val="both"/>
              <w:rPr>
                <w:b/>
              </w:rPr>
            </w:pPr>
            <w:r w:rsidRPr="00E26671">
              <w:rPr>
                <w:b/>
              </w:rPr>
              <w:t>Finansinės ir investicinės veiklos sąnaudos</w:t>
            </w:r>
          </w:p>
        </w:tc>
        <w:tc>
          <w:tcPr>
            <w:tcW w:w="1443" w:type="dxa"/>
            <w:shd w:val="clear" w:color="auto" w:fill="auto"/>
          </w:tcPr>
          <w:p w:rsidR="00605916" w:rsidRPr="00E26671" w:rsidRDefault="0059289C" w:rsidP="00767E1B">
            <w:pPr>
              <w:jc w:val="center"/>
              <w:rPr>
                <w:b/>
              </w:rPr>
            </w:pPr>
            <w:r w:rsidRPr="00E26671">
              <w:rPr>
                <w:b/>
              </w:rPr>
              <w:t>-100,73</w:t>
            </w:r>
          </w:p>
        </w:tc>
        <w:tc>
          <w:tcPr>
            <w:tcW w:w="2298" w:type="dxa"/>
            <w:shd w:val="clear" w:color="auto" w:fill="auto"/>
          </w:tcPr>
          <w:p w:rsidR="00605916" w:rsidRPr="00E26671" w:rsidRDefault="00605916" w:rsidP="00767E1B">
            <w:pPr>
              <w:jc w:val="center"/>
              <w:rPr>
                <w:b/>
              </w:rPr>
            </w:pPr>
            <w:r w:rsidRPr="00E26671">
              <w:rPr>
                <w:b/>
              </w:rPr>
              <w:t>-65,65</w:t>
            </w:r>
          </w:p>
        </w:tc>
      </w:tr>
      <w:tr w:rsidR="00605916" w:rsidRPr="00E26671" w:rsidTr="008B0134">
        <w:tc>
          <w:tcPr>
            <w:tcW w:w="818" w:type="dxa"/>
            <w:shd w:val="clear" w:color="auto" w:fill="auto"/>
          </w:tcPr>
          <w:p w:rsidR="00605916" w:rsidRPr="00E26671" w:rsidRDefault="00605916" w:rsidP="00605916">
            <w:pPr>
              <w:jc w:val="both"/>
            </w:pPr>
            <w:r w:rsidRPr="00E26671">
              <w:t>2.1.</w:t>
            </w:r>
          </w:p>
        </w:tc>
        <w:tc>
          <w:tcPr>
            <w:tcW w:w="5069" w:type="dxa"/>
            <w:shd w:val="clear" w:color="auto" w:fill="auto"/>
          </w:tcPr>
          <w:p w:rsidR="00605916" w:rsidRPr="00E26671" w:rsidRDefault="00605916" w:rsidP="00605916">
            <w:pPr>
              <w:jc w:val="both"/>
            </w:pPr>
            <w:r w:rsidRPr="00E26671">
              <w:t>Nuostolis dėl valiutos kurso pasikeitimo</w:t>
            </w:r>
          </w:p>
        </w:tc>
        <w:tc>
          <w:tcPr>
            <w:tcW w:w="1443" w:type="dxa"/>
            <w:shd w:val="clear" w:color="auto" w:fill="auto"/>
          </w:tcPr>
          <w:p w:rsidR="00605916" w:rsidRPr="00E26671" w:rsidRDefault="0059289C" w:rsidP="00767E1B">
            <w:pPr>
              <w:jc w:val="center"/>
            </w:pPr>
            <w:r w:rsidRPr="00E26671">
              <w:t>-1,11</w:t>
            </w:r>
          </w:p>
        </w:tc>
        <w:tc>
          <w:tcPr>
            <w:tcW w:w="2298" w:type="dxa"/>
            <w:shd w:val="clear" w:color="auto" w:fill="auto"/>
          </w:tcPr>
          <w:p w:rsidR="00605916" w:rsidRPr="00E26671" w:rsidRDefault="00605916" w:rsidP="00767E1B">
            <w:pPr>
              <w:jc w:val="center"/>
            </w:pPr>
          </w:p>
        </w:tc>
      </w:tr>
      <w:tr w:rsidR="00605916" w:rsidRPr="00E26671" w:rsidTr="008B0134">
        <w:tc>
          <w:tcPr>
            <w:tcW w:w="818" w:type="dxa"/>
            <w:shd w:val="clear" w:color="auto" w:fill="auto"/>
          </w:tcPr>
          <w:p w:rsidR="00605916" w:rsidRPr="00E26671" w:rsidRDefault="00605916" w:rsidP="00605916">
            <w:pPr>
              <w:jc w:val="both"/>
            </w:pPr>
            <w:r w:rsidRPr="00E26671">
              <w:t>2.2.</w:t>
            </w:r>
          </w:p>
        </w:tc>
        <w:tc>
          <w:tcPr>
            <w:tcW w:w="5069" w:type="dxa"/>
            <w:shd w:val="clear" w:color="auto" w:fill="auto"/>
          </w:tcPr>
          <w:p w:rsidR="00605916" w:rsidRPr="00E26671" w:rsidRDefault="00605916" w:rsidP="00605916">
            <w:pPr>
              <w:jc w:val="both"/>
            </w:pPr>
            <w:r w:rsidRPr="00E26671">
              <w:t>Baudų ir delspinigių sąnaudos</w:t>
            </w:r>
          </w:p>
        </w:tc>
        <w:tc>
          <w:tcPr>
            <w:tcW w:w="1443" w:type="dxa"/>
            <w:shd w:val="clear" w:color="auto" w:fill="auto"/>
          </w:tcPr>
          <w:p w:rsidR="00605916" w:rsidRPr="00E26671" w:rsidRDefault="00605916" w:rsidP="00767E1B">
            <w:pPr>
              <w:jc w:val="center"/>
            </w:pPr>
            <w:r w:rsidRPr="00E26671">
              <w:t>-0,</w:t>
            </w:r>
            <w:r w:rsidR="0059289C" w:rsidRPr="00E26671">
              <w:t>6</w:t>
            </w:r>
            <w:r w:rsidRPr="00E26671">
              <w:t>1</w:t>
            </w:r>
          </w:p>
        </w:tc>
        <w:tc>
          <w:tcPr>
            <w:tcW w:w="2298" w:type="dxa"/>
            <w:shd w:val="clear" w:color="auto" w:fill="auto"/>
          </w:tcPr>
          <w:p w:rsidR="00605916" w:rsidRPr="00E26671" w:rsidRDefault="00605916" w:rsidP="00767E1B">
            <w:pPr>
              <w:jc w:val="center"/>
            </w:pPr>
            <w:r w:rsidRPr="00E26671">
              <w:t>-0,51</w:t>
            </w:r>
          </w:p>
        </w:tc>
      </w:tr>
      <w:tr w:rsidR="00605916" w:rsidRPr="00E26671" w:rsidTr="008B0134">
        <w:tc>
          <w:tcPr>
            <w:tcW w:w="818" w:type="dxa"/>
            <w:shd w:val="clear" w:color="auto" w:fill="auto"/>
          </w:tcPr>
          <w:p w:rsidR="00605916" w:rsidRPr="00E26671" w:rsidRDefault="00605916" w:rsidP="00605916">
            <w:pPr>
              <w:jc w:val="both"/>
            </w:pPr>
            <w:r w:rsidRPr="00E26671">
              <w:t>2.3.</w:t>
            </w:r>
          </w:p>
        </w:tc>
        <w:tc>
          <w:tcPr>
            <w:tcW w:w="5069" w:type="dxa"/>
            <w:shd w:val="clear" w:color="auto" w:fill="auto"/>
          </w:tcPr>
          <w:p w:rsidR="00605916" w:rsidRPr="00E26671" w:rsidRDefault="00605916" w:rsidP="00605916">
            <w:pPr>
              <w:jc w:val="both"/>
            </w:pPr>
            <w:r w:rsidRPr="00E26671">
              <w:t>Palūkanų sąnaudos</w:t>
            </w:r>
          </w:p>
        </w:tc>
        <w:tc>
          <w:tcPr>
            <w:tcW w:w="1443" w:type="dxa"/>
            <w:shd w:val="clear" w:color="auto" w:fill="auto"/>
          </w:tcPr>
          <w:p w:rsidR="00605916" w:rsidRPr="00E26671" w:rsidRDefault="0059289C" w:rsidP="00767E1B">
            <w:pPr>
              <w:jc w:val="center"/>
            </w:pPr>
            <w:r w:rsidRPr="00E26671">
              <w:t>-99,00</w:t>
            </w:r>
          </w:p>
        </w:tc>
        <w:tc>
          <w:tcPr>
            <w:tcW w:w="2298" w:type="dxa"/>
            <w:shd w:val="clear" w:color="auto" w:fill="auto"/>
          </w:tcPr>
          <w:p w:rsidR="00605916" w:rsidRPr="00E26671" w:rsidRDefault="00605916" w:rsidP="00767E1B">
            <w:pPr>
              <w:jc w:val="center"/>
            </w:pPr>
            <w:r w:rsidRPr="00E26671">
              <w:t>-65,13</w:t>
            </w:r>
          </w:p>
        </w:tc>
      </w:tr>
      <w:tr w:rsidR="00605916" w:rsidRPr="00E26671" w:rsidTr="008B0134">
        <w:tc>
          <w:tcPr>
            <w:tcW w:w="818" w:type="dxa"/>
            <w:shd w:val="clear" w:color="auto" w:fill="auto"/>
          </w:tcPr>
          <w:p w:rsidR="00605916" w:rsidRPr="00E26671" w:rsidRDefault="00605916" w:rsidP="00605916">
            <w:pPr>
              <w:jc w:val="both"/>
            </w:pPr>
            <w:r w:rsidRPr="00E26671">
              <w:t>2.4.</w:t>
            </w:r>
          </w:p>
        </w:tc>
        <w:tc>
          <w:tcPr>
            <w:tcW w:w="5069" w:type="dxa"/>
            <w:shd w:val="clear" w:color="auto" w:fill="auto"/>
          </w:tcPr>
          <w:p w:rsidR="00605916" w:rsidRPr="00E26671" w:rsidRDefault="00605916" w:rsidP="00605916">
            <w:pPr>
              <w:jc w:val="both"/>
            </w:pPr>
            <w:r w:rsidRPr="00E26671">
              <w:t>Kitos finansinės ir investicinės veiklos sąnaudos</w:t>
            </w:r>
          </w:p>
        </w:tc>
        <w:tc>
          <w:tcPr>
            <w:tcW w:w="1443" w:type="dxa"/>
            <w:shd w:val="clear" w:color="auto" w:fill="auto"/>
          </w:tcPr>
          <w:p w:rsidR="00605916" w:rsidRPr="00E26671" w:rsidRDefault="00605916" w:rsidP="00767E1B">
            <w:pPr>
              <w:jc w:val="center"/>
            </w:pPr>
          </w:p>
        </w:tc>
        <w:tc>
          <w:tcPr>
            <w:tcW w:w="2298" w:type="dxa"/>
            <w:shd w:val="clear" w:color="auto" w:fill="auto"/>
          </w:tcPr>
          <w:p w:rsidR="00605916" w:rsidRPr="00E26671" w:rsidRDefault="00605916" w:rsidP="00767E1B">
            <w:pPr>
              <w:jc w:val="center"/>
            </w:pPr>
          </w:p>
        </w:tc>
      </w:tr>
      <w:tr w:rsidR="00605916" w:rsidRPr="00E26671" w:rsidTr="008B0134">
        <w:tc>
          <w:tcPr>
            <w:tcW w:w="818" w:type="dxa"/>
            <w:shd w:val="clear" w:color="auto" w:fill="auto"/>
          </w:tcPr>
          <w:p w:rsidR="00605916" w:rsidRPr="00E26671" w:rsidRDefault="00605916" w:rsidP="00605916">
            <w:pPr>
              <w:jc w:val="both"/>
              <w:rPr>
                <w:b/>
              </w:rPr>
            </w:pPr>
            <w:r w:rsidRPr="00E26671">
              <w:rPr>
                <w:b/>
              </w:rPr>
              <w:t>3.</w:t>
            </w:r>
          </w:p>
        </w:tc>
        <w:tc>
          <w:tcPr>
            <w:tcW w:w="5069" w:type="dxa"/>
            <w:shd w:val="clear" w:color="auto" w:fill="auto"/>
          </w:tcPr>
          <w:p w:rsidR="00605916" w:rsidRPr="00E26671" w:rsidRDefault="00605916" w:rsidP="00605916">
            <w:pPr>
              <w:jc w:val="both"/>
              <w:rPr>
                <w:b/>
              </w:rPr>
            </w:pPr>
            <w:r w:rsidRPr="00E26671">
              <w:rPr>
                <w:b/>
              </w:rPr>
              <w:t>Finansinės ir investicinės veiklos rezultatas(1-2)</w:t>
            </w:r>
          </w:p>
        </w:tc>
        <w:tc>
          <w:tcPr>
            <w:tcW w:w="1443" w:type="dxa"/>
            <w:shd w:val="clear" w:color="auto" w:fill="auto"/>
          </w:tcPr>
          <w:p w:rsidR="00605916" w:rsidRPr="00E26671" w:rsidRDefault="0059289C" w:rsidP="00767E1B">
            <w:pPr>
              <w:jc w:val="center"/>
              <w:rPr>
                <w:b/>
              </w:rPr>
            </w:pPr>
            <w:r w:rsidRPr="00E26671">
              <w:rPr>
                <w:b/>
              </w:rPr>
              <w:t>445,78</w:t>
            </w:r>
          </w:p>
        </w:tc>
        <w:tc>
          <w:tcPr>
            <w:tcW w:w="2298" w:type="dxa"/>
            <w:shd w:val="clear" w:color="auto" w:fill="auto"/>
          </w:tcPr>
          <w:p w:rsidR="00605916" w:rsidRPr="00E26671" w:rsidRDefault="00605916" w:rsidP="00767E1B">
            <w:pPr>
              <w:jc w:val="center"/>
              <w:rPr>
                <w:b/>
              </w:rPr>
            </w:pPr>
            <w:r w:rsidRPr="00E26671">
              <w:rPr>
                <w:b/>
              </w:rPr>
              <w:t>29,94</w:t>
            </w:r>
          </w:p>
        </w:tc>
      </w:tr>
    </w:tbl>
    <w:p w:rsidR="001F4E54" w:rsidRPr="00E26671" w:rsidRDefault="001F4E54" w:rsidP="001F4E54">
      <w:pPr>
        <w:ind w:left="927"/>
        <w:jc w:val="both"/>
      </w:pPr>
    </w:p>
    <w:p w:rsidR="001F4E54" w:rsidRPr="00E26671" w:rsidRDefault="001F4E54" w:rsidP="00B4179E">
      <w:pPr>
        <w:ind w:firstLine="720"/>
        <w:jc w:val="both"/>
      </w:pPr>
      <w:r w:rsidRPr="00E26671">
        <w:t>Savivaldybės finansinės ir investicinės veiklos pajamos 202</w:t>
      </w:r>
      <w:r w:rsidR="00432EEB" w:rsidRPr="00E26671">
        <w:t>2 m. sudarė 546,50 tūkst. eurų, sąnaudos – 100,73</w:t>
      </w:r>
      <w:r w:rsidRPr="00E26671">
        <w:t xml:space="preserve"> tūkst. eu</w:t>
      </w:r>
      <w:r w:rsidR="00CA5D25" w:rsidRPr="00E26671">
        <w:t xml:space="preserve">rų, </w:t>
      </w:r>
      <w:r w:rsidR="00432EEB" w:rsidRPr="00E26671">
        <w:t xml:space="preserve">finansinės ir investicinės veiklos </w:t>
      </w:r>
      <w:r w:rsidR="00CA5D25" w:rsidRPr="00E26671">
        <w:t>rezultatas –</w:t>
      </w:r>
      <w:r w:rsidR="00432EEB" w:rsidRPr="00E26671">
        <w:t xml:space="preserve"> 445,78</w:t>
      </w:r>
      <w:r w:rsidRPr="00E26671">
        <w:t xml:space="preserve"> tūkst. eurų.</w:t>
      </w:r>
    </w:p>
    <w:p w:rsidR="00AA6D9F" w:rsidRPr="00E26671" w:rsidRDefault="00AA6D9F">
      <w:pPr>
        <w:ind w:firstLine="720"/>
        <w:jc w:val="both"/>
      </w:pPr>
      <w:r w:rsidRPr="00E26671">
        <w:t>Finansinės ir investicinės veiklos pajamų padidėjimui didžiausią įtaką turėjo apskaičiuotos kitos finansinės ir investicinės veiklos pajamos</w:t>
      </w:r>
      <w:r w:rsidR="00655349" w:rsidRPr="00E26671">
        <w:t xml:space="preserve"> </w:t>
      </w:r>
      <w:r w:rsidRPr="00E26671">
        <w:t>dėl Plungės rajono savivaldybės tarybos 202</w:t>
      </w:r>
      <w:r w:rsidR="00655349" w:rsidRPr="00E26671">
        <w:t>2 m. spali</w:t>
      </w:r>
      <w:r w:rsidRPr="00E26671">
        <w:t>o 2</w:t>
      </w:r>
      <w:r w:rsidR="00655349" w:rsidRPr="00E26671">
        <w:t>7 d. sprendimo Nr. T1-223</w:t>
      </w:r>
      <w:r w:rsidRPr="00E26671">
        <w:t xml:space="preserve"> </w:t>
      </w:r>
      <w:r w:rsidR="009F0B93">
        <w:t>„</w:t>
      </w:r>
      <w:r w:rsidRPr="00E26671">
        <w:t xml:space="preserve">Dėl Savivaldybei nuosavybės teise priklausančio turto perdavimo uždarajai akcinei bendrovei </w:t>
      </w:r>
      <w:r w:rsidR="009F0B93">
        <w:t>„</w:t>
      </w:r>
      <w:r w:rsidRPr="00E26671">
        <w:t>Plungės vandenys</w:t>
      </w:r>
      <w:r w:rsidR="009F0B93">
        <w:t>“</w:t>
      </w:r>
      <w:r w:rsidRPr="00E26671">
        <w:t>, padidinant jos įstatinį kapitalą</w:t>
      </w:r>
      <w:r w:rsidR="009F0B93">
        <w:t>“</w:t>
      </w:r>
      <w:r w:rsidRPr="00E26671">
        <w:t xml:space="preserve"> didinant bendrovės įstatinį kapitalą turtiniu (nepiniginiu) įnašu, perduodant Savivaldybei nuosavybės teise priklausantį ilgalaikį turtą, įvertintą tikrąja rinkos verte. </w:t>
      </w:r>
    </w:p>
    <w:p w:rsidR="001F4E54" w:rsidRPr="00E26671" w:rsidRDefault="001F4E54">
      <w:pPr>
        <w:ind w:firstLine="720"/>
        <w:jc w:val="both"/>
      </w:pPr>
      <w:r w:rsidRPr="00E26671">
        <w:t>Didžiausią sąnaudų dalį 202</w:t>
      </w:r>
      <w:r w:rsidR="00432EEB" w:rsidRPr="00E26671">
        <w:t>2</w:t>
      </w:r>
      <w:r w:rsidRPr="00E26671">
        <w:t xml:space="preserve"> m. pabaigoje sudarė palūkanų sąn</w:t>
      </w:r>
      <w:r w:rsidR="00653D78" w:rsidRPr="00E26671">
        <w:t>audos už gautas p</w:t>
      </w:r>
      <w:r w:rsidR="00432EEB" w:rsidRPr="00E26671">
        <w:t>askolas – 99,00</w:t>
      </w:r>
      <w:r w:rsidRPr="00E26671">
        <w:t xml:space="preserve"> tūkst.</w:t>
      </w:r>
      <w:r w:rsidR="00653D78" w:rsidRPr="00E26671">
        <w:t xml:space="preserve"> eurų, kurios, palyginti su 202</w:t>
      </w:r>
      <w:r w:rsidR="00432EEB" w:rsidRPr="00E26671">
        <w:t>1 m., padidėjo 33,87</w:t>
      </w:r>
      <w:r w:rsidRPr="00E26671">
        <w:t xml:space="preserve"> tūkst. eurų.</w:t>
      </w:r>
    </w:p>
    <w:p w:rsidR="001F4E54" w:rsidRPr="00E26671" w:rsidRDefault="001F4E54">
      <w:pPr>
        <w:ind w:firstLine="720"/>
        <w:jc w:val="both"/>
      </w:pPr>
      <w:r w:rsidRPr="00E26671">
        <w:t>Savivaldybė 202</w:t>
      </w:r>
      <w:r w:rsidR="00432EEB" w:rsidRPr="00E26671">
        <w:t>2</w:t>
      </w:r>
      <w:r w:rsidRPr="00E26671">
        <w:t xml:space="preserve"> </w:t>
      </w:r>
      <w:r w:rsidR="00653D78" w:rsidRPr="00E26671">
        <w:t>m. gavo pajamų iš dividendų 0,03</w:t>
      </w:r>
      <w:r w:rsidRPr="00E26671">
        <w:t xml:space="preserve"> tūkst. eurų, kuriuos išmokėjo uždaroji akcinė be</w:t>
      </w:r>
      <w:r w:rsidR="00E171C0" w:rsidRPr="00E26671">
        <w:t>ndrovė „</w:t>
      </w:r>
      <w:proofErr w:type="spellStart"/>
      <w:r w:rsidR="00E171C0" w:rsidRPr="00E26671">
        <w:t>Toksika</w:t>
      </w:r>
      <w:proofErr w:type="spellEnd"/>
      <w:r w:rsidRPr="00E26671">
        <w:t>“.</w:t>
      </w:r>
    </w:p>
    <w:p w:rsidR="001F4E54" w:rsidRPr="00E26671" w:rsidRDefault="001F4E54" w:rsidP="00767E1B">
      <w:pPr>
        <w:jc w:val="both"/>
      </w:pPr>
    </w:p>
    <w:p w:rsidR="001F4E54" w:rsidRPr="00E26671" w:rsidRDefault="001F4E54" w:rsidP="00151333">
      <w:pPr>
        <w:ind w:firstLine="720"/>
        <w:jc w:val="both"/>
        <w:rPr>
          <w:b/>
          <w:i/>
        </w:rPr>
      </w:pPr>
      <w:r w:rsidRPr="00E26671">
        <w:rPr>
          <w:b/>
          <w:i/>
        </w:rPr>
        <w:t>19. Nuosavybės metodo įtaka</w:t>
      </w:r>
    </w:p>
    <w:p w:rsidR="001F4E54" w:rsidRPr="00E26671" w:rsidRDefault="001F4E54" w:rsidP="00151333">
      <w:pPr>
        <w:ind w:firstLine="720"/>
        <w:jc w:val="both"/>
      </w:pPr>
      <w:r w:rsidRPr="00E26671">
        <w:t>Nuosavybės metodo įtakos ataskaitinio laikotarpio rezultatas parodo Savivaldybės kontroliuojamųjų ir asocijuotųjų ne viešojo sektoriaus subjektų ataskaitinio laikotarpio rezultatą, tenkantį Savivaldybei. Nuosavybės metodo įtaka ataskaiti</w:t>
      </w:r>
      <w:r w:rsidR="00E55792" w:rsidRPr="00E26671">
        <w:t>nio lai</w:t>
      </w:r>
      <w:r w:rsidR="00417B48" w:rsidRPr="00E26671">
        <w:t>kotarpio pradžioje buvo 2 340,69</w:t>
      </w:r>
      <w:r w:rsidRPr="00E26671">
        <w:t xml:space="preserve"> tūk</w:t>
      </w:r>
      <w:r w:rsidR="00417B48" w:rsidRPr="00E26671">
        <w:t>st. eurų, o pabaigoje – 2 143,61</w:t>
      </w:r>
      <w:r w:rsidRPr="00E26671">
        <w:t xml:space="preserve"> tūkst. eurų. Per 202</w:t>
      </w:r>
      <w:r w:rsidR="00417B48" w:rsidRPr="00E26671">
        <w:t>2</w:t>
      </w:r>
      <w:r w:rsidR="00E55792" w:rsidRPr="00E26671">
        <w:t xml:space="preserve"> m. sumažėjo</w:t>
      </w:r>
      <w:r w:rsidRPr="00E26671">
        <w:t xml:space="preserve"> </w:t>
      </w:r>
      <w:r w:rsidR="00417B48" w:rsidRPr="00E26671">
        <w:t>nuosavybės metodo įtaka – 197,08</w:t>
      </w:r>
      <w:r w:rsidRPr="00E26671">
        <w:t xml:space="preserve"> tūkst. eurų.</w:t>
      </w:r>
    </w:p>
    <w:p w:rsidR="001F4E54" w:rsidRPr="00E26671" w:rsidRDefault="001F4E54" w:rsidP="00151333">
      <w:pPr>
        <w:ind w:firstLine="720"/>
        <w:jc w:val="both"/>
      </w:pPr>
      <w:r w:rsidRPr="00E26671">
        <w:t>Nuosavybės metodo įtakos pasikeitimas parodo investicijos į ne viešojo sektoriaus subjektus vertės pokytį ir lygus Savivaldybei tenkančių kontroliuojamųjų ne viešojo sektoriaus subjektų nuosavo kapitalo daliai, atėmus investicijos į tą subjektą įsigijimo savikainą.</w:t>
      </w:r>
    </w:p>
    <w:p w:rsidR="001F4E54" w:rsidRPr="00E26671" w:rsidRDefault="001F4E54" w:rsidP="001F4E54">
      <w:pPr>
        <w:ind w:firstLine="567"/>
        <w:jc w:val="both"/>
      </w:pPr>
    </w:p>
    <w:p w:rsidR="001F4E54" w:rsidRPr="00E26671" w:rsidRDefault="001F4E54" w:rsidP="00151333">
      <w:pPr>
        <w:ind w:firstLine="720"/>
        <w:jc w:val="both"/>
        <w:rPr>
          <w:b/>
          <w:i/>
        </w:rPr>
      </w:pPr>
      <w:r w:rsidRPr="00E26671">
        <w:rPr>
          <w:b/>
          <w:i/>
        </w:rPr>
        <w:t>20. Suteiktos garantijos dėl paskolų</w:t>
      </w:r>
    </w:p>
    <w:p w:rsidR="001F4E54" w:rsidRPr="00E26671" w:rsidRDefault="005109DD" w:rsidP="00151333">
      <w:pPr>
        <w:ind w:firstLine="720"/>
        <w:jc w:val="both"/>
      </w:pPr>
      <w:r w:rsidRPr="00E26671">
        <w:t>Šio aiškinamojo rašto P16</w:t>
      </w:r>
      <w:r w:rsidR="001F4E54" w:rsidRPr="00E26671">
        <w:t xml:space="preserve"> priede pateiktos Savivaldybės suteiktos garantijos dėl paskolų, t. y. netiesioginiai Savivaldybės turtiniai įsipareigojimai grąžinti visą paskolos sumą ar jos dalį vidaus arba užsienio kreditoriams už skolininkus, kurių įsipareigojimų įvykdymą garantuoja Savivaldybė, jeigu šie nevykdo paskolos sutartyje arba kituose įpareigojamuosiuose skolos dokumentuose numatytų įsipareigojimų arba įvykdo ne visus. Savivaldybės netiesioginiai įsipareigojimai dėl </w:t>
      </w:r>
      <w:r w:rsidR="001F4E54" w:rsidRPr="00E26671">
        <w:lastRenderedPageBreak/>
        <w:t>paskolų su Savivaldybės garantija skaičiuojami nominaliąja verte, o jų likutis užsienio valiuta perskaičiuojamas iš užsienio valiutų, kuriomis buvo prisiimti įsipareigojimai, į nacionalinę valiutą, taikant Lietuvos banko paskelbtą paskutinės ataskaitinio laikotarpio dienos oficialų euro ir užsienio valiutų kursą.</w:t>
      </w:r>
    </w:p>
    <w:p w:rsidR="001F4E54" w:rsidRPr="00E26671" w:rsidRDefault="001F4E54" w:rsidP="00151333">
      <w:pPr>
        <w:ind w:firstLine="720"/>
        <w:jc w:val="both"/>
      </w:pPr>
      <w:r w:rsidRPr="00E26671">
        <w:t>Savivaldybės garantuojamos paskolos vidaus kreditoriams 202</w:t>
      </w:r>
      <w:r w:rsidR="00432EEB" w:rsidRPr="00E26671">
        <w:t>2</w:t>
      </w:r>
      <w:r w:rsidR="00B45911" w:rsidRPr="00E26671">
        <w:t xml:space="preserve"> metų pabai</w:t>
      </w:r>
      <w:r w:rsidR="00432EEB" w:rsidRPr="00E26671">
        <w:t>goje sudarė 1 714,25</w:t>
      </w:r>
      <w:r w:rsidRPr="00E26671">
        <w:t xml:space="preserve"> tūkst. eurų (20</w:t>
      </w:r>
      <w:r w:rsidR="00B45911" w:rsidRPr="00E26671">
        <w:t>2</w:t>
      </w:r>
      <w:r w:rsidR="00432EEB" w:rsidRPr="00E26671">
        <w:t>1 m. gruodžio 31 d. – 1 332,07</w:t>
      </w:r>
      <w:r w:rsidR="00B45911" w:rsidRPr="00E26671">
        <w:t xml:space="preserve"> tūkst. eurų),</w:t>
      </w:r>
      <w:r w:rsidR="00432EEB" w:rsidRPr="00E26671">
        <w:t xml:space="preserve"> t. y. 382,18</w:t>
      </w:r>
      <w:r w:rsidRPr="00E26671">
        <w:t xml:space="preserve"> tūkst. eurų </w:t>
      </w:r>
      <w:r w:rsidR="00B45911" w:rsidRPr="00E26671">
        <w:t>daugi</w:t>
      </w:r>
      <w:r w:rsidRPr="00E26671">
        <w:t>au negu metų pradžioje. Per 202</w:t>
      </w:r>
      <w:r w:rsidR="00432EEB" w:rsidRPr="00E26671">
        <w:t>2</w:t>
      </w:r>
      <w:r w:rsidRPr="00E26671">
        <w:t xml:space="preserve"> m</w:t>
      </w:r>
      <w:r w:rsidR="00432EEB" w:rsidRPr="00E26671">
        <w:t>etus iš viso buvo grąžinta 137,23</w:t>
      </w:r>
      <w:r w:rsidRPr="00E26671">
        <w:t xml:space="preserve"> tūkst. eurų paskolų, dėl kurių buvo suteiktos Savivaldybės garantijos. Paskolas grąžino patys ūkio subjektai: </w:t>
      </w:r>
      <w:r w:rsidR="007F7079" w:rsidRPr="00E26671">
        <w:t xml:space="preserve">UAB </w:t>
      </w:r>
      <w:r w:rsidRPr="00E26671">
        <w:t>„Telšių regiono atliekų tvarkymo ce</w:t>
      </w:r>
      <w:r w:rsidR="00F76B02" w:rsidRPr="00E26671">
        <w:t>ntras“ – 29,43</w:t>
      </w:r>
      <w:r w:rsidRPr="00E26671">
        <w:t xml:space="preserve"> tūkst. eurų, </w:t>
      </w:r>
      <w:r w:rsidR="00AC3165" w:rsidRPr="00E26671">
        <w:t xml:space="preserve">UAB </w:t>
      </w:r>
      <w:r w:rsidR="00F76B02" w:rsidRPr="00E26671">
        <w:t>„Plungės šilumos tinklai“ – 107,80</w:t>
      </w:r>
      <w:r w:rsidRPr="00E26671">
        <w:t xml:space="preserve"> tūkst. eurų. </w:t>
      </w:r>
    </w:p>
    <w:p w:rsidR="001F4E54" w:rsidRPr="00E26671" w:rsidRDefault="001F4E54" w:rsidP="00151333">
      <w:pPr>
        <w:ind w:firstLine="720"/>
        <w:jc w:val="both"/>
      </w:pPr>
      <w:r w:rsidRPr="00E26671">
        <w:t>Per 202</w:t>
      </w:r>
      <w:r w:rsidR="00432EEB" w:rsidRPr="00E26671">
        <w:t>2</w:t>
      </w:r>
      <w:r w:rsidRPr="00E26671">
        <w:t xml:space="preserve"> m. Savivaldyb</w:t>
      </w:r>
      <w:r w:rsidR="00F76B02" w:rsidRPr="00E26671">
        <w:t>ės garantuojamų paskolų paimta</w:t>
      </w:r>
      <w:r w:rsidR="00432EEB" w:rsidRPr="00E26671">
        <w:t xml:space="preserve"> už 519,41</w:t>
      </w:r>
      <w:r w:rsidR="00EC7C2C" w:rsidRPr="00E26671">
        <w:t xml:space="preserve"> tūkst. eurų, t.</w:t>
      </w:r>
      <w:r w:rsidR="00AC3165" w:rsidRPr="00E26671">
        <w:t xml:space="preserve"> </w:t>
      </w:r>
      <w:r w:rsidR="00EC7C2C" w:rsidRPr="00E26671">
        <w:t>sk.</w:t>
      </w:r>
      <w:r w:rsidRPr="00E26671">
        <w:t xml:space="preserve"> </w:t>
      </w:r>
      <w:r w:rsidR="00AC3165" w:rsidRPr="00E26671">
        <w:t xml:space="preserve">UAB </w:t>
      </w:r>
      <w:r w:rsidRPr="00E26671">
        <w:t>„</w:t>
      </w:r>
      <w:r w:rsidR="00F76B02" w:rsidRPr="00E26671">
        <w:t>Plungės šilumos tinklai“ – 509,40</w:t>
      </w:r>
      <w:r w:rsidR="00EC7C2C" w:rsidRPr="00E26671">
        <w:t xml:space="preserve"> tūkst. eurų, </w:t>
      </w:r>
      <w:r w:rsidR="00AC3165" w:rsidRPr="00E26671">
        <w:t xml:space="preserve">UAB </w:t>
      </w:r>
      <w:r w:rsidR="00EC7C2C" w:rsidRPr="00E26671">
        <w:t>„Telšių regiono a</w:t>
      </w:r>
      <w:r w:rsidR="00F76B02" w:rsidRPr="00E26671">
        <w:t>tliekų tvarkymo centras“ – 10,01</w:t>
      </w:r>
      <w:r w:rsidR="00EC7C2C" w:rsidRPr="00E26671">
        <w:t xml:space="preserve"> tūkst. eurų.</w:t>
      </w:r>
    </w:p>
    <w:p w:rsidR="001F4E54" w:rsidRPr="00E26671" w:rsidRDefault="001F4E54" w:rsidP="00151333">
      <w:pPr>
        <w:ind w:firstLine="720"/>
        <w:jc w:val="both"/>
      </w:pPr>
      <w:r w:rsidRPr="00E26671">
        <w:t>Visa Savivaldybės garantuojama skola laikoma neapibrėžtaisiais įsipareigojimais.</w:t>
      </w:r>
    </w:p>
    <w:p w:rsidR="00AC3165" w:rsidRPr="00E26671" w:rsidRDefault="00AC3165" w:rsidP="00151333">
      <w:pPr>
        <w:ind w:firstLine="720"/>
        <w:jc w:val="both"/>
      </w:pPr>
    </w:p>
    <w:p w:rsidR="00CD00AB" w:rsidRPr="00E26671" w:rsidRDefault="00CD00AB" w:rsidP="00767E1B">
      <w:pPr>
        <w:ind w:firstLine="720"/>
        <w:jc w:val="both"/>
        <w:rPr>
          <w:b/>
          <w:i/>
        </w:rPr>
      </w:pPr>
      <w:r w:rsidRPr="00E26671">
        <w:rPr>
          <w:b/>
          <w:i/>
        </w:rPr>
        <w:t>2</w:t>
      </w:r>
      <w:r w:rsidR="00884EC7" w:rsidRPr="00E26671">
        <w:rPr>
          <w:b/>
          <w:i/>
        </w:rPr>
        <w:t>1</w:t>
      </w:r>
      <w:r w:rsidRPr="00E26671">
        <w:rPr>
          <w:b/>
          <w:i/>
        </w:rPr>
        <w:t>. Finansinės rizikos valdymas</w:t>
      </w:r>
    </w:p>
    <w:p w:rsidR="00CD00AB" w:rsidRPr="00E26671" w:rsidRDefault="00CD00AB" w:rsidP="00767E1B">
      <w:pPr>
        <w:ind w:firstLine="720"/>
        <w:jc w:val="both"/>
      </w:pPr>
      <w:r w:rsidRPr="00E26671">
        <w:t>Lietuvos Respublikos 2022 metų valstybės biudžeto ir savivaldybių biudžetų finansinių rodiklių patvirtinimo įstatymo Nr. XIV-745 13 straipsniu nustatyta, kad savivaldybės skola (pagal įsipareigojamuosius skolos dokumentus, įskaitant paskolos, finansinės nuomos (lizingo) sutartis, bet neapsiribojant jomis) negali viršyti 60 procentų šiame įstatyme nurodytų prognozuojamų savivaldybės biudžeto pajamų iš gyventojų pajamų mokesčio.</w:t>
      </w:r>
    </w:p>
    <w:p w:rsidR="00CD00AB" w:rsidRPr="00E26671" w:rsidRDefault="00CD00AB" w:rsidP="00767E1B">
      <w:pPr>
        <w:ind w:firstLine="720"/>
        <w:jc w:val="both"/>
      </w:pPr>
      <w:r w:rsidRPr="00E26671">
        <w:t xml:space="preserve">Taip pat įstatyme pažymėta, kad </w:t>
      </w:r>
    </w:p>
    <w:p w:rsidR="00CD00AB" w:rsidRPr="00E26671" w:rsidRDefault="00CD00AB" w:rsidP="00767E1B">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E26671">
        <w:rPr>
          <w:rFonts w:ascii="Times New Roman" w:hAnsi="Times New Roman" w:cs="Times New Roman"/>
          <w:sz w:val="24"/>
          <w:szCs w:val="24"/>
        </w:rPr>
        <w:t xml:space="preserve">savivaldybės, kurios biudžetas planuojamas, tvirtinamas, keičiamas ir vykdomas vadovaujantis Fiskalinės sutarties įgyvendinimo konstitucinio įstatymo 4 straipsnio 4 dalies nuostatomis, metinio grynojo skolinimosi suma negali viršyti 1,5 procento biudžeto pajamų dėl 2022 metams prognozuojamo neigiamo produkcijos atotrūkio nuo potencialo; </w:t>
      </w:r>
    </w:p>
    <w:p w:rsidR="00CD00AB" w:rsidRPr="00E26671" w:rsidRDefault="00CD00AB" w:rsidP="00767E1B">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E26671">
        <w:rPr>
          <w:rFonts w:ascii="Times New Roman" w:hAnsi="Times New Roman" w:cs="Times New Roman"/>
          <w:sz w:val="24"/>
          <w:szCs w:val="24"/>
        </w:rPr>
        <w:t xml:space="preserve">savivaldybės metinio grynojo skolinimosi suma finansų ministro nustatyta tvarka 2019 ir 2020 metais atrinktiems projektams, kuriais prisidedama prie regiono ir (arba) savivaldybės socialinės ir ekonominės plėtros tikslų, nustatytų strateginio planavimo dokumentuose, pasiekimo ir mažinamos savivaldybės biudžeto išlaidos ir (arba) didinamos savivaldybės biudžeto pajamos, atitinka lėšų sumą, kurios reikia šiems projektams įgyvendinti. Savivaldybės biudžeto atitiktis Fiskalinės sutarties įgyvendinimo konstitucinio įstatymo nuostatoms turi būti pasiekta per ketverių metų laikotarpį, skaičiuojant nuo pirmų metų, kai pradėta skolintis projektams įgyvendinti. </w:t>
      </w:r>
    </w:p>
    <w:p w:rsidR="00CD00AB" w:rsidRPr="00E26671" w:rsidRDefault="00CD00AB" w:rsidP="00767E1B">
      <w:pPr>
        <w:tabs>
          <w:tab w:val="left" w:pos="567"/>
          <w:tab w:val="left" w:pos="709"/>
          <w:tab w:val="left" w:pos="851"/>
        </w:tabs>
        <w:ind w:firstLine="720"/>
        <w:jc w:val="both"/>
      </w:pPr>
      <w:r w:rsidRPr="00E26671">
        <w:t xml:space="preserve">2019 m. birželio 19 d. Finansų ministerijos raštu Nr. (24.40E)-6K-1903350 „Dėl projektų tinkamumo finansuoti savivaldybės pasiskolintomis lėšomis“ tinkamu finansuoti Savivaldybės pasiskolintomis lėšomis pagal Lietuvos Respublikos 2019 metų valstybės biudžeto ir savivaldybių biudžetų finansinių rodiklių patvirtinimo įstatymo 12 straipsnio 1 dalies 2 punktą buvo pripažintas projektas „Universalaus sporto ir sveikatingumo komplekso Plungėje, </w:t>
      </w:r>
      <w:proofErr w:type="spellStart"/>
      <w:r w:rsidRPr="00E26671">
        <w:t>Mendeno</w:t>
      </w:r>
      <w:proofErr w:type="spellEnd"/>
      <w:r w:rsidRPr="00E26671">
        <w:t xml:space="preserve"> g. 1C, statyba (I etapas)“ ir leista skolintis 900 tūkst. eurų.</w:t>
      </w:r>
    </w:p>
    <w:p w:rsidR="00CD00AB" w:rsidRPr="00E26671" w:rsidRDefault="00CD00AB" w:rsidP="00767E1B">
      <w:pPr>
        <w:tabs>
          <w:tab w:val="left" w:pos="567"/>
          <w:tab w:val="left" w:pos="709"/>
        </w:tabs>
        <w:ind w:firstLine="720"/>
        <w:jc w:val="both"/>
      </w:pPr>
      <w:r w:rsidRPr="00E26671">
        <w:t>2019 metais minėtam projektui pasiskolinta 27,7 tūkst. eurų, 2020 metais – 386,0  tūkst. eurų. Iš viso per 2019–2020 metus šiam projektui pasiskolinta 413,7 tūkst. eurų.</w:t>
      </w:r>
    </w:p>
    <w:p w:rsidR="00CD00AB" w:rsidRPr="00E26671" w:rsidRDefault="00CD00AB" w:rsidP="00767E1B">
      <w:pPr>
        <w:ind w:firstLine="720"/>
        <w:jc w:val="both"/>
      </w:pPr>
      <w:r w:rsidRPr="00E26671">
        <w:t xml:space="preserve">Savivaldybės biudžeto atitiktis Fiskalinės sutarties įgyvendinimo konstitucinio įstatymo nuostatoms turėjo būti pasiekta per ketverių metų laikotarpį, skaičiuojant nuo pirmų metų, kai pradėta skolintis projektui įgyvendinti. </w:t>
      </w:r>
    </w:p>
    <w:p w:rsidR="00CD00AB" w:rsidRPr="00E26671" w:rsidRDefault="00CD00AB" w:rsidP="00767E1B">
      <w:pPr>
        <w:ind w:firstLine="720"/>
        <w:jc w:val="both"/>
      </w:pPr>
      <w:r w:rsidRPr="00E26671">
        <w:t>Planuojant 2022 metų biudžetą buvo siekiama Savivaldybės biudžeto atitikties Fiskalinės sutarties įgyvendinimo konstitucinio įstatymo nuostatoms ir skolintis buvo numatyta mažiau.</w:t>
      </w:r>
    </w:p>
    <w:p w:rsidR="00CD00AB" w:rsidRPr="00E26671" w:rsidRDefault="00CD00AB" w:rsidP="00767E1B">
      <w:pPr>
        <w:ind w:firstLine="720"/>
        <w:jc w:val="both"/>
      </w:pPr>
      <w:r w:rsidRPr="00E26671">
        <w:t>Negrąžintų ilgalaikių paskolų likutis 202</w:t>
      </w:r>
      <w:r w:rsidR="00690E4F">
        <w:t>2 m. gruodžio 31 d. buvo 7 490,79</w:t>
      </w:r>
      <w:r w:rsidRPr="00E26671">
        <w:t xml:space="preserve"> tūkst. eurų (2021 metų gruodžio 31 d.  ilgalaikių paskolų likutis buvo 7 295,2</w:t>
      </w:r>
      <w:r w:rsidR="00690E4F">
        <w:t>5</w:t>
      </w:r>
      <w:r w:rsidRPr="00E26671">
        <w:t xml:space="preserve"> tūkst. eurų). </w:t>
      </w:r>
    </w:p>
    <w:p w:rsidR="00CD00AB" w:rsidRPr="00E26671" w:rsidRDefault="00CD00AB" w:rsidP="00767E1B">
      <w:pPr>
        <w:ind w:firstLine="720"/>
        <w:jc w:val="both"/>
      </w:pPr>
      <w:r w:rsidRPr="00E26671">
        <w:t>Ilgalaikių paskolų likutis 2022 metų pabaigoje, lyginant su 2</w:t>
      </w:r>
      <w:r w:rsidR="00690E4F">
        <w:t>021 metų pabaiga, padidėjo 195,54</w:t>
      </w:r>
      <w:r w:rsidRPr="00E26671">
        <w:t xml:space="preserve"> tūkst. eurų. </w:t>
      </w:r>
    </w:p>
    <w:p w:rsidR="00CD00AB" w:rsidRPr="00E26671" w:rsidRDefault="00CD00AB" w:rsidP="00767E1B">
      <w:pPr>
        <w:ind w:firstLine="720"/>
        <w:jc w:val="both"/>
      </w:pPr>
      <w:r w:rsidRPr="00E26671">
        <w:lastRenderedPageBreak/>
        <w:t>Per 2022 metus grąžinta komerciniams bankams ir Finansų ministerijai 1 251,8</w:t>
      </w:r>
      <w:r w:rsidR="00690E4F">
        <w:t>2</w:t>
      </w:r>
      <w:r w:rsidRPr="00E26671">
        <w:t xml:space="preserve"> tūkst. eurų ilgalaikių paskolų. Per 2021 metus grąžinta komerciniams bankams ir Finansų ministerijai 3 820,8 tūkst. eurų ilgalaikių paskolų (iš jų – 2 685,2 tūkst. eurų iš skolintų lėšų perskolinta paskola). Be perskolinamos paskolos – paskolų grąžinimas 2021 m. sudarė – 1 135,6  tūkst. eurų.</w:t>
      </w:r>
    </w:p>
    <w:p w:rsidR="00CD00AB" w:rsidRPr="00E26671" w:rsidRDefault="00CD00AB" w:rsidP="00767E1B">
      <w:pPr>
        <w:ind w:firstLine="720"/>
        <w:jc w:val="both"/>
      </w:pPr>
      <w:r w:rsidRPr="00E26671">
        <w:t>Savivaldybės skola neviršija Finansinių rodiklių bei Fiskalinės sutarties įgyvendinimo konstituciniu įstatymais nustatyto skolinimosi limito.</w:t>
      </w:r>
    </w:p>
    <w:p w:rsidR="00CD00AB" w:rsidRPr="00E26671" w:rsidRDefault="00CD00AB" w:rsidP="00767E1B">
      <w:pPr>
        <w:ind w:firstLine="720"/>
        <w:jc w:val="both"/>
      </w:pPr>
      <w:r w:rsidRPr="00E26671">
        <w:t>Valiutų kurso kitimo rizikos 2022 metais nebuvo, nes visi Savivaldybės vardu prisiimti skoliniai įsipareigojimai buvo eurais.</w:t>
      </w:r>
    </w:p>
    <w:p w:rsidR="00CD00AB" w:rsidRPr="00E26671" w:rsidRDefault="00CD00AB" w:rsidP="00767E1B">
      <w:pPr>
        <w:ind w:firstLine="720"/>
        <w:jc w:val="both"/>
      </w:pPr>
      <w:r w:rsidRPr="00E26671">
        <w:t xml:space="preserve">Visos Savivaldybės paskolos 2022 metų pabaigoje buvo su kintamomis palūkanomis, kas 2022 metų viduryje tapo rizika, nes pradėjo didėti Europos tarpbankinės rinkos palūkanų norma EURIBOR. </w:t>
      </w:r>
    </w:p>
    <w:p w:rsidR="00CD00AB" w:rsidRPr="00E26671" w:rsidRDefault="00CD00AB" w:rsidP="00767E1B">
      <w:pPr>
        <w:ind w:firstLine="720"/>
        <w:jc w:val="both"/>
      </w:pPr>
      <w:r w:rsidRPr="00E26671">
        <w:t xml:space="preserve">Įmokos, mokamos bankams už palūkanas 2022 metais padidėjo. Per 2022 metus palūkanų </w:t>
      </w:r>
      <w:r w:rsidRPr="00D95228">
        <w:t>sumokė</w:t>
      </w:r>
      <w:r w:rsidR="00D95228" w:rsidRPr="00767E1B">
        <w:t>ta</w:t>
      </w:r>
      <w:r w:rsidRPr="00D95228">
        <w:t xml:space="preserve"> 86,9 tūkst. eurų</w:t>
      </w:r>
      <w:r w:rsidRPr="00E26671">
        <w:t xml:space="preserve"> (2021 metais – 62,9 tūkst. eurų). 2022 metais palūkanoms mokėti išleista 24,0 tūkst. eurų daugiau nei 2021 metais.</w:t>
      </w:r>
    </w:p>
    <w:p w:rsidR="00CD00AB" w:rsidRPr="00E26671" w:rsidRDefault="00CD00AB" w:rsidP="00767E1B">
      <w:pPr>
        <w:ind w:firstLine="720"/>
        <w:jc w:val="both"/>
      </w:pPr>
      <w:r w:rsidRPr="00E26671">
        <w:t>12 lentelėje parodyta, kaip keitėsi EURIBOR dydis 2022 metais.</w:t>
      </w:r>
    </w:p>
    <w:p w:rsidR="00884EC7" w:rsidRPr="00E26671" w:rsidRDefault="00884EC7" w:rsidP="00CD00AB">
      <w:pPr>
        <w:jc w:val="both"/>
      </w:pPr>
    </w:p>
    <w:p w:rsidR="00CD00AB" w:rsidRPr="00E26671" w:rsidRDefault="00CD00AB" w:rsidP="00CD00AB">
      <w:pPr>
        <w:jc w:val="center"/>
      </w:pPr>
      <w:r w:rsidRPr="00E26671">
        <w:t>12 lentelė. 6 mėnesių EURIBOR kitimas 2022 metais</w:t>
      </w:r>
    </w:p>
    <w:tbl>
      <w:tblPr>
        <w:tblStyle w:val="Lentelstinklelis"/>
        <w:tblW w:w="0" w:type="auto"/>
        <w:tblLook w:val="04A0" w:firstRow="1" w:lastRow="0" w:firstColumn="1" w:lastColumn="0" w:noHBand="0" w:noVBand="1"/>
      </w:tblPr>
      <w:tblGrid>
        <w:gridCol w:w="2689"/>
        <w:gridCol w:w="4110"/>
      </w:tblGrid>
      <w:tr w:rsidR="00CD00AB" w:rsidRPr="00E26671" w:rsidTr="00606E82">
        <w:tc>
          <w:tcPr>
            <w:tcW w:w="2689" w:type="dxa"/>
          </w:tcPr>
          <w:p w:rsidR="00CD00AB" w:rsidRPr="00767E1B" w:rsidRDefault="00CD00AB" w:rsidP="00767E1B">
            <w:pPr>
              <w:jc w:val="center"/>
              <w:rPr>
                <w:b/>
              </w:rPr>
            </w:pPr>
            <w:r w:rsidRPr="00767E1B">
              <w:rPr>
                <w:b/>
              </w:rPr>
              <w:t>Data</w:t>
            </w:r>
          </w:p>
        </w:tc>
        <w:tc>
          <w:tcPr>
            <w:tcW w:w="4110" w:type="dxa"/>
          </w:tcPr>
          <w:p w:rsidR="00CD00AB" w:rsidRPr="00767E1B" w:rsidRDefault="00CD00AB" w:rsidP="00767E1B">
            <w:pPr>
              <w:jc w:val="center"/>
              <w:rPr>
                <w:b/>
              </w:rPr>
            </w:pPr>
            <w:r w:rsidRPr="00767E1B">
              <w:rPr>
                <w:b/>
              </w:rPr>
              <w:t>6 mėn. EURIBOR, procentais</w:t>
            </w:r>
          </w:p>
        </w:tc>
      </w:tr>
      <w:tr w:rsidR="00CD00AB" w:rsidRPr="00E26671" w:rsidTr="00606E82">
        <w:tc>
          <w:tcPr>
            <w:tcW w:w="2689" w:type="dxa"/>
          </w:tcPr>
          <w:p w:rsidR="00CD00AB" w:rsidRPr="00E26671" w:rsidRDefault="00CD00AB" w:rsidP="00767E1B">
            <w:pPr>
              <w:jc w:val="center"/>
            </w:pPr>
            <w:r w:rsidRPr="00E26671">
              <w:t>2022-01-03</w:t>
            </w:r>
          </w:p>
        </w:tc>
        <w:tc>
          <w:tcPr>
            <w:tcW w:w="4110" w:type="dxa"/>
          </w:tcPr>
          <w:p w:rsidR="00CD00AB" w:rsidRPr="00E26671" w:rsidRDefault="00CD00AB" w:rsidP="00767E1B">
            <w:pPr>
              <w:jc w:val="center"/>
            </w:pPr>
            <w:r w:rsidRPr="00E26671">
              <w:t>-0,539</w:t>
            </w:r>
          </w:p>
        </w:tc>
      </w:tr>
      <w:tr w:rsidR="00CD00AB" w:rsidRPr="00E26671" w:rsidTr="00606E82">
        <w:tc>
          <w:tcPr>
            <w:tcW w:w="2689" w:type="dxa"/>
          </w:tcPr>
          <w:p w:rsidR="00CD00AB" w:rsidRPr="00E26671" w:rsidRDefault="00CD00AB" w:rsidP="00767E1B">
            <w:pPr>
              <w:jc w:val="center"/>
            </w:pPr>
            <w:r w:rsidRPr="00E26671">
              <w:t>2022-02-01</w:t>
            </w:r>
          </w:p>
        </w:tc>
        <w:tc>
          <w:tcPr>
            <w:tcW w:w="4110" w:type="dxa"/>
          </w:tcPr>
          <w:p w:rsidR="00CD00AB" w:rsidRPr="00E26671" w:rsidRDefault="00CD00AB" w:rsidP="00767E1B">
            <w:pPr>
              <w:jc w:val="center"/>
            </w:pPr>
            <w:r w:rsidRPr="00E26671">
              <w:t>-0,503</w:t>
            </w:r>
          </w:p>
        </w:tc>
      </w:tr>
      <w:tr w:rsidR="00CD00AB" w:rsidRPr="00E26671" w:rsidTr="00606E82">
        <w:tc>
          <w:tcPr>
            <w:tcW w:w="2689" w:type="dxa"/>
          </w:tcPr>
          <w:p w:rsidR="00CD00AB" w:rsidRPr="00E26671" w:rsidRDefault="00CD00AB" w:rsidP="00767E1B">
            <w:pPr>
              <w:jc w:val="center"/>
            </w:pPr>
            <w:r w:rsidRPr="00E26671">
              <w:t>2022-04-01</w:t>
            </w:r>
          </w:p>
        </w:tc>
        <w:tc>
          <w:tcPr>
            <w:tcW w:w="4110" w:type="dxa"/>
          </w:tcPr>
          <w:p w:rsidR="00CD00AB" w:rsidRPr="00E26671" w:rsidRDefault="00CD00AB" w:rsidP="00767E1B">
            <w:pPr>
              <w:jc w:val="center"/>
            </w:pPr>
            <w:r w:rsidRPr="00E26671">
              <w:t>-0,362</w:t>
            </w:r>
          </w:p>
        </w:tc>
      </w:tr>
      <w:tr w:rsidR="00CD00AB" w:rsidRPr="00E26671" w:rsidTr="00606E82">
        <w:tc>
          <w:tcPr>
            <w:tcW w:w="2689" w:type="dxa"/>
          </w:tcPr>
          <w:p w:rsidR="00CD00AB" w:rsidRPr="00E26671" w:rsidRDefault="00CD00AB" w:rsidP="00767E1B">
            <w:pPr>
              <w:jc w:val="center"/>
            </w:pPr>
            <w:r w:rsidRPr="00E26671">
              <w:t>2022-06-03</w:t>
            </w:r>
          </w:p>
        </w:tc>
        <w:tc>
          <w:tcPr>
            <w:tcW w:w="4110" w:type="dxa"/>
          </w:tcPr>
          <w:p w:rsidR="00CD00AB" w:rsidRPr="00E26671" w:rsidRDefault="00CD00AB" w:rsidP="00767E1B">
            <w:pPr>
              <w:jc w:val="center"/>
            </w:pPr>
            <w:r w:rsidRPr="00E26671">
              <w:t>-0,008</w:t>
            </w:r>
          </w:p>
        </w:tc>
      </w:tr>
      <w:tr w:rsidR="00CD00AB" w:rsidRPr="00E26671" w:rsidTr="00606E82">
        <w:tc>
          <w:tcPr>
            <w:tcW w:w="2689" w:type="dxa"/>
          </w:tcPr>
          <w:p w:rsidR="00CD00AB" w:rsidRPr="00E26671" w:rsidRDefault="00CD00AB" w:rsidP="00767E1B">
            <w:pPr>
              <w:jc w:val="center"/>
            </w:pPr>
            <w:r w:rsidRPr="00E26671">
              <w:t>2022-07-01</w:t>
            </w:r>
          </w:p>
        </w:tc>
        <w:tc>
          <w:tcPr>
            <w:tcW w:w="4110" w:type="dxa"/>
          </w:tcPr>
          <w:p w:rsidR="00CD00AB" w:rsidRPr="00E26671" w:rsidRDefault="00CD00AB" w:rsidP="00767E1B">
            <w:pPr>
              <w:jc w:val="center"/>
            </w:pPr>
            <w:r w:rsidRPr="00E26671">
              <w:t>0,238</w:t>
            </w:r>
          </w:p>
        </w:tc>
      </w:tr>
      <w:tr w:rsidR="00CD00AB" w:rsidRPr="00E26671" w:rsidTr="00606E82">
        <w:tc>
          <w:tcPr>
            <w:tcW w:w="2689" w:type="dxa"/>
          </w:tcPr>
          <w:p w:rsidR="00CD00AB" w:rsidRPr="00E26671" w:rsidRDefault="00CD00AB" w:rsidP="00767E1B">
            <w:pPr>
              <w:jc w:val="center"/>
            </w:pPr>
            <w:r w:rsidRPr="00E26671">
              <w:t>2022-08-01</w:t>
            </w:r>
          </w:p>
        </w:tc>
        <w:tc>
          <w:tcPr>
            <w:tcW w:w="4110" w:type="dxa"/>
          </w:tcPr>
          <w:p w:rsidR="00CD00AB" w:rsidRPr="00E26671" w:rsidRDefault="00CD00AB" w:rsidP="00767E1B">
            <w:pPr>
              <w:jc w:val="center"/>
            </w:pPr>
            <w:r w:rsidRPr="00E26671">
              <w:t>0,654</w:t>
            </w:r>
          </w:p>
        </w:tc>
      </w:tr>
      <w:tr w:rsidR="00CD00AB" w:rsidRPr="00E26671" w:rsidTr="00606E82">
        <w:tc>
          <w:tcPr>
            <w:tcW w:w="2689" w:type="dxa"/>
          </w:tcPr>
          <w:p w:rsidR="00CD00AB" w:rsidRPr="00E26671" w:rsidRDefault="00CD00AB" w:rsidP="00767E1B">
            <w:pPr>
              <w:jc w:val="center"/>
            </w:pPr>
            <w:r w:rsidRPr="00E26671">
              <w:t>2022-09-01</w:t>
            </w:r>
          </w:p>
        </w:tc>
        <w:tc>
          <w:tcPr>
            <w:tcW w:w="4110" w:type="dxa"/>
          </w:tcPr>
          <w:p w:rsidR="00CD00AB" w:rsidRPr="00E26671" w:rsidRDefault="00CD00AB" w:rsidP="00767E1B">
            <w:pPr>
              <w:jc w:val="center"/>
            </w:pPr>
            <w:r w:rsidRPr="00E26671">
              <w:t>1,24</w:t>
            </w:r>
          </w:p>
        </w:tc>
      </w:tr>
      <w:tr w:rsidR="00CD00AB" w:rsidRPr="00E26671" w:rsidTr="00606E82">
        <w:tc>
          <w:tcPr>
            <w:tcW w:w="2689" w:type="dxa"/>
          </w:tcPr>
          <w:p w:rsidR="00CD00AB" w:rsidRPr="00E26671" w:rsidRDefault="00CD00AB" w:rsidP="00767E1B">
            <w:pPr>
              <w:jc w:val="center"/>
            </w:pPr>
            <w:r w:rsidRPr="00E26671">
              <w:t>2022-12-30</w:t>
            </w:r>
          </w:p>
        </w:tc>
        <w:tc>
          <w:tcPr>
            <w:tcW w:w="4110" w:type="dxa"/>
          </w:tcPr>
          <w:p w:rsidR="00CD00AB" w:rsidRPr="00E26671" w:rsidRDefault="00CD00AB" w:rsidP="00767E1B">
            <w:pPr>
              <w:jc w:val="center"/>
            </w:pPr>
            <w:r w:rsidRPr="00E26671">
              <w:t>2,693</w:t>
            </w:r>
          </w:p>
        </w:tc>
      </w:tr>
    </w:tbl>
    <w:p w:rsidR="004D0ABF" w:rsidRPr="00E26671" w:rsidRDefault="00CD00AB" w:rsidP="00767E1B">
      <w:pPr>
        <w:jc w:val="both"/>
      </w:pPr>
      <w:r w:rsidRPr="00E26671">
        <w:t xml:space="preserve"> </w:t>
      </w:r>
    </w:p>
    <w:p w:rsidR="0011284D" w:rsidRPr="00E26671" w:rsidRDefault="004D0ABF" w:rsidP="00767E1B">
      <w:pPr>
        <w:ind w:firstLine="720"/>
        <w:jc w:val="both"/>
      </w:pPr>
      <w:r w:rsidRPr="00E26671">
        <w:t xml:space="preserve">Informacija apie įsipareigojimų dalį nacionaline ir užsienio valiutomis pateikta 13 lentelėje. </w:t>
      </w:r>
    </w:p>
    <w:p w:rsidR="00B4179E" w:rsidRDefault="00B4179E" w:rsidP="00767E1B">
      <w:pPr>
        <w:ind w:firstLine="720"/>
        <w:jc w:val="both"/>
      </w:pPr>
    </w:p>
    <w:p w:rsidR="001F4E54" w:rsidRPr="00E26671" w:rsidRDefault="001F4E54" w:rsidP="00767E1B">
      <w:pPr>
        <w:ind w:firstLine="720"/>
        <w:jc w:val="center"/>
      </w:pPr>
      <w:r w:rsidRPr="00E26671">
        <w:t>13 lentelė. Informacija apie įsipareigojimų dalį (įskaitant finansinės nuomos (lizingo) įsipareigojimus) eurais ir užsienio valiutomis</w:t>
      </w:r>
    </w:p>
    <w:p w:rsidR="00AC3165" w:rsidRPr="00E26671" w:rsidRDefault="00AC3165" w:rsidP="00767E1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713"/>
        <w:gridCol w:w="2551"/>
        <w:gridCol w:w="2552"/>
      </w:tblGrid>
      <w:tr w:rsidR="001F4E54" w:rsidRPr="00E26671" w:rsidTr="00695844">
        <w:tc>
          <w:tcPr>
            <w:tcW w:w="648" w:type="dxa"/>
            <w:tcBorders>
              <w:top w:val="single" w:sz="4" w:space="0" w:color="auto"/>
              <w:left w:val="single" w:sz="4" w:space="0" w:color="auto"/>
              <w:bottom w:val="single" w:sz="4" w:space="0" w:color="auto"/>
              <w:right w:val="single" w:sz="4" w:space="0" w:color="auto"/>
            </w:tcBorders>
            <w:hideMark/>
          </w:tcPr>
          <w:p w:rsidR="001F4E54" w:rsidRPr="00E26671" w:rsidRDefault="001F4E54" w:rsidP="00695844">
            <w:pPr>
              <w:jc w:val="center"/>
            </w:pPr>
            <w:r w:rsidRPr="00E26671">
              <w:rPr>
                <w:b/>
                <w:bCs/>
              </w:rPr>
              <w:t>Eil. Nr.</w:t>
            </w:r>
          </w:p>
        </w:tc>
        <w:tc>
          <w:tcPr>
            <w:tcW w:w="3713" w:type="dxa"/>
            <w:tcBorders>
              <w:top w:val="single" w:sz="4" w:space="0" w:color="auto"/>
              <w:left w:val="single" w:sz="4" w:space="0" w:color="auto"/>
              <w:bottom w:val="single" w:sz="4" w:space="0" w:color="auto"/>
              <w:right w:val="single" w:sz="4" w:space="0" w:color="auto"/>
            </w:tcBorders>
            <w:hideMark/>
          </w:tcPr>
          <w:p w:rsidR="001F4E54" w:rsidRPr="00E26671" w:rsidRDefault="001F4E54" w:rsidP="00695844">
            <w:pPr>
              <w:jc w:val="center"/>
            </w:pPr>
            <w:r w:rsidRPr="00E26671">
              <w:rPr>
                <w:b/>
                <w:bCs/>
              </w:rPr>
              <w:t>Įsipareigojimų dalis valiuta</w:t>
            </w:r>
          </w:p>
        </w:tc>
        <w:tc>
          <w:tcPr>
            <w:tcW w:w="2551" w:type="dxa"/>
            <w:tcBorders>
              <w:top w:val="single" w:sz="4" w:space="0" w:color="auto"/>
              <w:left w:val="single" w:sz="4" w:space="0" w:color="auto"/>
              <w:bottom w:val="single" w:sz="4" w:space="0" w:color="auto"/>
              <w:right w:val="single" w:sz="4" w:space="0" w:color="auto"/>
            </w:tcBorders>
            <w:hideMark/>
          </w:tcPr>
          <w:p w:rsidR="001F4E54" w:rsidRPr="00E26671" w:rsidRDefault="001F4E54" w:rsidP="00695844">
            <w:pPr>
              <w:jc w:val="center"/>
            </w:pPr>
            <w:r w:rsidRPr="00E26671">
              <w:rPr>
                <w:b/>
                <w:bCs/>
              </w:rPr>
              <w:t>Balansinė vertė ataskaitinio laikotarpio pradžioje</w:t>
            </w:r>
          </w:p>
        </w:tc>
        <w:tc>
          <w:tcPr>
            <w:tcW w:w="2552" w:type="dxa"/>
            <w:tcBorders>
              <w:top w:val="single" w:sz="4" w:space="0" w:color="auto"/>
              <w:left w:val="single" w:sz="4" w:space="0" w:color="auto"/>
              <w:bottom w:val="single" w:sz="4" w:space="0" w:color="auto"/>
              <w:right w:val="single" w:sz="4" w:space="0" w:color="auto"/>
            </w:tcBorders>
            <w:hideMark/>
          </w:tcPr>
          <w:p w:rsidR="001F4E54" w:rsidRPr="00E26671" w:rsidRDefault="001F4E54" w:rsidP="00695844">
            <w:pPr>
              <w:jc w:val="center"/>
            </w:pPr>
            <w:r w:rsidRPr="00E26671">
              <w:rPr>
                <w:b/>
                <w:bCs/>
              </w:rPr>
              <w:t>Balansinė vertė ataskaitinio laikotarpio pabaigoje</w:t>
            </w:r>
          </w:p>
        </w:tc>
      </w:tr>
      <w:tr w:rsidR="001F4E54" w:rsidRPr="00E26671" w:rsidTr="00695844">
        <w:tc>
          <w:tcPr>
            <w:tcW w:w="648" w:type="dxa"/>
            <w:tcBorders>
              <w:top w:val="single" w:sz="4" w:space="0" w:color="auto"/>
              <w:left w:val="single" w:sz="4" w:space="0" w:color="auto"/>
              <w:bottom w:val="single" w:sz="4" w:space="0" w:color="auto"/>
              <w:right w:val="single" w:sz="4" w:space="0" w:color="auto"/>
            </w:tcBorders>
            <w:hideMark/>
          </w:tcPr>
          <w:p w:rsidR="001F4E54" w:rsidRPr="00E26671" w:rsidRDefault="001F4E54" w:rsidP="00695844">
            <w:pPr>
              <w:jc w:val="center"/>
            </w:pPr>
            <w:r w:rsidRPr="00E26671">
              <w:t>1</w:t>
            </w:r>
          </w:p>
        </w:tc>
        <w:tc>
          <w:tcPr>
            <w:tcW w:w="3713" w:type="dxa"/>
            <w:tcBorders>
              <w:top w:val="single" w:sz="4" w:space="0" w:color="auto"/>
              <w:left w:val="single" w:sz="4" w:space="0" w:color="auto"/>
              <w:bottom w:val="single" w:sz="4" w:space="0" w:color="auto"/>
              <w:right w:val="single" w:sz="4" w:space="0" w:color="auto"/>
            </w:tcBorders>
            <w:hideMark/>
          </w:tcPr>
          <w:p w:rsidR="001F4E54" w:rsidRPr="00E26671" w:rsidRDefault="001F4E54" w:rsidP="00695844">
            <w:pPr>
              <w:jc w:val="center"/>
            </w:pPr>
            <w:r w:rsidRPr="00E26671">
              <w:t>2</w:t>
            </w:r>
          </w:p>
        </w:tc>
        <w:tc>
          <w:tcPr>
            <w:tcW w:w="2551" w:type="dxa"/>
            <w:tcBorders>
              <w:top w:val="single" w:sz="4" w:space="0" w:color="auto"/>
              <w:left w:val="single" w:sz="4" w:space="0" w:color="auto"/>
              <w:bottom w:val="single" w:sz="4" w:space="0" w:color="auto"/>
              <w:right w:val="single" w:sz="4" w:space="0" w:color="auto"/>
            </w:tcBorders>
            <w:hideMark/>
          </w:tcPr>
          <w:p w:rsidR="001F4E54" w:rsidRPr="00E26671" w:rsidRDefault="001F4E54" w:rsidP="00695844">
            <w:pPr>
              <w:jc w:val="center"/>
            </w:pPr>
            <w:r w:rsidRPr="00E26671">
              <w:t>3</w:t>
            </w:r>
          </w:p>
        </w:tc>
        <w:tc>
          <w:tcPr>
            <w:tcW w:w="2552" w:type="dxa"/>
            <w:tcBorders>
              <w:top w:val="single" w:sz="4" w:space="0" w:color="auto"/>
              <w:left w:val="single" w:sz="4" w:space="0" w:color="auto"/>
              <w:bottom w:val="single" w:sz="4" w:space="0" w:color="auto"/>
              <w:right w:val="single" w:sz="4" w:space="0" w:color="auto"/>
            </w:tcBorders>
            <w:hideMark/>
          </w:tcPr>
          <w:p w:rsidR="001F4E54" w:rsidRPr="00E26671" w:rsidRDefault="001F4E54" w:rsidP="00695844">
            <w:pPr>
              <w:jc w:val="center"/>
            </w:pPr>
            <w:r w:rsidRPr="00E26671">
              <w:t>4</w:t>
            </w:r>
          </w:p>
        </w:tc>
      </w:tr>
      <w:tr w:rsidR="001F4E54" w:rsidRPr="00E26671" w:rsidTr="00695844">
        <w:tc>
          <w:tcPr>
            <w:tcW w:w="648" w:type="dxa"/>
            <w:tcBorders>
              <w:top w:val="single" w:sz="4" w:space="0" w:color="auto"/>
              <w:left w:val="single" w:sz="4" w:space="0" w:color="auto"/>
              <w:bottom w:val="single" w:sz="4" w:space="0" w:color="auto"/>
              <w:right w:val="single" w:sz="4" w:space="0" w:color="auto"/>
            </w:tcBorders>
            <w:hideMark/>
          </w:tcPr>
          <w:p w:rsidR="001F4E54" w:rsidRPr="00E26671" w:rsidRDefault="001F4E54" w:rsidP="00767E1B">
            <w:pPr>
              <w:jc w:val="center"/>
            </w:pPr>
            <w:r w:rsidRPr="00E26671">
              <w:t>2.</w:t>
            </w:r>
          </w:p>
        </w:tc>
        <w:tc>
          <w:tcPr>
            <w:tcW w:w="3713" w:type="dxa"/>
            <w:tcBorders>
              <w:top w:val="single" w:sz="4" w:space="0" w:color="auto"/>
              <w:left w:val="single" w:sz="4" w:space="0" w:color="auto"/>
              <w:bottom w:val="single" w:sz="4" w:space="0" w:color="auto"/>
              <w:right w:val="single" w:sz="4" w:space="0" w:color="auto"/>
            </w:tcBorders>
            <w:hideMark/>
          </w:tcPr>
          <w:p w:rsidR="001F4E54" w:rsidRPr="00E26671" w:rsidRDefault="001F4E54" w:rsidP="00695844">
            <w:pPr>
              <w:jc w:val="both"/>
            </w:pPr>
            <w:r w:rsidRPr="00E26671">
              <w:t>Eurais</w:t>
            </w:r>
          </w:p>
        </w:tc>
        <w:tc>
          <w:tcPr>
            <w:tcW w:w="2551" w:type="dxa"/>
            <w:tcBorders>
              <w:top w:val="single" w:sz="4" w:space="0" w:color="auto"/>
              <w:left w:val="single" w:sz="4" w:space="0" w:color="auto"/>
              <w:bottom w:val="single" w:sz="4" w:space="0" w:color="auto"/>
              <w:right w:val="single" w:sz="4" w:space="0" w:color="auto"/>
            </w:tcBorders>
            <w:hideMark/>
          </w:tcPr>
          <w:p w:rsidR="001F4E54" w:rsidRPr="00E26671" w:rsidRDefault="006341D9" w:rsidP="00767E1B">
            <w:pPr>
              <w:jc w:val="center"/>
            </w:pPr>
            <w:r w:rsidRPr="00E26671">
              <w:t>11</w:t>
            </w:r>
            <w:r w:rsidR="00B4179E">
              <w:t>,</w:t>
            </w:r>
            <w:r w:rsidRPr="00E26671">
              <w:t>874,31</w:t>
            </w:r>
          </w:p>
        </w:tc>
        <w:tc>
          <w:tcPr>
            <w:tcW w:w="2552" w:type="dxa"/>
            <w:tcBorders>
              <w:top w:val="single" w:sz="4" w:space="0" w:color="auto"/>
              <w:left w:val="single" w:sz="4" w:space="0" w:color="auto"/>
              <w:bottom w:val="single" w:sz="4" w:space="0" w:color="auto"/>
              <w:right w:val="single" w:sz="4" w:space="0" w:color="auto"/>
            </w:tcBorders>
          </w:tcPr>
          <w:p w:rsidR="001F4E54" w:rsidRPr="00E26671" w:rsidRDefault="006341D9" w:rsidP="00767E1B">
            <w:pPr>
              <w:jc w:val="center"/>
            </w:pPr>
            <w:r w:rsidRPr="00E26671">
              <w:t>13</w:t>
            </w:r>
            <w:r w:rsidR="00B4179E">
              <w:t>,</w:t>
            </w:r>
            <w:r w:rsidRPr="00E26671">
              <w:t>278,28</w:t>
            </w:r>
          </w:p>
        </w:tc>
      </w:tr>
      <w:tr w:rsidR="001F4E54" w:rsidRPr="00E26671" w:rsidTr="00695844">
        <w:tc>
          <w:tcPr>
            <w:tcW w:w="648" w:type="dxa"/>
            <w:tcBorders>
              <w:top w:val="single" w:sz="4" w:space="0" w:color="auto"/>
              <w:left w:val="single" w:sz="4" w:space="0" w:color="auto"/>
              <w:bottom w:val="single" w:sz="4" w:space="0" w:color="auto"/>
              <w:right w:val="single" w:sz="4" w:space="0" w:color="auto"/>
            </w:tcBorders>
            <w:hideMark/>
          </w:tcPr>
          <w:p w:rsidR="001F4E54" w:rsidRPr="00E26671" w:rsidRDefault="001F4E54" w:rsidP="00767E1B">
            <w:pPr>
              <w:jc w:val="center"/>
            </w:pPr>
            <w:r w:rsidRPr="00E26671">
              <w:t>3.</w:t>
            </w:r>
          </w:p>
        </w:tc>
        <w:tc>
          <w:tcPr>
            <w:tcW w:w="3713" w:type="dxa"/>
            <w:tcBorders>
              <w:top w:val="single" w:sz="4" w:space="0" w:color="auto"/>
              <w:left w:val="single" w:sz="4" w:space="0" w:color="auto"/>
              <w:bottom w:val="single" w:sz="4" w:space="0" w:color="auto"/>
              <w:right w:val="single" w:sz="4" w:space="0" w:color="auto"/>
            </w:tcBorders>
            <w:hideMark/>
          </w:tcPr>
          <w:p w:rsidR="001F4E54" w:rsidRPr="00E26671" w:rsidRDefault="001F4E54" w:rsidP="00695844">
            <w:pPr>
              <w:jc w:val="both"/>
            </w:pPr>
            <w:r w:rsidRPr="00E26671">
              <w:t>JAV doleriais</w:t>
            </w:r>
          </w:p>
        </w:tc>
        <w:tc>
          <w:tcPr>
            <w:tcW w:w="2551" w:type="dxa"/>
            <w:tcBorders>
              <w:top w:val="single" w:sz="4" w:space="0" w:color="auto"/>
              <w:left w:val="single" w:sz="4" w:space="0" w:color="auto"/>
              <w:bottom w:val="single" w:sz="4" w:space="0" w:color="auto"/>
              <w:right w:val="single" w:sz="4" w:space="0" w:color="auto"/>
            </w:tcBorders>
          </w:tcPr>
          <w:p w:rsidR="001F4E54" w:rsidRPr="00E26671" w:rsidRDefault="001F4E54" w:rsidP="00767E1B">
            <w:pPr>
              <w:jc w:val="center"/>
            </w:pPr>
          </w:p>
        </w:tc>
        <w:tc>
          <w:tcPr>
            <w:tcW w:w="2552" w:type="dxa"/>
            <w:tcBorders>
              <w:top w:val="single" w:sz="4" w:space="0" w:color="auto"/>
              <w:left w:val="single" w:sz="4" w:space="0" w:color="auto"/>
              <w:bottom w:val="single" w:sz="4" w:space="0" w:color="auto"/>
              <w:right w:val="single" w:sz="4" w:space="0" w:color="auto"/>
            </w:tcBorders>
          </w:tcPr>
          <w:p w:rsidR="001F4E54" w:rsidRPr="00E26671" w:rsidRDefault="001F4E54" w:rsidP="00767E1B">
            <w:pPr>
              <w:jc w:val="center"/>
            </w:pPr>
          </w:p>
        </w:tc>
      </w:tr>
      <w:tr w:rsidR="001F4E54" w:rsidRPr="00E26671" w:rsidTr="00695844">
        <w:tc>
          <w:tcPr>
            <w:tcW w:w="648" w:type="dxa"/>
            <w:tcBorders>
              <w:top w:val="single" w:sz="4" w:space="0" w:color="auto"/>
              <w:left w:val="single" w:sz="4" w:space="0" w:color="auto"/>
              <w:bottom w:val="single" w:sz="4" w:space="0" w:color="auto"/>
              <w:right w:val="single" w:sz="4" w:space="0" w:color="auto"/>
            </w:tcBorders>
            <w:hideMark/>
          </w:tcPr>
          <w:p w:rsidR="001F4E54" w:rsidRPr="00E26671" w:rsidRDefault="001F4E54" w:rsidP="00767E1B">
            <w:pPr>
              <w:jc w:val="center"/>
            </w:pPr>
            <w:r w:rsidRPr="00E26671">
              <w:t>4.</w:t>
            </w:r>
          </w:p>
        </w:tc>
        <w:tc>
          <w:tcPr>
            <w:tcW w:w="3713" w:type="dxa"/>
            <w:tcBorders>
              <w:top w:val="single" w:sz="4" w:space="0" w:color="auto"/>
              <w:left w:val="single" w:sz="4" w:space="0" w:color="auto"/>
              <w:bottom w:val="single" w:sz="4" w:space="0" w:color="auto"/>
              <w:right w:val="single" w:sz="4" w:space="0" w:color="auto"/>
            </w:tcBorders>
            <w:hideMark/>
          </w:tcPr>
          <w:p w:rsidR="001F4E54" w:rsidRPr="00E26671" w:rsidRDefault="001F4E54" w:rsidP="00695844">
            <w:pPr>
              <w:jc w:val="both"/>
            </w:pPr>
            <w:r w:rsidRPr="00E26671">
              <w:t>Kitomis</w:t>
            </w:r>
          </w:p>
        </w:tc>
        <w:tc>
          <w:tcPr>
            <w:tcW w:w="2551" w:type="dxa"/>
            <w:tcBorders>
              <w:top w:val="single" w:sz="4" w:space="0" w:color="auto"/>
              <w:left w:val="single" w:sz="4" w:space="0" w:color="auto"/>
              <w:bottom w:val="single" w:sz="4" w:space="0" w:color="auto"/>
              <w:right w:val="single" w:sz="4" w:space="0" w:color="auto"/>
            </w:tcBorders>
          </w:tcPr>
          <w:p w:rsidR="001F4E54" w:rsidRPr="00E26671" w:rsidRDefault="001F4E54" w:rsidP="00767E1B">
            <w:pPr>
              <w:jc w:val="center"/>
            </w:pPr>
          </w:p>
        </w:tc>
        <w:tc>
          <w:tcPr>
            <w:tcW w:w="2552" w:type="dxa"/>
            <w:tcBorders>
              <w:top w:val="single" w:sz="4" w:space="0" w:color="auto"/>
              <w:left w:val="single" w:sz="4" w:space="0" w:color="auto"/>
              <w:bottom w:val="single" w:sz="4" w:space="0" w:color="auto"/>
              <w:right w:val="single" w:sz="4" w:space="0" w:color="auto"/>
            </w:tcBorders>
          </w:tcPr>
          <w:p w:rsidR="001F4E54" w:rsidRPr="00E26671" w:rsidRDefault="001F4E54" w:rsidP="00767E1B">
            <w:pPr>
              <w:jc w:val="center"/>
            </w:pPr>
          </w:p>
        </w:tc>
      </w:tr>
      <w:tr w:rsidR="001F4E54" w:rsidRPr="00E26671" w:rsidTr="00695844">
        <w:tc>
          <w:tcPr>
            <w:tcW w:w="648" w:type="dxa"/>
            <w:tcBorders>
              <w:top w:val="single" w:sz="4" w:space="0" w:color="auto"/>
              <w:left w:val="single" w:sz="4" w:space="0" w:color="auto"/>
              <w:bottom w:val="single" w:sz="4" w:space="0" w:color="auto"/>
              <w:right w:val="single" w:sz="4" w:space="0" w:color="auto"/>
            </w:tcBorders>
            <w:hideMark/>
          </w:tcPr>
          <w:p w:rsidR="001F4E54" w:rsidRPr="00E26671" w:rsidRDefault="001F4E54" w:rsidP="00695844">
            <w:pPr>
              <w:jc w:val="both"/>
              <w:rPr>
                <w:b/>
              </w:rPr>
            </w:pPr>
          </w:p>
        </w:tc>
        <w:tc>
          <w:tcPr>
            <w:tcW w:w="3713" w:type="dxa"/>
            <w:tcBorders>
              <w:top w:val="single" w:sz="4" w:space="0" w:color="auto"/>
              <w:left w:val="single" w:sz="4" w:space="0" w:color="auto"/>
              <w:bottom w:val="single" w:sz="4" w:space="0" w:color="auto"/>
              <w:right w:val="single" w:sz="4" w:space="0" w:color="auto"/>
            </w:tcBorders>
            <w:hideMark/>
          </w:tcPr>
          <w:p w:rsidR="001F4E54" w:rsidRPr="00E26671" w:rsidRDefault="001F4E54" w:rsidP="00695844">
            <w:pPr>
              <w:jc w:val="both"/>
              <w:rPr>
                <w:b/>
              </w:rPr>
            </w:pPr>
            <w:r w:rsidRPr="00E26671">
              <w:rPr>
                <w:b/>
              </w:rPr>
              <w:t>Iš viso</w:t>
            </w:r>
          </w:p>
        </w:tc>
        <w:tc>
          <w:tcPr>
            <w:tcW w:w="2551" w:type="dxa"/>
            <w:tcBorders>
              <w:top w:val="single" w:sz="4" w:space="0" w:color="auto"/>
              <w:left w:val="single" w:sz="4" w:space="0" w:color="auto"/>
              <w:bottom w:val="single" w:sz="4" w:space="0" w:color="auto"/>
              <w:right w:val="single" w:sz="4" w:space="0" w:color="auto"/>
            </w:tcBorders>
            <w:hideMark/>
          </w:tcPr>
          <w:p w:rsidR="001F4E54" w:rsidRPr="00E26671" w:rsidRDefault="006341D9" w:rsidP="00767E1B">
            <w:pPr>
              <w:jc w:val="center"/>
              <w:rPr>
                <w:b/>
              </w:rPr>
            </w:pPr>
            <w:r w:rsidRPr="00E26671">
              <w:rPr>
                <w:b/>
              </w:rPr>
              <w:t>11</w:t>
            </w:r>
            <w:r w:rsidR="00B4179E">
              <w:rPr>
                <w:b/>
              </w:rPr>
              <w:t>,</w:t>
            </w:r>
            <w:r w:rsidRPr="00E26671">
              <w:rPr>
                <w:b/>
              </w:rPr>
              <w:t>874,31</w:t>
            </w:r>
          </w:p>
        </w:tc>
        <w:tc>
          <w:tcPr>
            <w:tcW w:w="2552" w:type="dxa"/>
            <w:tcBorders>
              <w:top w:val="single" w:sz="4" w:space="0" w:color="auto"/>
              <w:left w:val="single" w:sz="4" w:space="0" w:color="auto"/>
              <w:bottom w:val="single" w:sz="4" w:space="0" w:color="auto"/>
              <w:right w:val="single" w:sz="4" w:space="0" w:color="auto"/>
            </w:tcBorders>
          </w:tcPr>
          <w:p w:rsidR="001F4E54" w:rsidRPr="00E26671" w:rsidRDefault="00713E57" w:rsidP="00767E1B">
            <w:pPr>
              <w:jc w:val="center"/>
              <w:rPr>
                <w:b/>
              </w:rPr>
            </w:pPr>
            <w:r w:rsidRPr="00E26671">
              <w:rPr>
                <w:b/>
              </w:rPr>
              <w:t>1</w:t>
            </w:r>
            <w:r w:rsidR="006341D9" w:rsidRPr="00E26671">
              <w:rPr>
                <w:b/>
              </w:rPr>
              <w:t>3</w:t>
            </w:r>
            <w:r w:rsidR="00B4179E">
              <w:rPr>
                <w:b/>
              </w:rPr>
              <w:t>,</w:t>
            </w:r>
            <w:r w:rsidR="006341D9" w:rsidRPr="00E26671">
              <w:rPr>
                <w:b/>
              </w:rPr>
              <w:t>278,28</w:t>
            </w:r>
          </w:p>
        </w:tc>
      </w:tr>
    </w:tbl>
    <w:p w:rsidR="004D0ABF" w:rsidRPr="00E26671" w:rsidRDefault="004D0ABF" w:rsidP="001F4E54">
      <w:pPr>
        <w:jc w:val="both"/>
      </w:pPr>
    </w:p>
    <w:p w:rsidR="001F4E54" w:rsidRPr="00E26671" w:rsidRDefault="001F4E54" w:rsidP="00151333">
      <w:pPr>
        <w:ind w:firstLine="720"/>
        <w:jc w:val="both"/>
        <w:rPr>
          <w:b/>
          <w:i/>
        </w:rPr>
      </w:pPr>
      <w:r w:rsidRPr="00E26671">
        <w:rPr>
          <w:b/>
          <w:i/>
        </w:rPr>
        <w:t>22. Neapibrėžtasis turtas bei neapibrėžtieji įsipareigojimai</w:t>
      </w:r>
    </w:p>
    <w:p w:rsidR="001F4E54" w:rsidRPr="00E26671" w:rsidRDefault="001F4E54" w:rsidP="00151333">
      <w:pPr>
        <w:pStyle w:val="Default"/>
        <w:ind w:firstLine="720"/>
        <w:jc w:val="both"/>
      </w:pPr>
      <w:r w:rsidRPr="00E26671">
        <w:t xml:space="preserve">Plungės rajono savivaldybės viešojo sektoriaus grupės subjektų neapibrėžtasis turtas ir neapibrėžtieji įsipareigojimai apskaitomi </w:t>
      </w:r>
      <w:proofErr w:type="spellStart"/>
      <w:r w:rsidRPr="00E26671">
        <w:t>užbalansinėse</w:t>
      </w:r>
      <w:proofErr w:type="spellEnd"/>
      <w:r w:rsidRPr="00E26671">
        <w:t xml:space="preserve"> sąskaitose. </w:t>
      </w:r>
    </w:p>
    <w:p w:rsidR="001F4E54" w:rsidRPr="00E26671" w:rsidRDefault="001F4E54" w:rsidP="00151333">
      <w:pPr>
        <w:pStyle w:val="Default"/>
        <w:ind w:firstLine="720"/>
        <w:jc w:val="both"/>
      </w:pPr>
      <w:r w:rsidRPr="00E26671">
        <w:t>202</w:t>
      </w:r>
      <w:r w:rsidR="00E82BAC" w:rsidRPr="00E26671">
        <w:t>2</w:t>
      </w:r>
      <w:r w:rsidRPr="00E26671">
        <w:t xml:space="preserve"> metų pabaigoje Savivaldybės administracijos </w:t>
      </w:r>
      <w:proofErr w:type="spellStart"/>
      <w:r w:rsidRPr="00E26671">
        <w:t>užbalansinėse</w:t>
      </w:r>
      <w:proofErr w:type="spellEnd"/>
      <w:r w:rsidRPr="00E26671">
        <w:t xml:space="preserve"> sąskaitose užregistruota neapibrėžtojo turto (gauti</w:t>
      </w:r>
      <w:r w:rsidR="0076792D" w:rsidRPr="00E26671">
        <w:t>nų sumų) – 8,3 tūkst. eurų (202</w:t>
      </w:r>
      <w:r w:rsidR="00E82BAC" w:rsidRPr="00E26671">
        <w:t>1 m. gruodžio 31 d. – 8,3</w:t>
      </w:r>
      <w:r w:rsidRPr="00E26671">
        <w:t xml:space="preserve"> tūkst. eurų), kurio tikimybė, kad ateityje gali priklausyti Savivaldybės administracijai ir duoti ekonominės naudos, mažesnė nei 50 proc.</w:t>
      </w:r>
    </w:p>
    <w:p w:rsidR="001F4E54" w:rsidRPr="00E26671" w:rsidRDefault="001F4E54" w:rsidP="00151333">
      <w:pPr>
        <w:pStyle w:val="Default"/>
        <w:ind w:firstLine="720"/>
        <w:jc w:val="both"/>
      </w:pPr>
      <w:r w:rsidRPr="00E26671">
        <w:t xml:space="preserve">Savivaldybės administracijos </w:t>
      </w:r>
      <w:proofErr w:type="spellStart"/>
      <w:r w:rsidRPr="00E26671">
        <w:t>užbalansinėse</w:t>
      </w:r>
      <w:proofErr w:type="spellEnd"/>
      <w:r w:rsidRPr="00E26671">
        <w:t xml:space="preserve"> sąskaitose užregistruota neapibrėžtųjų įsipareigojimų suma paskutinę ataskaitinio laikotarpio dieną, kurios atsiradimo tikimybė didesnė nei </w:t>
      </w:r>
      <w:r w:rsidRPr="00E26671">
        <w:lastRenderedPageBreak/>
        <w:t>11 proc., bet ne daugiau nei 50 proc. ir kuri gali būti reikalinga neapibrėžtajam</w:t>
      </w:r>
      <w:r w:rsidR="0076792D" w:rsidRPr="00E26671">
        <w:t xml:space="preserve"> </w:t>
      </w:r>
      <w:r w:rsidR="00E82BAC" w:rsidRPr="00E26671">
        <w:t>įsipareigojimui padengti – 11,47</w:t>
      </w:r>
      <w:r w:rsidRPr="00E26671">
        <w:t xml:space="preserve"> tūkst. eurų. </w:t>
      </w:r>
    </w:p>
    <w:p w:rsidR="001F4E54" w:rsidRPr="00E26671" w:rsidRDefault="001F4E54" w:rsidP="00614D1B">
      <w:pPr>
        <w:pStyle w:val="Default"/>
        <w:jc w:val="both"/>
        <w:rPr>
          <w:b/>
          <w:i/>
        </w:rPr>
      </w:pPr>
    </w:p>
    <w:p w:rsidR="001F4E54" w:rsidRPr="00E26671" w:rsidRDefault="001F4E54" w:rsidP="00151333">
      <w:pPr>
        <w:ind w:firstLine="720"/>
        <w:jc w:val="both"/>
        <w:rPr>
          <w:b/>
          <w:i/>
        </w:rPr>
      </w:pPr>
      <w:r w:rsidRPr="00E26671">
        <w:rPr>
          <w:b/>
          <w:i/>
        </w:rPr>
        <w:t xml:space="preserve">23. </w:t>
      </w:r>
      <w:proofErr w:type="spellStart"/>
      <w:r w:rsidRPr="00E26671">
        <w:rPr>
          <w:b/>
          <w:i/>
        </w:rPr>
        <w:t>Poataskaitiniai</w:t>
      </w:r>
      <w:proofErr w:type="spellEnd"/>
      <w:r w:rsidRPr="00E26671">
        <w:rPr>
          <w:b/>
          <w:i/>
        </w:rPr>
        <w:t xml:space="preserve"> įvykiai</w:t>
      </w:r>
    </w:p>
    <w:p w:rsidR="001F4E54" w:rsidRPr="00E26671" w:rsidRDefault="001F4E54" w:rsidP="00151333">
      <w:pPr>
        <w:ind w:firstLine="720"/>
        <w:jc w:val="both"/>
      </w:pPr>
      <w:r w:rsidRPr="00E26671">
        <w:t>Šio ataskaitų rinkinio parengimo data 202</w:t>
      </w:r>
      <w:r w:rsidR="00EC240B" w:rsidRPr="00E26671">
        <w:t>3</w:t>
      </w:r>
      <w:r w:rsidRPr="00E26671">
        <w:t xml:space="preserve"> m. gegužės 31 d. </w:t>
      </w:r>
    </w:p>
    <w:p w:rsidR="001F4E54" w:rsidRPr="00E26671" w:rsidRDefault="001F4E54" w:rsidP="00614D1B">
      <w:pPr>
        <w:ind w:firstLine="720"/>
        <w:jc w:val="both"/>
      </w:pPr>
      <w:r w:rsidRPr="00E26671">
        <w:t xml:space="preserve">Nuo ataskaitinio laikotarpio pabaigos iki šio ataskaitų rinkinio parengimo datos esminių </w:t>
      </w:r>
      <w:proofErr w:type="spellStart"/>
      <w:r w:rsidRPr="00E26671">
        <w:t>poataskaitinių</w:t>
      </w:r>
      <w:proofErr w:type="spellEnd"/>
      <w:r w:rsidRPr="00E26671">
        <w:t xml:space="preserve"> įvykių, turinčių įtakos Savivaldybės veiklai, nebuvo. </w:t>
      </w:r>
    </w:p>
    <w:p w:rsidR="00614D1B" w:rsidRPr="00E26671" w:rsidRDefault="00614D1B" w:rsidP="00690E4F">
      <w:pPr>
        <w:jc w:val="both"/>
      </w:pPr>
    </w:p>
    <w:p w:rsidR="001F4E54" w:rsidRPr="00E26671" w:rsidRDefault="001F4E54" w:rsidP="00B4179E">
      <w:pPr>
        <w:ind w:firstLine="720"/>
        <w:jc w:val="both"/>
        <w:rPr>
          <w:b/>
          <w:i/>
        </w:rPr>
      </w:pPr>
      <w:r w:rsidRPr="00E26671">
        <w:rPr>
          <w:b/>
          <w:i/>
        </w:rPr>
        <w:t>24. Apskaitos klaidų taisymas</w:t>
      </w:r>
    </w:p>
    <w:p w:rsidR="00D26283" w:rsidRPr="00E26671" w:rsidRDefault="00500D6D" w:rsidP="00767E1B">
      <w:pPr>
        <w:ind w:firstLine="720"/>
        <w:jc w:val="both"/>
      </w:pPr>
      <w:r w:rsidRPr="00E26671">
        <w:t>Apskaitos klaidos 202</w:t>
      </w:r>
      <w:r w:rsidR="005D7B63" w:rsidRPr="00E26671">
        <w:t>2</w:t>
      </w:r>
      <w:r w:rsidRPr="00E26671">
        <w:t xml:space="preserve"> m. buvo taisomos apskaitos klaidų taisymo sąskaitose, todėl esminių apskaitos klaidų taisymo įtaka parodyta veiklos rezultatų ataskaitos eilutėje „Apskaitos politikos keitimo ir esminių apskaitos klaidų taisymo įtaka“</w:t>
      </w:r>
      <w:r w:rsidR="00D26283" w:rsidRPr="00E26671">
        <w:t>, suma 639,60 tūkst. eurų</w:t>
      </w:r>
      <w:r w:rsidRPr="00E26671">
        <w:t xml:space="preserve">. </w:t>
      </w:r>
      <w:r w:rsidR="00D26283" w:rsidRPr="00E26671">
        <w:t>Šią sumą sudaro:</w:t>
      </w:r>
    </w:p>
    <w:p w:rsidR="00D26283" w:rsidRPr="00E26671" w:rsidRDefault="001353E5" w:rsidP="00767E1B">
      <w:pPr>
        <w:ind w:firstLine="720"/>
        <w:jc w:val="both"/>
      </w:pPr>
      <w:r w:rsidRPr="00E26671">
        <w:t xml:space="preserve">Viešosios įstaigos Plungės rajono savivaldybės ligoninės </w:t>
      </w:r>
      <w:r w:rsidR="00500D6D" w:rsidRPr="00E26671">
        <w:t>202</w:t>
      </w:r>
      <w:r w:rsidR="002D6BD9" w:rsidRPr="00E26671">
        <w:t>2</w:t>
      </w:r>
      <w:r w:rsidR="00500D6D" w:rsidRPr="00E26671">
        <w:t xml:space="preserve"> m. apskaitos politikos keitimo ir esminių ap</w:t>
      </w:r>
      <w:r w:rsidRPr="00E26671">
        <w:t>skaitos klaidų taisymo įtaka</w:t>
      </w:r>
      <w:r w:rsidR="002D6BD9" w:rsidRPr="00E26671">
        <w:t xml:space="preserve"> </w:t>
      </w:r>
      <w:r w:rsidR="00B67A45" w:rsidRPr="00E26671">
        <w:t>(-</w:t>
      </w:r>
      <w:r w:rsidR="002D6BD9" w:rsidRPr="00E26671">
        <w:t>22,62</w:t>
      </w:r>
      <w:r w:rsidRPr="00E26671">
        <w:t xml:space="preserve"> tūkst. eurų</w:t>
      </w:r>
      <w:r w:rsidR="00B67A45" w:rsidRPr="00E26671">
        <w:t>)</w:t>
      </w:r>
      <w:r w:rsidR="002D6BD9" w:rsidRPr="00E26671">
        <w:t xml:space="preserve">, t. sk. </w:t>
      </w:r>
      <w:r w:rsidR="00500D6D" w:rsidRPr="00E26671">
        <w:t xml:space="preserve">atstatytos iš </w:t>
      </w:r>
      <w:r w:rsidR="00B4179E">
        <w:t>S</w:t>
      </w:r>
      <w:r w:rsidR="00500D6D" w:rsidRPr="00E26671">
        <w:t xml:space="preserve">avivaldybės biudžeto gautos ir išmokėtos finansavimo sumos gydytojui </w:t>
      </w:r>
      <w:r w:rsidR="00B4179E">
        <w:t>–</w:t>
      </w:r>
      <w:r w:rsidR="00500D6D" w:rsidRPr="00E26671">
        <w:t xml:space="preserve"> re</w:t>
      </w:r>
      <w:r w:rsidRPr="00E26671">
        <w:t>zidentui už studijas,</w:t>
      </w:r>
      <w:r w:rsidR="00500D6D" w:rsidRPr="00E26671">
        <w:t xml:space="preserve"> nutraukus su įstaiga pasirašytą sutartį ir grąžinus gautas išmokas</w:t>
      </w:r>
      <w:r w:rsidR="002D6BD9" w:rsidRPr="00E26671">
        <w:t xml:space="preserve"> suma 14,47 tūkst. eurų ir 8,15 tūkst. eurų grąžinta suma į valstybės biudžetą gauta permoka už C</w:t>
      </w:r>
      <w:r w:rsidR="00B4179E">
        <w:t>OVID</w:t>
      </w:r>
      <w:r w:rsidR="002D6BD9" w:rsidRPr="00E26671">
        <w:t>-19 atliktus tyrimus</w:t>
      </w:r>
      <w:r w:rsidR="00B67A45" w:rsidRPr="00E26671">
        <w:t>;</w:t>
      </w:r>
    </w:p>
    <w:p w:rsidR="003C7586" w:rsidRDefault="00690E4F" w:rsidP="00767E1B">
      <w:pPr>
        <w:ind w:firstLine="720"/>
        <w:jc w:val="both"/>
      </w:pPr>
      <w:r>
        <w:t>Atliktas centralizuotas rankinis įrašas</w:t>
      </w:r>
      <w:r w:rsidR="00546F3C">
        <w:t xml:space="preserve"> suma 662,22 tūkst. eurų</w:t>
      </w:r>
      <w:r>
        <w:t xml:space="preserve">, kurio pagalba </w:t>
      </w:r>
      <w:r w:rsidR="00546F3C">
        <w:t>išeliminuojama VSS praėjusio ataskaitinio laikotarpio klaidų taisymo įtaka</w:t>
      </w:r>
      <w:r w:rsidR="003C7586">
        <w:t>, rodoma</w:t>
      </w:r>
      <w:r w:rsidR="00546F3C">
        <w:t xml:space="preserve"> 20 VSAFAS 4 priedo „Finansavimo sumos“ </w:t>
      </w:r>
      <w:r w:rsidR="003C7586">
        <w:t>5 stulpelyje</w:t>
      </w:r>
      <w:r w:rsidR="00546F3C">
        <w:t xml:space="preserve"> „Finansavimo sumų pergrupavimas“</w:t>
      </w:r>
      <w:r w:rsidR="003C7586">
        <w:t>:</w:t>
      </w:r>
    </w:p>
    <w:p w:rsidR="00D26283" w:rsidRPr="00E26671" w:rsidRDefault="00D26283" w:rsidP="00767E1B">
      <w:pPr>
        <w:ind w:firstLine="720"/>
        <w:jc w:val="both"/>
      </w:pPr>
      <w:r w:rsidRPr="00E26671">
        <w:t>Plungės rajono savivaldybės administracij</w:t>
      </w:r>
      <w:r w:rsidR="003C7586">
        <w:t>os finansavimo sumų pergrupavimas</w:t>
      </w:r>
      <w:r w:rsidRPr="00E26671">
        <w:t xml:space="preserve"> iš </w:t>
      </w:r>
      <w:r w:rsidR="00B4179E">
        <w:t>S</w:t>
      </w:r>
      <w:r w:rsidRPr="00E26671">
        <w:t>avivaldybės biudžeto</w:t>
      </w:r>
      <w:r w:rsidR="003C7586">
        <w:t>, kurį</w:t>
      </w:r>
      <w:r w:rsidRPr="00E26671">
        <w:t xml:space="preserve"> sudaro 647,83</w:t>
      </w:r>
      <w:r w:rsidR="00E8282D" w:rsidRPr="00E26671">
        <w:t xml:space="preserve"> tūkst. e</w:t>
      </w:r>
      <w:r w:rsidRPr="00E26671">
        <w:t>ur</w:t>
      </w:r>
      <w:r w:rsidR="00E8282D" w:rsidRPr="00E26671">
        <w:t>ų</w:t>
      </w:r>
      <w:r w:rsidRPr="00E26671">
        <w:t>, iš jų – 559,7 tūkst. eur</w:t>
      </w:r>
      <w:r w:rsidR="00E8282D" w:rsidRPr="00E26671">
        <w:t>ų</w:t>
      </w:r>
      <w:r w:rsidRPr="00E26671">
        <w:t xml:space="preserve"> užpajamuoti lietaus nuotekų tinklai iš praėjusių laikotarpių pagal Turto skyriaus pateiktus dokumentus (šaltinis – Saviva</w:t>
      </w:r>
      <w:r w:rsidR="00E8282D" w:rsidRPr="00E26671">
        <w:t>ldybės biudžetas), 12,2 tūkst. e</w:t>
      </w:r>
      <w:r w:rsidRPr="00E26671">
        <w:t>ur</w:t>
      </w:r>
      <w:r w:rsidR="00E8282D" w:rsidRPr="00E26671">
        <w:t>ų</w:t>
      </w:r>
      <w:r w:rsidRPr="00E26671">
        <w:t xml:space="preserve"> turto verčių koregavimas iš praėjusių laikotarpių pagal Turto skyriaus pateiktus dokumentus (šaltinis – Savivaldybės biudžetas), 76,3 tūkst. </w:t>
      </w:r>
      <w:r w:rsidR="00E8282D" w:rsidRPr="00E26671">
        <w:t>e</w:t>
      </w:r>
      <w:r w:rsidRPr="00E26671">
        <w:t>ur</w:t>
      </w:r>
      <w:r w:rsidR="00E8282D" w:rsidRPr="00E26671">
        <w:t>ų</w:t>
      </w:r>
      <w:r w:rsidRPr="00E26671">
        <w:t xml:space="preserve"> kontroliuojamo ne viešojo sektoriaus subjekto dotacijos bei kito subjekto investicijos koregavimas iš praėjusių laikotarpių (šaltinis – Savivaldybės biudžetas – 75,9 tūkst. </w:t>
      </w:r>
      <w:r w:rsidR="00E8282D" w:rsidRPr="00E26671">
        <w:t>eurų,</w:t>
      </w:r>
      <w:r w:rsidRPr="00E26671">
        <w:t xml:space="preserve"> valstyb</w:t>
      </w:r>
      <w:r w:rsidR="00E8282D" w:rsidRPr="00E26671">
        <w:t>ės biudžetas – 0,4 tūkst. e</w:t>
      </w:r>
      <w:r w:rsidRPr="00E26671">
        <w:t>ur</w:t>
      </w:r>
      <w:r w:rsidR="00E8282D" w:rsidRPr="00E26671">
        <w:t>ų</w:t>
      </w:r>
      <w:r w:rsidRPr="00E26671">
        <w:t>).</w:t>
      </w:r>
    </w:p>
    <w:p w:rsidR="00500D6D" w:rsidRPr="00E26671" w:rsidRDefault="00111ABC" w:rsidP="00767E1B">
      <w:pPr>
        <w:ind w:firstLine="720"/>
        <w:jc w:val="both"/>
      </w:pPr>
      <w:r w:rsidRPr="00E26671">
        <w:t>Kulių gimnazij</w:t>
      </w:r>
      <w:r w:rsidR="003C7586">
        <w:t>os</w:t>
      </w:r>
      <w:r w:rsidRPr="00E26671">
        <w:t xml:space="preserve"> </w:t>
      </w:r>
      <w:r w:rsidR="003C7586">
        <w:t>finansavimo sumų pergrupavimas</w:t>
      </w:r>
      <w:r w:rsidR="003C7586" w:rsidRPr="00E26671">
        <w:t xml:space="preserve"> iš </w:t>
      </w:r>
      <w:r w:rsidR="003C7586">
        <w:t>S</w:t>
      </w:r>
      <w:r w:rsidR="003C7586" w:rsidRPr="00E26671">
        <w:t>avivaldybės biudžeto</w:t>
      </w:r>
      <w:r w:rsidR="003C7586">
        <w:t xml:space="preserve">, kuriuo </w:t>
      </w:r>
      <w:r w:rsidRPr="00E26671">
        <w:t>atstat</w:t>
      </w:r>
      <w:r w:rsidR="003C7586">
        <w:t>ytos</w:t>
      </w:r>
      <w:r w:rsidRPr="00E26671">
        <w:t xml:space="preserve"> </w:t>
      </w:r>
      <w:r w:rsidR="00B67A45" w:rsidRPr="00E26671">
        <w:t>ankstesniais laik</w:t>
      </w:r>
      <w:r w:rsidR="003C7586">
        <w:t>otarpiais neteisingai apskaitytos finansavimo sumo</w:t>
      </w:r>
      <w:r w:rsidR="00B67A45" w:rsidRPr="00E26671">
        <w:t xml:space="preserve">s, iš </w:t>
      </w:r>
      <w:r w:rsidR="00B4179E">
        <w:t>S</w:t>
      </w:r>
      <w:r w:rsidR="00B67A45" w:rsidRPr="00E26671">
        <w:t xml:space="preserve">avivaldybės biudžeto </w:t>
      </w:r>
      <w:r w:rsidRPr="00E26671">
        <w:t>finansavimo šalti</w:t>
      </w:r>
      <w:r w:rsidR="00B67A45" w:rsidRPr="00E26671">
        <w:t xml:space="preserve">nio pergrupuojant 0,08 tūkst. eurų </w:t>
      </w:r>
      <w:r w:rsidRPr="00E26671">
        <w:t xml:space="preserve">į Europos </w:t>
      </w:r>
      <w:r w:rsidR="00B67A45" w:rsidRPr="00E26671">
        <w:t>S</w:t>
      </w:r>
      <w:r w:rsidRPr="00E26671">
        <w:t>ąjungos</w:t>
      </w:r>
      <w:r w:rsidR="00B67A45" w:rsidRPr="00E26671">
        <w:t>, užsienio valstybių ir tarptautinių organizacijų ir iš kitų šaltinių gautas finansavimo sumas.</w:t>
      </w:r>
    </w:p>
    <w:p w:rsidR="00500D6D" w:rsidRPr="00E26671" w:rsidRDefault="00500D6D" w:rsidP="00767E1B">
      <w:pPr>
        <w:ind w:firstLine="720"/>
        <w:jc w:val="both"/>
      </w:pPr>
    </w:p>
    <w:p w:rsidR="008C77E4" w:rsidRPr="00E26671" w:rsidRDefault="00500D6D" w:rsidP="00767E1B">
      <w:pPr>
        <w:ind w:firstLine="720"/>
        <w:jc w:val="both"/>
      </w:pPr>
      <w:r w:rsidRPr="00E26671">
        <w:t xml:space="preserve">          </w:t>
      </w:r>
    </w:p>
    <w:tbl>
      <w:tblPr>
        <w:tblW w:w="9639" w:type="dxa"/>
        <w:tblCellMar>
          <w:top w:w="15" w:type="dxa"/>
          <w:left w:w="15" w:type="dxa"/>
          <w:bottom w:w="15" w:type="dxa"/>
          <w:right w:w="15" w:type="dxa"/>
        </w:tblCellMar>
        <w:tblLook w:val="04A0" w:firstRow="1" w:lastRow="0" w:firstColumn="1" w:lastColumn="0" w:noHBand="0" w:noVBand="1"/>
      </w:tblPr>
      <w:tblGrid>
        <w:gridCol w:w="20"/>
        <w:gridCol w:w="9619"/>
      </w:tblGrid>
      <w:tr w:rsidR="001F4E54" w:rsidRPr="00E26671" w:rsidTr="00767E1B">
        <w:trPr>
          <w:trHeight w:val="1110"/>
        </w:trPr>
        <w:tc>
          <w:tcPr>
            <w:tcW w:w="20" w:type="dxa"/>
            <w:tcMar>
              <w:top w:w="0" w:type="dxa"/>
              <w:left w:w="0" w:type="dxa"/>
              <w:bottom w:w="0" w:type="dxa"/>
              <w:right w:w="0" w:type="dxa"/>
            </w:tcMar>
            <w:vAlign w:val="center"/>
            <w:hideMark/>
          </w:tcPr>
          <w:p w:rsidR="001F4E54" w:rsidRPr="00E26671" w:rsidRDefault="001F4E54" w:rsidP="00B4179E"/>
        </w:tc>
        <w:tc>
          <w:tcPr>
            <w:tcW w:w="9619" w:type="dxa"/>
            <w:shd w:val="clear" w:color="auto" w:fill="FFFFFF"/>
            <w:tcMar>
              <w:top w:w="0" w:type="dxa"/>
              <w:left w:w="0" w:type="dxa"/>
              <w:bottom w:w="0" w:type="dxa"/>
              <w:right w:w="0" w:type="dxa"/>
            </w:tcMar>
            <w:vAlign w:val="center"/>
            <w:hideMark/>
          </w:tcPr>
          <w:p w:rsidR="001F4E54" w:rsidRPr="00E26671" w:rsidRDefault="001F4E54">
            <w:r w:rsidRPr="00E26671">
              <w:t xml:space="preserve">Administracijos direktorius                                       </w:t>
            </w:r>
            <w:r w:rsidR="00AC3165" w:rsidRPr="00E26671">
              <w:t xml:space="preserve">    </w:t>
            </w:r>
            <w:r w:rsidRPr="00E26671">
              <w:t xml:space="preserve">                                          </w:t>
            </w:r>
            <w:r w:rsidR="005D7B63" w:rsidRPr="00E26671">
              <w:t>Dalius Pečiulis</w:t>
            </w:r>
          </w:p>
          <w:p w:rsidR="001F4E54" w:rsidRPr="00E26671" w:rsidRDefault="001F4E54">
            <w:pPr>
              <w:jc w:val="both"/>
              <w:rPr>
                <w:b/>
                <w:i/>
              </w:rPr>
            </w:pPr>
          </w:p>
          <w:p w:rsidR="001F4E54" w:rsidRPr="00E26671" w:rsidRDefault="001F4E54" w:rsidP="00767E1B">
            <w:pPr>
              <w:tabs>
                <w:tab w:val="left" w:pos="1620"/>
              </w:tabs>
              <w:jc w:val="both"/>
              <w:rPr>
                <w:color w:val="000000"/>
                <w:sz w:val="20"/>
                <w:szCs w:val="20"/>
              </w:rPr>
            </w:pPr>
          </w:p>
        </w:tc>
      </w:tr>
    </w:tbl>
    <w:p w:rsidR="001F4E54" w:rsidRPr="00E26671" w:rsidRDefault="001F4E54"/>
    <w:p w:rsidR="008D5B7D" w:rsidRPr="00E26671" w:rsidRDefault="008D5B7D"/>
    <w:p w:rsidR="008D5B7D" w:rsidRPr="00E26671" w:rsidRDefault="008D5B7D"/>
    <w:p w:rsidR="00AC3165" w:rsidRPr="00E26671" w:rsidRDefault="00AC3165"/>
    <w:p w:rsidR="00500D6D" w:rsidRPr="00E26671" w:rsidRDefault="00500D6D"/>
    <w:p w:rsidR="00500D6D" w:rsidRPr="00E26671" w:rsidRDefault="00500D6D"/>
    <w:p w:rsidR="00500D6D" w:rsidRPr="00E26671" w:rsidRDefault="00500D6D"/>
    <w:p w:rsidR="00500D6D" w:rsidRPr="00E26671" w:rsidRDefault="00500D6D"/>
    <w:p w:rsidR="00500D6D" w:rsidRPr="00E26671" w:rsidRDefault="00500D6D"/>
    <w:p w:rsidR="00500D6D" w:rsidRPr="00E26671" w:rsidRDefault="00500D6D"/>
    <w:p w:rsidR="00500D6D" w:rsidRPr="00E26671" w:rsidRDefault="00500D6D"/>
    <w:p w:rsidR="008D5B7D" w:rsidRDefault="008D5B7D" w:rsidP="008D5B7D">
      <w:bookmarkStart w:id="20" w:name="_GoBack"/>
      <w:bookmarkEnd w:id="20"/>
    </w:p>
    <w:sectPr w:rsidR="008D5B7D" w:rsidSect="00767E1B">
      <w:headerReference w:type="default" r:id="rId9"/>
      <w:foot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9A3" w:rsidRDefault="000809A3" w:rsidP="007C2CAA">
      <w:r>
        <w:separator/>
      </w:r>
    </w:p>
  </w:endnote>
  <w:endnote w:type="continuationSeparator" w:id="0">
    <w:p w:rsidR="000809A3" w:rsidRDefault="000809A3" w:rsidP="007C2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509136"/>
      <w:docPartObj>
        <w:docPartGallery w:val="Page Numbers (Bottom of Page)"/>
        <w:docPartUnique/>
      </w:docPartObj>
    </w:sdtPr>
    <w:sdtEndPr/>
    <w:sdtContent>
      <w:p w:rsidR="000809A3" w:rsidRDefault="000809A3">
        <w:pPr>
          <w:pStyle w:val="Porat"/>
          <w:jc w:val="right"/>
        </w:pPr>
        <w:r>
          <w:fldChar w:fldCharType="begin"/>
        </w:r>
        <w:r>
          <w:instrText>PAGE   \* MERGEFORMAT</w:instrText>
        </w:r>
        <w:r>
          <w:fldChar w:fldCharType="separate"/>
        </w:r>
        <w:r w:rsidR="00B50D58" w:rsidRPr="00B50D58">
          <w:rPr>
            <w:noProof/>
            <w:lang w:val="lt-LT"/>
          </w:rPr>
          <w:t>2</w:t>
        </w:r>
        <w:r>
          <w:fldChar w:fldCharType="end"/>
        </w:r>
      </w:p>
    </w:sdtContent>
  </w:sdt>
  <w:p w:rsidR="000809A3" w:rsidRDefault="000809A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9A3" w:rsidRDefault="000809A3" w:rsidP="007C2CAA">
      <w:r>
        <w:separator/>
      </w:r>
    </w:p>
  </w:footnote>
  <w:footnote w:type="continuationSeparator" w:id="0">
    <w:p w:rsidR="000809A3" w:rsidRDefault="000809A3" w:rsidP="007C2C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9A3" w:rsidRDefault="000809A3" w:rsidP="008D5B7D">
    <w:pPr>
      <w:pStyle w:val="Antrats"/>
      <w:jc w:val="center"/>
      <w:rPr>
        <w:lang w:val="lt-LT"/>
      </w:rPr>
    </w:pPr>
    <w:r>
      <w:rPr>
        <w:lang w:val="lt-LT"/>
      </w:rPr>
      <w:t>PLUNGĖS RAJONO SAVIVALDYBĖS 2022 M. GRUODŽIO 31 D. PASIBAIGUSIŲ METŲ KONSOLIDUOTŲJŲ FINANSINIŲ ATASKAITŲ RINKINYS</w:t>
    </w:r>
  </w:p>
  <w:p w:rsidR="000809A3" w:rsidRDefault="000809A3" w:rsidP="008D5B7D">
    <w:pPr>
      <w:pStyle w:val="Antrats"/>
      <w:jc w:val="center"/>
      <w:rPr>
        <w:lang w:val="lt-LT"/>
      </w:rPr>
    </w:pPr>
    <w:r>
      <w:rPr>
        <w:lang w:val="lt-LT"/>
      </w:rPr>
      <w:t>(Visos sumos tūkstančiais eurų, jei nenurodyta kitaip)</w:t>
    </w:r>
  </w:p>
  <w:p w:rsidR="000809A3" w:rsidRPr="008D5B7D" w:rsidRDefault="000809A3" w:rsidP="008D5B7D">
    <w:pPr>
      <w:pStyle w:val="Antrats"/>
      <w:jc w:val="center"/>
      <w:rPr>
        <w:lang w:val="lt-LT"/>
      </w:rPr>
    </w:pPr>
    <w:r>
      <w:rPr>
        <w:lang w:val="lt-LT"/>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17B28"/>
    <w:multiLevelType w:val="hybridMultilevel"/>
    <w:tmpl w:val="2D30DF04"/>
    <w:lvl w:ilvl="0" w:tplc="1A94242C">
      <w:start w:val="1"/>
      <w:numFmt w:val="upperRoman"/>
      <w:lvlText w:val="%1."/>
      <w:lvlJc w:val="left"/>
      <w:pPr>
        <w:tabs>
          <w:tab w:val="num" w:pos="3825"/>
        </w:tabs>
        <w:ind w:left="3825" w:hanging="720"/>
      </w:pPr>
      <w:rPr>
        <w:rFonts w:hint="default"/>
      </w:rPr>
    </w:lvl>
    <w:lvl w:ilvl="1" w:tplc="04270019" w:tentative="1">
      <w:start w:val="1"/>
      <w:numFmt w:val="lowerLetter"/>
      <w:lvlText w:val="%2."/>
      <w:lvlJc w:val="left"/>
      <w:pPr>
        <w:tabs>
          <w:tab w:val="num" w:pos="4185"/>
        </w:tabs>
        <w:ind w:left="4185" w:hanging="360"/>
      </w:pPr>
    </w:lvl>
    <w:lvl w:ilvl="2" w:tplc="0427001B" w:tentative="1">
      <w:start w:val="1"/>
      <w:numFmt w:val="lowerRoman"/>
      <w:lvlText w:val="%3."/>
      <w:lvlJc w:val="right"/>
      <w:pPr>
        <w:tabs>
          <w:tab w:val="num" w:pos="4905"/>
        </w:tabs>
        <w:ind w:left="4905" w:hanging="180"/>
      </w:pPr>
    </w:lvl>
    <w:lvl w:ilvl="3" w:tplc="0427000F" w:tentative="1">
      <w:start w:val="1"/>
      <w:numFmt w:val="decimal"/>
      <w:lvlText w:val="%4."/>
      <w:lvlJc w:val="left"/>
      <w:pPr>
        <w:tabs>
          <w:tab w:val="num" w:pos="5625"/>
        </w:tabs>
        <w:ind w:left="5625" w:hanging="360"/>
      </w:pPr>
    </w:lvl>
    <w:lvl w:ilvl="4" w:tplc="04270019" w:tentative="1">
      <w:start w:val="1"/>
      <w:numFmt w:val="lowerLetter"/>
      <w:lvlText w:val="%5."/>
      <w:lvlJc w:val="left"/>
      <w:pPr>
        <w:tabs>
          <w:tab w:val="num" w:pos="6345"/>
        </w:tabs>
        <w:ind w:left="6345" w:hanging="360"/>
      </w:pPr>
    </w:lvl>
    <w:lvl w:ilvl="5" w:tplc="0427001B" w:tentative="1">
      <w:start w:val="1"/>
      <w:numFmt w:val="lowerRoman"/>
      <w:lvlText w:val="%6."/>
      <w:lvlJc w:val="right"/>
      <w:pPr>
        <w:tabs>
          <w:tab w:val="num" w:pos="7065"/>
        </w:tabs>
        <w:ind w:left="7065" w:hanging="180"/>
      </w:pPr>
    </w:lvl>
    <w:lvl w:ilvl="6" w:tplc="0427000F" w:tentative="1">
      <w:start w:val="1"/>
      <w:numFmt w:val="decimal"/>
      <w:lvlText w:val="%7."/>
      <w:lvlJc w:val="left"/>
      <w:pPr>
        <w:tabs>
          <w:tab w:val="num" w:pos="7785"/>
        </w:tabs>
        <w:ind w:left="7785" w:hanging="360"/>
      </w:pPr>
    </w:lvl>
    <w:lvl w:ilvl="7" w:tplc="04270019" w:tentative="1">
      <w:start w:val="1"/>
      <w:numFmt w:val="lowerLetter"/>
      <w:lvlText w:val="%8."/>
      <w:lvlJc w:val="left"/>
      <w:pPr>
        <w:tabs>
          <w:tab w:val="num" w:pos="8505"/>
        </w:tabs>
        <w:ind w:left="8505" w:hanging="360"/>
      </w:pPr>
    </w:lvl>
    <w:lvl w:ilvl="8" w:tplc="0427001B" w:tentative="1">
      <w:start w:val="1"/>
      <w:numFmt w:val="lowerRoman"/>
      <w:lvlText w:val="%9."/>
      <w:lvlJc w:val="right"/>
      <w:pPr>
        <w:tabs>
          <w:tab w:val="num" w:pos="9225"/>
        </w:tabs>
        <w:ind w:left="9225" w:hanging="180"/>
      </w:pPr>
    </w:lvl>
  </w:abstractNum>
  <w:abstractNum w:abstractNumId="1" w15:restartNumberingAfterBreak="0">
    <w:nsid w:val="05431648"/>
    <w:multiLevelType w:val="hybridMultilevel"/>
    <w:tmpl w:val="84B8FBC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6B04B46"/>
    <w:multiLevelType w:val="hybridMultilevel"/>
    <w:tmpl w:val="E230C68C"/>
    <w:lvl w:ilvl="0" w:tplc="C86207B4">
      <w:start w:val="1"/>
      <w:numFmt w:val="bullet"/>
      <w:lvlText w:val=""/>
      <w:lvlJc w:val="left"/>
      <w:pPr>
        <w:tabs>
          <w:tab w:val="num" w:pos="1259"/>
        </w:tabs>
        <w:ind w:left="1259" w:hanging="539"/>
      </w:pPr>
      <w:rPr>
        <w:rFonts w:ascii="Symbol" w:hAnsi="Symbol" w:hint="default"/>
      </w:rPr>
    </w:lvl>
    <w:lvl w:ilvl="1" w:tplc="04270003" w:tentative="1">
      <w:start w:val="1"/>
      <w:numFmt w:val="bullet"/>
      <w:lvlText w:val="o"/>
      <w:lvlJc w:val="left"/>
      <w:pPr>
        <w:tabs>
          <w:tab w:val="num" w:pos="2340"/>
        </w:tabs>
        <w:ind w:left="2340" w:hanging="360"/>
      </w:pPr>
      <w:rPr>
        <w:rFonts w:ascii="Courier New" w:hAnsi="Courier New" w:cs="Courier New" w:hint="default"/>
      </w:rPr>
    </w:lvl>
    <w:lvl w:ilvl="2" w:tplc="04270005" w:tentative="1">
      <w:start w:val="1"/>
      <w:numFmt w:val="bullet"/>
      <w:lvlText w:val=""/>
      <w:lvlJc w:val="left"/>
      <w:pPr>
        <w:tabs>
          <w:tab w:val="num" w:pos="3060"/>
        </w:tabs>
        <w:ind w:left="3060" w:hanging="360"/>
      </w:pPr>
      <w:rPr>
        <w:rFonts w:ascii="Wingdings" w:hAnsi="Wingdings" w:hint="default"/>
      </w:rPr>
    </w:lvl>
    <w:lvl w:ilvl="3" w:tplc="04270001" w:tentative="1">
      <w:start w:val="1"/>
      <w:numFmt w:val="bullet"/>
      <w:lvlText w:val=""/>
      <w:lvlJc w:val="left"/>
      <w:pPr>
        <w:tabs>
          <w:tab w:val="num" w:pos="3780"/>
        </w:tabs>
        <w:ind w:left="3780" w:hanging="360"/>
      </w:pPr>
      <w:rPr>
        <w:rFonts w:ascii="Symbol" w:hAnsi="Symbol" w:hint="default"/>
      </w:rPr>
    </w:lvl>
    <w:lvl w:ilvl="4" w:tplc="04270003" w:tentative="1">
      <w:start w:val="1"/>
      <w:numFmt w:val="bullet"/>
      <w:lvlText w:val="o"/>
      <w:lvlJc w:val="left"/>
      <w:pPr>
        <w:tabs>
          <w:tab w:val="num" w:pos="4500"/>
        </w:tabs>
        <w:ind w:left="4500" w:hanging="360"/>
      </w:pPr>
      <w:rPr>
        <w:rFonts w:ascii="Courier New" w:hAnsi="Courier New" w:cs="Courier New" w:hint="default"/>
      </w:rPr>
    </w:lvl>
    <w:lvl w:ilvl="5" w:tplc="04270005" w:tentative="1">
      <w:start w:val="1"/>
      <w:numFmt w:val="bullet"/>
      <w:lvlText w:val=""/>
      <w:lvlJc w:val="left"/>
      <w:pPr>
        <w:tabs>
          <w:tab w:val="num" w:pos="5220"/>
        </w:tabs>
        <w:ind w:left="5220" w:hanging="360"/>
      </w:pPr>
      <w:rPr>
        <w:rFonts w:ascii="Wingdings" w:hAnsi="Wingdings" w:hint="default"/>
      </w:rPr>
    </w:lvl>
    <w:lvl w:ilvl="6" w:tplc="04270001" w:tentative="1">
      <w:start w:val="1"/>
      <w:numFmt w:val="bullet"/>
      <w:lvlText w:val=""/>
      <w:lvlJc w:val="left"/>
      <w:pPr>
        <w:tabs>
          <w:tab w:val="num" w:pos="5940"/>
        </w:tabs>
        <w:ind w:left="5940" w:hanging="360"/>
      </w:pPr>
      <w:rPr>
        <w:rFonts w:ascii="Symbol" w:hAnsi="Symbol" w:hint="default"/>
      </w:rPr>
    </w:lvl>
    <w:lvl w:ilvl="7" w:tplc="04270003" w:tentative="1">
      <w:start w:val="1"/>
      <w:numFmt w:val="bullet"/>
      <w:lvlText w:val="o"/>
      <w:lvlJc w:val="left"/>
      <w:pPr>
        <w:tabs>
          <w:tab w:val="num" w:pos="6660"/>
        </w:tabs>
        <w:ind w:left="6660" w:hanging="360"/>
      </w:pPr>
      <w:rPr>
        <w:rFonts w:ascii="Courier New" w:hAnsi="Courier New" w:cs="Courier New" w:hint="default"/>
      </w:rPr>
    </w:lvl>
    <w:lvl w:ilvl="8" w:tplc="04270005" w:tentative="1">
      <w:start w:val="1"/>
      <w:numFmt w:val="bullet"/>
      <w:lvlText w:val=""/>
      <w:lvlJc w:val="left"/>
      <w:pPr>
        <w:tabs>
          <w:tab w:val="num" w:pos="7380"/>
        </w:tabs>
        <w:ind w:left="7380" w:hanging="360"/>
      </w:pPr>
      <w:rPr>
        <w:rFonts w:ascii="Wingdings" w:hAnsi="Wingdings" w:hint="default"/>
      </w:rPr>
    </w:lvl>
  </w:abstractNum>
  <w:abstractNum w:abstractNumId="3" w15:restartNumberingAfterBreak="0">
    <w:nsid w:val="077D0010"/>
    <w:multiLevelType w:val="hybridMultilevel"/>
    <w:tmpl w:val="297CCE88"/>
    <w:lvl w:ilvl="0" w:tplc="E712234A">
      <w:start w:val="1"/>
      <w:numFmt w:val="bullet"/>
      <w:lvlText w:val="o"/>
      <w:lvlJc w:val="left"/>
      <w:pPr>
        <w:tabs>
          <w:tab w:val="num" w:pos="1622"/>
        </w:tabs>
        <w:ind w:left="1622" w:hanging="545"/>
      </w:pPr>
      <w:rPr>
        <w:rFonts w:ascii="Courier New" w:hAnsi="Courier New" w:hint="default"/>
      </w:rPr>
    </w:lvl>
    <w:lvl w:ilvl="1" w:tplc="04270003" w:tentative="1">
      <w:start w:val="1"/>
      <w:numFmt w:val="bullet"/>
      <w:lvlText w:val="o"/>
      <w:lvlJc w:val="left"/>
      <w:pPr>
        <w:tabs>
          <w:tab w:val="num" w:pos="2880"/>
        </w:tabs>
        <w:ind w:left="2880" w:hanging="360"/>
      </w:pPr>
      <w:rPr>
        <w:rFonts w:ascii="Courier New" w:hAnsi="Courier New" w:cs="Courier New" w:hint="default"/>
      </w:rPr>
    </w:lvl>
    <w:lvl w:ilvl="2" w:tplc="04270005" w:tentative="1">
      <w:start w:val="1"/>
      <w:numFmt w:val="bullet"/>
      <w:lvlText w:val=""/>
      <w:lvlJc w:val="left"/>
      <w:pPr>
        <w:tabs>
          <w:tab w:val="num" w:pos="3600"/>
        </w:tabs>
        <w:ind w:left="3600" w:hanging="360"/>
      </w:pPr>
      <w:rPr>
        <w:rFonts w:ascii="Wingdings" w:hAnsi="Wingdings" w:hint="default"/>
      </w:rPr>
    </w:lvl>
    <w:lvl w:ilvl="3" w:tplc="04270001" w:tentative="1">
      <w:start w:val="1"/>
      <w:numFmt w:val="bullet"/>
      <w:lvlText w:val=""/>
      <w:lvlJc w:val="left"/>
      <w:pPr>
        <w:tabs>
          <w:tab w:val="num" w:pos="4320"/>
        </w:tabs>
        <w:ind w:left="4320" w:hanging="360"/>
      </w:pPr>
      <w:rPr>
        <w:rFonts w:ascii="Symbol" w:hAnsi="Symbol" w:hint="default"/>
      </w:rPr>
    </w:lvl>
    <w:lvl w:ilvl="4" w:tplc="04270003" w:tentative="1">
      <w:start w:val="1"/>
      <w:numFmt w:val="bullet"/>
      <w:lvlText w:val="o"/>
      <w:lvlJc w:val="left"/>
      <w:pPr>
        <w:tabs>
          <w:tab w:val="num" w:pos="5040"/>
        </w:tabs>
        <w:ind w:left="5040" w:hanging="360"/>
      </w:pPr>
      <w:rPr>
        <w:rFonts w:ascii="Courier New" w:hAnsi="Courier New" w:cs="Courier New" w:hint="default"/>
      </w:rPr>
    </w:lvl>
    <w:lvl w:ilvl="5" w:tplc="04270005" w:tentative="1">
      <w:start w:val="1"/>
      <w:numFmt w:val="bullet"/>
      <w:lvlText w:val=""/>
      <w:lvlJc w:val="left"/>
      <w:pPr>
        <w:tabs>
          <w:tab w:val="num" w:pos="5760"/>
        </w:tabs>
        <w:ind w:left="5760" w:hanging="360"/>
      </w:pPr>
      <w:rPr>
        <w:rFonts w:ascii="Wingdings" w:hAnsi="Wingdings" w:hint="default"/>
      </w:rPr>
    </w:lvl>
    <w:lvl w:ilvl="6" w:tplc="04270001" w:tentative="1">
      <w:start w:val="1"/>
      <w:numFmt w:val="bullet"/>
      <w:lvlText w:val=""/>
      <w:lvlJc w:val="left"/>
      <w:pPr>
        <w:tabs>
          <w:tab w:val="num" w:pos="6480"/>
        </w:tabs>
        <w:ind w:left="6480" w:hanging="360"/>
      </w:pPr>
      <w:rPr>
        <w:rFonts w:ascii="Symbol" w:hAnsi="Symbol" w:hint="default"/>
      </w:rPr>
    </w:lvl>
    <w:lvl w:ilvl="7" w:tplc="04270003" w:tentative="1">
      <w:start w:val="1"/>
      <w:numFmt w:val="bullet"/>
      <w:lvlText w:val="o"/>
      <w:lvlJc w:val="left"/>
      <w:pPr>
        <w:tabs>
          <w:tab w:val="num" w:pos="7200"/>
        </w:tabs>
        <w:ind w:left="7200" w:hanging="360"/>
      </w:pPr>
      <w:rPr>
        <w:rFonts w:ascii="Courier New" w:hAnsi="Courier New" w:cs="Courier New" w:hint="default"/>
      </w:rPr>
    </w:lvl>
    <w:lvl w:ilvl="8" w:tplc="0427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0814074A"/>
    <w:multiLevelType w:val="hybridMultilevel"/>
    <w:tmpl w:val="AAC82FB2"/>
    <w:lvl w:ilvl="0" w:tplc="04270001">
      <w:start w:val="1"/>
      <w:numFmt w:val="bullet"/>
      <w:lvlText w:val=""/>
      <w:lvlJc w:val="left"/>
      <w:pPr>
        <w:ind w:left="2241" w:hanging="360"/>
      </w:pPr>
      <w:rPr>
        <w:rFonts w:ascii="Symbol" w:hAnsi="Symbol" w:hint="default"/>
      </w:rPr>
    </w:lvl>
    <w:lvl w:ilvl="1" w:tplc="04270003" w:tentative="1">
      <w:start w:val="1"/>
      <w:numFmt w:val="bullet"/>
      <w:lvlText w:val="o"/>
      <w:lvlJc w:val="left"/>
      <w:pPr>
        <w:ind w:left="2961" w:hanging="360"/>
      </w:pPr>
      <w:rPr>
        <w:rFonts w:ascii="Courier New" w:hAnsi="Courier New" w:cs="Courier New" w:hint="default"/>
      </w:rPr>
    </w:lvl>
    <w:lvl w:ilvl="2" w:tplc="04270005" w:tentative="1">
      <w:start w:val="1"/>
      <w:numFmt w:val="bullet"/>
      <w:lvlText w:val=""/>
      <w:lvlJc w:val="left"/>
      <w:pPr>
        <w:ind w:left="3681" w:hanging="360"/>
      </w:pPr>
      <w:rPr>
        <w:rFonts w:ascii="Wingdings" w:hAnsi="Wingdings" w:hint="default"/>
      </w:rPr>
    </w:lvl>
    <w:lvl w:ilvl="3" w:tplc="04270001" w:tentative="1">
      <w:start w:val="1"/>
      <w:numFmt w:val="bullet"/>
      <w:lvlText w:val=""/>
      <w:lvlJc w:val="left"/>
      <w:pPr>
        <w:ind w:left="4401" w:hanging="360"/>
      </w:pPr>
      <w:rPr>
        <w:rFonts w:ascii="Symbol" w:hAnsi="Symbol" w:hint="default"/>
      </w:rPr>
    </w:lvl>
    <w:lvl w:ilvl="4" w:tplc="04270003" w:tentative="1">
      <w:start w:val="1"/>
      <w:numFmt w:val="bullet"/>
      <w:lvlText w:val="o"/>
      <w:lvlJc w:val="left"/>
      <w:pPr>
        <w:ind w:left="5121" w:hanging="360"/>
      </w:pPr>
      <w:rPr>
        <w:rFonts w:ascii="Courier New" w:hAnsi="Courier New" w:cs="Courier New" w:hint="default"/>
      </w:rPr>
    </w:lvl>
    <w:lvl w:ilvl="5" w:tplc="04270005" w:tentative="1">
      <w:start w:val="1"/>
      <w:numFmt w:val="bullet"/>
      <w:lvlText w:val=""/>
      <w:lvlJc w:val="left"/>
      <w:pPr>
        <w:ind w:left="5841" w:hanging="360"/>
      </w:pPr>
      <w:rPr>
        <w:rFonts w:ascii="Wingdings" w:hAnsi="Wingdings" w:hint="default"/>
      </w:rPr>
    </w:lvl>
    <w:lvl w:ilvl="6" w:tplc="04270001" w:tentative="1">
      <w:start w:val="1"/>
      <w:numFmt w:val="bullet"/>
      <w:lvlText w:val=""/>
      <w:lvlJc w:val="left"/>
      <w:pPr>
        <w:ind w:left="6561" w:hanging="360"/>
      </w:pPr>
      <w:rPr>
        <w:rFonts w:ascii="Symbol" w:hAnsi="Symbol" w:hint="default"/>
      </w:rPr>
    </w:lvl>
    <w:lvl w:ilvl="7" w:tplc="04270003" w:tentative="1">
      <w:start w:val="1"/>
      <w:numFmt w:val="bullet"/>
      <w:lvlText w:val="o"/>
      <w:lvlJc w:val="left"/>
      <w:pPr>
        <w:ind w:left="7281" w:hanging="360"/>
      </w:pPr>
      <w:rPr>
        <w:rFonts w:ascii="Courier New" w:hAnsi="Courier New" w:cs="Courier New" w:hint="default"/>
      </w:rPr>
    </w:lvl>
    <w:lvl w:ilvl="8" w:tplc="04270005" w:tentative="1">
      <w:start w:val="1"/>
      <w:numFmt w:val="bullet"/>
      <w:lvlText w:val=""/>
      <w:lvlJc w:val="left"/>
      <w:pPr>
        <w:ind w:left="8001" w:hanging="360"/>
      </w:pPr>
      <w:rPr>
        <w:rFonts w:ascii="Wingdings" w:hAnsi="Wingdings" w:hint="default"/>
      </w:rPr>
    </w:lvl>
  </w:abstractNum>
  <w:abstractNum w:abstractNumId="5" w15:restartNumberingAfterBreak="0">
    <w:nsid w:val="0C333290"/>
    <w:multiLevelType w:val="multilevel"/>
    <w:tmpl w:val="0B2A9C8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5A54D7"/>
    <w:multiLevelType w:val="hybridMultilevel"/>
    <w:tmpl w:val="079428B6"/>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BB19D0"/>
    <w:multiLevelType w:val="hybridMultilevel"/>
    <w:tmpl w:val="F72AB7A0"/>
    <w:lvl w:ilvl="0" w:tplc="D82A828C">
      <w:start w:val="1"/>
      <w:numFmt w:val="bullet"/>
      <w:lvlText w:val=""/>
      <w:lvlJc w:val="left"/>
      <w:pPr>
        <w:tabs>
          <w:tab w:val="num" w:pos="1259"/>
        </w:tabs>
        <w:ind w:left="1259" w:hanging="539"/>
      </w:pPr>
      <w:rPr>
        <w:rFonts w:ascii="Symbol" w:hAnsi="Symbol" w:hint="default"/>
      </w:rPr>
    </w:lvl>
    <w:lvl w:ilvl="1" w:tplc="04270003" w:tentative="1">
      <w:start w:val="1"/>
      <w:numFmt w:val="bullet"/>
      <w:lvlText w:val="o"/>
      <w:lvlJc w:val="left"/>
      <w:pPr>
        <w:tabs>
          <w:tab w:val="num" w:pos="2340"/>
        </w:tabs>
        <w:ind w:left="2340" w:hanging="360"/>
      </w:pPr>
      <w:rPr>
        <w:rFonts w:ascii="Courier New" w:hAnsi="Courier New" w:cs="Courier New" w:hint="default"/>
      </w:rPr>
    </w:lvl>
    <w:lvl w:ilvl="2" w:tplc="04270005" w:tentative="1">
      <w:start w:val="1"/>
      <w:numFmt w:val="bullet"/>
      <w:lvlText w:val=""/>
      <w:lvlJc w:val="left"/>
      <w:pPr>
        <w:tabs>
          <w:tab w:val="num" w:pos="3060"/>
        </w:tabs>
        <w:ind w:left="3060" w:hanging="360"/>
      </w:pPr>
      <w:rPr>
        <w:rFonts w:ascii="Wingdings" w:hAnsi="Wingdings" w:hint="default"/>
      </w:rPr>
    </w:lvl>
    <w:lvl w:ilvl="3" w:tplc="04270001" w:tentative="1">
      <w:start w:val="1"/>
      <w:numFmt w:val="bullet"/>
      <w:lvlText w:val=""/>
      <w:lvlJc w:val="left"/>
      <w:pPr>
        <w:tabs>
          <w:tab w:val="num" w:pos="3780"/>
        </w:tabs>
        <w:ind w:left="3780" w:hanging="360"/>
      </w:pPr>
      <w:rPr>
        <w:rFonts w:ascii="Symbol" w:hAnsi="Symbol" w:hint="default"/>
      </w:rPr>
    </w:lvl>
    <w:lvl w:ilvl="4" w:tplc="04270003" w:tentative="1">
      <w:start w:val="1"/>
      <w:numFmt w:val="bullet"/>
      <w:lvlText w:val="o"/>
      <w:lvlJc w:val="left"/>
      <w:pPr>
        <w:tabs>
          <w:tab w:val="num" w:pos="4500"/>
        </w:tabs>
        <w:ind w:left="4500" w:hanging="360"/>
      </w:pPr>
      <w:rPr>
        <w:rFonts w:ascii="Courier New" w:hAnsi="Courier New" w:cs="Courier New" w:hint="default"/>
      </w:rPr>
    </w:lvl>
    <w:lvl w:ilvl="5" w:tplc="04270005" w:tentative="1">
      <w:start w:val="1"/>
      <w:numFmt w:val="bullet"/>
      <w:lvlText w:val=""/>
      <w:lvlJc w:val="left"/>
      <w:pPr>
        <w:tabs>
          <w:tab w:val="num" w:pos="5220"/>
        </w:tabs>
        <w:ind w:left="5220" w:hanging="360"/>
      </w:pPr>
      <w:rPr>
        <w:rFonts w:ascii="Wingdings" w:hAnsi="Wingdings" w:hint="default"/>
      </w:rPr>
    </w:lvl>
    <w:lvl w:ilvl="6" w:tplc="04270001" w:tentative="1">
      <w:start w:val="1"/>
      <w:numFmt w:val="bullet"/>
      <w:lvlText w:val=""/>
      <w:lvlJc w:val="left"/>
      <w:pPr>
        <w:tabs>
          <w:tab w:val="num" w:pos="5940"/>
        </w:tabs>
        <w:ind w:left="5940" w:hanging="360"/>
      </w:pPr>
      <w:rPr>
        <w:rFonts w:ascii="Symbol" w:hAnsi="Symbol" w:hint="default"/>
      </w:rPr>
    </w:lvl>
    <w:lvl w:ilvl="7" w:tplc="04270003" w:tentative="1">
      <w:start w:val="1"/>
      <w:numFmt w:val="bullet"/>
      <w:lvlText w:val="o"/>
      <w:lvlJc w:val="left"/>
      <w:pPr>
        <w:tabs>
          <w:tab w:val="num" w:pos="6660"/>
        </w:tabs>
        <w:ind w:left="6660" w:hanging="360"/>
      </w:pPr>
      <w:rPr>
        <w:rFonts w:ascii="Courier New" w:hAnsi="Courier New" w:cs="Courier New" w:hint="default"/>
      </w:rPr>
    </w:lvl>
    <w:lvl w:ilvl="8" w:tplc="04270005" w:tentative="1">
      <w:start w:val="1"/>
      <w:numFmt w:val="bullet"/>
      <w:lvlText w:val=""/>
      <w:lvlJc w:val="left"/>
      <w:pPr>
        <w:tabs>
          <w:tab w:val="num" w:pos="7380"/>
        </w:tabs>
        <w:ind w:left="7380" w:hanging="360"/>
      </w:pPr>
      <w:rPr>
        <w:rFonts w:ascii="Wingdings" w:hAnsi="Wingdings" w:hint="default"/>
      </w:rPr>
    </w:lvl>
  </w:abstractNum>
  <w:abstractNum w:abstractNumId="8" w15:restartNumberingAfterBreak="0">
    <w:nsid w:val="150C1C47"/>
    <w:multiLevelType w:val="multilevel"/>
    <w:tmpl w:val="06A89938"/>
    <w:lvl w:ilvl="0">
      <w:start w:val="3"/>
      <w:numFmt w:val="decimal"/>
      <w:lvlText w:val="%1."/>
      <w:lvlJc w:val="left"/>
      <w:pPr>
        <w:tabs>
          <w:tab w:val="num" w:pos="360"/>
        </w:tabs>
        <w:ind w:left="3" w:firstLine="1077"/>
      </w:pPr>
      <w:rPr>
        <w:rFonts w:hint="default"/>
        <w:sz w:val="24"/>
        <w:szCs w:val="24"/>
      </w:rPr>
    </w:lvl>
    <w:lvl w:ilvl="1">
      <w:start w:val="6"/>
      <w:numFmt w:val="decimal"/>
      <w:lvlText w:val="%1.%2."/>
      <w:lvlJc w:val="left"/>
      <w:pPr>
        <w:tabs>
          <w:tab w:val="num" w:pos="357"/>
        </w:tabs>
        <w:ind w:left="0" w:firstLine="1077"/>
      </w:pPr>
      <w:rPr>
        <w:rFonts w:hint="default"/>
        <w:i w:val="0"/>
        <w:sz w:val="24"/>
        <w:szCs w:val="24"/>
      </w:rPr>
    </w:lvl>
    <w:lvl w:ilvl="2">
      <w:start w:val="1"/>
      <w:numFmt w:val="decimal"/>
      <w:lvlText w:val="%1.%2.%3."/>
      <w:lvlJc w:val="left"/>
      <w:pPr>
        <w:tabs>
          <w:tab w:val="num" w:pos="1077"/>
        </w:tabs>
        <w:ind w:left="0" w:firstLine="35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879216E"/>
    <w:multiLevelType w:val="hybridMultilevel"/>
    <w:tmpl w:val="3DFC3744"/>
    <w:lvl w:ilvl="0" w:tplc="CF6844F8">
      <w:start w:val="6"/>
      <w:numFmt w:val="decimal"/>
      <w:lvlText w:val="%1."/>
      <w:lvlJc w:val="left"/>
      <w:pPr>
        <w:tabs>
          <w:tab w:val="num" w:pos="900"/>
        </w:tabs>
        <w:ind w:left="900" w:hanging="360"/>
      </w:pPr>
      <w:rPr>
        <w:rFonts w:hint="default"/>
      </w:rPr>
    </w:lvl>
    <w:lvl w:ilvl="1" w:tplc="04270019" w:tentative="1">
      <w:start w:val="1"/>
      <w:numFmt w:val="lowerLetter"/>
      <w:lvlText w:val="%2."/>
      <w:lvlJc w:val="left"/>
      <w:pPr>
        <w:tabs>
          <w:tab w:val="num" w:pos="1620"/>
        </w:tabs>
        <w:ind w:left="1620" w:hanging="360"/>
      </w:pPr>
    </w:lvl>
    <w:lvl w:ilvl="2" w:tplc="0427001B" w:tentative="1">
      <w:start w:val="1"/>
      <w:numFmt w:val="lowerRoman"/>
      <w:lvlText w:val="%3."/>
      <w:lvlJc w:val="right"/>
      <w:pPr>
        <w:tabs>
          <w:tab w:val="num" w:pos="2340"/>
        </w:tabs>
        <w:ind w:left="2340" w:hanging="180"/>
      </w:pPr>
    </w:lvl>
    <w:lvl w:ilvl="3" w:tplc="0427000F" w:tentative="1">
      <w:start w:val="1"/>
      <w:numFmt w:val="decimal"/>
      <w:lvlText w:val="%4."/>
      <w:lvlJc w:val="left"/>
      <w:pPr>
        <w:tabs>
          <w:tab w:val="num" w:pos="3060"/>
        </w:tabs>
        <w:ind w:left="3060" w:hanging="360"/>
      </w:pPr>
    </w:lvl>
    <w:lvl w:ilvl="4" w:tplc="04270019" w:tentative="1">
      <w:start w:val="1"/>
      <w:numFmt w:val="lowerLetter"/>
      <w:lvlText w:val="%5."/>
      <w:lvlJc w:val="left"/>
      <w:pPr>
        <w:tabs>
          <w:tab w:val="num" w:pos="3780"/>
        </w:tabs>
        <w:ind w:left="3780" w:hanging="360"/>
      </w:pPr>
    </w:lvl>
    <w:lvl w:ilvl="5" w:tplc="0427001B" w:tentative="1">
      <w:start w:val="1"/>
      <w:numFmt w:val="lowerRoman"/>
      <w:lvlText w:val="%6."/>
      <w:lvlJc w:val="right"/>
      <w:pPr>
        <w:tabs>
          <w:tab w:val="num" w:pos="4500"/>
        </w:tabs>
        <w:ind w:left="4500" w:hanging="180"/>
      </w:pPr>
    </w:lvl>
    <w:lvl w:ilvl="6" w:tplc="0427000F" w:tentative="1">
      <w:start w:val="1"/>
      <w:numFmt w:val="decimal"/>
      <w:lvlText w:val="%7."/>
      <w:lvlJc w:val="left"/>
      <w:pPr>
        <w:tabs>
          <w:tab w:val="num" w:pos="5220"/>
        </w:tabs>
        <w:ind w:left="5220" w:hanging="360"/>
      </w:pPr>
    </w:lvl>
    <w:lvl w:ilvl="7" w:tplc="04270019" w:tentative="1">
      <w:start w:val="1"/>
      <w:numFmt w:val="lowerLetter"/>
      <w:lvlText w:val="%8."/>
      <w:lvlJc w:val="left"/>
      <w:pPr>
        <w:tabs>
          <w:tab w:val="num" w:pos="5940"/>
        </w:tabs>
        <w:ind w:left="5940" w:hanging="360"/>
      </w:pPr>
    </w:lvl>
    <w:lvl w:ilvl="8" w:tplc="0427001B" w:tentative="1">
      <w:start w:val="1"/>
      <w:numFmt w:val="lowerRoman"/>
      <w:lvlText w:val="%9."/>
      <w:lvlJc w:val="right"/>
      <w:pPr>
        <w:tabs>
          <w:tab w:val="num" w:pos="6660"/>
        </w:tabs>
        <w:ind w:left="6660" w:hanging="180"/>
      </w:pPr>
    </w:lvl>
  </w:abstractNum>
  <w:abstractNum w:abstractNumId="10" w15:restartNumberingAfterBreak="0">
    <w:nsid w:val="19B30B8C"/>
    <w:multiLevelType w:val="hybridMultilevel"/>
    <w:tmpl w:val="30C695D8"/>
    <w:lvl w:ilvl="0" w:tplc="70B8D440">
      <w:start w:val="1"/>
      <w:numFmt w:val="upperRoman"/>
      <w:lvlText w:val="%1."/>
      <w:lvlJc w:val="left"/>
      <w:pPr>
        <w:tabs>
          <w:tab w:val="num" w:pos="3750"/>
        </w:tabs>
        <w:ind w:left="3750" w:hanging="720"/>
      </w:pPr>
      <w:rPr>
        <w:rFonts w:hint="default"/>
      </w:rPr>
    </w:lvl>
    <w:lvl w:ilvl="1" w:tplc="04270019" w:tentative="1">
      <w:start w:val="1"/>
      <w:numFmt w:val="lowerLetter"/>
      <w:lvlText w:val="%2."/>
      <w:lvlJc w:val="left"/>
      <w:pPr>
        <w:tabs>
          <w:tab w:val="num" w:pos="4110"/>
        </w:tabs>
        <w:ind w:left="4110" w:hanging="360"/>
      </w:pPr>
    </w:lvl>
    <w:lvl w:ilvl="2" w:tplc="0427001B" w:tentative="1">
      <w:start w:val="1"/>
      <w:numFmt w:val="lowerRoman"/>
      <w:lvlText w:val="%3."/>
      <w:lvlJc w:val="right"/>
      <w:pPr>
        <w:tabs>
          <w:tab w:val="num" w:pos="4830"/>
        </w:tabs>
        <w:ind w:left="4830" w:hanging="180"/>
      </w:pPr>
    </w:lvl>
    <w:lvl w:ilvl="3" w:tplc="0427000F" w:tentative="1">
      <w:start w:val="1"/>
      <w:numFmt w:val="decimal"/>
      <w:lvlText w:val="%4."/>
      <w:lvlJc w:val="left"/>
      <w:pPr>
        <w:tabs>
          <w:tab w:val="num" w:pos="5550"/>
        </w:tabs>
        <w:ind w:left="5550" w:hanging="360"/>
      </w:pPr>
    </w:lvl>
    <w:lvl w:ilvl="4" w:tplc="04270019" w:tentative="1">
      <w:start w:val="1"/>
      <w:numFmt w:val="lowerLetter"/>
      <w:lvlText w:val="%5."/>
      <w:lvlJc w:val="left"/>
      <w:pPr>
        <w:tabs>
          <w:tab w:val="num" w:pos="6270"/>
        </w:tabs>
        <w:ind w:left="6270" w:hanging="360"/>
      </w:pPr>
    </w:lvl>
    <w:lvl w:ilvl="5" w:tplc="0427001B" w:tentative="1">
      <w:start w:val="1"/>
      <w:numFmt w:val="lowerRoman"/>
      <w:lvlText w:val="%6."/>
      <w:lvlJc w:val="right"/>
      <w:pPr>
        <w:tabs>
          <w:tab w:val="num" w:pos="6990"/>
        </w:tabs>
        <w:ind w:left="6990" w:hanging="180"/>
      </w:pPr>
    </w:lvl>
    <w:lvl w:ilvl="6" w:tplc="0427000F" w:tentative="1">
      <w:start w:val="1"/>
      <w:numFmt w:val="decimal"/>
      <w:lvlText w:val="%7."/>
      <w:lvlJc w:val="left"/>
      <w:pPr>
        <w:tabs>
          <w:tab w:val="num" w:pos="7710"/>
        </w:tabs>
        <w:ind w:left="7710" w:hanging="360"/>
      </w:pPr>
    </w:lvl>
    <w:lvl w:ilvl="7" w:tplc="04270019" w:tentative="1">
      <w:start w:val="1"/>
      <w:numFmt w:val="lowerLetter"/>
      <w:lvlText w:val="%8."/>
      <w:lvlJc w:val="left"/>
      <w:pPr>
        <w:tabs>
          <w:tab w:val="num" w:pos="8430"/>
        </w:tabs>
        <w:ind w:left="8430" w:hanging="360"/>
      </w:pPr>
    </w:lvl>
    <w:lvl w:ilvl="8" w:tplc="0427001B" w:tentative="1">
      <w:start w:val="1"/>
      <w:numFmt w:val="lowerRoman"/>
      <w:lvlText w:val="%9."/>
      <w:lvlJc w:val="right"/>
      <w:pPr>
        <w:tabs>
          <w:tab w:val="num" w:pos="9150"/>
        </w:tabs>
        <w:ind w:left="9150" w:hanging="180"/>
      </w:pPr>
    </w:lvl>
  </w:abstractNum>
  <w:abstractNum w:abstractNumId="11" w15:restartNumberingAfterBreak="0">
    <w:nsid w:val="1B083514"/>
    <w:multiLevelType w:val="hybridMultilevel"/>
    <w:tmpl w:val="E93A0ED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2" w15:restartNumberingAfterBreak="0">
    <w:nsid w:val="1B3212F7"/>
    <w:multiLevelType w:val="hybridMultilevel"/>
    <w:tmpl w:val="94DE995A"/>
    <w:lvl w:ilvl="0" w:tplc="04270001">
      <w:start w:val="1"/>
      <w:numFmt w:val="bullet"/>
      <w:lvlText w:val=""/>
      <w:lvlJc w:val="left"/>
      <w:pPr>
        <w:tabs>
          <w:tab w:val="num" w:pos="786"/>
        </w:tabs>
        <w:ind w:left="786" w:hanging="360"/>
      </w:pPr>
      <w:rPr>
        <w:rFonts w:ascii="Symbol" w:hAnsi="Symbol" w:hint="default"/>
      </w:rPr>
    </w:lvl>
    <w:lvl w:ilvl="1" w:tplc="04270003" w:tentative="1">
      <w:start w:val="1"/>
      <w:numFmt w:val="bullet"/>
      <w:lvlText w:val="o"/>
      <w:lvlJc w:val="left"/>
      <w:pPr>
        <w:tabs>
          <w:tab w:val="num" w:pos="1506"/>
        </w:tabs>
        <w:ind w:left="1506" w:hanging="360"/>
      </w:pPr>
      <w:rPr>
        <w:rFonts w:ascii="Courier New" w:hAnsi="Courier New" w:cs="Courier New" w:hint="default"/>
      </w:rPr>
    </w:lvl>
    <w:lvl w:ilvl="2" w:tplc="04270005" w:tentative="1">
      <w:start w:val="1"/>
      <w:numFmt w:val="bullet"/>
      <w:lvlText w:val=""/>
      <w:lvlJc w:val="left"/>
      <w:pPr>
        <w:tabs>
          <w:tab w:val="num" w:pos="2226"/>
        </w:tabs>
        <w:ind w:left="2226" w:hanging="360"/>
      </w:pPr>
      <w:rPr>
        <w:rFonts w:ascii="Wingdings" w:hAnsi="Wingdings" w:hint="default"/>
      </w:rPr>
    </w:lvl>
    <w:lvl w:ilvl="3" w:tplc="04270001" w:tentative="1">
      <w:start w:val="1"/>
      <w:numFmt w:val="bullet"/>
      <w:lvlText w:val=""/>
      <w:lvlJc w:val="left"/>
      <w:pPr>
        <w:tabs>
          <w:tab w:val="num" w:pos="2946"/>
        </w:tabs>
        <w:ind w:left="2946" w:hanging="360"/>
      </w:pPr>
      <w:rPr>
        <w:rFonts w:ascii="Symbol" w:hAnsi="Symbol" w:hint="default"/>
      </w:rPr>
    </w:lvl>
    <w:lvl w:ilvl="4" w:tplc="04270003" w:tentative="1">
      <w:start w:val="1"/>
      <w:numFmt w:val="bullet"/>
      <w:lvlText w:val="o"/>
      <w:lvlJc w:val="left"/>
      <w:pPr>
        <w:tabs>
          <w:tab w:val="num" w:pos="3666"/>
        </w:tabs>
        <w:ind w:left="3666" w:hanging="360"/>
      </w:pPr>
      <w:rPr>
        <w:rFonts w:ascii="Courier New" w:hAnsi="Courier New" w:cs="Courier New" w:hint="default"/>
      </w:rPr>
    </w:lvl>
    <w:lvl w:ilvl="5" w:tplc="04270005" w:tentative="1">
      <w:start w:val="1"/>
      <w:numFmt w:val="bullet"/>
      <w:lvlText w:val=""/>
      <w:lvlJc w:val="left"/>
      <w:pPr>
        <w:tabs>
          <w:tab w:val="num" w:pos="4386"/>
        </w:tabs>
        <w:ind w:left="4386" w:hanging="360"/>
      </w:pPr>
      <w:rPr>
        <w:rFonts w:ascii="Wingdings" w:hAnsi="Wingdings" w:hint="default"/>
      </w:rPr>
    </w:lvl>
    <w:lvl w:ilvl="6" w:tplc="04270001" w:tentative="1">
      <w:start w:val="1"/>
      <w:numFmt w:val="bullet"/>
      <w:lvlText w:val=""/>
      <w:lvlJc w:val="left"/>
      <w:pPr>
        <w:tabs>
          <w:tab w:val="num" w:pos="5106"/>
        </w:tabs>
        <w:ind w:left="5106" w:hanging="360"/>
      </w:pPr>
      <w:rPr>
        <w:rFonts w:ascii="Symbol" w:hAnsi="Symbol" w:hint="default"/>
      </w:rPr>
    </w:lvl>
    <w:lvl w:ilvl="7" w:tplc="04270003" w:tentative="1">
      <w:start w:val="1"/>
      <w:numFmt w:val="bullet"/>
      <w:lvlText w:val="o"/>
      <w:lvlJc w:val="left"/>
      <w:pPr>
        <w:tabs>
          <w:tab w:val="num" w:pos="5826"/>
        </w:tabs>
        <w:ind w:left="5826" w:hanging="360"/>
      </w:pPr>
      <w:rPr>
        <w:rFonts w:ascii="Courier New" w:hAnsi="Courier New" w:cs="Courier New" w:hint="default"/>
      </w:rPr>
    </w:lvl>
    <w:lvl w:ilvl="8" w:tplc="04270005" w:tentative="1">
      <w:start w:val="1"/>
      <w:numFmt w:val="bullet"/>
      <w:lvlText w:val=""/>
      <w:lvlJc w:val="left"/>
      <w:pPr>
        <w:tabs>
          <w:tab w:val="num" w:pos="6546"/>
        </w:tabs>
        <w:ind w:left="6546" w:hanging="360"/>
      </w:pPr>
      <w:rPr>
        <w:rFonts w:ascii="Wingdings" w:hAnsi="Wingdings" w:hint="default"/>
      </w:rPr>
    </w:lvl>
  </w:abstractNum>
  <w:abstractNum w:abstractNumId="13" w15:restartNumberingAfterBreak="0">
    <w:nsid w:val="1C092FFB"/>
    <w:multiLevelType w:val="hybridMultilevel"/>
    <w:tmpl w:val="CFBE5026"/>
    <w:lvl w:ilvl="0" w:tplc="05063A5A">
      <w:start w:val="1"/>
      <w:numFmt w:val="bullet"/>
      <w:lvlText w:val=""/>
      <w:lvlJc w:val="left"/>
      <w:pPr>
        <w:tabs>
          <w:tab w:val="num" w:pos="1259"/>
        </w:tabs>
        <w:ind w:left="1259" w:hanging="539"/>
      </w:pPr>
      <w:rPr>
        <w:rFonts w:ascii="Symbol" w:hAnsi="Symbol" w:hint="default"/>
      </w:rPr>
    </w:lvl>
    <w:lvl w:ilvl="1" w:tplc="04270003" w:tentative="1">
      <w:start w:val="1"/>
      <w:numFmt w:val="bullet"/>
      <w:lvlText w:val="o"/>
      <w:lvlJc w:val="left"/>
      <w:pPr>
        <w:tabs>
          <w:tab w:val="num" w:pos="2340"/>
        </w:tabs>
        <w:ind w:left="2340" w:hanging="360"/>
      </w:pPr>
      <w:rPr>
        <w:rFonts w:ascii="Courier New" w:hAnsi="Courier New" w:cs="Courier New" w:hint="default"/>
      </w:rPr>
    </w:lvl>
    <w:lvl w:ilvl="2" w:tplc="04270005" w:tentative="1">
      <w:start w:val="1"/>
      <w:numFmt w:val="bullet"/>
      <w:lvlText w:val=""/>
      <w:lvlJc w:val="left"/>
      <w:pPr>
        <w:tabs>
          <w:tab w:val="num" w:pos="3060"/>
        </w:tabs>
        <w:ind w:left="3060" w:hanging="360"/>
      </w:pPr>
      <w:rPr>
        <w:rFonts w:ascii="Wingdings" w:hAnsi="Wingdings" w:hint="default"/>
      </w:rPr>
    </w:lvl>
    <w:lvl w:ilvl="3" w:tplc="04270001" w:tentative="1">
      <w:start w:val="1"/>
      <w:numFmt w:val="bullet"/>
      <w:lvlText w:val=""/>
      <w:lvlJc w:val="left"/>
      <w:pPr>
        <w:tabs>
          <w:tab w:val="num" w:pos="3780"/>
        </w:tabs>
        <w:ind w:left="3780" w:hanging="360"/>
      </w:pPr>
      <w:rPr>
        <w:rFonts w:ascii="Symbol" w:hAnsi="Symbol" w:hint="default"/>
      </w:rPr>
    </w:lvl>
    <w:lvl w:ilvl="4" w:tplc="04270003" w:tentative="1">
      <w:start w:val="1"/>
      <w:numFmt w:val="bullet"/>
      <w:lvlText w:val="o"/>
      <w:lvlJc w:val="left"/>
      <w:pPr>
        <w:tabs>
          <w:tab w:val="num" w:pos="4500"/>
        </w:tabs>
        <w:ind w:left="4500" w:hanging="360"/>
      </w:pPr>
      <w:rPr>
        <w:rFonts w:ascii="Courier New" w:hAnsi="Courier New" w:cs="Courier New" w:hint="default"/>
      </w:rPr>
    </w:lvl>
    <w:lvl w:ilvl="5" w:tplc="04270005" w:tentative="1">
      <w:start w:val="1"/>
      <w:numFmt w:val="bullet"/>
      <w:lvlText w:val=""/>
      <w:lvlJc w:val="left"/>
      <w:pPr>
        <w:tabs>
          <w:tab w:val="num" w:pos="5220"/>
        </w:tabs>
        <w:ind w:left="5220" w:hanging="360"/>
      </w:pPr>
      <w:rPr>
        <w:rFonts w:ascii="Wingdings" w:hAnsi="Wingdings" w:hint="default"/>
      </w:rPr>
    </w:lvl>
    <w:lvl w:ilvl="6" w:tplc="04270001" w:tentative="1">
      <w:start w:val="1"/>
      <w:numFmt w:val="bullet"/>
      <w:lvlText w:val=""/>
      <w:lvlJc w:val="left"/>
      <w:pPr>
        <w:tabs>
          <w:tab w:val="num" w:pos="5940"/>
        </w:tabs>
        <w:ind w:left="5940" w:hanging="360"/>
      </w:pPr>
      <w:rPr>
        <w:rFonts w:ascii="Symbol" w:hAnsi="Symbol" w:hint="default"/>
      </w:rPr>
    </w:lvl>
    <w:lvl w:ilvl="7" w:tplc="04270003" w:tentative="1">
      <w:start w:val="1"/>
      <w:numFmt w:val="bullet"/>
      <w:lvlText w:val="o"/>
      <w:lvlJc w:val="left"/>
      <w:pPr>
        <w:tabs>
          <w:tab w:val="num" w:pos="6660"/>
        </w:tabs>
        <w:ind w:left="6660" w:hanging="360"/>
      </w:pPr>
      <w:rPr>
        <w:rFonts w:ascii="Courier New" w:hAnsi="Courier New" w:cs="Courier New" w:hint="default"/>
      </w:rPr>
    </w:lvl>
    <w:lvl w:ilvl="8" w:tplc="04270005" w:tentative="1">
      <w:start w:val="1"/>
      <w:numFmt w:val="bullet"/>
      <w:lvlText w:val=""/>
      <w:lvlJc w:val="left"/>
      <w:pPr>
        <w:tabs>
          <w:tab w:val="num" w:pos="7380"/>
        </w:tabs>
        <w:ind w:left="7380" w:hanging="360"/>
      </w:pPr>
      <w:rPr>
        <w:rFonts w:ascii="Wingdings" w:hAnsi="Wingdings" w:hint="default"/>
      </w:rPr>
    </w:lvl>
  </w:abstractNum>
  <w:abstractNum w:abstractNumId="14" w15:restartNumberingAfterBreak="0">
    <w:nsid w:val="24797360"/>
    <w:multiLevelType w:val="hybridMultilevel"/>
    <w:tmpl w:val="E52092D4"/>
    <w:lvl w:ilvl="0" w:tplc="87487D1C">
      <w:start w:val="1"/>
      <w:numFmt w:val="bullet"/>
      <w:lvlText w:val="o"/>
      <w:lvlJc w:val="left"/>
      <w:pPr>
        <w:tabs>
          <w:tab w:val="num" w:pos="1622"/>
        </w:tabs>
        <w:ind w:left="1622" w:hanging="545"/>
      </w:pPr>
      <w:rPr>
        <w:rFonts w:ascii="Courier New" w:hAnsi="Courier New" w:hint="default"/>
      </w:rPr>
    </w:lvl>
    <w:lvl w:ilvl="1" w:tplc="04270003" w:tentative="1">
      <w:start w:val="1"/>
      <w:numFmt w:val="bullet"/>
      <w:lvlText w:val="o"/>
      <w:lvlJc w:val="left"/>
      <w:pPr>
        <w:tabs>
          <w:tab w:val="num" w:pos="2880"/>
        </w:tabs>
        <w:ind w:left="2880" w:hanging="360"/>
      </w:pPr>
      <w:rPr>
        <w:rFonts w:ascii="Courier New" w:hAnsi="Courier New" w:cs="Courier New" w:hint="default"/>
      </w:rPr>
    </w:lvl>
    <w:lvl w:ilvl="2" w:tplc="04270005" w:tentative="1">
      <w:start w:val="1"/>
      <w:numFmt w:val="bullet"/>
      <w:lvlText w:val=""/>
      <w:lvlJc w:val="left"/>
      <w:pPr>
        <w:tabs>
          <w:tab w:val="num" w:pos="3600"/>
        </w:tabs>
        <w:ind w:left="3600" w:hanging="360"/>
      </w:pPr>
      <w:rPr>
        <w:rFonts w:ascii="Wingdings" w:hAnsi="Wingdings" w:hint="default"/>
      </w:rPr>
    </w:lvl>
    <w:lvl w:ilvl="3" w:tplc="04270001" w:tentative="1">
      <w:start w:val="1"/>
      <w:numFmt w:val="bullet"/>
      <w:lvlText w:val=""/>
      <w:lvlJc w:val="left"/>
      <w:pPr>
        <w:tabs>
          <w:tab w:val="num" w:pos="4320"/>
        </w:tabs>
        <w:ind w:left="4320" w:hanging="360"/>
      </w:pPr>
      <w:rPr>
        <w:rFonts w:ascii="Symbol" w:hAnsi="Symbol" w:hint="default"/>
      </w:rPr>
    </w:lvl>
    <w:lvl w:ilvl="4" w:tplc="04270003" w:tentative="1">
      <w:start w:val="1"/>
      <w:numFmt w:val="bullet"/>
      <w:lvlText w:val="o"/>
      <w:lvlJc w:val="left"/>
      <w:pPr>
        <w:tabs>
          <w:tab w:val="num" w:pos="5040"/>
        </w:tabs>
        <w:ind w:left="5040" w:hanging="360"/>
      </w:pPr>
      <w:rPr>
        <w:rFonts w:ascii="Courier New" w:hAnsi="Courier New" w:cs="Courier New" w:hint="default"/>
      </w:rPr>
    </w:lvl>
    <w:lvl w:ilvl="5" w:tplc="04270005" w:tentative="1">
      <w:start w:val="1"/>
      <w:numFmt w:val="bullet"/>
      <w:lvlText w:val=""/>
      <w:lvlJc w:val="left"/>
      <w:pPr>
        <w:tabs>
          <w:tab w:val="num" w:pos="5760"/>
        </w:tabs>
        <w:ind w:left="5760" w:hanging="360"/>
      </w:pPr>
      <w:rPr>
        <w:rFonts w:ascii="Wingdings" w:hAnsi="Wingdings" w:hint="default"/>
      </w:rPr>
    </w:lvl>
    <w:lvl w:ilvl="6" w:tplc="04270001" w:tentative="1">
      <w:start w:val="1"/>
      <w:numFmt w:val="bullet"/>
      <w:lvlText w:val=""/>
      <w:lvlJc w:val="left"/>
      <w:pPr>
        <w:tabs>
          <w:tab w:val="num" w:pos="6480"/>
        </w:tabs>
        <w:ind w:left="6480" w:hanging="360"/>
      </w:pPr>
      <w:rPr>
        <w:rFonts w:ascii="Symbol" w:hAnsi="Symbol" w:hint="default"/>
      </w:rPr>
    </w:lvl>
    <w:lvl w:ilvl="7" w:tplc="04270003" w:tentative="1">
      <w:start w:val="1"/>
      <w:numFmt w:val="bullet"/>
      <w:lvlText w:val="o"/>
      <w:lvlJc w:val="left"/>
      <w:pPr>
        <w:tabs>
          <w:tab w:val="num" w:pos="7200"/>
        </w:tabs>
        <w:ind w:left="7200" w:hanging="360"/>
      </w:pPr>
      <w:rPr>
        <w:rFonts w:ascii="Courier New" w:hAnsi="Courier New" w:cs="Courier New" w:hint="default"/>
      </w:rPr>
    </w:lvl>
    <w:lvl w:ilvl="8" w:tplc="04270005"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25015E10"/>
    <w:multiLevelType w:val="hybridMultilevel"/>
    <w:tmpl w:val="8A28BEB6"/>
    <w:lvl w:ilvl="0" w:tplc="C5200DA0">
      <w:start w:val="1"/>
      <w:numFmt w:val="bullet"/>
      <w:lvlText w:val=""/>
      <w:lvlJc w:val="left"/>
      <w:pPr>
        <w:tabs>
          <w:tab w:val="num" w:pos="1259"/>
        </w:tabs>
        <w:ind w:left="1259" w:hanging="539"/>
      </w:pPr>
      <w:rPr>
        <w:rFonts w:ascii="Symbol" w:hAnsi="Symbol" w:hint="default"/>
      </w:rPr>
    </w:lvl>
    <w:lvl w:ilvl="1" w:tplc="04270003" w:tentative="1">
      <w:start w:val="1"/>
      <w:numFmt w:val="bullet"/>
      <w:lvlText w:val="o"/>
      <w:lvlJc w:val="left"/>
      <w:pPr>
        <w:tabs>
          <w:tab w:val="num" w:pos="2340"/>
        </w:tabs>
        <w:ind w:left="2340" w:hanging="360"/>
      </w:pPr>
      <w:rPr>
        <w:rFonts w:ascii="Courier New" w:hAnsi="Courier New" w:cs="Courier New" w:hint="default"/>
      </w:rPr>
    </w:lvl>
    <w:lvl w:ilvl="2" w:tplc="04270005" w:tentative="1">
      <w:start w:val="1"/>
      <w:numFmt w:val="bullet"/>
      <w:lvlText w:val=""/>
      <w:lvlJc w:val="left"/>
      <w:pPr>
        <w:tabs>
          <w:tab w:val="num" w:pos="3060"/>
        </w:tabs>
        <w:ind w:left="3060" w:hanging="360"/>
      </w:pPr>
      <w:rPr>
        <w:rFonts w:ascii="Wingdings" w:hAnsi="Wingdings" w:hint="default"/>
      </w:rPr>
    </w:lvl>
    <w:lvl w:ilvl="3" w:tplc="04270001" w:tentative="1">
      <w:start w:val="1"/>
      <w:numFmt w:val="bullet"/>
      <w:lvlText w:val=""/>
      <w:lvlJc w:val="left"/>
      <w:pPr>
        <w:tabs>
          <w:tab w:val="num" w:pos="3780"/>
        </w:tabs>
        <w:ind w:left="3780" w:hanging="360"/>
      </w:pPr>
      <w:rPr>
        <w:rFonts w:ascii="Symbol" w:hAnsi="Symbol" w:hint="default"/>
      </w:rPr>
    </w:lvl>
    <w:lvl w:ilvl="4" w:tplc="04270003" w:tentative="1">
      <w:start w:val="1"/>
      <w:numFmt w:val="bullet"/>
      <w:lvlText w:val="o"/>
      <w:lvlJc w:val="left"/>
      <w:pPr>
        <w:tabs>
          <w:tab w:val="num" w:pos="4500"/>
        </w:tabs>
        <w:ind w:left="4500" w:hanging="360"/>
      </w:pPr>
      <w:rPr>
        <w:rFonts w:ascii="Courier New" w:hAnsi="Courier New" w:cs="Courier New" w:hint="default"/>
      </w:rPr>
    </w:lvl>
    <w:lvl w:ilvl="5" w:tplc="04270005" w:tentative="1">
      <w:start w:val="1"/>
      <w:numFmt w:val="bullet"/>
      <w:lvlText w:val=""/>
      <w:lvlJc w:val="left"/>
      <w:pPr>
        <w:tabs>
          <w:tab w:val="num" w:pos="5220"/>
        </w:tabs>
        <w:ind w:left="5220" w:hanging="360"/>
      </w:pPr>
      <w:rPr>
        <w:rFonts w:ascii="Wingdings" w:hAnsi="Wingdings" w:hint="default"/>
      </w:rPr>
    </w:lvl>
    <w:lvl w:ilvl="6" w:tplc="04270001" w:tentative="1">
      <w:start w:val="1"/>
      <w:numFmt w:val="bullet"/>
      <w:lvlText w:val=""/>
      <w:lvlJc w:val="left"/>
      <w:pPr>
        <w:tabs>
          <w:tab w:val="num" w:pos="5940"/>
        </w:tabs>
        <w:ind w:left="5940" w:hanging="360"/>
      </w:pPr>
      <w:rPr>
        <w:rFonts w:ascii="Symbol" w:hAnsi="Symbol" w:hint="default"/>
      </w:rPr>
    </w:lvl>
    <w:lvl w:ilvl="7" w:tplc="04270003" w:tentative="1">
      <w:start w:val="1"/>
      <w:numFmt w:val="bullet"/>
      <w:lvlText w:val="o"/>
      <w:lvlJc w:val="left"/>
      <w:pPr>
        <w:tabs>
          <w:tab w:val="num" w:pos="6660"/>
        </w:tabs>
        <w:ind w:left="6660" w:hanging="360"/>
      </w:pPr>
      <w:rPr>
        <w:rFonts w:ascii="Courier New" w:hAnsi="Courier New" w:cs="Courier New" w:hint="default"/>
      </w:rPr>
    </w:lvl>
    <w:lvl w:ilvl="8" w:tplc="0427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2A0779B2"/>
    <w:multiLevelType w:val="hybridMultilevel"/>
    <w:tmpl w:val="C6B80924"/>
    <w:lvl w:ilvl="0" w:tplc="04270001">
      <w:start w:val="1"/>
      <w:numFmt w:val="bullet"/>
      <w:lvlText w:val=""/>
      <w:lvlJc w:val="left"/>
      <w:pPr>
        <w:tabs>
          <w:tab w:val="num" w:pos="1287"/>
        </w:tabs>
        <w:ind w:left="1287" w:hanging="360"/>
      </w:pPr>
      <w:rPr>
        <w:rFonts w:ascii="Symbol" w:hAnsi="Symbol" w:hint="default"/>
      </w:rPr>
    </w:lvl>
    <w:lvl w:ilvl="1" w:tplc="04270003" w:tentative="1">
      <w:start w:val="1"/>
      <w:numFmt w:val="bullet"/>
      <w:lvlText w:val="o"/>
      <w:lvlJc w:val="left"/>
      <w:pPr>
        <w:tabs>
          <w:tab w:val="num" w:pos="2007"/>
        </w:tabs>
        <w:ind w:left="2007" w:hanging="360"/>
      </w:pPr>
      <w:rPr>
        <w:rFonts w:ascii="Courier New" w:hAnsi="Courier New" w:cs="Courier New" w:hint="default"/>
      </w:rPr>
    </w:lvl>
    <w:lvl w:ilvl="2" w:tplc="04270005" w:tentative="1">
      <w:start w:val="1"/>
      <w:numFmt w:val="bullet"/>
      <w:lvlText w:val=""/>
      <w:lvlJc w:val="left"/>
      <w:pPr>
        <w:tabs>
          <w:tab w:val="num" w:pos="2727"/>
        </w:tabs>
        <w:ind w:left="2727" w:hanging="360"/>
      </w:pPr>
      <w:rPr>
        <w:rFonts w:ascii="Wingdings" w:hAnsi="Wingdings" w:hint="default"/>
      </w:rPr>
    </w:lvl>
    <w:lvl w:ilvl="3" w:tplc="04270001" w:tentative="1">
      <w:start w:val="1"/>
      <w:numFmt w:val="bullet"/>
      <w:lvlText w:val=""/>
      <w:lvlJc w:val="left"/>
      <w:pPr>
        <w:tabs>
          <w:tab w:val="num" w:pos="3447"/>
        </w:tabs>
        <w:ind w:left="3447" w:hanging="360"/>
      </w:pPr>
      <w:rPr>
        <w:rFonts w:ascii="Symbol" w:hAnsi="Symbol" w:hint="default"/>
      </w:rPr>
    </w:lvl>
    <w:lvl w:ilvl="4" w:tplc="04270003" w:tentative="1">
      <w:start w:val="1"/>
      <w:numFmt w:val="bullet"/>
      <w:lvlText w:val="o"/>
      <w:lvlJc w:val="left"/>
      <w:pPr>
        <w:tabs>
          <w:tab w:val="num" w:pos="4167"/>
        </w:tabs>
        <w:ind w:left="4167" w:hanging="360"/>
      </w:pPr>
      <w:rPr>
        <w:rFonts w:ascii="Courier New" w:hAnsi="Courier New" w:cs="Courier New" w:hint="default"/>
      </w:rPr>
    </w:lvl>
    <w:lvl w:ilvl="5" w:tplc="04270005" w:tentative="1">
      <w:start w:val="1"/>
      <w:numFmt w:val="bullet"/>
      <w:lvlText w:val=""/>
      <w:lvlJc w:val="left"/>
      <w:pPr>
        <w:tabs>
          <w:tab w:val="num" w:pos="4887"/>
        </w:tabs>
        <w:ind w:left="4887" w:hanging="360"/>
      </w:pPr>
      <w:rPr>
        <w:rFonts w:ascii="Wingdings" w:hAnsi="Wingdings" w:hint="default"/>
      </w:rPr>
    </w:lvl>
    <w:lvl w:ilvl="6" w:tplc="04270001" w:tentative="1">
      <w:start w:val="1"/>
      <w:numFmt w:val="bullet"/>
      <w:lvlText w:val=""/>
      <w:lvlJc w:val="left"/>
      <w:pPr>
        <w:tabs>
          <w:tab w:val="num" w:pos="5607"/>
        </w:tabs>
        <w:ind w:left="5607" w:hanging="360"/>
      </w:pPr>
      <w:rPr>
        <w:rFonts w:ascii="Symbol" w:hAnsi="Symbol" w:hint="default"/>
      </w:rPr>
    </w:lvl>
    <w:lvl w:ilvl="7" w:tplc="04270003" w:tentative="1">
      <w:start w:val="1"/>
      <w:numFmt w:val="bullet"/>
      <w:lvlText w:val="o"/>
      <w:lvlJc w:val="left"/>
      <w:pPr>
        <w:tabs>
          <w:tab w:val="num" w:pos="6327"/>
        </w:tabs>
        <w:ind w:left="6327" w:hanging="360"/>
      </w:pPr>
      <w:rPr>
        <w:rFonts w:ascii="Courier New" w:hAnsi="Courier New" w:cs="Courier New" w:hint="default"/>
      </w:rPr>
    </w:lvl>
    <w:lvl w:ilvl="8" w:tplc="0427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2B4001B3"/>
    <w:multiLevelType w:val="hybridMultilevel"/>
    <w:tmpl w:val="519E8472"/>
    <w:lvl w:ilvl="0" w:tplc="04270001">
      <w:start w:val="1"/>
      <w:numFmt w:val="bullet"/>
      <w:lvlText w:val=""/>
      <w:lvlJc w:val="left"/>
      <w:pPr>
        <w:tabs>
          <w:tab w:val="num" w:pos="900"/>
        </w:tabs>
        <w:ind w:left="900" w:hanging="360"/>
      </w:pPr>
      <w:rPr>
        <w:rFonts w:ascii="Symbol" w:hAnsi="Symbol"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18" w15:restartNumberingAfterBreak="0">
    <w:nsid w:val="399E141A"/>
    <w:multiLevelType w:val="hybridMultilevel"/>
    <w:tmpl w:val="D65E77C4"/>
    <w:lvl w:ilvl="0" w:tplc="1C622D3C">
      <w:numFmt w:val="bullet"/>
      <w:lvlText w:val="–"/>
      <w:lvlJc w:val="left"/>
      <w:pPr>
        <w:ind w:left="927" w:hanging="360"/>
      </w:pPr>
      <w:rPr>
        <w:rFonts w:ascii="Times New Roman" w:eastAsia="Batang"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9" w15:restartNumberingAfterBreak="0">
    <w:nsid w:val="3E626AAE"/>
    <w:multiLevelType w:val="hybridMultilevel"/>
    <w:tmpl w:val="14661240"/>
    <w:lvl w:ilvl="0" w:tplc="9DC4EDF2">
      <w:start w:val="2016"/>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41F927A0"/>
    <w:multiLevelType w:val="hybridMultilevel"/>
    <w:tmpl w:val="1A104CBC"/>
    <w:lvl w:ilvl="0" w:tplc="8884AFAE">
      <w:start w:val="2020"/>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1" w15:restartNumberingAfterBreak="0">
    <w:nsid w:val="41FA55FE"/>
    <w:multiLevelType w:val="multilevel"/>
    <w:tmpl w:val="3208C3F8"/>
    <w:lvl w:ilvl="0">
      <w:start w:val="4"/>
      <w:numFmt w:val="decimal"/>
      <w:lvlText w:val="%1."/>
      <w:lvlJc w:val="left"/>
      <w:pPr>
        <w:tabs>
          <w:tab w:val="num" w:pos="360"/>
        </w:tabs>
        <w:ind w:left="3" w:hanging="3"/>
      </w:pPr>
      <w:rPr>
        <w:rFonts w:hint="default"/>
        <w:sz w:val="24"/>
        <w:szCs w:val="24"/>
      </w:rPr>
    </w:lvl>
    <w:lvl w:ilvl="1">
      <w:start w:val="3"/>
      <w:numFmt w:val="decimal"/>
      <w:lvlText w:val="%1.%2."/>
      <w:lvlJc w:val="left"/>
      <w:pPr>
        <w:tabs>
          <w:tab w:val="num" w:pos="357"/>
        </w:tabs>
        <w:ind w:left="0" w:firstLine="1077"/>
      </w:pPr>
      <w:rPr>
        <w:rFonts w:hint="default"/>
        <w:i w:val="0"/>
        <w:sz w:val="24"/>
        <w:szCs w:val="24"/>
      </w:rPr>
    </w:lvl>
    <w:lvl w:ilvl="2">
      <w:start w:val="1"/>
      <w:numFmt w:val="decimal"/>
      <w:lvlText w:val="%1.%2.%3."/>
      <w:lvlJc w:val="left"/>
      <w:pPr>
        <w:tabs>
          <w:tab w:val="num" w:pos="1077"/>
        </w:tabs>
        <w:ind w:left="0" w:firstLine="35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22433B3"/>
    <w:multiLevelType w:val="hybridMultilevel"/>
    <w:tmpl w:val="818EA11A"/>
    <w:lvl w:ilvl="0" w:tplc="06DA1742">
      <w:start w:val="1"/>
      <w:numFmt w:val="decimal"/>
      <w:lvlText w:val="%1."/>
      <w:lvlJc w:val="left"/>
      <w:pPr>
        <w:tabs>
          <w:tab w:val="num" w:pos="900"/>
        </w:tabs>
        <w:ind w:left="900" w:hanging="360"/>
      </w:pPr>
      <w:rPr>
        <w:rFonts w:hint="default"/>
      </w:rPr>
    </w:lvl>
    <w:lvl w:ilvl="1" w:tplc="04270019" w:tentative="1">
      <w:start w:val="1"/>
      <w:numFmt w:val="lowerLetter"/>
      <w:lvlText w:val="%2."/>
      <w:lvlJc w:val="left"/>
      <w:pPr>
        <w:tabs>
          <w:tab w:val="num" w:pos="1650"/>
        </w:tabs>
        <w:ind w:left="1650" w:hanging="360"/>
      </w:pPr>
    </w:lvl>
    <w:lvl w:ilvl="2" w:tplc="0427001B" w:tentative="1">
      <w:start w:val="1"/>
      <w:numFmt w:val="lowerRoman"/>
      <w:lvlText w:val="%3."/>
      <w:lvlJc w:val="right"/>
      <w:pPr>
        <w:tabs>
          <w:tab w:val="num" w:pos="2370"/>
        </w:tabs>
        <w:ind w:left="2370" w:hanging="180"/>
      </w:pPr>
    </w:lvl>
    <w:lvl w:ilvl="3" w:tplc="0427000F" w:tentative="1">
      <w:start w:val="1"/>
      <w:numFmt w:val="decimal"/>
      <w:lvlText w:val="%4."/>
      <w:lvlJc w:val="left"/>
      <w:pPr>
        <w:tabs>
          <w:tab w:val="num" w:pos="3090"/>
        </w:tabs>
        <w:ind w:left="3090" w:hanging="360"/>
      </w:pPr>
    </w:lvl>
    <w:lvl w:ilvl="4" w:tplc="04270019" w:tentative="1">
      <w:start w:val="1"/>
      <w:numFmt w:val="lowerLetter"/>
      <w:lvlText w:val="%5."/>
      <w:lvlJc w:val="left"/>
      <w:pPr>
        <w:tabs>
          <w:tab w:val="num" w:pos="3810"/>
        </w:tabs>
        <w:ind w:left="3810" w:hanging="360"/>
      </w:pPr>
    </w:lvl>
    <w:lvl w:ilvl="5" w:tplc="0427001B" w:tentative="1">
      <w:start w:val="1"/>
      <w:numFmt w:val="lowerRoman"/>
      <w:lvlText w:val="%6."/>
      <w:lvlJc w:val="right"/>
      <w:pPr>
        <w:tabs>
          <w:tab w:val="num" w:pos="4530"/>
        </w:tabs>
        <w:ind w:left="4530" w:hanging="180"/>
      </w:pPr>
    </w:lvl>
    <w:lvl w:ilvl="6" w:tplc="0427000F" w:tentative="1">
      <w:start w:val="1"/>
      <w:numFmt w:val="decimal"/>
      <w:lvlText w:val="%7."/>
      <w:lvlJc w:val="left"/>
      <w:pPr>
        <w:tabs>
          <w:tab w:val="num" w:pos="5250"/>
        </w:tabs>
        <w:ind w:left="5250" w:hanging="360"/>
      </w:pPr>
    </w:lvl>
    <w:lvl w:ilvl="7" w:tplc="04270019" w:tentative="1">
      <w:start w:val="1"/>
      <w:numFmt w:val="lowerLetter"/>
      <w:lvlText w:val="%8."/>
      <w:lvlJc w:val="left"/>
      <w:pPr>
        <w:tabs>
          <w:tab w:val="num" w:pos="5970"/>
        </w:tabs>
        <w:ind w:left="5970" w:hanging="360"/>
      </w:pPr>
    </w:lvl>
    <w:lvl w:ilvl="8" w:tplc="0427001B" w:tentative="1">
      <w:start w:val="1"/>
      <w:numFmt w:val="lowerRoman"/>
      <w:lvlText w:val="%9."/>
      <w:lvlJc w:val="right"/>
      <w:pPr>
        <w:tabs>
          <w:tab w:val="num" w:pos="6690"/>
        </w:tabs>
        <w:ind w:left="6690" w:hanging="180"/>
      </w:pPr>
    </w:lvl>
  </w:abstractNum>
  <w:abstractNum w:abstractNumId="23" w15:restartNumberingAfterBreak="0">
    <w:nsid w:val="47431A03"/>
    <w:multiLevelType w:val="hybridMultilevel"/>
    <w:tmpl w:val="3740F9EA"/>
    <w:lvl w:ilvl="0" w:tplc="04270001">
      <w:start w:val="1"/>
      <w:numFmt w:val="bullet"/>
      <w:lvlText w:val=""/>
      <w:lvlJc w:val="left"/>
      <w:pPr>
        <w:tabs>
          <w:tab w:val="num" w:pos="1287"/>
        </w:tabs>
        <w:ind w:left="1287" w:hanging="360"/>
      </w:pPr>
      <w:rPr>
        <w:rFonts w:ascii="Symbol" w:hAnsi="Symbol" w:hint="default"/>
      </w:rPr>
    </w:lvl>
    <w:lvl w:ilvl="1" w:tplc="04270003" w:tentative="1">
      <w:start w:val="1"/>
      <w:numFmt w:val="bullet"/>
      <w:lvlText w:val="o"/>
      <w:lvlJc w:val="left"/>
      <w:pPr>
        <w:tabs>
          <w:tab w:val="num" w:pos="2007"/>
        </w:tabs>
        <w:ind w:left="2007" w:hanging="360"/>
      </w:pPr>
      <w:rPr>
        <w:rFonts w:ascii="Courier New" w:hAnsi="Courier New" w:cs="Courier New" w:hint="default"/>
      </w:rPr>
    </w:lvl>
    <w:lvl w:ilvl="2" w:tplc="04270005" w:tentative="1">
      <w:start w:val="1"/>
      <w:numFmt w:val="bullet"/>
      <w:lvlText w:val=""/>
      <w:lvlJc w:val="left"/>
      <w:pPr>
        <w:tabs>
          <w:tab w:val="num" w:pos="2727"/>
        </w:tabs>
        <w:ind w:left="2727" w:hanging="360"/>
      </w:pPr>
      <w:rPr>
        <w:rFonts w:ascii="Wingdings" w:hAnsi="Wingdings" w:hint="default"/>
      </w:rPr>
    </w:lvl>
    <w:lvl w:ilvl="3" w:tplc="04270001" w:tentative="1">
      <w:start w:val="1"/>
      <w:numFmt w:val="bullet"/>
      <w:lvlText w:val=""/>
      <w:lvlJc w:val="left"/>
      <w:pPr>
        <w:tabs>
          <w:tab w:val="num" w:pos="3447"/>
        </w:tabs>
        <w:ind w:left="3447" w:hanging="360"/>
      </w:pPr>
      <w:rPr>
        <w:rFonts w:ascii="Symbol" w:hAnsi="Symbol" w:hint="default"/>
      </w:rPr>
    </w:lvl>
    <w:lvl w:ilvl="4" w:tplc="04270003" w:tentative="1">
      <w:start w:val="1"/>
      <w:numFmt w:val="bullet"/>
      <w:lvlText w:val="o"/>
      <w:lvlJc w:val="left"/>
      <w:pPr>
        <w:tabs>
          <w:tab w:val="num" w:pos="4167"/>
        </w:tabs>
        <w:ind w:left="4167" w:hanging="360"/>
      </w:pPr>
      <w:rPr>
        <w:rFonts w:ascii="Courier New" w:hAnsi="Courier New" w:cs="Courier New" w:hint="default"/>
      </w:rPr>
    </w:lvl>
    <w:lvl w:ilvl="5" w:tplc="04270005" w:tentative="1">
      <w:start w:val="1"/>
      <w:numFmt w:val="bullet"/>
      <w:lvlText w:val=""/>
      <w:lvlJc w:val="left"/>
      <w:pPr>
        <w:tabs>
          <w:tab w:val="num" w:pos="4887"/>
        </w:tabs>
        <w:ind w:left="4887" w:hanging="360"/>
      </w:pPr>
      <w:rPr>
        <w:rFonts w:ascii="Wingdings" w:hAnsi="Wingdings" w:hint="default"/>
      </w:rPr>
    </w:lvl>
    <w:lvl w:ilvl="6" w:tplc="04270001" w:tentative="1">
      <w:start w:val="1"/>
      <w:numFmt w:val="bullet"/>
      <w:lvlText w:val=""/>
      <w:lvlJc w:val="left"/>
      <w:pPr>
        <w:tabs>
          <w:tab w:val="num" w:pos="5607"/>
        </w:tabs>
        <w:ind w:left="5607" w:hanging="360"/>
      </w:pPr>
      <w:rPr>
        <w:rFonts w:ascii="Symbol" w:hAnsi="Symbol" w:hint="default"/>
      </w:rPr>
    </w:lvl>
    <w:lvl w:ilvl="7" w:tplc="04270003" w:tentative="1">
      <w:start w:val="1"/>
      <w:numFmt w:val="bullet"/>
      <w:lvlText w:val="o"/>
      <w:lvlJc w:val="left"/>
      <w:pPr>
        <w:tabs>
          <w:tab w:val="num" w:pos="6327"/>
        </w:tabs>
        <w:ind w:left="6327" w:hanging="360"/>
      </w:pPr>
      <w:rPr>
        <w:rFonts w:ascii="Courier New" w:hAnsi="Courier New" w:cs="Courier New" w:hint="default"/>
      </w:rPr>
    </w:lvl>
    <w:lvl w:ilvl="8" w:tplc="0427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4A9A406C"/>
    <w:multiLevelType w:val="hybridMultilevel"/>
    <w:tmpl w:val="761CAE90"/>
    <w:lvl w:ilvl="0" w:tplc="04270001">
      <w:start w:val="1"/>
      <w:numFmt w:val="bullet"/>
      <w:lvlText w:val=""/>
      <w:lvlJc w:val="left"/>
      <w:pPr>
        <w:tabs>
          <w:tab w:val="num" w:pos="1647"/>
        </w:tabs>
        <w:ind w:left="1647" w:hanging="360"/>
      </w:pPr>
      <w:rPr>
        <w:rFonts w:ascii="Symbol" w:hAnsi="Symbol" w:hint="default"/>
      </w:rPr>
    </w:lvl>
    <w:lvl w:ilvl="1" w:tplc="04270003" w:tentative="1">
      <w:start w:val="1"/>
      <w:numFmt w:val="bullet"/>
      <w:lvlText w:val="o"/>
      <w:lvlJc w:val="left"/>
      <w:pPr>
        <w:tabs>
          <w:tab w:val="num" w:pos="2367"/>
        </w:tabs>
        <w:ind w:left="2367" w:hanging="360"/>
      </w:pPr>
      <w:rPr>
        <w:rFonts w:ascii="Courier New" w:hAnsi="Courier New" w:cs="Courier New" w:hint="default"/>
      </w:rPr>
    </w:lvl>
    <w:lvl w:ilvl="2" w:tplc="04270005" w:tentative="1">
      <w:start w:val="1"/>
      <w:numFmt w:val="bullet"/>
      <w:lvlText w:val=""/>
      <w:lvlJc w:val="left"/>
      <w:pPr>
        <w:tabs>
          <w:tab w:val="num" w:pos="3087"/>
        </w:tabs>
        <w:ind w:left="3087" w:hanging="360"/>
      </w:pPr>
      <w:rPr>
        <w:rFonts w:ascii="Wingdings" w:hAnsi="Wingdings" w:hint="default"/>
      </w:rPr>
    </w:lvl>
    <w:lvl w:ilvl="3" w:tplc="04270001" w:tentative="1">
      <w:start w:val="1"/>
      <w:numFmt w:val="bullet"/>
      <w:lvlText w:val=""/>
      <w:lvlJc w:val="left"/>
      <w:pPr>
        <w:tabs>
          <w:tab w:val="num" w:pos="3807"/>
        </w:tabs>
        <w:ind w:left="3807" w:hanging="360"/>
      </w:pPr>
      <w:rPr>
        <w:rFonts w:ascii="Symbol" w:hAnsi="Symbol" w:hint="default"/>
      </w:rPr>
    </w:lvl>
    <w:lvl w:ilvl="4" w:tplc="04270003" w:tentative="1">
      <w:start w:val="1"/>
      <w:numFmt w:val="bullet"/>
      <w:lvlText w:val="o"/>
      <w:lvlJc w:val="left"/>
      <w:pPr>
        <w:tabs>
          <w:tab w:val="num" w:pos="4527"/>
        </w:tabs>
        <w:ind w:left="4527" w:hanging="360"/>
      </w:pPr>
      <w:rPr>
        <w:rFonts w:ascii="Courier New" w:hAnsi="Courier New" w:cs="Courier New" w:hint="default"/>
      </w:rPr>
    </w:lvl>
    <w:lvl w:ilvl="5" w:tplc="04270005" w:tentative="1">
      <w:start w:val="1"/>
      <w:numFmt w:val="bullet"/>
      <w:lvlText w:val=""/>
      <w:lvlJc w:val="left"/>
      <w:pPr>
        <w:tabs>
          <w:tab w:val="num" w:pos="5247"/>
        </w:tabs>
        <w:ind w:left="5247" w:hanging="360"/>
      </w:pPr>
      <w:rPr>
        <w:rFonts w:ascii="Wingdings" w:hAnsi="Wingdings" w:hint="default"/>
      </w:rPr>
    </w:lvl>
    <w:lvl w:ilvl="6" w:tplc="04270001" w:tentative="1">
      <w:start w:val="1"/>
      <w:numFmt w:val="bullet"/>
      <w:lvlText w:val=""/>
      <w:lvlJc w:val="left"/>
      <w:pPr>
        <w:tabs>
          <w:tab w:val="num" w:pos="5967"/>
        </w:tabs>
        <w:ind w:left="5967" w:hanging="360"/>
      </w:pPr>
      <w:rPr>
        <w:rFonts w:ascii="Symbol" w:hAnsi="Symbol" w:hint="default"/>
      </w:rPr>
    </w:lvl>
    <w:lvl w:ilvl="7" w:tplc="04270003" w:tentative="1">
      <w:start w:val="1"/>
      <w:numFmt w:val="bullet"/>
      <w:lvlText w:val="o"/>
      <w:lvlJc w:val="left"/>
      <w:pPr>
        <w:tabs>
          <w:tab w:val="num" w:pos="6687"/>
        </w:tabs>
        <w:ind w:left="6687" w:hanging="360"/>
      </w:pPr>
      <w:rPr>
        <w:rFonts w:ascii="Courier New" w:hAnsi="Courier New" w:cs="Courier New" w:hint="default"/>
      </w:rPr>
    </w:lvl>
    <w:lvl w:ilvl="8" w:tplc="04270005" w:tentative="1">
      <w:start w:val="1"/>
      <w:numFmt w:val="bullet"/>
      <w:lvlText w:val=""/>
      <w:lvlJc w:val="left"/>
      <w:pPr>
        <w:tabs>
          <w:tab w:val="num" w:pos="7407"/>
        </w:tabs>
        <w:ind w:left="7407" w:hanging="360"/>
      </w:pPr>
      <w:rPr>
        <w:rFonts w:ascii="Wingdings" w:hAnsi="Wingdings" w:hint="default"/>
      </w:rPr>
    </w:lvl>
  </w:abstractNum>
  <w:abstractNum w:abstractNumId="25" w15:restartNumberingAfterBreak="0">
    <w:nsid w:val="4D126099"/>
    <w:multiLevelType w:val="hybridMultilevel"/>
    <w:tmpl w:val="0DF4A1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ECE7761"/>
    <w:multiLevelType w:val="hybridMultilevel"/>
    <w:tmpl w:val="EC52B7F4"/>
    <w:lvl w:ilvl="0" w:tplc="1D9684BE">
      <w:start w:val="1"/>
      <w:numFmt w:val="upperRoman"/>
      <w:lvlText w:val="%1."/>
      <w:lvlJc w:val="left"/>
      <w:pPr>
        <w:tabs>
          <w:tab w:val="num" w:pos="3750"/>
        </w:tabs>
        <w:ind w:left="3750" w:hanging="720"/>
      </w:pPr>
      <w:rPr>
        <w:rFonts w:hint="default"/>
      </w:rPr>
    </w:lvl>
    <w:lvl w:ilvl="1" w:tplc="04270019" w:tentative="1">
      <w:start w:val="1"/>
      <w:numFmt w:val="lowerLetter"/>
      <w:lvlText w:val="%2."/>
      <w:lvlJc w:val="left"/>
      <w:pPr>
        <w:tabs>
          <w:tab w:val="num" w:pos="4110"/>
        </w:tabs>
        <w:ind w:left="4110" w:hanging="360"/>
      </w:pPr>
    </w:lvl>
    <w:lvl w:ilvl="2" w:tplc="0427001B" w:tentative="1">
      <w:start w:val="1"/>
      <w:numFmt w:val="lowerRoman"/>
      <w:lvlText w:val="%3."/>
      <w:lvlJc w:val="right"/>
      <w:pPr>
        <w:tabs>
          <w:tab w:val="num" w:pos="4830"/>
        </w:tabs>
        <w:ind w:left="4830" w:hanging="180"/>
      </w:pPr>
    </w:lvl>
    <w:lvl w:ilvl="3" w:tplc="0427000F" w:tentative="1">
      <w:start w:val="1"/>
      <w:numFmt w:val="decimal"/>
      <w:lvlText w:val="%4."/>
      <w:lvlJc w:val="left"/>
      <w:pPr>
        <w:tabs>
          <w:tab w:val="num" w:pos="5550"/>
        </w:tabs>
        <w:ind w:left="5550" w:hanging="360"/>
      </w:pPr>
    </w:lvl>
    <w:lvl w:ilvl="4" w:tplc="04270019" w:tentative="1">
      <w:start w:val="1"/>
      <w:numFmt w:val="lowerLetter"/>
      <w:lvlText w:val="%5."/>
      <w:lvlJc w:val="left"/>
      <w:pPr>
        <w:tabs>
          <w:tab w:val="num" w:pos="6270"/>
        </w:tabs>
        <w:ind w:left="6270" w:hanging="360"/>
      </w:pPr>
    </w:lvl>
    <w:lvl w:ilvl="5" w:tplc="0427001B" w:tentative="1">
      <w:start w:val="1"/>
      <w:numFmt w:val="lowerRoman"/>
      <w:lvlText w:val="%6."/>
      <w:lvlJc w:val="right"/>
      <w:pPr>
        <w:tabs>
          <w:tab w:val="num" w:pos="6990"/>
        </w:tabs>
        <w:ind w:left="6990" w:hanging="180"/>
      </w:pPr>
    </w:lvl>
    <w:lvl w:ilvl="6" w:tplc="0427000F" w:tentative="1">
      <w:start w:val="1"/>
      <w:numFmt w:val="decimal"/>
      <w:lvlText w:val="%7."/>
      <w:lvlJc w:val="left"/>
      <w:pPr>
        <w:tabs>
          <w:tab w:val="num" w:pos="7710"/>
        </w:tabs>
        <w:ind w:left="7710" w:hanging="360"/>
      </w:pPr>
    </w:lvl>
    <w:lvl w:ilvl="7" w:tplc="04270019" w:tentative="1">
      <w:start w:val="1"/>
      <w:numFmt w:val="lowerLetter"/>
      <w:lvlText w:val="%8."/>
      <w:lvlJc w:val="left"/>
      <w:pPr>
        <w:tabs>
          <w:tab w:val="num" w:pos="8430"/>
        </w:tabs>
        <w:ind w:left="8430" w:hanging="360"/>
      </w:pPr>
    </w:lvl>
    <w:lvl w:ilvl="8" w:tplc="0427001B" w:tentative="1">
      <w:start w:val="1"/>
      <w:numFmt w:val="lowerRoman"/>
      <w:lvlText w:val="%9."/>
      <w:lvlJc w:val="right"/>
      <w:pPr>
        <w:tabs>
          <w:tab w:val="num" w:pos="9150"/>
        </w:tabs>
        <w:ind w:left="9150" w:hanging="180"/>
      </w:pPr>
    </w:lvl>
  </w:abstractNum>
  <w:abstractNum w:abstractNumId="27" w15:restartNumberingAfterBreak="0">
    <w:nsid w:val="4F6B0124"/>
    <w:multiLevelType w:val="multilevel"/>
    <w:tmpl w:val="D514024E"/>
    <w:lvl w:ilvl="0">
      <w:start w:val="11"/>
      <w:numFmt w:val="decimal"/>
      <w:lvlText w:val="%1."/>
      <w:lvlJc w:val="left"/>
      <w:pPr>
        <w:tabs>
          <w:tab w:val="num" w:pos="360"/>
        </w:tabs>
        <w:ind w:left="3" w:firstLine="1077"/>
      </w:pPr>
      <w:rPr>
        <w:rFonts w:hint="default"/>
        <w:sz w:val="24"/>
        <w:szCs w:val="24"/>
      </w:rPr>
    </w:lvl>
    <w:lvl w:ilvl="1">
      <w:start w:val="12"/>
      <w:numFmt w:val="decimal"/>
      <w:lvlText w:val="%1.%2."/>
      <w:lvlJc w:val="left"/>
      <w:pPr>
        <w:tabs>
          <w:tab w:val="num" w:pos="357"/>
        </w:tabs>
        <w:ind w:left="0" w:firstLine="1077"/>
      </w:pPr>
      <w:rPr>
        <w:rFonts w:hint="default"/>
        <w:i w:val="0"/>
        <w:sz w:val="24"/>
        <w:szCs w:val="24"/>
      </w:rPr>
    </w:lvl>
    <w:lvl w:ilvl="2">
      <w:start w:val="1"/>
      <w:numFmt w:val="decimal"/>
      <w:lvlText w:val="%1.%2.%3."/>
      <w:lvlJc w:val="left"/>
      <w:pPr>
        <w:tabs>
          <w:tab w:val="num" w:pos="1077"/>
        </w:tabs>
        <w:ind w:left="0" w:firstLine="35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531C3270"/>
    <w:multiLevelType w:val="hybridMultilevel"/>
    <w:tmpl w:val="61E4FC02"/>
    <w:lvl w:ilvl="0" w:tplc="E6D657EE">
      <w:start w:val="1"/>
      <w:numFmt w:val="bullet"/>
      <w:lvlText w:val=""/>
      <w:lvlJc w:val="left"/>
      <w:pPr>
        <w:tabs>
          <w:tab w:val="num" w:pos="1259"/>
        </w:tabs>
        <w:ind w:left="1259" w:hanging="539"/>
      </w:pPr>
      <w:rPr>
        <w:rFonts w:ascii="Symbol" w:hAnsi="Symbol" w:hint="default"/>
      </w:rPr>
    </w:lvl>
    <w:lvl w:ilvl="1" w:tplc="04270003" w:tentative="1">
      <w:start w:val="1"/>
      <w:numFmt w:val="bullet"/>
      <w:lvlText w:val="o"/>
      <w:lvlJc w:val="left"/>
      <w:pPr>
        <w:tabs>
          <w:tab w:val="num" w:pos="2340"/>
        </w:tabs>
        <w:ind w:left="2340" w:hanging="360"/>
      </w:pPr>
      <w:rPr>
        <w:rFonts w:ascii="Courier New" w:hAnsi="Courier New" w:cs="Courier New" w:hint="default"/>
      </w:rPr>
    </w:lvl>
    <w:lvl w:ilvl="2" w:tplc="04270005" w:tentative="1">
      <w:start w:val="1"/>
      <w:numFmt w:val="bullet"/>
      <w:lvlText w:val=""/>
      <w:lvlJc w:val="left"/>
      <w:pPr>
        <w:tabs>
          <w:tab w:val="num" w:pos="3060"/>
        </w:tabs>
        <w:ind w:left="3060" w:hanging="360"/>
      </w:pPr>
      <w:rPr>
        <w:rFonts w:ascii="Wingdings" w:hAnsi="Wingdings" w:hint="default"/>
      </w:rPr>
    </w:lvl>
    <w:lvl w:ilvl="3" w:tplc="04270001" w:tentative="1">
      <w:start w:val="1"/>
      <w:numFmt w:val="bullet"/>
      <w:lvlText w:val=""/>
      <w:lvlJc w:val="left"/>
      <w:pPr>
        <w:tabs>
          <w:tab w:val="num" w:pos="3780"/>
        </w:tabs>
        <w:ind w:left="3780" w:hanging="360"/>
      </w:pPr>
      <w:rPr>
        <w:rFonts w:ascii="Symbol" w:hAnsi="Symbol" w:hint="default"/>
      </w:rPr>
    </w:lvl>
    <w:lvl w:ilvl="4" w:tplc="04270003" w:tentative="1">
      <w:start w:val="1"/>
      <w:numFmt w:val="bullet"/>
      <w:lvlText w:val="o"/>
      <w:lvlJc w:val="left"/>
      <w:pPr>
        <w:tabs>
          <w:tab w:val="num" w:pos="4500"/>
        </w:tabs>
        <w:ind w:left="4500" w:hanging="360"/>
      </w:pPr>
      <w:rPr>
        <w:rFonts w:ascii="Courier New" w:hAnsi="Courier New" w:cs="Courier New" w:hint="default"/>
      </w:rPr>
    </w:lvl>
    <w:lvl w:ilvl="5" w:tplc="04270005" w:tentative="1">
      <w:start w:val="1"/>
      <w:numFmt w:val="bullet"/>
      <w:lvlText w:val=""/>
      <w:lvlJc w:val="left"/>
      <w:pPr>
        <w:tabs>
          <w:tab w:val="num" w:pos="5220"/>
        </w:tabs>
        <w:ind w:left="5220" w:hanging="360"/>
      </w:pPr>
      <w:rPr>
        <w:rFonts w:ascii="Wingdings" w:hAnsi="Wingdings" w:hint="default"/>
      </w:rPr>
    </w:lvl>
    <w:lvl w:ilvl="6" w:tplc="04270001" w:tentative="1">
      <w:start w:val="1"/>
      <w:numFmt w:val="bullet"/>
      <w:lvlText w:val=""/>
      <w:lvlJc w:val="left"/>
      <w:pPr>
        <w:tabs>
          <w:tab w:val="num" w:pos="5940"/>
        </w:tabs>
        <w:ind w:left="5940" w:hanging="360"/>
      </w:pPr>
      <w:rPr>
        <w:rFonts w:ascii="Symbol" w:hAnsi="Symbol" w:hint="default"/>
      </w:rPr>
    </w:lvl>
    <w:lvl w:ilvl="7" w:tplc="04270003" w:tentative="1">
      <w:start w:val="1"/>
      <w:numFmt w:val="bullet"/>
      <w:lvlText w:val="o"/>
      <w:lvlJc w:val="left"/>
      <w:pPr>
        <w:tabs>
          <w:tab w:val="num" w:pos="6660"/>
        </w:tabs>
        <w:ind w:left="6660" w:hanging="360"/>
      </w:pPr>
      <w:rPr>
        <w:rFonts w:ascii="Courier New" w:hAnsi="Courier New" w:cs="Courier New" w:hint="default"/>
      </w:rPr>
    </w:lvl>
    <w:lvl w:ilvl="8" w:tplc="04270005" w:tentative="1">
      <w:start w:val="1"/>
      <w:numFmt w:val="bullet"/>
      <w:lvlText w:val=""/>
      <w:lvlJc w:val="left"/>
      <w:pPr>
        <w:tabs>
          <w:tab w:val="num" w:pos="7380"/>
        </w:tabs>
        <w:ind w:left="7380" w:hanging="360"/>
      </w:pPr>
      <w:rPr>
        <w:rFonts w:ascii="Wingdings" w:hAnsi="Wingdings" w:hint="default"/>
      </w:rPr>
    </w:lvl>
  </w:abstractNum>
  <w:abstractNum w:abstractNumId="29" w15:restartNumberingAfterBreak="0">
    <w:nsid w:val="576E5944"/>
    <w:multiLevelType w:val="hybridMultilevel"/>
    <w:tmpl w:val="C8947402"/>
    <w:lvl w:ilvl="0" w:tplc="F4F86ACC">
      <w:start w:val="1"/>
      <w:numFmt w:val="bullet"/>
      <w:lvlText w:val=""/>
      <w:lvlJc w:val="left"/>
      <w:pPr>
        <w:ind w:left="927" w:hanging="360"/>
      </w:pPr>
      <w:rPr>
        <w:rFonts w:ascii="Symbol" w:hAnsi="Symbol" w:hint="default"/>
        <w:b w:val="0"/>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30" w15:restartNumberingAfterBreak="0">
    <w:nsid w:val="5BE538B4"/>
    <w:multiLevelType w:val="multilevel"/>
    <w:tmpl w:val="06F09288"/>
    <w:lvl w:ilvl="0">
      <w:start w:val="4"/>
      <w:numFmt w:val="decimal"/>
      <w:lvlText w:val="%1."/>
      <w:lvlJc w:val="left"/>
      <w:pPr>
        <w:tabs>
          <w:tab w:val="num" w:pos="357"/>
        </w:tabs>
        <w:ind w:left="0" w:firstLine="1247"/>
      </w:pPr>
      <w:rPr>
        <w:rFonts w:hint="default"/>
        <w:i w:val="0"/>
        <w:color w:val="auto"/>
      </w:rPr>
    </w:lvl>
    <w:lvl w:ilvl="1">
      <w:start w:val="1"/>
      <w:numFmt w:val="decimal"/>
      <w:lvlText w:val="%1.%2."/>
      <w:lvlJc w:val="left"/>
      <w:pPr>
        <w:tabs>
          <w:tab w:val="num" w:pos="1077"/>
        </w:tabs>
        <w:ind w:left="0" w:firstLine="357"/>
      </w:pPr>
      <w:rPr>
        <w:rFonts w:hint="default"/>
        <w:i w:val="0"/>
      </w:rPr>
    </w:lvl>
    <w:lvl w:ilvl="2">
      <w:start w:val="1"/>
      <w:numFmt w:val="decimal"/>
      <w:lvlText w:val="%1.%2."/>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1" w15:restartNumberingAfterBreak="0">
    <w:nsid w:val="6A9F1C02"/>
    <w:multiLevelType w:val="hybridMultilevel"/>
    <w:tmpl w:val="A5903908"/>
    <w:lvl w:ilvl="0" w:tplc="AF54D0C4">
      <w:start w:val="3"/>
      <w:numFmt w:val="decimal"/>
      <w:lvlText w:val="%1."/>
      <w:lvlJc w:val="left"/>
      <w:pPr>
        <w:tabs>
          <w:tab w:val="num" w:pos="900"/>
        </w:tabs>
        <w:ind w:left="900" w:hanging="360"/>
      </w:pPr>
      <w:rPr>
        <w:rFonts w:hint="default"/>
      </w:rPr>
    </w:lvl>
    <w:lvl w:ilvl="1" w:tplc="04270019" w:tentative="1">
      <w:start w:val="1"/>
      <w:numFmt w:val="lowerLetter"/>
      <w:lvlText w:val="%2."/>
      <w:lvlJc w:val="left"/>
      <w:pPr>
        <w:tabs>
          <w:tab w:val="num" w:pos="1620"/>
        </w:tabs>
        <w:ind w:left="1620" w:hanging="360"/>
      </w:pPr>
    </w:lvl>
    <w:lvl w:ilvl="2" w:tplc="0427001B" w:tentative="1">
      <w:start w:val="1"/>
      <w:numFmt w:val="lowerRoman"/>
      <w:lvlText w:val="%3."/>
      <w:lvlJc w:val="right"/>
      <w:pPr>
        <w:tabs>
          <w:tab w:val="num" w:pos="2340"/>
        </w:tabs>
        <w:ind w:left="2340" w:hanging="180"/>
      </w:pPr>
    </w:lvl>
    <w:lvl w:ilvl="3" w:tplc="0427000F" w:tentative="1">
      <w:start w:val="1"/>
      <w:numFmt w:val="decimal"/>
      <w:lvlText w:val="%4."/>
      <w:lvlJc w:val="left"/>
      <w:pPr>
        <w:tabs>
          <w:tab w:val="num" w:pos="3060"/>
        </w:tabs>
        <w:ind w:left="3060" w:hanging="360"/>
      </w:pPr>
    </w:lvl>
    <w:lvl w:ilvl="4" w:tplc="04270019" w:tentative="1">
      <w:start w:val="1"/>
      <w:numFmt w:val="lowerLetter"/>
      <w:lvlText w:val="%5."/>
      <w:lvlJc w:val="left"/>
      <w:pPr>
        <w:tabs>
          <w:tab w:val="num" w:pos="3780"/>
        </w:tabs>
        <w:ind w:left="3780" w:hanging="360"/>
      </w:pPr>
    </w:lvl>
    <w:lvl w:ilvl="5" w:tplc="0427001B" w:tentative="1">
      <w:start w:val="1"/>
      <w:numFmt w:val="lowerRoman"/>
      <w:lvlText w:val="%6."/>
      <w:lvlJc w:val="right"/>
      <w:pPr>
        <w:tabs>
          <w:tab w:val="num" w:pos="4500"/>
        </w:tabs>
        <w:ind w:left="4500" w:hanging="180"/>
      </w:pPr>
    </w:lvl>
    <w:lvl w:ilvl="6" w:tplc="0427000F" w:tentative="1">
      <w:start w:val="1"/>
      <w:numFmt w:val="decimal"/>
      <w:lvlText w:val="%7."/>
      <w:lvlJc w:val="left"/>
      <w:pPr>
        <w:tabs>
          <w:tab w:val="num" w:pos="5220"/>
        </w:tabs>
        <w:ind w:left="5220" w:hanging="360"/>
      </w:pPr>
    </w:lvl>
    <w:lvl w:ilvl="7" w:tplc="04270019" w:tentative="1">
      <w:start w:val="1"/>
      <w:numFmt w:val="lowerLetter"/>
      <w:lvlText w:val="%8."/>
      <w:lvlJc w:val="left"/>
      <w:pPr>
        <w:tabs>
          <w:tab w:val="num" w:pos="5940"/>
        </w:tabs>
        <w:ind w:left="5940" w:hanging="360"/>
      </w:pPr>
    </w:lvl>
    <w:lvl w:ilvl="8" w:tplc="0427001B" w:tentative="1">
      <w:start w:val="1"/>
      <w:numFmt w:val="lowerRoman"/>
      <w:lvlText w:val="%9."/>
      <w:lvlJc w:val="right"/>
      <w:pPr>
        <w:tabs>
          <w:tab w:val="num" w:pos="6660"/>
        </w:tabs>
        <w:ind w:left="6660" w:hanging="180"/>
      </w:pPr>
    </w:lvl>
  </w:abstractNum>
  <w:abstractNum w:abstractNumId="32" w15:restartNumberingAfterBreak="0">
    <w:nsid w:val="7ABD6C61"/>
    <w:multiLevelType w:val="multilevel"/>
    <w:tmpl w:val="8A9E7B5C"/>
    <w:lvl w:ilvl="0">
      <w:start w:val="3"/>
      <w:numFmt w:val="decimal"/>
      <w:lvlText w:val="%1."/>
      <w:lvlJc w:val="left"/>
      <w:pPr>
        <w:tabs>
          <w:tab w:val="num" w:pos="360"/>
        </w:tabs>
        <w:ind w:left="3" w:firstLine="1077"/>
      </w:pPr>
      <w:rPr>
        <w:rFonts w:hint="default"/>
        <w:sz w:val="24"/>
        <w:szCs w:val="24"/>
      </w:rPr>
    </w:lvl>
    <w:lvl w:ilvl="1">
      <w:start w:val="9"/>
      <w:numFmt w:val="decimal"/>
      <w:lvlText w:val="%1.%2."/>
      <w:lvlJc w:val="left"/>
      <w:pPr>
        <w:tabs>
          <w:tab w:val="num" w:pos="357"/>
        </w:tabs>
        <w:ind w:left="0" w:firstLine="1077"/>
      </w:pPr>
      <w:rPr>
        <w:rFonts w:hint="default"/>
        <w:i w:val="0"/>
        <w:sz w:val="24"/>
        <w:szCs w:val="24"/>
      </w:rPr>
    </w:lvl>
    <w:lvl w:ilvl="2">
      <w:start w:val="1"/>
      <w:numFmt w:val="decimal"/>
      <w:lvlText w:val="%1.%2.%3."/>
      <w:lvlJc w:val="left"/>
      <w:pPr>
        <w:tabs>
          <w:tab w:val="num" w:pos="1077"/>
        </w:tabs>
        <w:ind w:left="0" w:firstLine="35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F8F6548"/>
    <w:multiLevelType w:val="hybridMultilevel"/>
    <w:tmpl w:val="74F8CFC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num w:numId="1">
    <w:abstractNumId w:val="1"/>
  </w:num>
  <w:num w:numId="2">
    <w:abstractNumId w:val="33"/>
  </w:num>
  <w:num w:numId="3">
    <w:abstractNumId w:val="18"/>
  </w:num>
  <w:num w:numId="4">
    <w:abstractNumId w:val="26"/>
  </w:num>
  <w:num w:numId="5">
    <w:abstractNumId w:val="10"/>
  </w:num>
  <w:num w:numId="6">
    <w:abstractNumId w:val="0"/>
  </w:num>
  <w:num w:numId="7">
    <w:abstractNumId w:val="11"/>
  </w:num>
  <w:num w:numId="8">
    <w:abstractNumId w:val="29"/>
  </w:num>
  <w:num w:numId="9">
    <w:abstractNumId w:val="17"/>
  </w:num>
  <w:num w:numId="10">
    <w:abstractNumId w:val="30"/>
  </w:num>
  <w:num w:numId="11">
    <w:abstractNumId w:val="21"/>
  </w:num>
  <w:num w:numId="12">
    <w:abstractNumId w:val="7"/>
  </w:num>
  <w:num w:numId="13">
    <w:abstractNumId w:val="15"/>
  </w:num>
  <w:num w:numId="14">
    <w:abstractNumId w:val="14"/>
  </w:num>
  <w:num w:numId="15">
    <w:abstractNumId w:val="28"/>
  </w:num>
  <w:num w:numId="16">
    <w:abstractNumId w:val="3"/>
  </w:num>
  <w:num w:numId="17">
    <w:abstractNumId w:val="2"/>
  </w:num>
  <w:num w:numId="18">
    <w:abstractNumId w:val="27"/>
  </w:num>
  <w:num w:numId="19">
    <w:abstractNumId w:val="22"/>
  </w:num>
  <w:num w:numId="20">
    <w:abstractNumId w:val="8"/>
  </w:num>
  <w:num w:numId="21">
    <w:abstractNumId w:val="13"/>
  </w:num>
  <w:num w:numId="22">
    <w:abstractNumId w:val="24"/>
  </w:num>
  <w:num w:numId="23">
    <w:abstractNumId w:val="16"/>
  </w:num>
  <w:num w:numId="24">
    <w:abstractNumId w:val="6"/>
  </w:num>
  <w:num w:numId="25">
    <w:abstractNumId w:val="23"/>
  </w:num>
  <w:num w:numId="26">
    <w:abstractNumId w:val="12"/>
  </w:num>
  <w:num w:numId="27">
    <w:abstractNumId w:val="31"/>
  </w:num>
  <w:num w:numId="28">
    <w:abstractNumId w:val="9"/>
  </w:num>
  <w:num w:numId="29">
    <w:abstractNumId w:val="19"/>
  </w:num>
  <w:num w:numId="30">
    <w:abstractNumId w:val="32"/>
  </w:num>
  <w:num w:numId="31">
    <w:abstractNumId w:val="5"/>
  </w:num>
  <w:num w:numId="32">
    <w:abstractNumId w:val="20"/>
  </w:num>
  <w:num w:numId="33">
    <w:abstractNumId w:val="2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1B3"/>
    <w:rsid w:val="000019EE"/>
    <w:rsid w:val="000069CF"/>
    <w:rsid w:val="00011342"/>
    <w:rsid w:val="00012511"/>
    <w:rsid w:val="00012724"/>
    <w:rsid w:val="00024B5F"/>
    <w:rsid w:val="00025C85"/>
    <w:rsid w:val="00032611"/>
    <w:rsid w:val="00035A98"/>
    <w:rsid w:val="00036C61"/>
    <w:rsid w:val="00040896"/>
    <w:rsid w:val="00042E91"/>
    <w:rsid w:val="00045C03"/>
    <w:rsid w:val="0005701C"/>
    <w:rsid w:val="0006656B"/>
    <w:rsid w:val="00070EEF"/>
    <w:rsid w:val="000809A3"/>
    <w:rsid w:val="0008516F"/>
    <w:rsid w:val="00085754"/>
    <w:rsid w:val="0008685D"/>
    <w:rsid w:val="00093C5D"/>
    <w:rsid w:val="000A1D8C"/>
    <w:rsid w:val="000A2CF2"/>
    <w:rsid w:val="000A55BC"/>
    <w:rsid w:val="000B41D5"/>
    <w:rsid w:val="000B7D35"/>
    <w:rsid w:val="000C041C"/>
    <w:rsid w:val="000C272B"/>
    <w:rsid w:val="000C6333"/>
    <w:rsid w:val="000D0330"/>
    <w:rsid w:val="000D5FDA"/>
    <w:rsid w:val="000D7F7A"/>
    <w:rsid w:val="000E1E61"/>
    <w:rsid w:val="000E522C"/>
    <w:rsid w:val="00103439"/>
    <w:rsid w:val="00111ABC"/>
    <w:rsid w:val="0011284D"/>
    <w:rsid w:val="00122C21"/>
    <w:rsid w:val="001306AE"/>
    <w:rsid w:val="00134977"/>
    <w:rsid w:val="001353E5"/>
    <w:rsid w:val="00140634"/>
    <w:rsid w:val="00143BF7"/>
    <w:rsid w:val="001466A8"/>
    <w:rsid w:val="00151333"/>
    <w:rsid w:val="00152D7E"/>
    <w:rsid w:val="00160373"/>
    <w:rsid w:val="00164E13"/>
    <w:rsid w:val="00165306"/>
    <w:rsid w:val="00173FE6"/>
    <w:rsid w:val="0018470C"/>
    <w:rsid w:val="001A1689"/>
    <w:rsid w:val="001A225E"/>
    <w:rsid w:val="001A2DB6"/>
    <w:rsid w:val="001A3F78"/>
    <w:rsid w:val="001A6FD0"/>
    <w:rsid w:val="001B14EA"/>
    <w:rsid w:val="001B1B6D"/>
    <w:rsid w:val="001C124F"/>
    <w:rsid w:val="001C5F5B"/>
    <w:rsid w:val="001C6E86"/>
    <w:rsid w:val="001C7A23"/>
    <w:rsid w:val="001D3F95"/>
    <w:rsid w:val="001D5603"/>
    <w:rsid w:val="001E554E"/>
    <w:rsid w:val="001F3D2B"/>
    <w:rsid w:val="001F4E54"/>
    <w:rsid w:val="001F63DC"/>
    <w:rsid w:val="001F7163"/>
    <w:rsid w:val="001F7E41"/>
    <w:rsid w:val="00204CA3"/>
    <w:rsid w:val="00205BC9"/>
    <w:rsid w:val="0020628D"/>
    <w:rsid w:val="00207040"/>
    <w:rsid w:val="00210328"/>
    <w:rsid w:val="00210CD4"/>
    <w:rsid w:val="00211BAC"/>
    <w:rsid w:val="0022111C"/>
    <w:rsid w:val="00221648"/>
    <w:rsid w:val="00222718"/>
    <w:rsid w:val="00223C04"/>
    <w:rsid w:val="0022515E"/>
    <w:rsid w:val="0022680E"/>
    <w:rsid w:val="00227BA3"/>
    <w:rsid w:val="002322A6"/>
    <w:rsid w:val="0024142D"/>
    <w:rsid w:val="00246337"/>
    <w:rsid w:val="00252E3A"/>
    <w:rsid w:val="00262818"/>
    <w:rsid w:val="00274E91"/>
    <w:rsid w:val="00291AE7"/>
    <w:rsid w:val="00292711"/>
    <w:rsid w:val="002A0EBC"/>
    <w:rsid w:val="002A1728"/>
    <w:rsid w:val="002A179E"/>
    <w:rsid w:val="002A5746"/>
    <w:rsid w:val="002B0B26"/>
    <w:rsid w:val="002B7D5F"/>
    <w:rsid w:val="002C07E1"/>
    <w:rsid w:val="002C535B"/>
    <w:rsid w:val="002C72F3"/>
    <w:rsid w:val="002C7841"/>
    <w:rsid w:val="002C7B9E"/>
    <w:rsid w:val="002D197C"/>
    <w:rsid w:val="002D61B1"/>
    <w:rsid w:val="002D6BD9"/>
    <w:rsid w:val="002D715A"/>
    <w:rsid w:val="002D755F"/>
    <w:rsid w:val="002E182C"/>
    <w:rsid w:val="002E1C94"/>
    <w:rsid w:val="002E4CEB"/>
    <w:rsid w:val="002F070C"/>
    <w:rsid w:val="002F0F46"/>
    <w:rsid w:val="002F2458"/>
    <w:rsid w:val="002F7A54"/>
    <w:rsid w:val="00300844"/>
    <w:rsid w:val="003030FD"/>
    <w:rsid w:val="003149B5"/>
    <w:rsid w:val="00320F10"/>
    <w:rsid w:val="003211B2"/>
    <w:rsid w:val="00323FD9"/>
    <w:rsid w:val="00327325"/>
    <w:rsid w:val="0033205E"/>
    <w:rsid w:val="003334D4"/>
    <w:rsid w:val="00347692"/>
    <w:rsid w:val="00347FC2"/>
    <w:rsid w:val="00353586"/>
    <w:rsid w:val="0036013A"/>
    <w:rsid w:val="00361546"/>
    <w:rsid w:val="00363A3F"/>
    <w:rsid w:val="00377D14"/>
    <w:rsid w:val="00385385"/>
    <w:rsid w:val="0038700D"/>
    <w:rsid w:val="00393F50"/>
    <w:rsid w:val="00394BC7"/>
    <w:rsid w:val="003A1B36"/>
    <w:rsid w:val="003A66AF"/>
    <w:rsid w:val="003A7FDB"/>
    <w:rsid w:val="003B12CF"/>
    <w:rsid w:val="003B5324"/>
    <w:rsid w:val="003B768B"/>
    <w:rsid w:val="003C117E"/>
    <w:rsid w:val="003C5FB2"/>
    <w:rsid w:val="003C7586"/>
    <w:rsid w:val="003D31C6"/>
    <w:rsid w:val="003D5F83"/>
    <w:rsid w:val="003D7180"/>
    <w:rsid w:val="003E31FD"/>
    <w:rsid w:val="003E336E"/>
    <w:rsid w:val="003E7DBE"/>
    <w:rsid w:val="00405FFF"/>
    <w:rsid w:val="00411E2C"/>
    <w:rsid w:val="00417B48"/>
    <w:rsid w:val="00420607"/>
    <w:rsid w:val="00420D7F"/>
    <w:rsid w:val="0043050E"/>
    <w:rsid w:val="00432EEB"/>
    <w:rsid w:val="0045155E"/>
    <w:rsid w:val="004563A3"/>
    <w:rsid w:val="004617C5"/>
    <w:rsid w:val="004617E4"/>
    <w:rsid w:val="00461FE3"/>
    <w:rsid w:val="00464DB0"/>
    <w:rsid w:val="004669A9"/>
    <w:rsid w:val="00473B09"/>
    <w:rsid w:val="00480396"/>
    <w:rsid w:val="004831D0"/>
    <w:rsid w:val="004A3A7B"/>
    <w:rsid w:val="004A49F6"/>
    <w:rsid w:val="004A51B5"/>
    <w:rsid w:val="004B23A3"/>
    <w:rsid w:val="004B3B0E"/>
    <w:rsid w:val="004B70BF"/>
    <w:rsid w:val="004C6555"/>
    <w:rsid w:val="004D0ABF"/>
    <w:rsid w:val="004D100D"/>
    <w:rsid w:val="004D2D8F"/>
    <w:rsid w:val="004E490C"/>
    <w:rsid w:val="004F1327"/>
    <w:rsid w:val="004F5320"/>
    <w:rsid w:val="004F7FFE"/>
    <w:rsid w:val="005000CB"/>
    <w:rsid w:val="00500CF7"/>
    <w:rsid w:val="00500D6D"/>
    <w:rsid w:val="0050243E"/>
    <w:rsid w:val="0050609B"/>
    <w:rsid w:val="00506B96"/>
    <w:rsid w:val="005109DD"/>
    <w:rsid w:val="0052409F"/>
    <w:rsid w:val="00531D19"/>
    <w:rsid w:val="005321C1"/>
    <w:rsid w:val="0053672B"/>
    <w:rsid w:val="00537BAF"/>
    <w:rsid w:val="00546F3C"/>
    <w:rsid w:val="00551B28"/>
    <w:rsid w:val="00552B99"/>
    <w:rsid w:val="0055346C"/>
    <w:rsid w:val="005622D7"/>
    <w:rsid w:val="00564AA3"/>
    <w:rsid w:val="005677B9"/>
    <w:rsid w:val="005734EE"/>
    <w:rsid w:val="00575A63"/>
    <w:rsid w:val="005816DD"/>
    <w:rsid w:val="00591F2E"/>
    <w:rsid w:val="00592056"/>
    <w:rsid w:val="0059289C"/>
    <w:rsid w:val="00592D8B"/>
    <w:rsid w:val="0059673C"/>
    <w:rsid w:val="005A3208"/>
    <w:rsid w:val="005C260A"/>
    <w:rsid w:val="005C35B3"/>
    <w:rsid w:val="005D228A"/>
    <w:rsid w:val="005D2C5A"/>
    <w:rsid w:val="005D4420"/>
    <w:rsid w:val="005D522B"/>
    <w:rsid w:val="005D6721"/>
    <w:rsid w:val="005D7B63"/>
    <w:rsid w:val="005E4235"/>
    <w:rsid w:val="005E6D76"/>
    <w:rsid w:val="005F0EA2"/>
    <w:rsid w:val="005F3392"/>
    <w:rsid w:val="005F4889"/>
    <w:rsid w:val="006041F5"/>
    <w:rsid w:val="00605916"/>
    <w:rsid w:val="00606E82"/>
    <w:rsid w:val="006111B1"/>
    <w:rsid w:val="00614D1B"/>
    <w:rsid w:val="00616F8F"/>
    <w:rsid w:val="00622DEA"/>
    <w:rsid w:val="006341D9"/>
    <w:rsid w:val="00635E94"/>
    <w:rsid w:val="00643482"/>
    <w:rsid w:val="00644165"/>
    <w:rsid w:val="006479DF"/>
    <w:rsid w:val="006509CB"/>
    <w:rsid w:val="00650C4B"/>
    <w:rsid w:val="00653D78"/>
    <w:rsid w:val="00655349"/>
    <w:rsid w:val="00655B82"/>
    <w:rsid w:val="00660743"/>
    <w:rsid w:val="00660ACA"/>
    <w:rsid w:val="00662C33"/>
    <w:rsid w:val="006731C4"/>
    <w:rsid w:val="0067349E"/>
    <w:rsid w:val="00674677"/>
    <w:rsid w:val="00684174"/>
    <w:rsid w:val="00690E4F"/>
    <w:rsid w:val="00691477"/>
    <w:rsid w:val="00692691"/>
    <w:rsid w:val="00695844"/>
    <w:rsid w:val="006960BE"/>
    <w:rsid w:val="0069670B"/>
    <w:rsid w:val="006A17A6"/>
    <w:rsid w:val="006A7080"/>
    <w:rsid w:val="006B2248"/>
    <w:rsid w:val="006B66E4"/>
    <w:rsid w:val="006C2AE0"/>
    <w:rsid w:val="006E455C"/>
    <w:rsid w:val="006E66FC"/>
    <w:rsid w:val="006F095E"/>
    <w:rsid w:val="006F10CC"/>
    <w:rsid w:val="006F2B1E"/>
    <w:rsid w:val="007007EA"/>
    <w:rsid w:val="007027F5"/>
    <w:rsid w:val="00705D7A"/>
    <w:rsid w:val="00710E04"/>
    <w:rsid w:val="00713E57"/>
    <w:rsid w:val="00713EF1"/>
    <w:rsid w:val="00715C2E"/>
    <w:rsid w:val="00721DA3"/>
    <w:rsid w:val="00722549"/>
    <w:rsid w:val="00722E68"/>
    <w:rsid w:val="0072724C"/>
    <w:rsid w:val="00732831"/>
    <w:rsid w:val="007339C4"/>
    <w:rsid w:val="00734805"/>
    <w:rsid w:val="00736CA6"/>
    <w:rsid w:val="00742531"/>
    <w:rsid w:val="00742BD7"/>
    <w:rsid w:val="0075198F"/>
    <w:rsid w:val="00753AA3"/>
    <w:rsid w:val="00760C10"/>
    <w:rsid w:val="0076792D"/>
    <w:rsid w:val="00767E1B"/>
    <w:rsid w:val="00770738"/>
    <w:rsid w:val="00772282"/>
    <w:rsid w:val="00773898"/>
    <w:rsid w:val="007808CB"/>
    <w:rsid w:val="007908BA"/>
    <w:rsid w:val="00790D04"/>
    <w:rsid w:val="007939B3"/>
    <w:rsid w:val="007A1520"/>
    <w:rsid w:val="007A1896"/>
    <w:rsid w:val="007B1D6D"/>
    <w:rsid w:val="007C0793"/>
    <w:rsid w:val="007C25B2"/>
    <w:rsid w:val="007C2CAA"/>
    <w:rsid w:val="007D1B9A"/>
    <w:rsid w:val="007E1CDA"/>
    <w:rsid w:val="007E235B"/>
    <w:rsid w:val="007E48A0"/>
    <w:rsid w:val="007E4A90"/>
    <w:rsid w:val="007E5F13"/>
    <w:rsid w:val="007F5E11"/>
    <w:rsid w:val="007F6EDB"/>
    <w:rsid w:val="007F7079"/>
    <w:rsid w:val="008022E9"/>
    <w:rsid w:val="008068D1"/>
    <w:rsid w:val="00807113"/>
    <w:rsid w:val="008122EC"/>
    <w:rsid w:val="0081260B"/>
    <w:rsid w:val="00823932"/>
    <w:rsid w:val="008313B4"/>
    <w:rsid w:val="008317ED"/>
    <w:rsid w:val="00834A31"/>
    <w:rsid w:val="0083645C"/>
    <w:rsid w:val="0084229C"/>
    <w:rsid w:val="00842AC2"/>
    <w:rsid w:val="0084320D"/>
    <w:rsid w:val="0084360D"/>
    <w:rsid w:val="008513BE"/>
    <w:rsid w:val="0085671A"/>
    <w:rsid w:val="00860277"/>
    <w:rsid w:val="0086727E"/>
    <w:rsid w:val="0088008D"/>
    <w:rsid w:val="00884EC7"/>
    <w:rsid w:val="00886759"/>
    <w:rsid w:val="00886FE5"/>
    <w:rsid w:val="00891E49"/>
    <w:rsid w:val="0089210B"/>
    <w:rsid w:val="008A0165"/>
    <w:rsid w:val="008B0134"/>
    <w:rsid w:val="008B394D"/>
    <w:rsid w:val="008B5D43"/>
    <w:rsid w:val="008B7A4B"/>
    <w:rsid w:val="008C436E"/>
    <w:rsid w:val="008C77E4"/>
    <w:rsid w:val="008D0BC7"/>
    <w:rsid w:val="008D169B"/>
    <w:rsid w:val="008D1F05"/>
    <w:rsid w:val="008D37B6"/>
    <w:rsid w:val="008D3E50"/>
    <w:rsid w:val="008D5AB9"/>
    <w:rsid w:val="008D5B7D"/>
    <w:rsid w:val="008E4B8A"/>
    <w:rsid w:val="008F73A5"/>
    <w:rsid w:val="00902142"/>
    <w:rsid w:val="00904C9E"/>
    <w:rsid w:val="00905D1E"/>
    <w:rsid w:val="00907E7D"/>
    <w:rsid w:val="009105DC"/>
    <w:rsid w:val="00913851"/>
    <w:rsid w:val="00914D99"/>
    <w:rsid w:val="00920293"/>
    <w:rsid w:val="00920B1D"/>
    <w:rsid w:val="00923C3B"/>
    <w:rsid w:val="009341A9"/>
    <w:rsid w:val="0093563F"/>
    <w:rsid w:val="00940004"/>
    <w:rsid w:val="00953717"/>
    <w:rsid w:val="00960707"/>
    <w:rsid w:val="009642F0"/>
    <w:rsid w:val="00965E07"/>
    <w:rsid w:val="00970B8E"/>
    <w:rsid w:val="00973D60"/>
    <w:rsid w:val="00981B0C"/>
    <w:rsid w:val="00990C64"/>
    <w:rsid w:val="009928F6"/>
    <w:rsid w:val="00992B91"/>
    <w:rsid w:val="009972F7"/>
    <w:rsid w:val="009A1787"/>
    <w:rsid w:val="009A38E6"/>
    <w:rsid w:val="009A5524"/>
    <w:rsid w:val="009A5EB9"/>
    <w:rsid w:val="009B1927"/>
    <w:rsid w:val="009B393B"/>
    <w:rsid w:val="009B3D28"/>
    <w:rsid w:val="009B5AFD"/>
    <w:rsid w:val="009B766A"/>
    <w:rsid w:val="009C1004"/>
    <w:rsid w:val="009C1287"/>
    <w:rsid w:val="009D29F2"/>
    <w:rsid w:val="009D5F98"/>
    <w:rsid w:val="009E0D4F"/>
    <w:rsid w:val="009E0EB3"/>
    <w:rsid w:val="009E1695"/>
    <w:rsid w:val="009E37BC"/>
    <w:rsid w:val="009F0B93"/>
    <w:rsid w:val="009F3870"/>
    <w:rsid w:val="009F489E"/>
    <w:rsid w:val="009F6C5C"/>
    <w:rsid w:val="00A0413B"/>
    <w:rsid w:val="00A2193C"/>
    <w:rsid w:val="00A21F1B"/>
    <w:rsid w:val="00A22F61"/>
    <w:rsid w:val="00A23A61"/>
    <w:rsid w:val="00A2553F"/>
    <w:rsid w:val="00A30918"/>
    <w:rsid w:val="00A3297A"/>
    <w:rsid w:val="00A32B94"/>
    <w:rsid w:val="00A33BD5"/>
    <w:rsid w:val="00A342A6"/>
    <w:rsid w:val="00A350BE"/>
    <w:rsid w:val="00A3746F"/>
    <w:rsid w:val="00A40797"/>
    <w:rsid w:val="00A462DB"/>
    <w:rsid w:val="00A70C84"/>
    <w:rsid w:val="00A70E65"/>
    <w:rsid w:val="00A72827"/>
    <w:rsid w:val="00A75FDF"/>
    <w:rsid w:val="00A8683D"/>
    <w:rsid w:val="00A90EFD"/>
    <w:rsid w:val="00A950B7"/>
    <w:rsid w:val="00A959B8"/>
    <w:rsid w:val="00AA149F"/>
    <w:rsid w:val="00AA1567"/>
    <w:rsid w:val="00AA35E7"/>
    <w:rsid w:val="00AA6D9F"/>
    <w:rsid w:val="00AC2841"/>
    <w:rsid w:val="00AC3165"/>
    <w:rsid w:val="00AD01AD"/>
    <w:rsid w:val="00AD2B1E"/>
    <w:rsid w:val="00AD70CB"/>
    <w:rsid w:val="00AD7E7B"/>
    <w:rsid w:val="00AE020F"/>
    <w:rsid w:val="00AE5668"/>
    <w:rsid w:val="00AE709C"/>
    <w:rsid w:val="00AF05BA"/>
    <w:rsid w:val="00AF21B3"/>
    <w:rsid w:val="00B018C2"/>
    <w:rsid w:val="00B05AB7"/>
    <w:rsid w:val="00B1388E"/>
    <w:rsid w:val="00B1408F"/>
    <w:rsid w:val="00B1444A"/>
    <w:rsid w:val="00B15F97"/>
    <w:rsid w:val="00B175CA"/>
    <w:rsid w:val="00B37C13"/>
    <w:rsid w:val="00B4179E"/>
    <w:rsid w:val="00B45911"/>
    <w:rsid w:val="00B45D1A"/>
    <w:rsid w:val="00B50D58"/>
    <w:rsid w:val="00B519B8"/>
    <w:rsid w:val="00B51DC4"/>
    <w:rsid w:val="00B55719"/>
    <w:rsid w:val="00B572EE"/>
    <w:rsid w:val="00B63AA8"/>
    <w:rsid w:val="00B63E10"/>
    <w:rsid w:val="00B65FB5"/>
    <w:rsid w:val="00B67A45"/>
    <w:rsid w:val="00B72384"/>
    <w:rsid w:val="00B758BF"/>
    <w:rsid w:val="00B76528"/>
    <w:rsid w:val="00B836AA"/>
    <w:rsid w:val="00B844C8"/>
    <w:rsid w:val="00B90EF2"/>
    <w:rsid w:val="00B924D9"/>
    <w:rsid w:val="00BA3B6B"/>
    <w:rsid w:val="00BA4538"/>
    <w:rsid w:val="00BB113F"/>
    <w:rsid w:val="00BB3DD0"/>
    <w:rsid w:val="00BC4AF2"/>
    <w:rsid w:val="00BC6198"/>
    <w:rsid w:val="00BD4EAC"/>
    <w:rsid w:val="00BD5987"/>
    <w:rsid w:val="00BD7043"/>
    <w:rsid w:val="00BE02CF"/>
    <w:rsid w:val="00BF6F59"/>
    <w:rsid w:val="00C219A2"/>
    <w:rsid w:val="00C269E8"/>
    <w:rsid w:val="00C35219"/>
    <w:rsid w:val="00C40704"/>
    <w:rsid w:val="00C41701"/>
    <w:rsid w:val="00C42B06"/>
    <w:rsid w:val="00C44D6A"/>
    <w:rsid w:val="00C450C6"/>
    <w:rsid w:val="00C461DC"/>
    <w:rsid w:val="00C54F21"/>
    <w:rsid w:val="00C614DF"/>
    <w:rsid w:val="00C62F09"/>
    <w:rsid w:val="00C7651D"/>
    <w:rsid w:val="00C821C3"/>
    <w:rsid w:val="00C82DAE"/>
    <w:rsid w:val="00C934F2"/>
    <w:rsid w:val="00C9354F"/>
    <w:rsid w:val="00C94080"/>
    <w:rsid w:val="00CA2B69"/>
    <w:rsid w:val="00CA5D25"/>
    <w:rsid w:val="00CB205B"/>
    <w:rsid w:val="00CB4E39"/>
    <w:rsid w:val="00CC0C7A"/>
    <w:rsid w:val="00CC7B05"/>
    <w:rsid w:val="00CC7B24"/>
    <w:rsid w:val="00CD00AB"/>
    <w:rsid w:val="00CD2A40"/>
    <w:rsid w:val="00CD683D"/>
    <w:rsid w:val="00CE0828"/>
    <w:rsid w:val="00CE5A1F"/>
    <w:rsid w:val="00CF14ED"/>
    <w:rsid w:val="00CF6B67"/>
    <w:rsid w:val="00D06C93"/>
    <w:rsid w:val="00D10306"/>
    <w:rsid w:val="00D166BA"/>
    <w:rsid w:val="00D20177"/>
    <w:rsid w:val="00D26283"/>
    <w:rsid w:val="00D37F77"/>
    <w:rsid w:val="00D4795D"/>
    <w:rsid w:val="00D553FC"/>
    <w:rsid w:val="00D60BCD"/>
    <w:rsid w:val="00D6181E"/>
    <w:rsid w:val="00D6368F"/>
    <w:rsid w:val="00D656F0"/>
    <w:rsid w:val="00D67096"/>
    <w:rsid w:val="00D72713"/>
    <w:rsid w:val="00D919AF"/>
    <w:rsid w:val="00D95228"/>
    <w:rsid w:val="00D95680"/>
    <w:rsid w:val="00D95C84"/>
    <w:rsid w:val="00DA0BA8"/>
    <w:rsid w:val="00DA36BC"/>
    <w:rsid w:val="00DA42DC"/>
    <w:rsid w:val="00DB1C2D"/>
    <w:rsid w:val="00DB2DFB"/>
    <w:rsid w:val="00DB4417"/>
    <w:rsid w:val="00DB49FB"/>
    <w:rsid w:val="00DC1F66"/>
    <w:rsid w:val="00DC30F8"/>
    <w:rsid w:val="00DD060A"/>
    <w:rsid w:val="00DD494A"/>
    <w:rsid w:val="00DD65C9"/>
    <w:rsid w:val="00DD6D9C"/>
    <w:rsid w:val="00DD7A77"/>
    <w:rsid w:val="00DE4D3D"/>
    <w:rsid w:val="00DE5C1E"/>
    <w:rsid w:val="00DE5F0C"/>
    <w:rsid w:val="00DF0C60"/>
    <w:rsid w:val="00DF11B4"/>
    <w:rsid w:val="00DF2214"/>
    <w:rsid w:val="00DF383C"/>
    <w:rsid w:val="00DF3B37"/>
    <w:rsid w:val="00DF4F07"/>
    <w:rsid w:val="00DF6A32"/>
    <w:rsid w:val="00E06C38"/>
    <w:rsid w:val="00E106DB"/>
    <w:rsid w:val="00E14A84"/>
    <w:rsid w:val="00E15F2E"/>
    <w:rsid w:val="00E16290"/>
    <w:rsid w:val="00E171C0"/>
    <w:rsid w:val="00E22F5A"/>
    <w:rsid w:val="00E2656F"/>
    <w:rsid w:val="00E26671"/>
    <w:rsid w:val="00E37FE3"/>
    <w:rsid w:val="00E408FB"/>
    <w:rsid w:val="00E46D51"/>
    <w:rsid w:val="00E55792"/>
    <w:rsid w:val="00E633B0"/>
    <w:rsid w:val="00E651F2"/>
    <w:rsid w:val="00E66F7C"/>
    <w:rsid w:val="00E8282D"/>
    <w:rsid w:val="00E82BAC"/>
    <w:rsid w:val="00E833FF"/>
    <w:rsid w:val="00E84A80"/>
    <w:rsid w:val="00E86670"/>
    <w:rsid w:val="00E907EE"/>
    <w:rsid w:val="00EA2EBE"/>
    <w:rsid w:val="00EA373B"/>
    <w:rsid w:val="00EA7089"/>
    <w:rsid w:val="00EB1AC0"/>
    <w:rsid w:val="00EB5639"/>
    <w:rsid w:val="00EB64A4"/>
    <w:rsid w:val="00EB7C0B"/>
    <w:rsid w:val="00EC0069"/>
    <w:rsid w:val="00EC240B"/>
    <w:rsid w:val="00EC2A16"/>
    <w:rsid w:val="00EC7C2C"/>
    <w:rsid w:val="00ED12CD"/>
    <w:rsid w:val="00ED67E2"/>
    <w:rsid w:val="00EE4BE9"/>
    <w:rsid w:val="00EE5324"/>
    <w:rsid w:val="00EE6593"/>
    <w:rsid w:val="00EE6F76"/>
    <w:rsid w:val="00EE7B40"/>
    <w:rsid w:val="00EE7D97"/>
    <w:rsid w:val="00EF5CFA"/>
    <w:rsid w:val="00EF6EFB"/>
    <w:rsid w:val="00EF7180"/>
    <w:rsid w:val="00F05196"/>
    <w:rsid w:val="00F17073"/>
    <w:rsid w:val="00F223DF"/>
    <w:rsid w:val="00F25524"/>
    <w:rsid w:val="00F43D91"/>
    <w:rsid w:val="00F4485D"/>
    <w:rsid w:val="00F46ED1"/>
    <w:rsid w:val="00F47A74"/>
    <w:rsid w:val="00F611EA"/>
    <w:rsid w:val="00F64A8A"/>
    <w:rsid w:val="00F65B10"/>
    <w:rsid w:val="00F65B20"/>
    <w:rsid w:val="00F73580"/>
    <w:rsid w:val="00F76B02"/>
    <w:rsid w:val="00F9057F"/>
    <w:rsid w:val="00F9361F"/>
    <w:rsid w:val="00F93C9D"/>
    <w:rsid w:val="00F941C9"/>
    <w:rsid w:val="00F9733A"/>
    <w:rsid w:val="00FA05EB"/>
    <w:rsid w:val="00FA1257"/>
    <w:rsid w:val="00FA3474"/>
    <w:rsid w:val="00FA5D49"/>
    <w:rsid w:val="00FA7775"/>
    <w:rsid w:val="00FB5E7F"/>
    <w:rsid w:val="00FC16B3"/>
    <w:rsid w:val="00FC6B94"/>
    <w:rsid w:val="00FC746C"/>
    <w:rsid w:val="00FC7CFA"/>
    <w:rsid w:val="00FD09AF"/>
    <w:rsid w:val="00FD16BF"/>
    <w:rsid w:val="00FE1FAB"/>
    <w:rsid w:val="00FE4A21"/>
    <w:rsid w:val="00FF2699"/>
    <w:rsid w:val="00FF44CD"/>
    <w:rsid w:val="00FF48DD"/>
    <w:rsid w:val="00FF4EC4"/>
    <w:rsid w:val="00FF6C1C"/>
    <w:rsid w:val="00FF6E0C"/>
    <w:rsid w:val="00FF75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4548D7"/>
  <w15:docId w15:val="{F011766B-3CBE-46B9-8F18-71E4EC84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F21B3"/>
    <w:pPr>
      <w:spacing w:after="0" w:line="240" w:lineRule="auto"/>
    </w:pPr>
    <w:rPr>
      <w:rFonts w:ascii="Times New Roman" w:eastAsia="Times New Roman" w:hAnsi="Times New Roman" w:cs="Times New Roman"/>
      <w:sz w:val="24"/>
      <w:szCs w:val="24"/>
      <w:lang w:eastAsia="lt-LT"/>
    </w:rPr>
  </w:style>
  <w:style w:type="paragraph" w:styleId="Antrat9">
    <w:name w:val="heading 9"/>
    <w:basedOn w:val="prastasis"/>
    <w:next w:val="prastasis"/>
    <w:link w:val="Antrat9Diagrama"/>
    <w:qFormat/>
    <w:rsid w:val="00AF21B3"/>
    <w:pPr>
      <w:spacing w:before="240" w:after="60" w:line="360" w:lineRule="auto"/>
      <w:ind w:firstLine="720"/>
      <w:jc w:val="both"/>
      <w:outlineLvl w:val="8"/>
    </w:pPr>
    <w:rPr>
      <w:rFonts w:ascii="Arial" w:hAnsi="Arial" w:cs="Arial"/>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9Diagrama">
    <w:name w:val="Antraštė 9 Diagrama"/>
    <w:basedOn w:val="Numatytasispastraiposriftas"/>
    <w:link w:val="Antrat9"/>
    <w:rsid w:val="00AF21B3"/>
    <w:rPr>
      <w:rFonts w:ascii="Arial" w:eastAsia="Times New Roman" w:hAnsi="Arial" w:cs="Arial"/>
    </w:rPr>
  </w:style>
  <w:style w:type="character" w:styleId="Komentaronuoroda">
    <w:name w:val="annotation reference"/>
    <w:semiHidden/>
    <w:rsid w:val="00AF21B3"/>
    <w:rPr>
      <w:sz w:val="16"/>
    </w:rPr>
  </w:style>
  <w:style w:type="paragraph" w:styleId="Debesliotekstas">
    <w:name w:val="Balloon Text"/>
    <w:basedOn w:val="prastasis"/>
    <w:link w:val="DebesliotekstasDiagrama"/>
    <w:semiHidden/>
    <w:unhideWhenUsed/>
    <w:rsid w:val="001306A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306AE"/>
    <w:rPr>
      <w:rFonts w:ascii="Tahoma" w:eastAsia="Times New Roman" w:hAnsi="Tahoma" w:cs="Tahoma"/>
      <w:sz w:val="16"/>
      <w:szCs w:val="16"/>
      <w:lang w:eastAsia="lt-LT"/>
    </w:rPr>
  </w:style>
  <w:style w:type="table" w:styleId="Lentelstinklelis">
    <w:name w:val="Table Grid"/>
    <w:basedOn w:val="prastojilentel"/>
    <w:uiPriority w:val="39"/>
    <w:rsid w:val="001F4E5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prastasistekstas">
    <w:name w:val="Plain Text"/>
    <w:basedOn w:val="prastasis"/>
    <w:link w:val="PaprastasistekstasDiagrama"/>
    <w:rsid w:val="001F4E54"/>
    <w:rPr>
      <w:rFonts w:ascii="Courier New" w:hAnsi="Courier New"/>
      <w:sz w:val="20"/>
      <w:szCs w:val="20"/>
      <w:lang w:val="en-AU" w:eastAsia="en-US"/>
    </w:rPr>
  </w:style>
  <w:style w:type="character" w:customStyle="1" w:styleId="PaprastasistekstasDiagrama">
    <w:name w:val="Paprastasis tekstas Diagrama"/>
    <w:basedOn w:val="Numatytasispastraiposriftas"/>
    <w:link w:val="Paprastasistekstas"/>
    <w:rsid w:val="001F4E54"/>
    <w:rPr>
      <w:rFonts w:ascii="Courier New" w:eastAsia="Times New Roman" w:hAnsi="Courier New" w:cs="Times New Roman"/>
      <w:sz w:val="20"/>
      <w:szCs w:val="20"/>
      <w:lang w:val="en-AU"/>
    </w:rPr>
  </w:style>
  <w:style w:type="character" w:styleId="Emfaz">
    <w:name w:val="Emphasis"/>
    <w:qFormat/>
    <w:rsid w:val="001F4E54"/>
    <w:rPr>
      <w:i/>
      <w:iCs/>
    </w:rPr>
  </w:style>
  <w:style w:type="paragraph" w:styleId="Porat">
    <w:name w:val="footer"/>
    <w:basedOn w:val="prastasis"/>
    <w:link w:val="PoratDiagrama"/>
    <w:uiPriority w:val="99"/>
    <w:rsid w:val="001F4E54"/>
    <w:pPr>
      <w:tabs>
        <w:tab w:val="center" w:pos="4819"/>
        <w:tab w:val="right" w:pos="9638"/>
      </w:tabs>
    </w:pPr>
    <w:rPr>
      <w:lang w:val="x-none" w:eastAsia="x-none"/>
    </w:rPr>
  </w:style>
  <w:style w:type="character" w:customStyle="1" w:styleId="PoratDiagrama">
    <w:name w:val="Poraštė Diagrama"/>
    <w:basedOn w:val="Numatytasispastraiposriftas"/>
    <w:link w:val="Porat"/>
    <w:uiPriority w:val="99"/>
    <w:rsid w:val="001F4E54"/>
    <w:rPr>
      <w:rFonts w:ascii="Times New Roman" w:eastAsia="Times New Roman" w:hAnsi="Times New Roman" w:cs="Times New Roman"/>
      <w:sz w:val="24"/>
      <w:szCs w:val="24"/>
      <w:lang w:val="x-none" w:eastAsia="x-none"/>
    </w:rPr>
  </w:style>
  <w:style w:type="character" w:styleId="Puslapionumeris">
    <w:name w:val="page number"/>
    <w:basedOn w:val="Numatytasispastraiposriftas"/>
    <w:rsid w:val="001F4E54"/>
  </w:style>
  <w:style w:type="paragraph" w:styleId="Antrats">
    <w:name w:val="header"/>
    <w:basedOn w:val="prastasis"/>
    <w:link w:val="AntratsDiagrama"/>
    <w:uiPriority w:val="99"/>
    <w:rsid w:val="001F4E54"/>
    <w:pPr>
      <w:tabs>
        <w:tab w:val="center" w:pos="4819"/>
        <w:tab w:val="right" w:pos="9638"/>
      </w:tabs>
    </w:pPr>
    <w:rPr>
      <w:lang w:val="x-none" w:eastAsia="x-none"/>
    </w:rPr>
  </w:style>
  <w:style w:type="character" w:customStyle="1" w:styleId="AntratsDiagrama">
    <w:name w:val="Antraštės Diagrama"/>
    <w:basedOn w:val="Numatytasispastraiposriftas"/>
    <w:link w:val="Antrats"/>
    <w:uiPriority w:val="99"/>
    <w:rsid w:val="001F4E54"/>
    <w:rPr>
      <w:rFonts w:ascii="Times New Roman" w:eastAsia="Times New Roman" w:hAnsi="Times New Roman" w:cs="Times New Roman"/>
      <w:sz w:val="24"/>
      <w:szCs w:val="24"/>
      <w:lang w:val="x-none" w:eastAsia="x-none"/>
    </w:rPr>
  </w:style>
  <w:style w:type="paragraph" w:customStyle="1" w:styleId="Default">
    <w:name w:val="Default"/>
    <w:rsid w:val="001F4E54"/>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rsid w:val="001F4E54"/>
    <w:rPr>
      <w:b/>
      <w:bCs/>
      <w:strike w:val="0"/>
      <w:dstrike w:val="0"/>
      <w:color w:val="4B6B94"/>
      <w:u w:val="none"/>
      <w:effect w:val="none"/>
    </w:rPr>
  </w:style>
  <w:style w:type="character" w:styleId="Grietas">
    <w:name w:val="Strong"/>
    <w:qFormat/>
    <w:rsid w:val="001F4E54"/>
    <w:rPr>
      <w:b/>
      <w:bCs/>
    </w:rPr>
  </w:style>
  <w:style w:type="paragraph" w:styleId="Puslapioinaostekstas">
    <w:name w:val="footnote text"/>
    <w:basedOn w:val="prastasis"/>
    <w:link w:val="PuslapioinaostekstasDiagrama"/>
    <w:semiHidden/>
    <w:rsid w:val="001F4E54"/>
    <w:rPr>
      <w:sz w:val="20"/>
      <w:szCs w:val="20"/>
    </w:rPr>
  </w:style>
  <w:style w:type="character" w:customStyle="1" w:styleId="PuslapioinaostekstasDiagrama">
    <w:name w:val="Puslapio išnašos tekstas Diagrama"/>
    <w:basedOn w:val="Numatytasispastraiposriftas"/>
    <w:link w:val="Puslapioinaostekstas"/>
    <w:semiHidden/>
    <w:rsid w:val="001F4E54"/>
    <w:rPr>
      <w:rFonts w:ascii="Times New Roman" w:eastAsia="Times New Roman" w:hAnsi="Times New Roman" w:cs="Times New Roman"/>
      <w:sz w:val="20"/>
      <w:szCs w:val="20"/>
      <w:lang w:eastAsia="lt-LT"/>
    </w:rPr>
  </w:style>
  <w:style w:type="character" w:styleId="Puslapioinaosnuoroda">
    <w:name w:val="footnote reference"/>
    <w:semiHidden/>
    <w:rsid w:val="001F4E54"/>
    <w:rPr>
      <w:vertAlign w:val="superscript"/>
    </w:rPr>
  </w:style>
  <w:style w:type="paragraph" w:styleId="Komentarotekstas">
    <w:name w:val="annotation text"/>
    <w:basedOn w:val="prastasis"/>
    <w:link w:val="KomentarotekstasDiagrama"/>
    <w:semiHidden/>
    <w:rsid w:val="001F4E54"/>
    <w:rPr>
      <w:sz w:val="20"/>
      <w:szCs w:val="20"/>
    </w:rPr>
  </w:style>
  <w:style w:type="character" w:customStyle="1" w:styleId="KomentarotekstasDiagrama">
    <w:name w:val="Komentaro tekstas Diagrama"/>
    <w:basedOn w:val="Numatytasispastraiposriftas"/>
    <w:link w:val="Komentarotekstas"/>
    <w:semiHidden/>
    <w:rsid w:val="001F4E54"/>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semiHidden/>
    <w:rsid w:val="001F4E54"/>
    <w:rPr>
      <w:b/>
      <w:bCs/>
    </w:rPr>
  </w:style>
  <w:style w:type="character" w:customStyle="1" w:styleId="KomentarotemaDiagrama">
    <w:name w:val="Komentaro tema Diagrama"/>
    <w:basedOn w:val="KomentarotekstasDiagrama"/>
    <w:link w:val="Komentarotema"/>
    <w:semiHidden/>
    <w:rsid w:val="001F4E54"/>
    <w:rPr>
      <w:rFonts w:ascii="Times New Roman" w:eastAsia="Times New Roman" w:hAnsi="Times New Roman" w:cs="Times New Roman"/>
      <w:b/>
      <w:bCs/>
      <w:sz w:val="20"/>
      <w:szCs w:val="20"/>
      <w:lang w:eastAsia="lt-LT"/>
    </w:rPr>
  </w:style>
  <w:style w:type="paragraph" w:customStyle="1" w:styleId="default0">
    <w:name w:val="default"/>
    <w:basedOn w:val="prastasis"/>
    <w:rsid w:val="001F4E54"/>
    <w:pPr>
      <w:spacing w:before="100" w:beforeAutospacing="1" w:after="100" w:afterAutospacing="1"/>
    </w:pPr>
  </w:style>
  <w:style w:type="character" w:customStyle="1" w:styleId="statymonr">
    <w:name w:val="statymonr"/>
    <w:basedOn w:val="Numatytasispastraiposriftas"/>
    <w:rsid w:val="001F4E54"/>
  </w:style>
  <w:style w:type="paragraph" w:styleId="Pagrindiniotekstotrauka">
    <w:name w:val="Body Text Indent"/>
    <w:basedOn w:val="prastasis"/>
    <w:link w:val="PagrindiniotekstotraukaDiagrama"/>
    <w:unhideWhenUsed/>
    <w:rsid w:val="001F4E54"/>
    <w:pPr>
      <w:ind w:firstLine="1440"/>
      <w:jc w:val="both"/>
    </w:pPr>
    <w:rPr>
      <w:lang w:val="x-none" w:eastAsia="en-US"/>
    </w:rPr>
  </w:style>
  <w:style w:type="character" w:customStyle="1" w:styleId="PagrindiniotekstotraukaDiagrama">
    <w:name w:val="Pagrindinio teksto įtrauka Diagrama"/>
    <w:basedOn w:val="Numatytasispastraiposriftas"/>
    <w:link w:val="Pagrindiniotekstotrauka"/>
    <w:rsid w:val="001F4E54"/>
    <w:rPr>
      <w:rFonts w:ascii="Times New Roman" w:eastAsia="Times New Roman" w:hAnsi="Times New Roman" w:cs="Times New Roman"/>
      <w:sz w:val="24"/>
      <w:szCs w:val="24"/>
      <w:lang w:val="x-none"/>
    </w:rPr>
  </w:style>
  <w:style w:type="paragraph" w:styleId="HTMLiankstoformatuotas">
    <w:name w:val="HTML Preformatted"/>
    <w:basedOn w:val="prastasis"/>
    <w:link w:val="HTMLiankstoformatuotasDiagrama"/>
    <w:uiPriority w:val="99"/>
    <w:unhideWhenUsed/>
    <w:rsid w:val="001F4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rsid w:val="001F4E54"/>
    <w:rPr>
      <w:rFonts w:ascii="Courier New" w:eastAsia="Calibri" w:hAnsi="Courier New" w:cs="Courier New"/>
      <w:sz w:val="20"/>
      <w:szCs w:val="20"/>
      <w:lang w:eastAsia="lt-LT"/>
    </w:rPr>
  </w:style>
  <w:style w:type="paragraph" w:styleId="Sraopastraipa">
    <w:name w:val="List Paragraph"/>
    <w:basedOn w:val="prastasis"/>
    <w:uiPriority w:val="34"/>
    <w:qFormat/>
    <w:rsid w:val="004D0ABF"/>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90020">
      <w:bodyDiv w:val="1"/>
      <w:marLeft w:val="0"/>
      <w:marRight w:val="0"/>
      <w:marTop w:val="0"/>
      <w:marBottom w:val="0"/>
      <w:divBdr>
        <w:top w:val="none" w:sz="0" w:space="0" w:color="auto"/>
        <w:left w:val="none" w:sz="0" w:space="0" w:color="auto"/>
        <w:bottom w:val="none" w:sz="0" w:space="0" w:color="auto"/>
        <w:right w:val="none" w:sz="0" w:space="0" w:color="auto"/>
      </w:divBdr>
    </w:div>
    <w:div w:id="611210226">
      <w:bodyDiv w:val="1"/>
      <w:marLeft w:val="0"/>
      <w:marRight w:val="0"/>
      <w:marTop w:val="0"/>
      <w:marBottom w:val="0"/>
      <w:divBdr>
        <w:top w:val="none" w:sz="0" w:space="0" w:color="auto"/>
        <w:left w:val="none" w:sz="0" w:space="0" w:color="auto"/>
        <w:bottom w:val="none" w:sz="0" w:space="0" w:color="auto"/>
        <w:right w:val="none" w:sz="0" w:space="0" w:color="auto"/>
      </w:divBdr>
      <w:divsChild>
        <w:div w:id="1189564094">
          <w:marLeft w:val="0"/>
          <w:marRight w:val="0"/>
          <w:marTop w:val="0"/>
          <w:marBottom w:val="0"/>
          <w:divBdr>
            <w:top w:val="none" w:sz="0" w:space="0" w:color="auto"/>
            <w:left w:val="none" w:sz="0" w:space="0" w:color="auto"/>
            <w:bottom w:val="none" w:sz="0" w:space="0" w:color="auto"/>
            <w:right w:val="none" w:sz="0" w:space="0" w:color="auto"/>
          </w:divBdr>
        </w:div>
        <w:div w:id="606893096">
          <w:marLeft w:val="0"/>
          <w:marRight w:val="0"/>
          <w:marTop w:val="0"/>
          <w:marBottom w:val="0"/>
          <w:divBdr>
            <w:top w:val="none" w:sz="0" w:space="0" w:color="auto"/>
            <w:left w:val="none" w:sz="0" w:space="0" w:color="auto"/>
            <w:bottom w:val="none" w:sz="0" w:space="0" w:color="auto"/>
            <w:right w:val="none" w:sz="0" w:space="0" w:color="auto"/>
          </w:divBdr>
          <w:divsChild>
            <w:div w:id="1941529089">
              <w:marLeft w:val="0"/>
              <w:marRight w:val="0"/>
              <w:marTop w:val="0"/>
              <w:marBottom w:val="0"/>
              <w:divBdr>
                <w:top w:val="none" w:sz="0" w:space="0" w:color="auto"/>
                <w:left w:val="none" w:sz="0" w:space="0" w:color="auto"/>
                <w:bottom w:val="none" w:sz="0" w:space="0" w:color="auto"/>
                <w:right w:val="none" w:sz="0" w:space="0" w:color="auto"/>
              </w:divBdr>
            </w:div>
            <w:div w:id="1917474981">
              <w:marLeft w:val="0"/>
              <w:marRight w:val="0"/>
              <w:marTop w:val="0"/>
              <w:marBottom w:val="0"/>
              <w:divBdr>
                <w:top w:val="none" w:sz="0" w:space="0" w:color="auto"/>
                <w:left w:val="none" w:sz="0" w:space="0" w:color="auto"/>
                <w:bottom w:val="none" w:sz="0" w:space="0" w:color="auto"/>
                <w:right w:val="none" w:sz="0" w:space="0" w:color="auto"/>
              </w:divBdr>
            </w:div>
            <w:div w:id="1583100489">
              <w:marLeft w:val="0"/>
              <w:marRight w:val="0"/>
              <w:marTop w:val="0"/>
              <w:marBottom w:val="0"/>
              <w:divBdr>
                <w:top w:val="none" w:sz="0" w:space="0" w:color="auto"/>
                <w:left w:val="none" w:sz="0" w:space="0" w:color="auto"/>
                <w:bottom w:val="none" w:sz="0" w:space="0" w:color="auto"/>
                <w:right w:val="none" w:sz="0" w:space="0" w:color="auto"/>
              </w:divBdr>
            </w:div>
          </w:divsChild>
        </w:div>
        <w:div w:id="1300839024">
          <w:marLeft w:val="0"/>
          <w:marRight w:val="0"/>
          <w:marTop w:val="0"/>
          <w:marBottom w:val="0"/>
          <w:divBdr>
            <w:top w:val="none" w:sz="0" w:space="0" w:color="auto"/>
            <w:left w:val="none" w:sz="0" w:space="0" w:color="auto"/>
            <w:bottom w:val="none" w:sz="0" w:space="0" w:color="auto"/>
            <w:right w:val="none" w:sz="0" w:space="0" w:color="auto"/>
          </w:divBdr>
        </w:div>
        <w:div w:id="2126326">
          <w:marLeft w:val="0"/>
          <w:marRight w:val="0"/>
          <w:marTop w:val="0"/>
          <w:marBottom w:val="0"/>
          <w:divBdr>
            <w:top w:val="none" w:sz="0" w:space="0" w:color="auto"/>
            <w:left w:val="none" w:sz="0" w:space="0" w:color="auto"/>
            <w:bottom w:val="none" w:sz="0" w:space="0" w:color="auto"/>
            <w:right w:val="none" w:sz="0" w:space="0" w:color="auto"/>
          </w:divBdr>
        </w:div>
      </w:divsChild>
    </w:div>
    <w:div w:id="643970763">
      <w:bodyDiv w:val="1"/>
      <w:marLeft w:val="0"/>
      <w:marRight w:val="0"/>
      <w:marTop w:val="0"/>
      <w:marBottom w:val="0"/>
      <w:divBdr>
        <w:top w:val="none" w:sz="0" w:space="0" w:color="auto"/>
        <w:left w:val="none" w:sz="0" w:space="0" w:color="auto"/>
        <w:bottom w:val="none" w:sz="0" w:space="0" w:color="auto"/>
        <w:right w:val="none" w:sz="0" w:space="0" w:color="auto"/>
      </w:divBdr>
    </w:div>
    <w:div w:id="1338848975">
      <w:bodyDiv w:val="1"/>
      <w:marLeft w:val="0"/>
      <w:marRight w:val="0"/>
      <w:marTop w:val="0"/>
      <w:marBottom w:val="0"/>
      <w:divBdr>
        <w:top w:val="none" w:sz="0" w:space="0" w:color="auto"/>
        <w:left w:val="none" w:sz="0" w:space="0" w:color="auto"/>
        <w:bottom w:val="none" w:sz="0" w:space="0" w:color="auto"/>
        <w:right w:val="none" w:sz="0" w:space="0" w:color="auto"/>
      </w:divBdr>
    </w:div>
    <w:div w:id="1995719568">
      <w:bodyDiv w:val="1"/>
      <w:marLeft w:val="0"/>
      <w:marRight w:val="0"/>
      <w:marTop w:val="0"/>
      <w:marBottom w:val="0"/>
      <w:divBdr>
        <w:top w:val="none" w:sz="0" w:space="0" w:color="auto"/>
        <w:left w:val="none" w:sz="0" w:space="0" w:color="auto"/>
        <w:bottom w:val="none" w:sz="0" w:space="0" w:color="auto"/>
        <w:right w:val="none" w:sz="0" w:space="0" w:color="auto"/>
      </w:divBdr>
    </w:div>
    <w:div w:id="20105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3A7C0-A14E-4511-A751-87DA25FC5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64124</Words>
  <Characters>36552</Characters>
  <Application>Microsoft Office Word</Application>
  <DocSecurity>0</DocSecurity>
  <Lines>304</Lines>
  <Paragraphs>200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Šapalienė</dc:creator>
  <cp:lastModifiedBy>Milda Šapalienė</cp:lastModifiedBy>
  <cp:revision>3</cp:revision>
  <cp:lastPrinted>2021-07-30T06:29:00Z</cp:lastPrinted>
  <dcterms:created xsi:type="dcterms:W3CDTF">2023-05-31T06:58:00Z</dcterms:created>
  <dcterms:modified xsi:type="dcterms:W3CDTF">2023-05-31T11:01:00Z</dcterms:modified>
</cp:coreProperties>
</file>