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E8D" w:rsidRDefault="00CE5E8D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inline distT="0" distB="0" distL="0" distR="0" wp14:anchorId="27097AF1">
            <wp:extent cx="554990" cy="676910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5E8D" w:rsidRDefault="00CE5E8D" w:rsidP="00A66842">
      <w:pPr>
        <w:ind w:firstLine="0"/>
        <w:jc w:val="center"/>
        <w:rPr>
          <w:b/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5D7EF1" w:rsidRDefault="00A66842" w:rsidP="00A66842">
      <w:pPr>
        <w:tabs>
          <w:tab w:val="left" w:pos="630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</w:t>
      </w:r>
      <w:r w:rsidR="00585A52">
        <w:rPr>
          <w:b/>
          <w:caps/>
          <w:sz w:val="28"/>
          <w:szCs w:val="28"/>
        </w:rPr>
        <w:t xml:space="preserve">KAI KURIŲ </w:t>
      </w:r>
      <w:r>
        <w:rPr>
          <w:b/>
          <w:caps/>
          <w:sz w:val="28"/>
          <w:szCs w:val="28"/>
        </w:rPr>
        <w:t xml:space="preserve">plungės rajono savivaldybės </w:t>
      </w:r>
    </w:p>
    <w:p w:rsidR="00A66842" w:rsidRDefault="00B4110A" w:rsidP="00A66842">
      <w:pPr>
        <w:tabs>
          <w:tab w:val="left" w:pos="630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TARY</w:t>
      </w:r>
      <w:r w:rsidR="00D76F7A">
        <w:rPr>
          <w:b/>
          <w:caps/>
          <w:sz w:val="28"/>
          <w:szCs w:val="28"/>
        </w:rPr>
        <w:t>BOS SPRENDIMŲ PRIPAŽINIMO NETEK</w:t>
      </w:r>
      <w:r>
        <w:rPr>
          <w:b/>
          <w:caps/>
          <w:sz w:val="28"/>
          <w:szCs w:val="28"/>
        </w:rPr>
        <w:t>USIAIS GALIOS</w:t>
      </w:r>
    </w:p>
    <w:p w:rsidR="00A66842" w:rsidRDefault="00A66842" w:rsidP="00A66842">
      <w:pPr>
        <w:ind w:firstLine="0"/>
        <w:jc w:val="center"/>
        <w:rPr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szCs w:val="24"/>
        </w:rPr>
      </w:pPr>
      <w:r>
        <w:rPr>
          <w:szCs w:val="24"/>
        </w:rPr>
        <w:t>202</w:t>
      </w:r>
      <w:r w:rsidRPr="00D76F7A">
        <w:rPr>
          <w:szCs w:val="24"/>
          <w:lang w:val="de-DE"/>
        </w:rPr>
        <w:t>3</w:t>
      </w:r>
      <w:r>
        <w:rPr>
          <w:szCs w:val="24"/>
        </w:rPr>
        <w:t xml:space="preserve"> m. liepos </w:t>
      </w:r>
      <w:r w:rsidR="001445B1">
        <w:rPr>
          <w:szCs w:val="24"/>
        </w:rPr>
        <w:t>27</w:t>
      </w:r>
      <w:r>
        <w:rPr>
          <w:szCs w:val="24"/>
        </w:rPr>
        <w:t xml:space="preserve"> d. Nr. T1-</w:t>
      </w:r>
      <w:r w:rsidR="00E12FBE">
        <w:rPr>
          <w:szCs w:val="24"/>
        </w:rPr>
        <w:t>207</w:t>
      </w:r>
      <w:bookmarkStart w:id="0" w:name="_GoBack"/>
      <w:bookmarkEnd w:id="0"/>
    </w:p>
    <w:p w:rsidR="00A66842" w:rsidRDefault="00A66842" w:rsidP="00A66842">
      <w:pPr>
        <w:ind w:firstLine="0"/>
        <w:jc w:val="center"/>
        <w:rPr>
          <w:szCs w:val="24"/>
        </w:rPr>
      </w:pPr>
      <w:r>
        <w:rPr>
          <w:szCs w:val="24"/>
        </w:rPr>
        <w:t>Plungė</w:t>
      </w:r>
    </w:p>
    <w:p w:rsidR="00A66842" w:rsidRDefault="00A66842" w:rsidP="00A66842">
      <w:pPr>
        <w:ind w:firstLine="737"/>
        <w:rPr>
          <w:szCs w:val="24"/>
        </w:rPr>
      </w:pPr>
    </w:p>
    <w:p w:rsidR="00A66842" w:rsidRDefault="00A66842" w:rsidP="00A66842">
      <w:pPr>
        <w:rPr>
          <w:szCs w:val="24"/>
        </w:rPr>
      </w:pPr>
      <w:r w:rsidRPr="00B4110A">
        <w:rPr>
          <w:szCs w:val="24"/>
        </w:rPr>
        <w:t xml:space="preserve">Vadovaudamasi Lietuvos Respublikos vietos savivaldos įstatymo </w:t>
      </w:r>
      <w:r w:rsidR="002D0F3C" w:rsidRPr="00B4110A">
        <w:rPr>
          <w:szCs w:val="24"/>
        </w:rPr>
        <w:t xml:space="preserve">15 straipsnio 2 </w:t>
      </w:r>
      <w:r w:rsidR="00B4110A" w:rsidRPr="00B4110A">
        <w:rPr>
          <w:szCs w:val="24"/>
        </w:rPr>
        <w:t>dalies 4</w:t>
      </w:r>
      <w:r w:rsidR="002D0F3C" w:rsidRPr="00B4110A">
        <w:rPr>
          <w:szCs w:val="24"/>
        </w:rPr>
        <w:t xml:space="preserve"> punktu</w:t>
      </w:r>
      <w:r w:rsidRPr="00B4110A">
        <w:rPr>
          <w:szCs w:val="24"/>
        </w:rPr>
        <w:t xml:space="preserve">, </w:t>
      </w:r>
      <w:r>
        <w:rPr>
          <w:szCs w:val="24"/>
        </w:rPr>
        <w:t xml:space="preserve">Lietuvos Respublikos </w:t>
      </w:r>
      <w:r w:rsidR="00B4110A">
        <w:rPr>
          <w:szCs w:val="24"/>
        </w:rPr>
        <w:t>kultūros ministro 2023 m. sausio 5 d. įsakymu Nr. ĮV-12 „Dėl kultūros ministro 2004 m. gruodžio 31 d. įsakymo Nr. ĮV-443 „</w:t>
      </w:r>
      <w:r w:rsidR="00B4110A" w:rsidRPr="00020D45">
        <w:rPr>
          <w:szCs w:val="24"/>
        </w:rPr>
        <w:t xml:space="preserve">Dėl </w:t>
      </w:r>
      <w:r w:rsidR="00020D45" w:rsidRPr="00734BB0">
        <w:rPr>
          <w:szCs w:val="24"/>
        </w:rPr>
        <w:t>K</w:t>
      </w:r>
      <w:r w:rsidR="00B4110A" w:rsidRPr="00020D45">
        <w:rPr>
          <w:szCs w:val="24"/>
        </w:rPr>
        <w:t>ultūros centrų akreditavimo</w:t>
      </w:r>
      <w:r w:rsidR="00B4110A">
        <w:rPr>
          <w:szCs w:val="24"/>
        </w:rPr>
        <w:t xml:space="preserve"> tvarkos aprašo patvirtinimo“ pripažinimo netekusiu galios“, </w:t>
      </w:r>
      <w:r>
        <w:rPr>
          <w:szCs w:val="24"/>
        </w:rPr>
        <w:t xml:space="preserve">Plungės rajono savivaldybės taryba </w:t>
      </w:r>
      <w:r>
        <w:rPr>
          <w:spacing w:val="40"/>
          <w:szCs w:val="24"/>
        </w:rPr>
        <w:t>nusprendžia</w:t>
      </w:r>
      <w:r>
        <w:rPr>
          <w:szCs w:val="24"/>
        </w:rPr>
        <w:t>:</w:t>
      </w:r>
    </w:p>
    <w:p w:rsidR="00A66842" w:rsidRDefault="00A66842" w:rsidP="00A66842">
      <w:pPr>
        <w:rPr>
          <w:szCs w:val="24"/>
        </w:rPr>
      </w:pPr>
      <w:r>
        <w:rPr>
          <w:szCs w:val="24"/>
        </w:rPr>
        <w:t xml:space="preserve">1. </w:t>
      </w:r>
      <w:r w:rsidR="00B4110A">
        <w:rPr>
          <w:szCs w:val="24"/>
        </w:rPr>
        <w:t>Pripažinti netekusiais galios šiuos Plungės rajono savivaldybės tarybos sprendimus:</w:t>
      </w:r>
    </w:p>
    <w:p w:rsidR="00B2288D" w:rsidRDefault="00B4110A" w:rsidP="00B4110A">
      <w:pPr>
        <w:rPr>
          <w:szCs w:val="24"/>
        </w:rPr>
      </w:pPr>
      <w:r>
        <w:rPr>
          <w:szCs w:val="24"/>
        </w:rPr>
        <w:t xml:space="preserve">1.1. </w:t>
      </w:r>
      <w:r w:rsidR="00B2288D">
        <w:rPr>
          <w:szCs w:val="24"/>
        </w:rPr>
        <w:t>2009 m. lapkričio 26 d. sprendim</w:t>
      </w:r>
      <w:r w:rsidR="003C058D">
        <w:rPr>
          <w:szCs w:val="24"/>
        </w:rPr>
        <w:t>ą</w:t>
      </w:r>
      <w:r w:rsidR="00B2288D">
        <w:rPr>
          <w:szCs w:val="24"/>
        </w:rPr>
        <w:t xml:space="preserve"> Nr. T1-293 „Dėl Plungės rajono savivaldybės kultūros centrų ir jų filialų akreditavimo komisijos ir jos veiklos nuostatų patvirtinimo“;</w:t>
      </w:r>
    </w:p>
    <w:p w:rsidR="00B2288D" w:rsidRDefault="00B2288D" w:rsidP="00B4110A">
      <w:pPr>
        <w:rPr>
          <w:szCs w:val="24"/>
        </w:rPr>
      </w:pPr>
      <w:r>
        <w:rPr>
          <w:szCs w:val="24"/>
        </w:rPr>
        <w:t>1.2. 2011 m. gegužės 26 d. sprendim</w:t>
      </w:r>
      <w:r w:rsidR="003C058D">
        <w:rPr>
          <w:szCs w:val="24"/>
        </w:rPr>
        <w:t>ą</w:t>
      </w:r>
      <w:r>
        <w:rPr>
          <w:szCs w:val="24"/>
        </w:rPr>
        <w:t xml:space="preserve"> „Nr. T1-108 „Dėl Plungės rajono savivaldybės kultūros centrų, jų filialų akreditavimo ir kategorijų suteikimo bei kultūros centrų ir jų filialų kultūros, meno darbuotojų atestavimo komisijos patvirtinimo“;</w:t>
      </w:r>
    </w:p>
    <w:p w:rsidR="00F20EAD" w:rsidRDefault="00F20EAD" w:rsidP="00B4110A">
      <w:pPr>
        <w:rPr>
          <w:szCs w:val="24"/>
        </w:rPr>
      </w:pPr>
      <w:r>
        <w:rPr>
          <w:szCs w:val="24"/>
        </w:rPr>
        <w:t>1.3. 2014 m. vasario 13 d. sprendim</w:t>
      </w:r>
      <w:r w:rsidR="003C058D">
        <w:rPr>
          <w:szCs w:val="24"/>
        </w:rPr>
        <w:t>ą</w:t>
      </w:r>
      <w:r>
        <w:rPr>
          <w:szCs w:val="24"/>
        </w:rPr>
        <w:t xml:space="preserve"> Nr. T1-34 „Dėl Plungės rajono savivaldybės tarybos 2011 m. gegužės 26 d. sprendimo Nr. T1-108 „Dėl Plungės rajono savivaldybės kultūros centrų, jų filialų akreditavimo ir kategorijų suteikimo bei kultūros centrų ir jų filialų kultūros, meno darbuotojų atestavimo komisijos patvirtinimo“ pakeitimo“;</w:t>
      </w:r>
    </w:p>
    <w:p w:rsidR="00F20EAD" w:rsidRDefault="00F20EAD" w:rsidP="00B4110A">
      <w:pPr>
        <w:rPr>
          <w:szCs w:val="24"/>
        </w:rPr>
      </w:pPr>
      <w:r>
        <w:rPr>
          <w:szCs w:val="24"/>
        </w:rPr>
        <w:t>1.4. 2014 m. spalio 30 d. sprendim</w:t>
      </w:r>
      <w:r w:rsidR="003C058D">
        <w:rPr>
          <w:szCs w:val="24"/>
        </w:rPr>
        <w:t>ą</w:t>
      </w:r>
      <w:r>
        <w:rPr>
          <w:szCs w:val="24"/>
        </w:rPr>
        <w:t xml:space="preserve"> Nr. T1-312 „Dėl Plungės rajono savivaldybės tarybos 2011 m. gegužės 26 d. sprendimo Nr. T1-108 „Dėl Plungės rajono savivaldybės kultūros centrų, jų filialų akreditavimo ir kategorijų suteikimo bei kultūros centrų ir jų filialų kultūros, meno darbuotojų atestavimo komisijos patvirtinimo“ ir jį keitusių sprendimų pakeitimo“;</w:t>
      </w:r>
    </w:p>
    <w:p w:rsidR="00F20EAD" w:rsidRDefault="00F20EAD" w:rsidP="00B4110A">
      <w:pPr>
        <w:rPr>
          <w:szCs w:val="24"/>
        </w:rPr>
      </w:pPr>
      <w:r>
        <w:rPr>
          <w:szCs w:val="24"/>
        </w:rPr>
        <w:t xml:space="preserve">1.5. </w:t>
      </w:r>
      <w:r w:rsidR="00C300E5">
        <w:rPr>
          <w:szCs w:val="24"/>
        </w:rPr>
        <w:t>2014 m. rugsėjo 4 d. sprendim</w:t>
      </w:r>
      <w:r w:rsidR="003C058D">
        <w:rPr>
          <w:szCs w:val="24"/>
        </w:rPr>
        <w:t>ą</w:t>
      </w:r>
      <w:r w:rsidR="00C300E5">
        <w:rPr>
          <w:szCs w:val="24"/>
        </w:rPr>
        <w:t xml:space="preserve"> Nr. T1-210 „Dėl Plungės rajono savivaldybės tarybos 2014 m. vasario 13 d. sprendimo Nr. T1-34 „Dėl Plungės rajono savivaldybės tarybos 2011 m. gegužės 26 d. sprendimo Nr. T1-108 „Dėl Plungės rajono savivaldybės kultūros centrų, jų filialų akreditavimo ir kategorijų suteikimo bei kultūros centrų ir jų filialų kultūros, meno darbuotojų atestavimo komisijos patvirtinimo“ pakeitimo“ pakeitimo“;</w:t>
      </w:r>
    </w:p>
    <w:p w:rsidR="00C300E5" w:rsidRDefault="00C300E5" w:rsidP="00B4110A">
      <w:pPr>
        <w:rPr>
          <w:szCs w:val="24"/>
        </w:rPr>
      </w:pPr>
      <w:r>
        <w:rPr>
          <w:szCs w:val="24"/>
        </w:rPr>
        <w:t>1.6. 2018 m. spalio 25 d. sprendim</w:t>
      </w:r>
      <w:r w:rsidR="003C058D">
        <w:rPr>
          <w:szCs w:val="24"/>
        </w:rPr>
        <w:t>ą</w:t>
      </w:r>
      <w:r>
        <w:rPr>
          <w:szCs w:val="24"/>
        </w:rPr>
        <w:t xml:space="preserve"> Nr. T1-237 „Dėl Plungės rajono savivaldybės tarybos 2011 m. gegužės 26 d. sprendimo Nr. T1-108 „Dėl Plungės rajono savivaldybės kultūros centrų, jų filialų akreditavimo ir kategorijų suteikimo bei kultūros centrų ir jų filialų kultūros, meno darbuotojų atestavimo komisijos patvirtinimo“ ir jį keitusių sprendimų pakeitimo“;</w:t>
      </w:r>
    </w:p>
    <w:p w:rsidR="005479FA" w:rsidRPr="005479FA" w:rsidRDefault="00C300E5" w:rsidP="00C300E5">
      <w:pPr>
        <w:rPr>
          <w:szCs w:val="24"/>
        </w:rPr>
      </w:pPr>
      <w:r>
        <w:rPr>
          <w:szCs w:val="24"/>
        </w:rPr>
        <w:t>1.7. 2019 m. liepos 25 d. sprendim</w:t>
      </w:r>
      <w:r w:rsidR="003C058D">
        <w:rPr>
          <w:szCs w:val="24"/>
        </w:rPr>
        <w:t>ą</w:t>
      </w:r>
      <w:r>
        <w:rPr>
          <w:szCs w:val="24"/>
        </w:rPr>
        <w:t xml:space="preserve"> Nr. T1-178 „Dėl Plungės rajono savivaldybės tarybos 2011 m. gegužės 26 d. sprendimo Nr. T1-108 „Dėl Plungės rajono savivaldybės kultūros centrų, jų filialų akreditavimo ir kategorijų suteikimo bei kultūros centrų ir jų filialų kultūros, meno darbuotojų atestavimo komisijos patvirtinimo“ ir jį keitusių sprendimų pakeitimo“</w:t>
      </w:r>
      <w:r w:rsidR="00D231CA">
        <w:rPr>
          <w:szCs w:val="24"/>
        </w:rPr>
        <w:t>.</w:t>
      </w:r>
    </w:p>
    <w:p w:rsidR="00C300E5" w:rsidRDefault="00C300E5" w:rsidP="00A66842">
      <w:pPr>
        <w:ind w:firstLine="0"/>
        <w:rPr>
          <w:szCs w:val="24"/>
        </w:rPr>
      </w:pPr>
    </w:p>
    <w:p w:rsidR="003C058D" w:rsidRDefault="003C058D" w:rsidP="00A66842">
      <w:pPr>
        <w:tabs>
          <w:tab w:val="left" w:pos="7938"/>
        </w:tabs>
        <w:ind w:firstLine="0"/>
        <w:rPr>
          <w:szCs w:val="24"/>
        </w:rPr>
      </w:pPr>
    </w:p>
    <w:p w:rsidR="003C058D" w:rsidRDefault="00A66842" w:rsidP="0043389A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 xml:space="preserve">Savivaldybės meras </w:t>
      </w:r>
      <w:r>
        <w:rPr>
          <w:szCs w:val="24"/>
        </w:rPr>
        <w:tab/>
      </w:r>
      <w:r w:rsidR="00CE5E8D">
        <w:rPr>
          <w:szCs w:val="24"/>
        </w:rPr>
        <w:t xml:space="preserve"> Audrius Klišonis</w:t>
      </w:r>
    </w:p>
    <w:p w:rsidR="003C058D" w:rsidRDefault="003C058D" w:rsidP="001445B1">
      <w:pPr>
        <w:ind w:firstLine="0"/>
        <w:rPr>
          <w:szCs w:val="24"/>
        </w:rPr>
      </w:pPr>
    </w:p>
    <w:sectPr w:rsidR="003C058D" w:rsidSect="00F204E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1F"/>
    <w:rsid w:val="00020D45"/>
    <w:rsid w:val="00042E1F"/>
    <w:rsid w:val="000F59C5"/>
    <w:rsid w:val="00122A06"/>
    <w:rsid w:val="001445B1"/>
    <w:rsid w:val="001F2176"/>
    <w:rsid w:val="00225396"/>
    <w:rsid w:val="0023484B"/>
    <w:rsid w:val="00253496"/>
    <w:rsid w:val="00253C51"/>
    <w:rsid w:val="0029072B"/>
    <w:rsid w:val="002D0F3C"/>
    <w:rsid w:val="00367BA7"/>
    <w:rsid w:val="003C058D"/>
    <w:rsid w:val="003D2E34"/>
    <w:rsid w:val="003D3C18"/>
    <w:rsid w:val="0040697D"/>
    <w:rsid w:val="00407200"/>
    <w:rsid w:val="00431772"/>
    <w:rsid w:val="0043389A"/>
    <w:rsid w:val="004A5CF2"/>
    <w:rsid w:val="004B3E49"/>
    <w:rsid w:val="005479FA"/>
    <w:rsid w:val="00585A52"/>
    <w:rsid w:val="005D7EF1"/>
    <w:rsid w:val="006B2C8B"/>
    <w:rsid w:val="006E4B0A"/>
    <w:rsid w:val="00720777"/>
    <w:rsid w:val="00734BB0"/>
    <w:rsid w:val="00756D89"/>
    <w:rsid w:val="00791C6E"/>
    <w:rsid w:val="007E03BD"/>
    <w:rsid w:val="0080696E"/>
    <w:rsid w:val="00964554"/>
    <w:rsid w:val="009B34F2"/>
    <w:rsid w:val="00A66842"/>
    <w:rsid w:val="00B2288D"/>
    <w:rsid w:val="00B4110A"/>
    <w:rsid w:val="00B51DA0"/>
    <w:rsid w:val="00C20C3B"/>
    <w:rsid w:val="00C300E5"/>
    <w:rsid w:val="00CE5E8D"/>
    <w:rsid w:val="00CF6A8E"/>
    <w:rsid w:val="00D231CA"/>
    <w:rsid w:val="00D43D56"/>
    <w:rsid w:val="00D76F7A"/>
    <w:rsid w:val="00D9069C"/>
    <w:rsid w:val="00DB3492"/>
    <w:rsid w:val="00E12FBE"/>
    <w:rsid w:val="00E32E3A"/>
    <w:rsid w:val="00E54CD8"/>
    <w:rsid w:val="00E70AA4"/>
    <w:rsid w:val="00EF16BC"/>
    <w:rsid w:val="00F204EE"/>
    <w:rsid w:val="00F20EAD"/>
    <w:rsid w:val="00F254DB"/>
    <w:rsid w:val="00F42F19"/>
    <w:rsid w:val="00F945FF"/>
    <w:rsid w:val="00FF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52624"/>
  <w15:docId w15:val="{1D4184A4-5F4F-4CDF-89ED-A2AE744C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668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FF3845"/>
    <w:pPr>
      <w:keepNext/>
      <w:ind w:firstLine="567"/>
      <w:jc w:val="center"/>
      <w:outlineLvl w:val="0"/>
    </w:pPr>
    <w:rPr>
      <w:b/>
      <w:bCs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5479F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479FA"/>
    <w:pPr>
      <w:spacing w:after="200"/>
      <w:ind w:firstLine="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479FA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479F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479FA"/>
    <w:rPr>
      <w:rFonts w:ascii="Tahoma" w:eastAsia="Times New Roman" w:hAnsi="Tahoma" w:cs="Tahoma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54CD8"/>
    <w:rPr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E54CD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Antrat1Diagrama">
    <w:name w:val="Antraštė 1 Diagrama"/>
    <w:basedOn w:val="Numatytasispastraiposriftas"/>
    <w:link w:val="Antrat1"/>
    <w:rsid w:val="00FF384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saitas">
    <w:name w:val="Hyperlink"/>
    <w:rsid w:val="00FF38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74B63-FF1C-4D5A-A0CA-C4E9AA348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Uznevičiutė</dc:creator>
  <cp:lastModifiedBy>Irmantė Kurmienė</cp:lastModifiedBy>
  <cp:revision>7</cp:revision>
  <dcterms:created xsi:type="dcterms:W3CDTF">2023-07-11T11:51:00Z</dcterms:created>
  <dcterms:modified xsi:type="dcterms:W3CDTF">2023-07-27T12:37:00Z</dcterms:modified>
</cp:coreProperties>
</file>