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84"/>
        <w:gridCol w:w="1784"/>
        <w:gridCol w:w="384"/>
        <w:gridCol w:w="1832"/>
        <w:gridCol w:w="854"/>
        <w:gridCol w:w="32"/>
      </w:tblGrid>
      <w:tr w:rsidR="009D24D0">
        <w:trPr>
          <w:trHeight w:val="872"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4D0" w:rsidRDefault="001028AE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bookmarkStart w:id="0" w:name="_GoBack"/>
            <w:bookmarkEnd w:id="0"/>
            <w:r>
              <w:rPr>
                <w:noProof/>
                <w:lang w:eastAsia="lt-LT"/>
              </w:rPr>
              <w:drawing>
                <wp:anchor distT="0" distB="180340" distL="114300" distR="114300" simplePos="0" relativeHeight="251657728" behindDoc="1" locked="0" layoutInCell="0" allowOverlap="1" wp14:anchorId="01D3ED54">
                  <wp:simplePos x="0" y="0"/>
                  <wp:positionH relativeFrom="column">
                    <wp:posOffset>2668905</wp:posOffset>
                  </wp:positionH>
                  <wp:positionV relativeFrom="paragraph">
                    <wp:posOffset>11430</wp:posOffset>
                  </wp:positionV>
                  <wp:extent cx="552450" cy="676275"/>
                  <wp:effectExtent l="0" t="0" r="0" b="9525"/>
                  <wp:wrapTopAndBottom/>
                  <wp:docPr id="3" name="Paveikslėlis 3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D24D0">
              <w:rPr>
                <w:rStyle w:val="Komentaronuoroda"/>
                <w:b/>
                <w:sz w:val="28"/>
              </w:rPr>
              <w:t>PLUNGĖS RAJONO SAVIVALDYBĖS ADMINISTRACIJOS</w:t>
            </w:r>
          </w:p>
          <w:p w:rsidR="009D24D0" w:rsidRDefault="009D24D0" w:rsidP="008733CB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ŠVIETIMO</w:t>
            </w:r>
            <w:r w:rsidR="00E26520">
              <w:rPr>
                <w:rStyle w:val="Komentaronuoroda"/>
                <w:b/>
                <w:sz w:val="28"/>
              </w:rPr>
              <w:t xml:space="preserve"> IR SPORTO</w:t>
            </w:r>
            <w:r w:rsidR="00021ABD">
              <w:rPr>
                <w:rStyle w:val="Komentaronuoroda"/>
                <w:b/>
                <w:sz w:val="28"/>
              </w:rPr>
              <w:t xml:space="preserve"> </w:t>
            </w:r>
            <w:r>
              <w:rPr>
                <w:rStyle w:val="Komentaronuoroda"/>
                <w:b/>
                <w:sz w:val="28"/>
              </w:rPr>
              <w:t>SKYRIUS</w:t>
            </w:r>
          </w:p>
          <w:p w:rsidR="006814CC" w:rsidRDefault="006814CC" w:rsidP="008733CB">
            <w:pPr>
              <w:ind w:firstLine="0"/>
              <w:jc w:val="center"/>
              <w:rPr>
                <w:rStyle w:val="Komentaronuoroda"/>
                <w:b/>
                <w:vanish/>
                <w:sz w:val="28"/>
              </w:rPr>
            </w:pPr>
          </w:p>
        </w:tc>
      </w:tr>
      <w:tr w:rsidR="009D24D0">
        <w:trPr>
          <w:gridAfter w:val="1"/>
          <w:wAfter w:w="32" w:type="dxa"/>
          <w:cantSplit/>
          <w:trHeight w:val="361"/>
        </w:trPr>
        <w:tc>
          <w:tcPr>
            <w:tcW w:w="4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24D0" w:rsidRDefault="006B0E43">
            <w:pPr>
              <w:ind w:firstLine="0"/>
              <w:jc w:val="left"/>
            </w:pPr>
            <w:r>
              <w:t>Plungės rajono jaunimo reikalų tarybai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shd w:val="solid" w:color="FFFFFF" w:fill="FFFFFF"/>
              <w:ind w:firstLine="0"/>
              <w:jc w:val="left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57" w:firstLine="0"/>
              <w:jc w:val="left"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left="-57" w:firstLine="0"/>
            </w:pPr>
          </w:p>
        </w:tc>
      </w:tr>
      <w:tr w:rsidR="009D24D0">
        <w:trPr>
          <w:gridAfter w:val="1"/>
          <w:wAfter w:w="32" w:type="dxa"/>
          <w:cantSplit/>
          <w:trHeight w:val="360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D24D0" w:rsidRDefault="009D24D0">
            <w:pPr>
              <w:ind w:firstLine="0"/>
              <w:jc w:val="left"/>
            </w:pPr>
            <w:r>
              <w:t>Į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D24D0" w:rsidRDefault="009D24D0">
            <w:pPr>
              <w:ind w:left="-57" w:firstLine="0"/>
              <w:jc w:val="left"/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left="-57" w:firstLine="0"/>
            </w:pPr>
          </w:p>
        </w:tc>
      </w:tr>
      <w:tr w:rsidR="009D24D0">
        <w:trPr>
          <w:gridAfter w:val="1"/>
          <w:wAfter w:w="32" w:type="dxa"/>
          <w:cantSplit/>
          <w:trHeight w:val="195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firstLine="0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57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left="-57" w:firstLine="0"/>
            </w:pPr>
          </w:p>
        </w:tc>
      </w:tr>
      <w:tr w:rsidR="009D24D0">
        <w:trPr>
          <w:trHeight w:val="540"/>
          <w:hidden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4D0" w:rsidRPr="009F5D47" w:rsidRDefault="009D24D0">
            <w:pPr>
              <w:spacing w:before="240"/>
              <w:ind w:firstLine="0"/>
              <w:jc w:val="left"/>
              <w:rPr>
                <w:rStyle w:val="Komentaronuoroda"/>
                <w:b/>
                <w:caps/>
                <w:vanish/>
                <w:spacing w:val="-5"/>
                <w:sz w:val="24"/>
                <w:szCs w:val="24"/>
              </w:rPr>
            </w:pPr>
          </w:p>
        </w:tc>
      </w:tr>
    </w:tbl>
    <w:p w:rsidR="00077730" w:rsidRDefault="006B0E43" w:rsidP="003F6122">
      <w:pPr>
        <w:pStyle w:val="Komentarotekstas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DĖL ATSTOVO DELEGAVIMO</w:t>
      </w:r>
    </w:p>
    <w:p w:rsidR="008733CB" w:rsidRDefault="008733CB" w:rsidP="00077730">
      <w:pPr>
        <w:pStyle w:val="Komentarotekstas"/>
        <w:rPr>
          <w:rFonts w:ascii="Times New Roman" w:hAnsi="Times New Roman"/>
          <w:b/>
        </w:rPr>
      </w:pPr>
    </w:p>
    <w:p w:rsidR="006B0E43" w:rsidRPr="006B0E43" w:rsidRDefault="006B0E43" w:rsidP="006B0E43">
      <w:pPr>
        <w:autoSpaceDE w:val="0"/>
        <w:autoSpaceDN w:val="0"/>
        <w:adjustRightInd w:val="0"/>
        <w:ind w:firstLine="567"/>
        <w:rPr>
          <w:rFonts w:ascii="TimesNewRomanPSMT" w:hAnsi="TimesNewRomanPSMT" w:cs="TimesNewRomanPSMT"/>
          <w:szCs w:val="24"/>
        </w:rPr>
      </w:pPr>
      <w:r>
        <w:rPr>
          <w:rFonts w:ascii="TimesNewRomanPSMT" w:hAnsi="TimesNewRomanPSMT" w:cs="TimesNewRomanPSMT"/>
          <w:szCs w:val="24"/>
        </w:rPr>
        <w:t>Vadovaujantis Plungės rajono savivaldybės Mokslo rėmimo programos lėšų skyrimo ir naudojimo tvarkos aprašo, patvirtinto Plungės rajono savivaldybės tarybos 2023 m. gegužės 18 d. sprendimu Nr. T1-122 „Dėl Plungės rajono savivaldybės Mokslo rėmimo programos lėšų skyrimo ir naudojimo tvarkos aprašo patvirtinimo“, 12.4. papunkčiu, prašome deleguoti vieną asmenį į Plungės  rajono savivaldybės Mokslo rėmimo komisiją ir nurodyti šio asmens kontaktinius duomenis (el. pašto adresą bei telefono numerį).</w:t>
      </w:r>
    </w:p>
    <w:p w:rsidR="00960824" w:rsidRDefault="00960824" w:rsidP="00192525">
      <w:pPr>
        <w:pStyle w:val="Komentarotekstas"/>
        <w:rPr>
          <w:rFonts w:ascii="Times New Roman" w:hAnsi="Times New Roman"/>
          <w:color w:val="000000"/>
        </w:rPr>
      </w:pPr>
    </w:p>
    <w:p w:rsidR="00960824" w:rsidRDefault="000B0F13" w:rsidP="00960824">
      <w:pPr>
        <w:pStyle w:val="Komentarotekstas"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Švietimo ir sporto skyriaus v</w:t>
      </w:r>
      <w:r w:rsidR="00960824">
        <w:rPr>
          <w:rFonts w:ascii="Times New Roman" w:hAnsi="Times New Roman"/>
          <w:color w:val="000000"/>
        </w:rPr>
        <w:t>edėjas</w:t>
      </w:r>
      <w:r w:rsidR="00960824">
        <w:rPr>
          <w:rFonts w:ascii="Times New Roman" w:hAnsi="Times New Roman"/>
          <w:color w:val="000000"/>
        </w:rPr>
        <w:tab/>
      </w:r>
      <w:r w:rsidR="00960824">
        <w:rPr>
          <w:rFonts w:ascii="Times New Roman" w:hAnsi="Times New Roman"/>
          <w:color w:val="000000"/>
        </w:rPr>
        <w:tab/>
      </w:r>
      <w:r w:rsidR="00960824">
        <w:rPr>
          <w:rFonts w:ascii="Times New Roman" w:hAnsi="Times New Roman"/>
          <w:color w:val="000000"/>
        </w:rPr>
        <w:tab/>
      </w:r>
      <w:r w:rsidR="00960824">
        <w:rPr>
          <w:rFonts w:ascii="Times New Roman" w:hAnsi="Times New Roman"/>
          <w:color w:val="000000"/>
        </w:rPr>
        <w:tab/>
        <w:t>Gintautas Rimeikis</w:t>
      </w:r>
    </w:p>
    <w:p w:rsidR="006423ED" w:rsidRDefault="006423ED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6423ED" w:rsidRDefault="006423ED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6423ED" w:rsidRDefault="006423ED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6423ED" w:rsidRDefault="006423ED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6423ED" w:rsidRDefault="006423ED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6423ED" w:rsidRDefault="006423ED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2D6B9B" w:rsidRDefault="002D6B9B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6423ED" w:rsidRDefault="006423ED" w:rsidP="00960824">
      <w:pPr>
        <w:pStyle w:val="Komentarotekstas"/>
        <w:ind w:firstLine="0"/>
        <w:rPr>
          <w:rFonts w:ascii="Times New Roman" w:hAnsi="Times New Roman"/>
          <w:color w:val="000000"/>
        </w:rPr>
      </w:pPr>
    </w:p>
    <w:p w:rsidR="006423ED" w:rsidRPr="003F6122" w:rsidRDefault="006423ED" w:rsidP="00960824">
      <w:pPr>
        <w:pStyle w:val="Komentarotekstas"/>
        <w:ind w:firstLine="0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</w:rPr>
        <w:t xml:space="preserve">Gintautas Rimeikis, (8 448) 73 155, el. p. </w:t>
      </w:r>
      <w:hyperlink r:id="rId9" w:history="1">
        <w:r w:rsidRPr="00260939">
          <w:rPr>
            <w:rStyle w:val="Hipersaitas"/>
            <w:rFonts w:ascii="Times New Roman" w:hAnsi="Times New Roman"/>
          </w:rPr>
          <w:t>gintautas.rimeiki</w:t>
        </w:r>
        <w:r w:rsidRPr="00260939">
          <w:rPr>
            <w:rStyle w:val="Hipersaitas"/>
            <w:rFonts w:ascii="Times New Roman" w:hAnsi="Times New Roman"/>
            <w:lang w:val="en-US"/>
          </w:rPr>
          <w:t>@plunge.lt</w:t>
        </w:r>
      </w:hyperlink>
      <w:r>
        <w:rPr>
          <w:rFonts w:ascii="Times New Roman" w:hAnsi="Times New Roman"/>
          <w:color w:val="000000"/>
          <w:lang w:val="en-US"/>
        </w:rPr>
        <w:t xml:space="preserve"> </w:t>
      </w:r>
    </w:p>
    <w:sectPr w:rsidR="006423ED" w:rsidRPr="003F61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567" w:footer="45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E36" w:rsidRDefault="00D35E36">
      <w:r>
        <w:separator/>
      </w:r>
    </w:p>
  </w:endnote>
  <w:endnote w:type="continuationSeparator" w:id="0">
    <w:p w:rsidR="00D35E36" w:rsidRDefault="00D3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C3" w:rsidRDefault="00F147C3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4D0" w:rsidRDefault="001028AE">
    <w:pPr>
      <w:pStyle w:val="Porat"/>
      <w:tabs>
        <w:tab w:val="clear" w:pos="4819"/>
        <w:tab w:val="clear" w:pos="9638"/>
      </w:tabs>
      <w:spacing w:line="360" w:lineRule="auto"/>
      <w:ind w:firstLine="0"/>
      <w:rPr>
        <w:sz w:val="16"/>
        <w:lang w:val="en-US"/>
      </w:rPr>
    </w:pPr>
    <w:r>
      <w:rPr>
        <w:noProof/>
        <w:sz w:val="16"/>
        <w:lang w:eastAsia="lt-LT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CED7415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61722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64D5469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8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" o:allowincell="f" strokeweight=".25pt"/>
          </w:pict>
        </mc:Fallback>
      </mc:AlternateContent>
    </w:r>
  </w:p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1D56AC" w:rsidRPr="00462A67">
      <w:tc>
        <w:tcPr>
          <w:tcW w:w="9828" w:type="dxa"/>
        </w:tcPr>
        <w:p w:rsidR="001D56AC" w:rsidRPr="00462A67" w:rsidRDefault="00F147C3" w:rsidP="001D56AC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  <w:r>
            <w:rPr>
              <w:sz w:val="16"/>
              <w:lang w:val="en-US"/>
            </w:rPr>
            <w:t>B</w:t>
          </w:r>
          <w:r w:rsidR="001D56AC" w:rsidRPr="00A07CCF">
            <w:rPr>
              <w:sz w:val="16"/>
              <w:lang w:val="en-US"/>
            </w:rPr>
            <w:t xml:space="preserve">iudžetinė įstaiga, Vytauto g. 12, LT-90123 Plungė, tel. </w:t>
          </w:r>
          <w:r w:rsidR="001D56AC">
            <w:rPr>
              <w:sz w:val="16"/>
              <w:lang w:val="de-DE"/>
            </w:rPr>
            <w:t xml:space="preserve">(8 448)  73 133 / 73 166, faks. (8 448)  71 608, el. p. </w:t>
          </w:r>
          <w:hyperlink r:id="rId1" w:history="1">
            <w:r w:rsidR="001D56AC" w:rsidRPr="00C8396D">
              <w:rPr>
                <w:rStyle w:val="Hipersaitas"/>
                <w:sz w:val="16"/>
                <w:lang w:val="de-DE"/>
              </w:rPr>
              <w:t>savivaldybe@plunge.lt</w:t>
            </w:r>
          </w:hyperlink>
          <w:r w:rsidR="001D56AC">
            <w:rPr>
              <w:sz w:val="16"/>
              <w:lang w:val="de-DE"/>
            </w:rPr>
            <w:t>.</w:t>
          </w:r>
        </w:p>
      </w:tc>
    </w:tr>
    <w:tr w:rsidR="001D56AC" w:rsidRPr="00462A67">
      <w:tc>
        <w:tcPr>
          <w:tcW w:w="9828" w:type="dxa"/>
        </w:tcPr>
        <w:p w:rsidR="001D56AC" w:rsidRPr="00462A67" w:rsidRDefault="001D56AC" w:rsidP="001D56AC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Duomenys kaupiami ir saugomi Juridinių asmenų registe, kodas 188714469.</w:t>
          </w:r>
        </w:p>
      </w:tc>
    </w:tr>
    <w:tr w:rsidR="001D56AC" w:rsidRPr="00A07CCF">
      <w:tc>
        <w:tcPr>
          <w:tcW w:w="9828" w:type="dxa"/>
        </w:tcPr>
        <w:p w:rsidR="001D56AC" w:rsidRPr="00A07CCF" w:rsidRDefault="001D56AC" w:rsidP="001D56AC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es-ES"/>
            </w:rPr>
          </w:pPr>
          <w:r>
            <w:rPr>
              <w:sz w:val="16"/>
              <w:lang w:val="de-DE"/>
            </w:rPr>
            <w:t xml:space="preserve">Skyriaus duomenys: Vytauto g. 12, LT-90123 Plungė, tel. </w:t>
          </w:r>
          <w:r w:rsidRPr="00A07CCF">
            <w:rPr>
              <w:sz w:val="16"/>
              <w:lang w:val="es-ES"/>
            </w:rPr>
            <w:t xml:space="preserve">(8 448)  73 155, el. p. </w:t>
          </w:r>
          <w:hyperlink r:id="rId2" w:history="1">
            <w:r w:rsidRPr="00A07CCF">
              <w:rPr>
                <w:rStyle w:val="Hipersaitas"/>
                <w:sz w:val="16"/>
                <w:lang w:val="es-ES"/>
              </w:rPr>
              <w:t>svietimas@plunge.lt</w:t>
            </w:r>
          </w:hyperlink>
          <w:r w:rsidRPr="00A07CCF">
            <w:rPr>
              <w:sz w:val="16"/>
              <w:lang w:val="es-ES"/>
            </w:rPr>
            <w:t xml:space="preserve">  </w:t>
          </w:r>
        </w:p>
      </w:tc>
    </w:tr>
    <w:tr w:rsidR="001D56AC" w:rsidRPr="00A07CCF">
      <w:tc>
        <w:tcPr>
          <w:tcW w:w="9828" w:type="dxa"/>
        </w:tcPr>
        <w:p w:rsidR="001D56AC" w:rsidRPr="00A07CCF" w:rsidRDefault="001D56AC" w:rsidP="001D56AC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es-ES"/>
            </w:rPr>
          </w:pPr>
        </w:p>
      </w:tc>
    </w:tr>
  </w:tbl>
  <w:p w:rsidR="009D24D0" w:rsidRDefault="009D24D0">
    <w:pPr>
      <w:pStyle w:val="Porat"/>
      <w:tabs>
        <w:tab w:val="clear" w:pos="4819"/>
        <w:tab w:val="clear" w:pos="9638"/>
      </w:tabs>
      <w:ind w:firstLine="0"/>
      <w:jc w:val="right"/>
      <w:rPr>
        <w:sz w:val="12"/>
      </w:rPr>
    </w:pPr>
    <w:r w:rsidRPr="00A07CCF">
      <w:rPr>
        <w:sz w:val="16"/>
        <w:lang w:val="es-ES"/>
      </w:rPr>
      <w:t xml:space="preserve"> </w:t>
    </w:r>
    <w:r>
      <w:rPr>
        <w:sz w:val="12"/>
        <w:lang w:val="en-US"/>
      </w:rPr>
      <w:fldChar w:fldCharType="begin"/>
    </w:r>
    <w:r>
      <w:rPr>
        <w:sz w:val="12"/>
        <w:lang w:val="en-US"/>
      </w:rPr>
      <w:instrText xml:space="preserve"> FILENAME   \* MERGEFORMAT </w:instrText>
    </w:r>
    <w:r>
      <w:rPr>
        <w:sz w:val="12"/>
        <w:lang w:val="en-US"/>
      </w:rPr>
      <w:fldChar w:fldCharType="separate"/>
    </w:r>
    <w:r w:rsidR="008733CB" w:rsidRPr="008733CB">
      <w:rPr>
        <w:noProof/>
        <w:sz w:val="12"/>
      </w:rPr>
      <w:t>Dokumentas2</w:t>
    </w:r>
    <w:r>
      <w:rPr>
        <w:sz w:val="12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C3" w:rsidRDefault="00F147C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E36" w:rsidRDefault="00D35E36">
      <w:r>
        <w:separator/>
      </w:r>
    </w:p>
  </w:footnote>
  <w:footnote w:type="continuationSeparator" w:id="0">
    <w:p w:rsidR="00D35E36" w:rsidRDefault="00D35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C3" w:rsidRDefault="00F147C3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C3" w:rsidRDefault="00F147C3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C3" w:rsidRDefault="00F147C3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FEF"/>
    <w:multiLevelType w:val="hybridMultilevel"/>
    <w:tmpl w:val="F09C2D80"/>
    <w:lvl w:ilvl="0" w:tplc="014C1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CB"/>
    <w:rsid w:val="00021ABD"/>
    <w:rsid w:val="00077730"/>
    <w:rsid w:val="000B0F13"/>
    <w:rsid w:val="001028AE"/>
    <w:rsid w:val="001036B8"/>
    <w:rsid w:val="00143585"/>
    <w:rsid w:val="001706A7"/>
    <w:rsid w:val="00192525"/>
    <w:rsid w:val="001B010A"/>
    <w:rsid w:val="001D56AC"/>
    <w:rsid w:val="002163E2"/>
    <w:rsid w:val="00226C81"/>
    <w:rsid w:val="002D6B9B"/>
    <w:rsid w:val="003A5D1C"/>
    <w:rsid w:val="003D25D4"/>
    <w:rsid w:val="003D7D77"/>
    <w:rsid w:val="003F6122"/>
    <w:rsid w:val="00493357"/>
    <w:rsid w:val="004C0F04"/>
    <w:rsid w:val="00535052"/>
    <w:rsid w:val="005538AB"/>
    <w:rsid w:val="005D0B72"/>
    <w:rsid w:val="00605B11"/>
    <w:rsid w:val="00605D4B"/>
    <w:rsid w:val="006423ED"/>
    <w:rsid w:val="006814CC"/>
    <w:rsid w:val="006B0E43"/>
    <w:rsid w:val="006D3F49"/>
    <w:rsid w:val="0075750B"/>
    <w:rsid w:val="007A5749"/>
    <w:rsid w:val="007E7386"/>
    <w:rsid w:val="00857B65"/>
    <w:rsid w:val="008733CB"/>
    <w:rsid w:val="008D58B7"/>
    <w:rsid w:val="00960824"/>
    <w:rsid w:val="009D24D0"/>
    <w:rsid w:val="009E1DD5"/>
    <w:rsid w:val="009F03F1"/>
    <w:rsid w:val="009F5D47"/>
    <w:rsid w:val="00A07CCF"/>
    <w:rsid w:val="00AC2456"/>
    <w:rsid w:val="00AE13A5"/>
    <w:rsid w:val="00B4391C"/>
    <w:rsid w:val="00B747AD"/>
    <w:rsid w:val="00B95C62"/>
    <w:rsid w:val="00C060E0"/>
    <w:rsid w:val="00C40B27"/>
    <w:rsid w:val="00CA6502"/>
    <w:rsid w:val="00CC1599"/>
    <w:rsid w:val="00D32E29"/>
    <w:rsid w:val="00D35E36"/>
    <w:rsid w:val="00D446A4"/>
    <w:rsid w:val="00D5163F"/>
    <w:rsid w:val="00DF267F"/>
    <w:rsid w:val="00E0295F"/>
    <w:rsid w:val="00E042EE"/>
    <w:rsid w:val="00E26520"/>
    <w:rsid w:val="00E94002"/>
    <w:rsid w:val="00E9794A"/>
    <w:rsid w:val="00F1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ind w:firstLine="0"/>
      <w:jc w:val="center"/>
      <w:outlineLvl w:val="0"/>
    </w:pPr>
    <w:rPr>
      <w:b/>
      <w:noProof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Pr>
      <w:rFonts w:ascii="Arial" w:hAnsi="Arial"/>
      <w:spacing w:val="-5"/>
    </w:rPr>
  </w:style>
  <w:style w:type="character" w:styleId="Perirtashipersaitas">
    <w:name w:val="FollowedHyperlink"/>
    <w:rPr>
      <w:color w:val="800080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DF2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ind w:firstLine="0"/>
      <w:jc w:val="center"/>
      <w:outlineLvl w:val="0"/>
    </w:pPr>
    <w:rPr>
      <w:b/>
      <w:noProof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Pr>
      <w:rFonts w:ascii="Arial" w:hAnsi="Arial"/>
      <w:spacing w:val="-5"/>
    </w:rPr>
  </w:style>
  <w:style w:type="character" w:styleId="Perirtashipersaitas">
    <w:name w:val="FollowedHyperlink"/>
    <w:rPr>
      <w:color w:val="800080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DF2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intautas.rimeiki@plunge.l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vietimas@plunge.lt" TargetMode="External"/><Relationship Id="rId1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3E36B517</Template>
  <TotalTime>0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ADMINISTRACIJA</vt:lpstr>
      <vt:lpstr>PLUNGĖS RAJONO SAVIVALDYBĖS ADMINISTRACIJA</vt:lpstr>
    </vt:vector>
  </TitlesOfParts>
  <Company>Microsoft</Company>
  <LinksUpToDate>false</LinksUpToDate>
  <CharactersWithSpaces>873</CharactersWithSpaces>
  <SharedDoc>false</SharedDoc>
  <HLinks>
    <vt:vector size="12" baseType="variant">
      <vt:variant>
        <vt:i4>2752538</vt:i4>
      </vt:variant>
      <vt:variant>
        <vt:i4>3</vt:i4>
      </vt:variant>
      <vt:variant>
        <vt:i4>0</vt:i4>
      </vt:variant>
      <vt:variant>
        <vt:i4>5</vt:i4>
      </vt:variant>
      <vt:variant>
        <vt:lpwstr>mailto:svietimas@plunge.lt</vt:lpwstr>
      </vt:variant>
      <vt:variant>
        <vt:lpwstr/>
      </vt:variant>
      <vt:variant>
        <vt:i4>5832814</vt:i4>
      </vt:variant>
      <vt:variant>
        <vt:i4>0</vt:i4>
      </vt:variant>
      <vt:variant>
        <vt:i4>0</vt:i4>
      </vt:variant>
      <vt:variant>
        <vt:i4>5</vt:i4>
      </vt:variant>
      <vt:variant>
        <vt:lpwstr>mailto:savivaldybe@plunge.lt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ADMINISTRACIJA</dc:title>
  <dc:creator>Gintautas Rimeikis</dc:creator>
  <cp:lastModifiedBy>Jurga Venckuvienė</cp:lastModifiedBy>
  <cp:revision>2</cp:revision>
  <cp:lastPrinted>2001-05-28T11:50:00Z</cp:lastPrinted>
  <dcterms:created xsi:type="dcterms:W3CDTF">2023-07-13T08:50:00Z</dcterms:created>
  <dcterms:modified xsi:type="dcterms:W3CDTF">2023-07-13T08:50:00Z</dcterms:modified>
</cp:coreProperties>
</file>