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5"/>
      </w:tblGrid>
      <w:tr w:rsidR="006C694A" w:rsidRPr="00DA59DF" w:rsidTr="00AA2003">
        <w:trPr>
          <w:trHeight w:val="343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tbl>
            <w:tblPr>
              <w:tblW w:w="9855" w:type="dxa"/>
              <w:tblLayout w:type="fixed"/>
              <w:tblLook w:val="01E0" w:firstRow="1" w:lastRow="1" w:firstColumn="1" w:lastColumn="1" w:noHBand="0" w:noVBand="0"/>
            </w:tblPr>
            <w:tblGrid>
              <w:gridCol w:w="9855"/>
            </w:tblGrid>
            <w:tr w:rsidR="00A85A2B" w:rsidRPr="00A53E75" w:rsidTr="00F652D8">
              <w:trPr>
                <w:trHeight w:val="324"/>
              </w:trPr>
              <w:tc>
                <w:tcPr>
                  <w:tcW w:w="9855" w:type="dxa"/>
                </w:tcPr>
                <w:p w:rsidR="00A85A2B" w:rsidRPr="00A53E75" w:rsidRDefault="00A85A2B" w:rsidP="00A85A2B">
                  <w:pPr>
                    <w:tabs>
                      <w:tab w:val="left" w:pos="2160"/>
                    </w:tabs>
                    <w:jc w:val="center"/>
                    <w:rPr>
                      <w:b/>
                      <w:sz w:val="28"/>
                      <w:szCs w:val="28"/>
                    </w:rPr>
                  </w:pPr>
                  <w:r w:rsidRPr="00A53E75">
                    <w:rPr>
                      <w:b/>
                      <w:sz w:val="28"/>
                      <w:szCs w:val="28"/>
                    </w:rPr>
                    <w:t>PLUNGĖS RAJONO SAVIVALDYBĖS</w:t>
                  </w:r>
                </w:p>
                <w:p w:rsidR="00A85A2B" w:rsidRPr="00A53E75" w:rsidRDefault="00A85A2B" w:rsidP="00A85A2B">
                  <w:pPr>
                    <w:tabs>
                      <w:tab w:val="left" w:pos="2160"/>
                    </w:tabs>
                    <w:jc w:val="center"/>
                    <w:rPr>
                      <w:b/>
                      <w:sz w:val="28"/>
                      <w:szCs w:val="28"/>
                    </w:rPr>
                  </w:pPr>
                  <w:r w:rsidRPr="00A53E75">
                    <w:rPr>
                      <w:b/>
                      <w:sz w:val="28"/>
                      <w:szCs w:val="28"/>
                    </w:rPr>
                    <w:t>TARYBA</w:t>
                  </w:r>
                </w:p>
                <w:p w:rsidR="00A85A2B" w:rsidRPr="00A53E75" w:rsidRDefault="00A85A2B" w:rsidP="00A85A2B">
                  <w:pPr>
                    <w:tabs>
                      <w:tab w:val="left" w:pos="2160"/>
                    </w:tabs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A85A2B" w:rsidRPr="00A53E75" w:rsidTr="00F652D8">
              <w:trPr>
                <w:trHeight w:val="324"/>
              </w:trPr>
              <w:tc>
                <w:tcPr>
                  <w:tcW w:w="9855" w:type="dxa"/>
                </w:tcPr>
                <w:p w:rsidR="00A85A2B" w:rsidRPr="00A53E75" w:rsidRDefault="00A85A2B" w:rsidP="00A85A2B">
                  <w:pPr>
                    <w:tabs>
                      <w:tab w:val="left" w:pos="2160"/>
                    </w:tabs>
                    <w:jc w:val="center"/>
                    <w:rPr>
                      <w:b/>
                      <w:sz w:val="28"/>
                      <w:szCs w:val="28"/>
                    </w:rPr>
                  </w:pPr>
                  <w:r w:rsidRPr="00A53E75">
                    <w:rPr>
                      <w:b/>
                      <w:sz w:val="28"/>
                      <w:szCs w:val="28"/>
                    </w:rPr>
                    <w:t>SPRENDIMAS</w:t>
                  </w:r>
                </w:p>
              </w:tc>
            </w:tr>
            <w:tr w:rsidR="00A85A2B" w:rsidRPr="00A53E75" w:rsidTr="00F652D8">
              <w:trPr>
                <w:trHeight w:val="324"/>
              </w:trPr>
              <w:tc>
                <w:tcPr>
                  <w:tcW w:w="9855" w:type="dxa"/>
                </w:tcPr>
                <w:p w:rsidR="00A85A2B" w:rsidRPr="00A53E75" w:rsidRDefault="00A85A2B" w:rsidP="00A85A2B">
                  <w:pPr>
                    <w:tabs>
                      <w:tab w:val="left" w:pos="2160"/>
                    </w:tabs>
                    <w:jc w:val="center"/>
                    <w:rPr>
                      <w:b/>
                      <w:sz w:val="28"/>
                      <w:szCs w:val="28"/>
                    </w:rPr>
                  </w:pPr>
                  <w:r w:rsidRPr="00A7277B">
                    <w:rPr>
                      <w:b/>
                      <w:caps/>
                      <w:sz w:val="28"/>
                      <w:szCs w:val="28"/>
                    </w:rPr>
                    <w:t>DĖL PLUNGĖS RAJONO SAVIVALDYBĖS BENDRUOMENĖS SVEIKATOS TARYBOS SUDARYMO</w:t>
                  </w:r>
                </w:p>
              </w:tc>
            </w:tr>
            <w:tr w:rsidR="00A85A2B" w:rsidRPr="00A53E75" w:rsidTr="00F652D8">
              <w:trPr>
                <w:trHeight w:val="324"/>
              </w:trPr>
              <w:tc>
                <w:tcPr>
                  <w:tcW w:w="9855" w:type="dxa"/>
                </w:tcPr>
                <w:p w:rsidR="00A85A2B" w:rsidRPr="00A53E75" w:rsidRDefault="00A85A2B" w:rsidP="00A85A2B">
                  <w:pPr>
                    <w:tabs>
                      <w:tab w:val="left" w:pos="2160"/>
                    </w:tabs>
                    <w:jc w:val="center"/>
                  </w:pPr>
                </w:p>
                <w:p w:rsidR="00A85A2B" w:rsidRPr="00421D77" w:rsidRDefault="00A85A2B" w:rsidP="00A85A2B">
                  <w:pPr>
                    <w:widowControl w:val="0"/>
                    <w:suppressAutoHyphens/>
                    <w:autoSpaceDN w:val="0"/>
                    <w:jc w:val="center"/>
                    <w:rPr>
                      <w:rFonts w:eastAsia="NSimSun"/>
                      <w:kern w:val="3"/>
                      <w:szCs w:val="24"/>
                      <w:lang w:eastAsia="zh-CN" w:bidi="hi-IN"/>
                    </w:rPr>
                  </w:pPr>
                  <w:r>
                    <w:rPr>
                      <w:rFonts w:eastAsia="NSimSun"/>
                      <w:kern w:val="3"/>
                      <w:szCs w:val="24"/>
                      <w:lang w:eastAsia="zh-CN" w:bidi="hi-IN"/>
                    </w:rPr>
                    <w:t>2023 m. birželio 22</w:t>
                  </w:r>
                  <w:r w:rsidRPr="00B773CD">
                    <w:rPr>
                      <w:rFonts w:eastAsia="NSimSun"/>
                      <w:kern w:val="3"/>
                      <w:szCs w:val="24"/>
                      <w:lang w:eastAsia="zh-CN" w:bidi="hi-IN"/>
                    </w:rPr>
                    <w:t xml:space="preserve"> </w:t>
                  </w:r>
                  <w:r w:rsidRPr="00251752">
                    <w:rPr>
                      <w:rFonts w:eastAsia="NSimSun"/>
                      <w:kern w:val="3"/>
                      <w:szCs w:val="24"/>
                      <w:lang w:eastAsia="zh-CN" w:bidi="hi-IN"/>
                    </w:rPr>
                    <w:t>d. Nr. T1-</w:t>
                  </w:r>
                  <w:r w:rsidR="006A4135">
                    <w:rPr>
                      <w:rFonts w:eastAsia="NSimSun"/>
                      <w:kern w:val="3"/>
                      <w:szCs w:val="24"/>
                      <w:lang w:eastAsia="zh-CN" w:bidi="hi-IN"/>
                    </w:rPr>
                    <w:t>170</w:t>
                  </w:r>
                </w:p>
                <w:p w:rsidR="00A85A2B" w:rsidRPr="00A53E75" w:rsidRDefault="00A85A2B" w:rsidP="00A85A2B">
                  <w:pPr>
                    <w:jc w:val="center"/>
                  </w:pPr>
                  <w:r w:rsidRPr="00251752">
                    <w:rPr>
                      <w:rFonts w:eastAsia="NSimSun"/>
                      <w:kern w:val="3"/>
                      <w:szCs w:val="24"/>
                      <w:lang w:eastAsia="zh-CN" w:bidi="hi-IN"/>
                    </w:rPr>
                    <w:t>Plungė</w:t>
                  </w:r>
                </w:p>
              </w:tc>
            </w:tr>
          </w:tbl>
          <w:p w:rsidR="006C694A" w:rsidRPr="00DA59DF" w:rsidRDefault="006C694A" w:rsidP="00A85A2B">
            <w:pPr>
              <w:keepNext/>
              <w:autoSpaceDN w:val="0"/>
              <w:outlineLvl w:val="1"/>
              <w:rPr>
                <w:rFonts w:ascii="Liberation Serif" w:eastAsia="NSimSun" w:hAnsi="Liberation Serif" w:cs="DejaVu Sans" w:hint="eastAsia"/>
                <w:kern w:val="3"/>
                <w:sz w:val="28"/>
                <w:szCs w:val="28"/>
              </w:rPr>
            </w:pPr>
          </w:p>
        </w:tc>
      </w:tr>
    </w:tbl>
    <w:p w:rsidR="006C694A" w:rsidRDefault="00CC3EB2" w:rsidP="00A85A2B">
      <w:pPr>
        <w:pStyle w:val="Antrats"/>
        <w:tabs>
          <w:tab w:val="clear" w:pos="4153"/>
          <w:tab w:val="clear" w:pos="8306"/>
        </w:tabs>
        <w:rPr>
          <w:lang w:val="lt-LT"/>
        </w:rPr>
      </w:pPr>
      <w:bookmarkStart w:id="0" w:name="tekstas"/>
      <w:bookmarkEnd w:id="0"/>
      <w:r>
        <w:rPr>
          <w:b/>
          <w:noProof/>
          <w:sz w:val="28"/>
          <w:szCs w:val="28"/>
          <w:lang w:val="lt-LT" w:eastAsia="lt-LT"/>
        </w:rPr>
        <w:drawing>
          <wp:anchor distT="0" distB="180340" distL="114300" distR="114300" simplePos="0" relativeHeight="251657216" behindDoc="1" locked="0" layoutInCell="0" allowOverlap="1" wp14:anchorId="6E4BF3AB" wp14:editId="72CFD663">
            <wp:simplePos x="0" y="0"/>
            <wp:positionH relativeFrom="margin">
              <wp:posOffset>2783840</wp:posOffset>
            </wp:positionH>
            <wp:positionV relativeFrom="paragraph">
              <wp:posOffset>-1753870</wp:posOffset>
            </wp:positionV>
            <wp:extent cx="552450" cy="676275"/>
            <wp:effectExtent l="0" t="0" r="0" b="9525"/>
            <wp:wrapSquare wrapText="bothSides"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607A" w:rsidRDefault="0031607A">
      <w:pPr>
        <w:ind w:firstLine="720"/>
        <w:jc w:val="both"/>
      </w:pPr>
      <w:r>
        <w:t>Vadovaudamasi Lietuvos Respublikos vietos savivaldos įstatymo 1</w:t>
      </w:r>
      <w:r w:rsidR="00485A78">
        <w:t>5</w:t>
      </w:r>
      <w:r>
        <w:t xml:space="preserve"> straipsnio 2 dalies </w:t>
      </w:r>
      <w:r w:rsidR="00485A78">
        <w:t>4</w:t>
      </w:r>
      <w:r>
        <w:t xml:space="preserve"> punktu, Sveikatos sistemos įstatymo 63 straipsnio 6 punktu ir 69 straipsniu, Plungės rajono savivaldybės taryba n u s p r e n d ž i a:</w:t>
      </w:r>
    </w:p>
    <w:p w:rsidR="0031607A" w:rsidRDefault="00BE6757">
      <w:pPr>
        <w:ind w:firstLine="720"/>
        <w:jc w:val="both"/>
      </w:pPr>
      <w:r>
        <w:t xml:space="preserve">1. Sudaryti </w:t>
      </w:r>
      <w:r w:rsidR="0031607A">
        <w:t xml:space="preserve">X šaukimo Plungės rajono savivaldybės tarybos kadencijai Plungės rajono savivaldybės </w:t>
      </w:r>
      <w:r w:rsidR="0031607A" w:rsidRPr="00BB4C37">
        <w:t>Bendruomenės sveikatos</w:t>
      </w:r>
      <w:r w:rsidR="0031607A">
        <w:t xml:space="preserve"> tarybą iš 9 narių:</w:t>
      </w:r>
      <w:r w:rsidR="0031607A">
        <w:tab/>
      </w:r>
    </w:p>
    <w:p w:rsidR="00C0287B" w:rsidRDefault="00C0287B" w:rsidP="00C0287B">
      <w:pPr>
        <w:ind w:firstLine="720"/>
        <w:jc w:val="both"/>
      </w:pPr>
      <w:proofErr w:type="spellStart"/>
      <w:r>
        <w:t>Oresta</w:t>
      </w:r>
      <w:proofErr w:type="spellEnd"/>
      <w:r>
        <w:t xml:space="preserve"> </w:t>
      </w:r>
      <w:proofErr w:type="spellStart"/>
      <w:r>
        <w:t>Gerulskienė</w:t>
      </w:r>
      <w:proofErr w:type="spellEnd"/>
      <w:r>
        <w:t>, Plungės rajono savivaldybės gydytoja;</w:t>
      </w:r>
    </w:p>
    <w:p w:rsidR="00C0287B" w:rsidRPr="00BA70F2" w:rsidRDefault="00C0287B" w:rsidP="00C0287B">
      <w:pPr>
        <w:ind w:firstLine="720"/>
        <w:jc w:val="both"/>
      </w:pPr>
      <w:r>
        <w:t xml:space="preserve">Kristina Valienė, Plungės </w:t>
      </w:r>
      <w:r w:rsidRPr="00BA70F2">
        <w:t>lopšelio-darželio „</w:t>
      </w:r>
      <w:r>
        <w:t>Rūtelė</w:t>
      </w:r>
      <w:r w:rsidRPr="00BA70F2">
        <w:t>“ direktorė</w:t>
      </w:r>
      <w:r>
        <w:t>;</w:t>
      </w:r>
    </w:p>
    <w:p w:rsidR="00C0287B" w:rsidRPr="00BA70F2" w:rsidRDefault="00C0287B" w:rsidP="00C0287B">
      <w:pPr>
        <w:ind w:firstLine="720"/>
        <w:jc w:val="both"/>
      </w:pPr>
      <w:r w:rsidRPr="00BA70F2">
        <w:t xml:space="preserve">Stanislava Simonavičienė, </w:t>
      </w:r>
      <w:r>
        <w:t xml:space="preserve">Plungės </w:t>
      </w:r>
      <w:r w:rsidRPr="00BA70F2">
        <w:t xml:space="preserve">lopšelio-darželio „Vyturėlis“ </w:t>
      </w:r>
      <w:r>
        <w:t>ikimokyklinio ugdymo mokytoja</w:t>
      </w:r>
      <w:r w:rsidRPr="00BA70F2">
        <w:t>;</w:t>
      </w:r>
    </w:p>
    <w:p w:rsidR="00C0287B" w:rsidRPr="006C7F77" w:rsidRDefault="00C0287B" w:rsidP="00C0287B">
      <w:pPr>
        <w:ind w:firstLine="720"/>
        <w:jc w:val="both"/>
        <w:rPr>
          <w:snapToGrid w:val="0"/>
          <w:szCs w:val="24"/>
        </w:rPr>
      </w:pPr>
      <w:proofErr w:type="spellStart"/>
      <w:r>
        <w:rPr>
          <w:szCs w:val="24"/>
        </w:rPr>
        <w:t>Rigonda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Pereverzeva</w:t>
      </w:r>
      <w:proofErr w:type="spellEnd"/>
      <w:r>
        <w:rPr>
          <w:szCs w:val="24"/>
        </w:rPr>
        <w:t xml:space="preserve">, Visuomeninės organizacijos </w:t>
      </w:r>
      <w:r w:rsidRPr="006C7F77">
        <w:rPr>
          <w:szCs w:val="24"/>
        </w:rPr>
        <w:t xml:space="preserve">Platelių </w:t>
      </w:r>
      <w:r w:rsidRPr="00F043AB">
        <w:t>bendruomenė</w:t>
      </w:r>
      <w:r>
        <w:t>s</w:t>
      </w:r>
      <w:r w:rsidRPr="00F043AB">
        <w:t xml:space="preserve"> pirmininkė;</w:t>
      </w:r>
    </w:p>
    <w:p w:rsidR="00C0287B" w:rsidRPr="00BA70F2" w:rsidRDefault="00C0287B" w:rsidP="00C0287B">
      <w:pPr>
        <w:ind w:firstLine="720"/>
        <w:jc w:val="both"/>
      </w:pPr>
      <w:r>
        <w:t>Aušra Juškienė,</w:t>
      </w:r>
      <w:r w:rsidRPr="00041A76">
        <w:rPr>
          <w:snapToGrid w:val="0"/>
          <w:szCs w:val="24"/>
        </w:rPr>
        <w:t xml:space="preserve"> </w:t>
      </w:r>
      <w:r>
        <w:rPr>
          <w:snapToGrid w:val="0"/>
          <w:szCs w:val="24"/>
        </w:rPr>
        <w:t xml:space="preserve">Kantaučių </w:t>
      </w:r>
      <w:r>
        <w:t xml:space="preserve"> </w:t>
      </w:r>
      <w:r w:rsidRPr="00C0287B">
        <w:t>bendruomenė</w:t>
      </w:r>
      <w:r>
        <w:t>s</w:t>
      </w:r>
      <w:r w:rsidRPr="00C0287B">
        <w:t xml:space="preserve"> pirmininkė</w:t>
      </w:r>
      <w:r>
        <w:t>;</w:t>
      </w:r>
    </w:p>
    <w:p w:rsidR="00C0287B" w:rsidRDefault="00C0287B">
      <w:pPr>
        <w:ind w:firstLine="720"/>
        <w:jc w:val="both"/>
      </w:pPr>
      <w:r>
        <w:t xml:space="preserve">Adelija </w:t>
      </w:r>
      <w:proofErr w:type="spellStart"/>
      <w:r>
        <w:t>Druskinienė</w:t>
      </w:r>
      <w:proofErr w:type="spellEnd"/>
      <w:r>
        <w:t xml:space="preserve">, </w:t>
      </w:r>
      <w:proofErr w:type="spellStart"/>
      <w:r>
        <w:rPr>
          <w:szCs w:val="24"/>
        </w:rPr>
        <w:t>Narvaišių</w:t>
      </w:r>
      <w:proofErr w:type="spellEnd"/>
      <w:r w:rsidRPr="006C7F77">
        <w:rPr>
          <w:szCs w:val="24"/>
        </w:rPr>
        <w:t xml:space="preserve"> </w:t>
      </w:r>
      <w:r w:rsidRPr="00F043AB">
        <w:t>bendruomenė</w:t>
      </w:r>
      <w:r>
        <w:t>s pirmininkė;</w:t>
      </w:r>
      <w:r w:rsidRPr="00F043AB">
        <w:t xml:space="preserve"> </w:t>
      </w:r>
    </w:p>
    <w:p w:rsidR="0031607A" w:rsidRDefault="006A4135" w:rsidP="00C0287B">
      <w:pPr>
        <w:ind w:firstLine="720"/>
        <w:jc w:val="both"/>
      </w:pPr>
      <w:r>
        <w:t xml:space="preserve">Tadas </w:t>
      </w:r>
      <w:proofErr w:type="spellStart"/>
      <w:r>
        <w:t>Šetkauskis</w:t>
      </w:r>
      <w:proofErr w:type="spellEnd"/>
      <w:r>
        <w:t>, Savivaldybės tarybos narys</w:t>
      </w:r>
      <w:r w:rsidR="0031607A">
        <w:t>;</w:t>
      </w:r>
    </w:p>
    <w:p w:rsidR="0031607A" w:rsidRDefault="006A4135">
      <w:pPr>
        <w:ind w:firstLine="720"/>
        <w:jc w:val="both"/>
      </w:pPr>
      <w:r>
        <w:t xml:space="preserve">Jurgita </w:t>
      </w:r>
      <w:proofErr w:type="spellStart"/>
      <w:r>
        <w:t>Latakienė</w:t>
      </w:r>
      <w:proofErr w:type="spellEnd"/>
      <w:r>
        <w:t>, Savivaldybės tarybos narė</w:t>
      </w:r>
      <w:r w:rsidR="0031607A">
        <w:t>;</w:t>
      </w:r>
    </w:p>
    <w:p w:rsidR="0031607A" w:rsidRDefault="006A4135">
      <w:pPr>
        <w:ind w:firstLine="720"/>
        <w:jc w:val="both"/>
      </w:pPr>
      <w:r>
        <w:t xml:space="preserve">Daiva </w:t>
      </w:r>
      <w:proofErr w:type="spellStart"/>
      <w:r>
        <w:t>Zablockienė</w:t>
      </w:r>
      <w:proofErr w:type="spellEnd"/>
      <w:r>
        <w:t>, Plungės rajono savivaldybės visuomenės sveikatos biuro direktorė.</w:t>
      </w:r>
      <w:r w:rsidR="0031607A">
        <w:t xml:space="preserve"> </w:t>
      </w:r>
    </w:p>
    <w:p w:rsidR="0031607A" w:rsidRDefault="0031607A">
      <w:pPr>
        <w:ind w:firstLine="720"/>
        <w:jc w:val="both"/>
        <w:rPr>
          <w:color w:val="FF0000"/>
        </w:rPr>
      </w:pPr>
      <w:r>
        <w:rPr>
          <w:szCs w:val="24"/>
        </w:rPr>
        <w:t xml:space="preserve">2. </w:t>
      </w:r>
      <w:r w:rsidR="003915CE" w:rsidRPr="00455AD8">
        <w:t>Bendruomenės sveikatos</w:t>
      </w:r>
      <w:r w:rsidRPr="00455AD8">
        <w:t xml:space="preserve"> </w:t>
      </w:r>
      <w:r w:rsidR="00BB4C37" w:rsidRPr="00D57D3B">
        <w:t>t</w:t>
      </w:r>
      <w:r w:rsidRPr="00455AD8">
        <w:t>arybos pirminink</w:t>
      </w:r>
      <w:r w:rsidR="006A4135">
        <w:t>e</w:t>
      </w:r>
      <w:r>
        <w:t xml:space="preserve"> paskirti </w:t>
      </w:r>
      <w:r w:rsidR="006A4135">
        <w:rPr>
          <w:szCs w:val="24"/>
        </w:rPr>
        <w:t>Jurgitą Latakienę.</w:t>
      </w:r>
      <w:bookmarkStart w:id="1" w:name="_GoBack"/>
      <w:bookmarkEnd w:id="1"/>
    </w:p>
    <w:p w:rsidR="0031607A" w:rsidRDefault="0031607A">
      <w:pPr>
        <w:ind w:firstLine="720"/>
        <w:jc w:val="both"/>
        <w:rPr>
          <w:rStyle w:val="Komentaronuoroda"/>
          <w:sz w:val="24"/>
          <w:szCs w:val="24"/>
        </w:rPr>
      </w:pPr>
      <w:r w:rsidRPr="0031607A">
        <w:rPr>
          <w:szCs w:val="24"/>
        </w:rPr>
        <w:t>3. Pripažinti netekus</w:t>
      </w:r>
      <w:r w:rsidR="00C42825">
        <w:rPr>
          <w:szCs w:val="24"/>
        </w:rPr>
        <w:t>iu</w:t>
      </w:r>
      <w:r w:rsidRPr="0031607A">
        <w:rPr>
          <w:szCs w:val="24"/>
        </w:rPr>
        <w:t xml:space="preserve"> galios Plungės rajono savivaldybės tarybos </w:t>
      </w:r>
      <w:r w:rsidRPr="0031607A">
        <w:rPr>
          <w:rStyle w:val="Komentaronuoroda"/>
          <w:sz w:val="24"/>
          <w:szCs w:val="24"/>
        </w:rPr>
        <w:t xml:space="preserve">2019 m. </w:t>
      </w:r>
      <w:r>
        <w:rPr>
          <w:rStyle w:val="Komentaronuoroda"/>
          <w:sz w:val="24"/>
          <w:szCs w:val="24"/>
        </w:rPr>
        <w:t>spalio</w:t>
      </w:r>
      <w:r w:rsidRPr="0031607A">
        <w:rPr>
          <w:rStyle w:val="Komentaronuoroda"/>
          <w:sz w:val="24"/>
          <w:szCs w:val="24"/>
        </w:rPr>
        <w:t xml:space="preserve"> </w:t>
      </w:r>
      <w:r>
        <w:rPr>
          <w:rStyle w:val="Komentaronuoroda"/>
          <w:sz w:val="24"/>
          <w:szCs w:val="24"/>
        </w:rPr>
        <w:t>31</w:t>
      </w:r>
      <w:r w:rsidRPr="0031607A">
        <w:rPr>
          <w:rStyle w:val="Komentaronuoroda"/>
          <w:sz w:val="24"/>
          <w:szCs w:val="24"/>
        </w:rPr>
        <w:t xml:space="preserve"> d. sprendimą Nr.</w:t>
      </w:r>
      <w:r w:rsidR="003770FC">
        <w:rPr>
          <w:rStyle w:val="Komentaronuoroda"/>
          <w:sz w:val="24"/>
          <w:szCs w:val="24"/>
        </w:rPr>
        <w:t xml:space="preserve"> </w:t>
      </w:r>
      <w:r w:rsidRPr="0031607A">
        <w:rPr>
          <w:rStyle w:val="Komentaronuoroda"/>
          <w:sz w:val="24"/>
          <w:szCs w:val="24"/>
        </w:rPr>
        <w:t>T1-</w:t>
      </w:r>
      <w:r>
        <w:rPr>
          <w:rStyle w:val="Komentaronuoroda"/>
          <w:sz w:val="24"/>
          <w:szCs w:val="24"/>
        </w:rPr>
        <w:t>251</w:t>
      </w:r>
      <w:r w:rsidRPr="0031607A">
        <w:rPr>
          <w:szCs w:val="24"/>
        </w:rPr>
        <w:t xml:space="preserve"> </w:t>
      </w:r>
      <w:r w:rsidRPr="00455AD8">
        <w:rPr>
          <w:szCs w:val="24"/>
        </w:rPr>
        <w:t>„</w:t>
      </w:r>
      <w:r w:rsidRPr="00455AD8">
        <w:rPr>
          <w:rStyle w:val="Komentaronuoroda"/>
          <w:sz w:val="24"/>
          <w:szCs w:val="24"/>
        </w:rPr>
        <w:t xml:space="preserve">Dėl </w:t>
      </w:r>
      <w:r w:rsidR="00BB4C37" w:rsidRPr="00D57D3B">
        <w:rPr>
          <w:rStyle w:val="Komentaronuoroda"/>
          <w:sz w:val="24"/>
          <w:szCs w:val="24"/>
        </w:rPr>
        <w:t>Plungės rajono s</w:t>
      </w:r>
      <w:r w:rsidRPr="00455AD8">
        <w:rPr>
          <w:rStyle w:val="Komentaronuoroda"/>
          <w:sz w:val="24"/>
          <w:szCs w:val="24"/>
        </w:rPr>
        <w:t>avivaldybės Bendruomenės sveikatos</w:t>
      </w:r>
      <w:r w:rsidRPr="0031607A">
        <w:rPr>
          <w:rStyle w:val="Komentaronuoroda"/>
          <w:sz w:val="24"/>
          <w:szCs w:val="24"/>
        </w:rPr>
        <w:t xml:space="preserve"> tarybos sudarymo“</w:t>
      </w:r>
      <w:r w:rsidR="00BC511A">
        <w:rPr>
          <w:rStyle w:val="Komentaronuoroda"/>
          <w:sz w:val="24"/>
          <w:szCs w:val="24"/>
        </w:rPr>
        <w:t xml:space="preserve"> ir jį keitusį sprendimą</w:t>
      </w:r>
      <w:r w:rsidR="00C42825">
        <w:rPr>
          <w:rStyle w:val="Komentaronuoroda"/>
          <w:sz w:val="24"/>
          <w:szCs w:val="24"/>
        </w:rPr>
        <w:t>.</w:t>
      </w:r>
      <w:r w:rsidRPr="0031607A">
        <w:rPr>
          <w:rStyle w:val="Komentaronuoroda"/>
          <w:sz w:val="24"/>
          <w:szCs w:val="24"/>
        </w:rPr>
        <w:t xml:space="preserve"> </w:t>
      </w:r>
    </w:p>
    <w:p w:rsidR="003770FC" w:rsidRDefault="003770FC" w:rsidP="00D57D3B">
      <w:pPr>
        <w:jc w:val="both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 xml:space="preserve"> </w:t>
      </w:r>
    </w:p>
    <w:p w:rsidR="003770FC" w:rsidRDefault="003770FC" w:rsidP="00D57D3B">
      <w:pPr>
        <w:jc w:val="both"/>
        <w:rPr>
          <w:rStyle w:val="Komentaronuoroda"/>
          <w:sz w:val="24"/>
          <w:szCs w:val="24"/>
        </w:rPr>
      </w:pPr>
    </w:p>
    <w:p w:rsidR="003770FC" w:rsidRPr="0031607A" w:rsidRDefault="003770FC" w:rsidP="00A85A2B">
      <w:pPr>
        <w:rPr>
          <w:szCs w:val="24"/>
        </w:rPr>
      </w:pPr>
      <w:r>
        <w:rPr>
          <w:rStyle w:val="Komentaronuoroda"/>
          <w:sz w:val="24"/>
          <w:szCs w:val="24"/>
        </w:rPr>
        <w:t>Savivaldybės meras</w:t>
      </w:r>
      <w:r w:rsidR="00A85A2B">
        <w:rPr>
          <w:rStyle w:val="Komentaronuoroda"/>
          <w:sz w:val="24"/>
          <w:szCs w:val="24"/>
        </w:rPr>
        <w:tab/>
      </w:r>
      <w:r w:rsidR="00A85A2B">
        <w:rPr>
          <w:rStyle w:val="Komentaronuoroda"/>
          <w:sz w:val="24"/>
          <w:szCs w:val="24"/>
        </w:rPr>
        <w:tab/>
      </w:r>
      <w:r w:rsidR="00A85A2B">
        <w:rPr>
          <w:rStyle w:val="Komentaronuoroda"/>
          <w:sz w:val="24"/>
          <w:szCs w:val="24"/>
        </w:rPr>
        <w:tab/>
      </w:r>
      <w:r w:rsidR="00A85A2B">
        <w:rPr>
          <w:rStyle w:val="Komentaronuoroda"/>
          <w:sz w:val="24"/>
          <w:szCs w:val="24"/>
        </w:rPr>
        <w:tab/>
      </w:r>
      <w:r w:rsidR="00A85A2B">
        <w:rPr>
          <w:rStyle w:val="Komentaronuoroda"/>
          <w:sz w:val="24"/>
          <w:szCs w:val="24"/>
        </w:rPr>
        <w:tab/>
      </w:r>
      <w:r w:rsidR="00A85A2B">
        <w:rPr>
          <w:rStyle w:val="Komentaronuoroda"/>
          <w:sz w:val="24"/>
          <w:szCs w:val="24"/>
        </w:rPr>
        <w:tab/>
      </w:r>
      <w:r w:rsidR="00A85A2B">
        <w:rPr>
          <w:rStyle w:val="Komentaronuoroda"/>
          <w:sz w:val="24"/>
          <w:szCs w:val="24"/>
        </w:rPr>
        <w:tab/>
      </w:r>
      <w:r w:rsidR="00A85A2B">
        <w:rPr>
          <w:rStyle w:val="Komentaronuoroda"/>
          <w:sz w:val="24"/>
          <w:szCs w:val="24"/>
        </w:rPr>
        <w:tab/>
      </w:r>
      <w:r w:rsidR="00A85A2B">
        <w:rPr>
          <w:rStyle w:val="Komentaronuoroda"/>
          <w:sz w:val="24"/>
          <w:szCs w:val="24"/>
        </w:rPr>
        <w:tab/>
        <w:t xml:space="preserve"> </w:t>
      </w:r>
      <w:r w:rsidR="00A85A2B" w:rsidRPr="00804541">
        <w:rPr>
          <w:color w:val="000000"/>
          <w:szCs w:val="24"/>
          <w:lang w:eastAsia="lt-LT"/>
        </w:rPr>
        <w:t>Audrius Klišonis</w:t>
      </w:r>
    </w:p>
    <w:sectPr w:rsidR="003770FC" w:rsidRPr="0031607A" w:rsidSect="001F558D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DejaVu Sans">
    <w:altName w:val="Verdana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58D"/>
    <w:rsid w:val="0005399C"/>
    <w:rsid w:val="00081FE4"/>
    <w:rsid w:val="00154042"/>
    <w:rsid w:val="00154B8A"/>
    <w:rsid w:val="001A6669"/>
    <w:rsid w:val="001F558D"/>
    <w:rsid w:val="0031607A"/>
    <w:rsid w:val="003770FC"/>
    <w:rsid w:val="003915CE"/>
    <w:rsid w:val="00440D79"/>
    <w:rsid w:val="00455AD8"/>
    <w:rsid w:val="00485A78"/>
    <w:rsid w:val="005D47C5"/>
    <w:rsid w:val="00620F3A"/>
    <w:rsid w:val="006A2578"/>
    <w:rsid w:val="006A4135"/>
    <w:rsid w:val="006C694A"/>
    <w:rsid w:val="006D3D1E"/>
    <w:rsid w:val="00804541"/>
    <w:rsid w:val="00874836"/>
    <w:rsid w:val="008E4042"/>
    <w:rsid w:val="008E6FBB"/>
    <w:rsid w:val="00926808"/>
    <w:rsid w:val="00952BB5"/>
    <w:rsid w:val="0096443F"/>
    <w:rsid w:val="00966C41"/>
    <w:rsid w:val="00A06700"/>
    <w:rsid w:val="00A16C1E"/>
    <w:rsid w:val="00A37BB6"/>
    <w:rsid w:val="00A7277B"/>
    <w:rsid w:val="00A85A2B"/>
    <w:rsid w:val="00AE3473"/>
    <w:rsid w:val="00B71318"/>
    <w:rsid w:val="00B773CD"/>
    <w:rsid w:val="00B813D0"/>
    <w:rsid w:val="00B83E99"/>
    <w:rsid w:val="00BB4C37"/>
    <w:rsid w:val="00BC511A"/>
    <w:rsid w:val="00BE6757"/>
    <w:rsid w:val="00C0287B"/>
    <w:rsid w:val="00C26605"/>
    <w:rsid w:val="00C41706"/>
    <w:rsid w:val="00C42825"/>
    <w:rsid w:val="00C57DC6"/>
    <w:rsid w:val="00C813C3"/>
    <w:rsid w:val="00CC3EB2"/>
    <w:rsid w:val="00D549FA"/>
    <w:rsid w:val="00D57D3B"/>
    <w:rsid w:val="00DE09A7"/>
    <w:rsid w:val="00E43C76"/>
    <w:rsid w:val="00E9056E"/>
    <w:rsid w:val="00F57781"/>
    <w:rsid w:val="00F76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79022B"/>
  <w15:docId w15:val="{5AD3D0CC-7CD3-47F9-BE55-0359DDDFD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1F558D"/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1F558D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rsid w:val="006C694A"/>
    <w:pPr>
      <w:tabs>
        <w:tab w:val="center" w:pos="4153"/>
        <w:tab w:val="right" w:pos="8306"/>
      </w:tabs>
    </w:pPr>
    <w:rPr>
      <w:szCs w:val="24"/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6C694A"/>
    <w:rPr>
      <w:sz w:val="24"/>
      <w:szCs w:val="24"/>
      <w:lang w:val="x-none" w:eastAsia="x-none"/>
    </w:rPr>
  </w:style>
  <w:style w:type="paragraph" w:customStyle="1" w:styleId="WW-BodyText2">
    <w:name w:val="WW-Body Text 2"/>
    <w:basedOn w:val="prastasis"/>
    <w:rsid w:val="006C694A"/>
    <w:pPr>
      <w:suppressAutoHyphens/>
      <w:jc w:val="center"/>
    </w:pPr>
    <w:rPr>
      <w:b/>
      <w:bCs/>
      <w:szCs w:val="24"/>
      <w:lang w:eastAsia="ar-SA"/>
    </w:rPr>
  </w:style>
  <w:style w:type="character" w:styleId="Komentaronuoroda">
    <w:name w:val="annotation reference"/>
    <w:rsid w:val="006C694A"/>
    <w:rPr>
      <w:sz w:val="16"/>
    </w:rPr>
  </w:style>
  <w:style w:type="paragraph" w:styleId="Betarp">
    <w:name w:val="No Spacing"/>
    <w:uiPriority w:val="1"/>
    <w:qFormat/>
    <w:rsid w:val="0087483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saitas">
    <w:name w:val="Hyperlink"/>
    <w:basedOn w:val="Numatytasispastraiposriftas"/>
    <w:uiPriority w:val="99"/>
    <w:unhideWhenUsed/>
    <w:rsid w:val="00AE3473"/>
    <w:rPr>
      <w:color w:val="0000FF" w:themeColor="hyperlink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B4C3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B4C3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6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921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Jovita Šumskienė</dc:creator>
  <cp:lastModifiedBy>Irma Kvizikevičienė</cp:lastModifiedBy>
  <cp:revision>6</cp:revision>
  <dcterms:created xsi:type="dcterms:W3CDTF">2023-06-13T12:57:00Z</dcterms:created>
  <dcterms:modified xsi:type="dcterms:W3CDTF">2023-06-22T14:16:00Z</dcterms:modified>
</cp:coreProperties>
</file>