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17" w:rsidRPr="00251AE5" w:rsidRDefault="000D5017" w:rsidP="00251AE5">
      <w:pPr>
        <w:jc w:val="right"/>
        <w:rPr>
          <w:b/>
        </w:rPr>
      </w:pPr>
      <w:bookmarkStart w:id="0" w:name="_GoBack"/>
      <w:bookmarkEnd w:id="0"/>
      <w:r w:rsidRPr="005F6326">
        <w:rPr>
          <w:b/>
        </w:rPr>
        <w:t>Projekto lyginamasis variantas</w:t>
      </w:r>
      <w:r>
        <w:rPr>
          <w:b/>
          <w:noProof/>
          <w:sz w:val="28"/>
          <w:szCs w:val="28"/>
        </w:rPr>
        <w:drawing>
          <wp:anchor distT="0" distB="180340" distL="114300" distR="114300" simplePos="0" relativeHeight="251657216" behindDoc="1" locked="0" layoutInCell="0" allowOverlap="1" wp14:anchorId="767C3806" wp14:editId="167E2F53">
            <wp:simplePos x="0" y="0"/>
            <wp:positionH relativeFrom="column">
              <wp:posOffset>2807970</wp:posOffset>
            </wp:positionH>
            <wp:positionV relativeFrom="paragraph">
              <wp:posOffset>374015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8E4A16" w:rsidRPr="00041774" w:rsidTr="0091723C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DE" w:rsidRDefault="008E4A16" w:rsidP="004B3D9A">
            <w:pPr>
              <w:pStyle w:val="Antrat2"/>
              <w:ind w:firstLine="0"/>
              <w:rPr>
                <w:sz w:val="28"/>
                <w:szCs w:val="28"/>
              </w:rPr>
            </w:pPr>
            <w:r w:rsidRPr="00041774">
              <w:rPr>
                <w:sz w:val="28"/>
                <w:szCs w:val="28"/>
              </w:rPr>
              <w:t>PLUNGĖS RAJONO SAVIVALDYBĖS</w:t>
            </w:r>
            <w:r w:rsidR="005D19DE">
              <w:rPr>
                <w:sz w:val="28"/>
                <w:szCs w:val="28"/>
              </w:rPr>
              <w:t xml:space="preserve"> </w:t>
            </w:r>
          </w:p>
          <w:p w:rsidR="008E4A16" w:rsidRPr="00041774" w:rsidRDefault="008E4A16" w:rsidP="004B3D9A">
            <w:pPr>
              <w:pStyle w:val="Antrat2"/>
              <w:ind w:firstLine="0"/>
              <w:rPr>
                <w:sz w:val="28"/>
                <w:szCs w:val="28"/>
              </w:rPr>
            </w:pPr>
            <w:r w:rsidRPr="00041774">
              <w:rPr>
                <w:sz w:val="28"/>
                <w:szCs w:val="28"/>
              </w:rPr>
              <w:t>TARYBA</w:t>
            </w:r>
          </w:p>
          <w:p w:rsidR="008E4A16" w:rsidRPr="00041774" w:rsidRDefault="008E4A16" w:rsidP="004B3D9A">
            <w:pPr>
              <w:rPr>
                <w:lang w:eastAsia="en-US"/>
              </w:rPr>
            </w:pPr>
          </w:p>
        </w:tc>
      </w:tr>
    </w:tbl>
    <w:p w:rsidR="008E4A16" w:rsidRPr="00041774" w:rsidRDefault="008E4A16" w:rsidP="004B3D9A">
      <w:pPr>
        <w:tabs>
          <w:tab w:val="left" w:pos="1050"/>
        </w:tabs>
        <w:jc w:val="center"/>
        <w:rPr>
          <w:rStyle w:val="Komentaronuoroda"/>
          <w:b/>
          <w:sz w:val="28"/>
          <w:szCs w:val="28"/>
        </w:rPr>
      </w:pPr>
      <w:bookmarkStart w:id="1" w:name="tekstas"/>
      <w:bookmarkEnd w:id="1"/>
      <w:r w:rsidRPr="00041774">
        <w:rPr>
          <w:rStyle w:val="Komentaronuoroda"/>
          <w:b/>
          <w:sz w:val="28"/>
          <w:szCs w:val="28"/>
        </w:rPr>
        <w:t>SPRENDIMAS</w:t>
      </w:r>
    </w:p>
    <w:p w:rsidR="005630A7" w:rsidRPr="005630A7" w:rsidRDefault="005630A7" w:rsidP="004B3D9A">
      <w:pPr>
        <w:snapToGrid w:val="0"/>
        <w:jc w:val="center"/>
        <w:rPr>
          <w:b/>
          <w:sz w:val="28"/>
          <w:szCs w:val="28"/>
        </w:rPr>
      </w:pPr>
      <w:bookmarkStart w:id="2" w:name="_Hlk57672396"/>
      <w:r w:rsidRPr="005630A7">
        <w:rPr>
          <w:b/>
          <w:caps/>
          <w:sz w:val="28"/>
          <w:szCs w:val="28"/>
          <w:lang w:eastAsia="en-US"/>
        </w:rPr>
        <w:t>DĖL PLUNGĖS RAJONO SAVIVALDYBĖS infrastrukt</w:t>
      </w:r>
      <w:r w:rsidRPr="005630A7">
        <w:rPr>
          <w:rFonts w:hint="eastAsia"/>
          <w:b/>
          <w:caps/>
          <w:sz w:val="28"/>
          <w:szCs w:val="28"/>
          <w:lang w:eastAsia="en-US"/>
        </w:rPr>
        <w:t>ū</w:t>
      </w:r>
      <w:r w:rsidRPr="005630A7">
        <w:rPr>
          <w:b/>
          <w:caps/>
          <w:sz w:val="28"/>
          <w:szCs w:val="28"/>
          <w:lang w:eastAsia="en-US"/>
        </w:rPr>
        <w:t>ros pl</w:t>
      </w:r>
      <w:r w:rsidRPr="005630A7">
        <w:rPr>
          <w:rFonts w:hint="eastAsia"/>
          <w:b/>
          <w:caps/>
          <w:sz w:val="28"/>
          <w:szCs w:val="28"/>
          <w:lang w:eastAsia="en-US"/>
        </w:rPr>
        <w:t>ė</w:t>
      </w:r>
      <w:r w:rsidRPr="005630A7">
        <w:rPr>
          <w:b/>
          <w:caps/>
          <w:sz w:val="28"/>
          <w:szCs w:val="28"/>
          <w:lang w:eastAsia="en-US"/>
        </w:rPr>
        <w:t>tros r</w:t>
      </w:r>
      <w:r w:rsidRPr="005630A7">
        <w:rPr>
          <w:rFonts w:hint="eastAsia"/>
          <w:b/>
          <w:caps/>
          <w:sz w:val="28"/>
          <w:szCs w:val="28"/>
          <w:lang w:eastAsia="en-US"/>
        </w:rPr>
        <w:t>ė</w:t>
      </w:r>
      <w:r w:rsidRPr="005630A7">
        <w:rPr>
          <w:b/>
          <w:caps/>
          <w:sz w:val="28"/>
          <w:szCs w:val="28"/>
          <w:lang w:eastAsia="en-US"/>
        </w:rPr>
        <w:t xml:space="preserve">mimo programos KOMISIJOS SUDĖTIES ir komisijos darbo reglamentO </w:t>
      </w:r>
      <w:bookmarkEnd w:id="2"/>
      <w:r w:rsidRPr="005630A7">
        <w:rPr>
          <w:b/>
          <w:sz w:val="28"/>
          <w:szCs w:val="28"/>
        </w:rPr>
        <w:t>PATVIRTINIMO</w:t>
      </w:r>
    </w:p>
    <w:p w:rsidR="008E4A16" w:rsidRDefault="008E4A16" w:rsidP="004B3D9A">
      <w:pPr>
        <w:tabs>
          <w:tab w:val="left" w:pos="1050"/>
        </w:tabs>
        <w:jc w:val="center"/>
      </w:pPr>
    </w:p>
    <w:p w:rsidR="008E4A16" w:rsidRPr="00041774" w:rsidRDefault="008E4A16" w:rsidP="004B3D9A">
      <w:pPr>
        <w:tabs>
          <w:tab w:val="left" w:pos="1050"/>
        </w:tabs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2021</w:t>
      </w:r>
      <w:r w:rsidRPr="00041774">
        <w:rPr>
          <w:rStyle w:val="Komentaronuoroda"/>
          <w:sz w:val="24"/>
        </w:rPr>
        <w:t xml:space="preserve"> </w:t>
      </w:r>
      <w:proofErr w:type="spellStart"/>
      <w:r w:rsidRPr="00041774">
        <w:rPr>
          <w:rStyle w:val="Komentaronuoroda"/>
          <w:sz w:val="24"/>
        </w:rPr>
        <w:t>m</w:t>
      </w:r>
      <w:proofErr w:type="spellEnd"/>
      <w:r w:rsidRPr="00041774">
        <w:rPr>
          <w:rStyle w:val="Komentaronuoroda"/>
          <w:sz w:val="24"/>
        </w:rPr>
        <w:t xml:space="preserve">. </w:t>
      </w:r>
      <w:r>
        <w:rPr>
          <w:rStyle w:val="Komentaronuoroda"/>
          <w:sz w:val="24"/>
        </w:rPr>
        <w:t>gegužės</w:t>
      </w:r>
      <w:r w:rsidRPr="00041774">
        <w:rPr>
          <w:rStyle w:val="Komentaronuoroda"/>
          <w:sz w:val="24"/>
        </w:rPr>
        <w:t xml:space="preserve"> </w:t>
      </w:r>
      <w:r>
        <w:rPr>
          <w:rStyle w:val="Komentaronuoroda"/>
          <w:sz w:val="24"/>
        </w:rPr>
        <w:t>27</w:t>
      </w:r>
      <w:r w:rsidRPr="00041774">
        <w:rPr>
          <w:rStyle w:val="Komentaronuoroda"/>
          <w:sz w:val="24"/>
        </w:rPr>
        <w:t xml:space="preserve"> </w:t>
      </w:r>
      <w:proofErr w:type="spellStart"/>
      <w:r w:rsidRPr="00041774">
        <w:rPr>
          <w:rStyle w:val="Komentaronuoroda"/>
          <w:sz w:val="24"/>
        </w:rPr>
        <w:t>d</w:t>
      </w:r>
      <w:proofErr w:type="spellEnd"/>
      <w:r w:rsidRPr="00041774">
        <w:rPr>
          <w:rStyle w:val="Komentaronuoroda"/>
          <w:sz w:val="24"/>
        </w:rPr>
        <w:t xml:space="preserve">. </w:t>
      </w:r>
      <w:proofErr w:type="spellStart"/>
      <w:r w:rsidRPr="00041774">
        <w:rPr>
          <w:rStyle w:val="Komentaronuoroda"/>
          <w:sz w:val="24"/>
        </w:rPr>
        <w:t>Nr</w:t>
      </w:r>
      <w:proofErr w:type="spellEnd"/>
      <w:r w:rsidRPr="00041774">
        <w:rPr>
          <w:rStyle w:val="Komentaronuoroda"/>
          <w:sz w:val="24"/>
        </w:rPr>
        <w:t>. T1-</w:t>
      </w:r>
      <w:r w:rsidR="00D43CCA">
        <w:rPr>
          <w:rStyle w:val="Komentaronuoroda"/>
          <w:sz w:val="24"/>
        </w:rPr>
        <w:t>156</w:t>
      </w:r>
    </w:p>
    <w:p w:rsidR="008E4A16" w:rsidRPr="00041774" w:rsidRDefault="008E4A16" w:rsidP="004B3D9A">
      <w:pPr>
        <w:tabs>
          <w:tab w:val="left" w:pos="1050"/>
        </w:tabs>
        <w:jc w:val="center"/>
        <w:rPr>
          <w:rStyle w:val="Komentaronuoroda"/>
          <w:sz w:val="24"/>
        </w:rPr>
      </w:pPr>
      <w:r w:rsidRPr="00041774">
        <w:rPr>
          <w:rStyle w:val="Komentaronuoroda"/>
          <w:sz w:val="24"/>
        </w:rPr>
        <w:t>Plungė</w:t>
      </w:r>
    </w:p>
    <w:p w:rsidR="008E4A16" w:rsidRPr="00041774" w:rsidRDefault="008E4A16" w:rsidP="004B3D9A">
      <w:pPr>
        <w:tabs>
          <w:tab w:val="left" w:pos="1050"/>
        </w:tabs>
        <w:jc w:val="both"/>
        <w:rPr>
          <w:rStyle w:val="Komentaronuoroda"/>
          <w:b/>
          <w:sz w:val="24"/>
        </w:rPr>
      </w:pPr>
    </w:p>
    <w:p w:rsidR="008E4A16" w:rsidRPr="008E4A16" w:rsidRDefault="008E4A16" w:rsidP="0015584B">
      <w:pPr>
        <w:tabs>
          <w:tab w:val="right" w:pos="7797"/>
        </w:tabs>
        <w:ind w:firstLine="720"/>
        <w:jc w:val="both"/>
        <w:rPr>
          <w:color w:val="000000"/>
          <w:szCs w:val="20"/>
          <w:lang w:eastAsia="en-US"/>
        </w:rPr>
      </w:pPr>
      <w:r w:rsidRPr="008E4A16">
        <w:rPr>
          <w:color w:val="000000"/>
          <w:szCs w:val="20"/>
          <w:lang w:eastAsia="en-US"/>
        </w:rPr>
        <w:t xml:space="preserve">Vadovaudamasi Lietuvos Respublikos vietos savivaldos įstatymo 6 straipsnio 46 punktu, 16 straipsnio 4 dalimi, Lietuvos Respublikos savivaldybių infrastruktūros plėtros įstatymo 4 straipsnio 2 dalies 3 punktu ir 12 straipsnio 7 dalimi, </w:t>
      </w:r>
      <w:r>
        <w:rPr>
          <w:color w:val="000000"/>
          <w:szCs w:val="20"/>
          <w:lang w:eastAsia="en-US"/>
        </w:rPr>
        <w:t>Plungės</w:t>
      </w:r>
      <w:r w:rsidRPr="008E4A16">
        <w:rPr>
          <w:lang w:eastAsia="en-US"/>
        </w:rPr>
        <w:t xml:space="preserve"> rajono savivaldybės taryba n u s p r e n d ž i a p</w:t>
      </w:r>
      <w:r w:rsidRPr="008E4A16">
        <w:rPr>
          <w:color w:val="000000"/>
          <w:szCs w:val="20"/>
          <w:lang w:eastAsia="en-US"/>
        </w:rPr>
        <w:t>atvirtinti:</w:t>
      </w:r>
    </w:p>
    <w:p w:rsidR="008E4A16" w:rsidRPr="008E4A16" w:rsidRDefault="008E4A16" w:rsidP="0015584B">
      <w:pPr>
        <w:ind w:firstLine="720"/>
        <w:jc w:val="both"/>
        <w:rPr>
          <w:color w:val="000000"/>
          <w:szCs w:val="20"/>
          <w:lang w:eastAsia="en-US"/>
        </w:rPr>
      </w:pPr>
      <w:r w:rsidRPr="008E4A16">
        <w:rPr>
          <w:color w:val="000000"/>
          <w:szCs w:val="20"/>
          <w:lang w:eastAsia="en-US"/>
        </w:rPr>
        <w:t xml:space="preserve">1. </w:t>
      </w:r>
      <w:r>
        <w:rPr>
          <w:color w:val="000000"/>
          <w:szCs w:val="20"/>
          <w:lang w:eastAsia="en-US"/>
        </w:rPr>
        <w:t>Plungės</w:t>
      </w:r>
      <w:r w:rsidRPr="008E4A16">
        <w:rPr>
          <w:color w:val="000000"/>
          <w:szCs w:val="20"/>
          <w:lang w:eastAsia="en-US"/>
        </w:rPr>
        <w:t xml:space="preserve"> rajono savivaldybės infrastruktūros plėtros rėmimo programos komisiją (toliau – Komisija) šios sudėties:</w:t>
      </w:r>
    </w:p>
    <w:p w:rsidR="008E4A16" w:rsidRPr="008C63CC" w:rsidRDefault="008E4A16" w:rsidP="0015584B">
      <w:pPr>
        <w:ind w:firstLine="720"/>
        <w:jc w:val="both"/>
        <w:rPr>
          <w:strike/>
          <w:color w:val="000000"/>
          <w:szCs w:val="20"/>
          <w:lang w:eastAsia="en-US"/>
        </w:rPr>
      </w:pPr>
      <w:r w:rsidRPr="008C63CC">
        <w:rPr>
          <w:strike/>
          <w:lang w:eastAsia="en-US"/>
        </w:rPr>
        <w:t>Mindaugas Kaunas, Plungės rajono savivaldybės administracijos direktorius</w:t>
      </w:r>
      <w:r w:rsidRPr="008C63CC">
        <w:rPr>
          <w:strike/>
          <w:color w:val="000000"/>
          <w:szCs w:val="20"/>
          <w:lang w:eastAsia="en-US"/>
        </w:rPr>
        <w:t xml:space="preserve"> - komisijos pirmininkas</w:t>
      </w:r>
      <w:r w:rsidRPr="008C63CC">
        <w:rPr>
          <w:strike/>
          <w:lang w:eastAsia="en-US"/>
        </w:rPr>
        <w:t>;</w:t>
      </w:r>
    </w:p>
    <w:p w:rsidR="008E4A16" w:rsidRPr="008C63CC" w:rsidRDefault="004C1213" w:rsidP="0015584B">
      <w:pPr>
        <w:ind w:firstLine="720"/>
        <w:jc w:val="both"/>
        <w:rPr>
          <w:strike/>
          <w:color w:val="000000"/>
          <w:szCs w:val="20"/>
          <w:lang w:eastAsia="en-US"/>
        </w:rPr>
      </w:pPr>
      <w:r w:rsidRPr="008C63CC">
        <w:rPr>
          <w:strike/>
          <w:color w:val="000000"/>
          <w:szCs w:val="20"/>
          <w:lang w:eastAsia="en-US"/>
        </w:rPr>
        <w:t xml:space="preserve">Mantas </w:t>
      </w:r>
      <w:proofErr w:type="spellStart"/>
      <w:r w:rsidRPr="008C63CC">
        <w:rPr>
          <w:strike/>
          <w:color w:val="000000"/>
          <w:szCs w:val="20"/>
          <w:lang w:eastAsia="en-US"/>
        </w:rPr>
        <w:t>Česnauskas</w:t>
      </w:r>
      <w:proofErr w:type="spellEnd"/>
      <w:r w:rsidRPr="008C63CC">
        <w:rPr>
          <w:strike/>
          <w:color w:val="000000"/>
          <w:szCs w:val="20"/>
          <w:lang w:eastAsia="en-US"/>
        </w:rPr>
        <w:t>, Plungės rajono savivaldybės administracijos direktoriaus pavaduotojas</w:t>
      </w:r>
      <w:r w:rsidR="008E4A16" w:rsidRPr="008C63CC">
        <w:rPr>
          <w:strike/>
          <w:color w:val="000000"/>
          <w:szCs w:val="20"/>
          <w:lang w:eastAsia="en-US"/>
        </w:rPr>
        <w:t>;</w:t>
      </w:r>
    </w:p>
    <w:p w:rsidR="008C63CC" w:rsidRDefault="008C63CC" w:rsidP="0015584B">
      <w:pPr>
        <w:ind w:firstLine="720"/>
        <w:jc w:val="both"/>
        <w:rPr>
          <w:b/>
          <w:color w:val="000000"/>
          <w:szCs w:val="20"/>
          <w:lang w:eastAsia="en-US"/>
        </w:rPr>
      </w:pPr>
      <w:r>
        <w:rPr>
          <w:b/>
          <w:lang w:eastAsia="en-US"/>
        </w:rPr>
        <w:t>Dalius Pečiulis</w:t>
      </w:r>
      <w:r w:rsidRPr="008C63CC">
        <w:rPr>
          <w:b/>
          <w:lang w:eastAsia="en-US"/>
        </w:rPr>
        <w:t>, Plungės rajono savivaldybės administracijos direktorius</w:t>
      </w:r>
      <w:r w:rsidRPr="008C63CC">
        <w:rPr>
          <w:b/>
          <w:color w:val="000000"/>
          <w:szCs w:val="20"/>
          <w:lang w:eastAsia="en-US"/>
        </w:rPr>
        <w:t xml:space="preserve"> </w:t>
      </w:r>
      <w:r w:rsidR="005D19DE">
        <w:rPr>
          <w:b/>
          <w:color w:val="000000"/>
          <w:szCs w:val="20"/>
          <w:lang w:eastAsia="en-US"/>
        </w:rPr>
        <w:t>–</w:t>
      </w:r>
      <w:r w:rsidRPr="008C63CC">
        <w:rPr>
          <w:b/>
          <w:color w:val="000000"/>
          <w:szCs w:val="20"/>
          <w:lang w:eastAsia="en-US"/>
        </w:rPr>
        <w:t xml:space="preserve"> </w:t>
      </w:r>
      <w:r w:rsidR="005D19DE">
        <w:rPr>
          <w:b/>
          <w:color w:val="000000"/>
          <w:szCs w:val="20"/>
          <w:lang w:eastAsia="en-US"/>
        </w:rPr>
        <w:t>K</w:t>
      </w:r>
      <w:r w:rsidRPr="008C63CC">
        <w:rPr>
          <w:b/>
          <w:color w:val="000000"/>
          <w:szCs w:val="20"/>
          <w:lang w:eastAsia="en-US"/>
        </w:rPr>
        <w:t>omisijos pirmininkas</w:t>
      </w:r>
      <w:r>
        <w:rPr>
          <w:b/>
          <w:color w:val="000000"/>
          <w:szCs w:val="20"/>
          <w:lang w:eastAsia="en-US"/>
        </w:rPr>
        <w:t>;</w:t>
      </w:r>
    </w:p>
    <w:p w:rsidR="00C1686B" w:rsidRDefault="0086722C" w:rsidP="0015584B">
      <w:pPr>
        <w:ind w:firstLine="720"/>
        <w:jc w:val="both"/>
        <w:rPr>
          <w:b/>
          <w:color w:val="000000"/>
          <w:szCs w:val="20"/>
          <w:lang w:eastAsia="en-US"/>
        </w:rPr>
      </w:pPr>
      <w:r w:rsidRPr="0086722C">
        <w:rPr>
          <w:b/>
          <w:color w:val="000000"/>
          <w:szCs w:val="20"/>
          <w:lang w:eastAsia="en-US"/>
        </w:rPr>
        <w:t>Inga Daublienė, Turto skyriaus</w:t>
      </w:r>
      <w:r w:rsidRPr="0086722C">
        <w:t xml:space="preserve"> </w:t>
      </w:r>
      <w:r>
        <w:rPr>
          <w:b/>
          <w:color w:val="000000"/>
          <w:szCs w:val="20"/>
          <w:lang w:eastAsia="en-US"/>
        </w:rPr>
        <w:t>vyriausioji specialistė</w:t>
      </w:r>
      <w:r w:rsidR="00C1686B" w:rsidRPr="0086722C">
        <w:rPr>
          <w:b/>
          <w:color w:val="000000"/>
          <w:szCs w:val="20"/>
          <w:lang w:eastAsia="en-US"/>
        </w:rPr>
        <w:t>;</w:t>
      </w:r>
    </w:p>
    <w:p w:rsidR="008E4A16" w:rsidRPr="008E4A16" w:rsidRDefault="004C1213" w:rsidP="0015584B">
      <w:pPr>
        <w:ind w:firstLine="720"/>
        <w:jc w:val="both"/>
        <w:rPr>
          <w:color w:val="000000"/>
          <w:szCs w:val="20"/>
          <w:lang w:eastAsia="en-US"/>
        </w:rPr>
      </w:pPr>
      <w:r>
        <w:rPr>
          <w:color w:val="000000"/>
          <w:szCs w:val="20"/>
          <w:lang w:eastAsia="en-US"/>
        </w:rPr>
        <w:t xml:space="preserve">Tomas Jocys Architektūros ir teritorijų planavimo </w:t>
      </w:r>
      <w:r w:rsidR="00436532">
        <w:rPr>
          <w:color w:val="000000"/>
          <w:szCs w:val="20"/>
          <w:lang w:eastAsia="en-US"/>
        </w:rPr>
        <w:t>skyriaus</w:t>
      </w:r>
      <w:r>
        <w:rPr>
          <w:color w:val="000000"/>
          <w:szCs w:val="20"/>
          <w:lang w:eastAsia="en-US"/>
        </w:rPr>
        <w:t xml:space="preserve"> vedėjas</w:t>
      </w:r>
      <w:r w:rsidR="00436532">
        <w:rPr>
          <w:color w:val="000000"/>
          <w:szCs w:val="20"/>
          <w:lang w:eastAsia="en-US"/>
        </w:rPr>
        <w:t xml:space="preserve"> </w:t>
      </w:r>
      <w:r w:rsidR="008E4A16" w:rsidRPr="008E4A16">
        <w:rPr>
          <w:color w:val="000000"/>
          <w:szCs w:val="20"/>
          <w:lang w:eastAsia="en-US"/>
        </w:rPr>
        <w:t xml:space="preserve">(vyriausiasis </w:t>
      </w:r>
      <w:r w:rsidR="005630A7">
        <w:rPr>
          <w:color w:val="000000"/>
          <w:szCs w:val="20"/>
          <w:lang w:eastAsia="en-US"/>
        </w:rPr>
        <w:t>architektas</w:t>
      </w:r>
      <w:r w:rsidR="008E4A16" w:rsidRPr="008E4A16">
        <w:rPr>
          <w:color w:val="000000"/>
          <w:szCs w:val="20"/>
          <w:lang w:eastAsia="en-US"/>
        </w:rPr>
        <w:t>);</w:t>
      </w:r>
    </w:p>
    <w:p w:rsidR="008E4A16" w:rsidRPr="008E4A16" w:rsidRDefault="005630A7" w:rsidP="0015584B">
      <w:pPr>
        <w:ind w:firstLine="720"/>
        <w:jc w:val="both"/>
        <w:rPr>
          <w:color w:val="000000"/>
          <w:szCs w:val="20"/>
          <w:lang w:eastAsia="en-US"/>
        </w:rPr>
      </w:pPr>
      <w:r>
        <w:rPr>
          <w:color w:val="000000"/>
          <w:szCs w:val="20"/>
          <w:lang w:eastAsia="en-US"/>
        </w:rPr>
        <w:t>Daiva Mažeikienė</w:t>
      </w:r>
      <w:r w:rsidR="008E4A16" w:rsidRPr="008E4A16">
        <w:rPr>
          <w:color w:val="000000"/>
          <w:szCs w:val="20"/>
          <w:lang w:eastAsia="en-US"/>
        </w:rPr>
        <w:t xml:space="preserve">, </w:t>
      </w:r>
      <w:r>
        <w:rPr>
          <w:color w:val="000000"/>
          <w:szCs w:val="20"/>
          <w:lang w:eastAsia="en-US"/>
        </w:rPr>
        <w:t>Finansų ir biudžeto</w:t>
      </w:r>
      <w:r w:rsidR="008E4A16" w:rsidRPr="008E4A16">
        <w:rPr>
          <w:color w:val="000000"/>
          <w:szCs w:val="20"/>
          <w:lang w:eastAsia="en-US"/>
        </w:rPr>
        <w:t xml:space="preserve"> skyriaus vedėja;</w:t>
      </w:r>
    </w:p>
    <w:p w:rsidR="008E4A16" w:rsidRPr="008E4A16" w:rsidRDefault="005630A7" w:rsidP="0015584B">
      <w:pPr>
        <w:ind w:firstLine="720"/>
        <w:jc w:val="both"/>
        <w:rPr>
          <w:color w:val="000000"/>
          <w:szCs w:val="20"/>
          <w:lang w:eastAsia="en-US"/>
        </w:rPr>
      </w:pPr>
      <w:r>
        <w:rPr>
          <w:color w:val="000000"/>
          <w:szCs w:val="20"/>
          <w:lang w:eastAsia="en-US"/>
        </w:rPr>
        <w:t xml:space="preserve">Žaneta </w:t>
      </w:r>
      <w:proofErr w:type="spellStart"/>
      <w:r>
        <w:rPr>
          <w:color w:val="000000"/>
          <w:szCs w:val="20"/>
          <w:lang w:eastAsia="en-US"/>
        </w:rPr>
        <w:t>Vaitkuvienė</w:t>
      </w:r>
      <w:proofErr w:type="spellEnd"/>
      <w:r>
        <w:rPr>
          <w:color w:val="000000"/>
          <w:szCs w:val="20"/>
          <w:lang w:eastAsia="en-US"/>
        </w:rPr>
        <w:t>, Strateginio planavimo ir investicijų skyriaus vedėja;</w:t>
      </w:r>
    </w:p>
    <w:p w:rsidR="008E4A16" w:rsidRPr="008E4A16" w:rsidRDefault="005630A7" w:rsidP="0015584B">
      <w:pPr>
        <w:ind w:firstLine="720"/>
        <w:jc w:val="both"/>
        <w:rPr>
          <w:color w:val="000000"/>
          <w:szCs w:val="20"/>
          <w:lang w:eastAsia="en-US"/>
        </w:rPr>
      </w:pPr>
      <w:r>
        <w:rPr>
          <w:color w:val="000000"/>
          <w:szCs w:val="20"/>
          <w:lang w:eastAsia="en-US"/>
        </w:rPr>
        <w:t>Modestas Budrys, Vietos ūkio skyriaus vyriausiasis specialistas;</w:t>
      </w:r>
    </w:p>
    <w:p w:rsidR="008E4A16" w:rsidRPr="008E4A16" w:rsidRDefault="005630A7" w:rsidP="0015584B">
      <w:pPr>
        <w:ind w:firstLine="720"/>
        <w:jc w:val="both"/>
        <w:rPr>
          <w:color w:val="000000"/>
          <w:szCs w:val="20"/>
          <w:lang w:eastAsia="en-US"/>
        </w:rPr>
      </w:pPr>
      <w:r>
        <w:rPr>
          <w:lang w:eastAsia="en-US"/>
        </w:rPr>
        <w:t xml:space="preserve">Plungės </w:t>
      </w:r>
      <w:r w:rsidRPr="008E4A16">
        <w:rPr>
          <w:lang w:eastAsia="en-US"/>
        </w:rPr>
        <w:t>rajono saviva</w:t>
      </w:r>
      <w:r>
        <w:rPr>
          <w:lang w:eastAsia="en-US"/>
        </w:rPr>
        <w:t>ldybės administracijos vyriausiasis inžinierius</w:t>
      </w:r>
      <w:r w:rsidR="008E4A16" w:rsidRPr="008E4A16">
        <w:rPr>
          <w:color w:val="000000"/>
          <w:szCs w:val="20"/>
          <w:lang w:eastAsia="en-US"/>
        </w:rPr>
        <w:t>.</w:t>
      </w:r>
    </w:p>
    <w:p w:rsidR="008E4A16" w:rsidRPr="008E4A16" w:rsidRDefault="00436532" w:rsidP="0015584B">
      <w:pPr>
        <w:ind w:firstLine="720"/>
        <w:jc w:val="both"/>
        <w:rPr>
          <w:color w:val="000000"/>
          <w:szCs w:val="20"/>
          <w:lang w:eastAsia="en-US"/>
        </w:rPr>
      </w:pPr>
      <w:r>
        <w:rPr>
          <w:color w:val="000000"/>
          <w:szCs w:val="20"/>
          <w:lang w:eastAsia="en-US"/>
        </w:rPr>
        <w:t>2. Komisijos darbo reglamentas</w:t>
      </w:r>
      <w:r w:rsidR="008E4A16" w:rsidRPr="008E4A16">
        <w:rPr>
          <w:color w:val="000000"/>
          <w:szCs w:val="20"/>
          <w:lang w:eastAsia="en-US"/>
        </w:rPr>
        <w:t xml:space="preserve"> (pridedama).</w:t>
      </w:r>
    </w:p>
    <w:p w:rsidR="008E4A16" w:rsidRDefault="008E4A16" w:rsidP="004B3D9A">
      <w:pPr>
        <w:ind w:firstLine="720"/>
        <w:jc w:val="both"/>
        <w:rPr>
          <w:color w:val="000000"/>
          <w:lang w:eastAsia="en-US"/>
        </w:rPr>
      </w:pPr>
    </w:p>
    <w:p w:rsidR="008E4A16" w:rsidRDefault="008E4A16" w:rsidP="004B3D9A">
      <w:pPr>
        <w:jc w:val="both"/>
        <w:rPr>
          <w:color w:val="000000"/>
          <w:lang w:eastAsia="en-US"/>
        </w:rPr>
      </w:pPr>
    </w:p>
    <w:p w:rsidR="008E4A16" w:rsidRPr="00041774" w:rsidRDefault="008E4A16" w:rsidP="00B65237">
      <w:pPr>
        <w:tabs>
          <w:tab w:val="left" w:pos="7938"/>
        </w:tabs>
      </w:pPr>
      <w:r>
        <w:t>Savivaldybės meras</w:t>
      </w:r>
      <w:r w:rsidR="00B65237">
        <w:t xml:space="preserve"> </w:t>
      </w:r>
      <w:r w:rsidR="00B65237">
        <w:tab/>
        <w:t>Audrius Klišonis</w:t>
      </w:r>
    </w:p>
    <w:p w:rsidR="004B3D9A" w:rsidRPr="00165097" w:rsidRDefault="004B3D9A" w:rsidP="00165097">
      <w:pPr>
        <w:spacing w:after="160" w:line="259" w:lineRule="auto"/>
      </w:pPr>
    </w:p>
    <w:sectPr w:rsidR="004B3D9A" w:rsidRPr="00165097" w:rsidSect="00251AE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C2C" w:rsidRDefault="00B57C2C" w:rsidP="005D19DE">
      <w:r>
        <w:separator/>
      </w:r>
    </w:p>
  </w:endnote>
  <w:endnote w:type="continuationSeparator" w:id="0">
    <w:p w:rsidR="00B57C2C" w:rsidRDefault="00B57C2C" w:rsidP="005D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C2C" w:rsidRDefault="00B57C2C" w:rsidP="005D19DE">
      <w:r>
        <w:separator/>
      </w:r>
    </w:p>
  </w:footnote>
  <w:footnote w:type="continuationSeparator" w:id="0">
    <w:p w:rsidR="00B57C2C" w:rsidRDefault="00B57C2C" w:rsidP="005D1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737F"/>
    <w:multiLevelType w:val="hybridMultilevel"/>
    <w:tmpl w:val="26DABF50"/>
    <w:lvl w:ilvl="0" w:tplc="956A79CC">
      <w:start w:val="1"/>
      <w:numFmt w:val="decimal"/>
      <w:lvlText w:val="%1."/>
      <w:lvlJc w:val="left"/>
      <w:pPr>
        <w:ind w:left="2903" w:hanging="16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>
    <w:nsid w:val="356D6225"/>
    <w:multiLevelType w:val="multilevel"/>
    <w:tmpl w:val="169EEDA8"/>
    <w:lvl w:ilvl="0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16"/>
    <w:rsid w:val="000D5017"/>
    <w:rsid w:val="00112B28"/>
    <w:rsid w:val="00127088"/>
    <w:rsid w:val="0015584B"/>
    <w:rsid w:val="00165097"/>
    <w:rsid w:val="001C3510"/>
    <w:rsid w:val="00251AE5"/>
    <w:rsid w:val="00315BD6"/>
    <w:rsid w:val="00436532"/>
    <w:rsid w:val="004776A7"/>
    <w:rsid w:val="00481F0A"/>
    <w:rsid w:val="004B3472"/>
    <w:rsid w:val="004B3D9A"/>
    <w:rsid w:val="004C1213"/>
    <w:rsid w:val="00504030"/>
    <w:rsid w:val="00534E70"/>
    <w:rsid w:val="005630A7"/>
    <w:rsid w:val="00577CE8"/>
    <w:rsid w:val="005C3556"/>
    <w:rsid w:val="005D19DE"/>
    <w:rsid w:val="0086722C"/>
    <w:rsid w:val="008B7A5D"/>
    <w:rsid w:val="008C63CC"/>
    <w:rsid w:val="008E4A16"/>
    <w:rsid w:val="00966E1C"/>
    <w:rsid w:val="00B57C2C"/>
    <w:rsid w:val="00B633E9"/>
    <w:rsid w:val="00B65237"/>
    <w:rsid w:val="00C1686B"/>
    <w:rsid w:val="00D43CCA"/>
    <w:rsid w:val="00E34458"/>
    <w:rsid w:val="00E930E3"/>
    <w:rsid w:val="00EA0E35"/>
    <w:rsid w:val="00ED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E4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qFormat/>
    <w:rsid w:val="008E4A16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8E4A16"/>
    <w:rPr>
      <w:rFonts w:ascii="Times New Roman" w:eastAsia="Times New Roman" w:hAnsi="Times New Roman" w:cs="Times New Roman"/>
      <w:b/>
      <w:noProof/>
      <w:sz w:val="27"/>
      <w:szCs w:val="20"/>
    </w:rPr>
  </w:style>
  <w:style w:type="character" w:styleId="Komentaronuoroda">
    <w:name w:val="annotation reference"/>
    <w:semiHidden/>
    <w:rsid w:val="008E4A16"/>
    <w:rPr>
      <w:sz w:val="16"/>
    </w:r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8E4A1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504030"/>
    <w:pPr>
      <w:spacing w:line="360" w:lineRule="auto"/>
      <w:ind w:left="720"/>
      <w:contextualSpacing/>
    </w:pPr>
    <w:rPr>
      <w:rFonts w:eastAsia="Calibri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5D19D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D19D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5D19D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D19D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2708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27088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E4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qFormat/>
    <w:rsid w:val="008E4A16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8E4A16"/>
    <w:rPr>
      <w:rFonts w:ascii="Times New Roman" w:eastAsia="Times New Roman" w:hAnsi="Times New Roman" w:cs="Times New Roman"/>
      <w:b/>
      <w:noProof/>
      <w:sz w:val="27"/>
      <w:szCs w:val="20"/>
    </w:rPr>
  </w:style>
  <w:style w:type="character" w:styleId="Komentaronuoroda">
    <w:name w:val="annotation reference"/>
    <w:semiHidden/>
    <w:rsid w:val="008E4A16"/>
    <w:rPr>
      <w:sz w:val="16"/>
    </w:r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8E4A1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504030"/>
    <w:pPr>
      <w:spacing w:line="360" w:lineRule="auto"/>
      <w:ind w:left="720"/>
      <w:contextualSpacing/>
    </w:pPr>
    <w:rPr>
      <w:rFonts w:eastAsia="Calibri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5D19D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D19D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5D19D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D19D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2708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27088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Vytautas Tumas</dc:creator>
  <cp:lastModifiedBy>Judita Kaveckienė</cp:lastModifiedBy>
  <cp:revision>2</cp:revision>
  <cp:lastPrinted>2023-05-23T05:42:00Z</cp:lastPrinted>
  <dcterms:created xsi:type="dcterms:W3CDTF">2023-05-25T12:29:00Z</dcterms:created>
  <dcterms:modified xsi:type="dcterms:W3CDTF">2023-05-25T12:29:00Z</dcterms:modified>
</cp:coreProperties>
</file>