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22E" w:rsidRPr="0086222E" w:rsidRDefault="0086222E" w:rsidP="00413F57">
      <w:pPr>
        <w:jc w:val="right"/>
        <w:rPr>
          <w:b/>
        </w:rPr>
      </w:pPr>
      <w:r>
        <w:rPr>
          <w:b/>
          <w:sz w:val="28"/>
          <w:szCs w:val="28"/>
        </w:rPr>
        <w:tab/>
      </w:r>
      <w:r>
        <w:rPr>
          <w:b/>
          <w:sz w:val="28"/>
          <w:szCs w:val="28"/>
        </w:rPr>
        <w:tab/>
      </w:r>
      <w:r>
        <w:rPr>
          <w:b/>
          <w:sz w:val="28"/>
          <w:szCs w:val="28"/>
        </w:rPr>
        <w:tab/>
      </w:r>
      <w:r>
        <w:rPr>
          <w:b/>
          <w:sz w:val="28"/>
          <w:szCs w:val="28"/>
        </w:rPr>
        <w:tab/>
      </w:r>
      <w:r>
        <w:rPr>
          <w:b/>
          <w:sz w:val="28"/>
          <w:szCs w:val="28"/>
        </w:rPr>
        <w:tab/>
        <w:t xml:space="preserve">                </w:t>
      </w:r>
      <w:r w:rsidRPr="0086222E">
        <w:rPr>
          <w:b/>
        </w:rPr>
        <w:t>Projektas</w:t>
      </w:r>
    </w:p>
    <w:p w:rsidR="0089024C" w:rsidRDefault="00A34FA4" w:rsidP="003D03E4">
      <w:pPr>
        <w:jc w:val="center"/>
        <w:rPr>
          <w:b/>
          <w:sz w:val="28"/>
          <w:szCs w:val="28"/>
        </w:rPr>
      </w:pPr>
      <w:r w:rsidRPr="00A34FA4">
        <w:rPr>
          <w:b/>
          <w:sz w:val="28"/>
          <w:szCs w:val="28"/>
        </w:rPr>
        <w:t>PLUNGĖS RAJONO SAVIVALDYBĖS</w:t>
      </w:r>
    </w:p>
    <w:p w:rsidR="00A34FA4" w:rsidRDefault="00A34FA4" w:rsidP="003D03E4">
      <w:pPr>
        <w:jc w:val="center"/>
        <w:rPr>
          <w:b/>
          <w:sz w:val="28"/>
          <w:szCs w:val="28"/>
        </w:rPr>
      </w:pPr>
      <w:r w:rsidRPr="00A34FA4">
        <w:rPr>
          <w:b/>
          <w:sz w:val="28"/>
          <w:szCs w:val="28"/>
        </w:rPr>
        <w:t>TARYBA</w:t>
      </w:r>
      <w:r>
        <w:rPr>
          <w:b/>
          <w:sz w:val="28"/>
          <w:szCs w:val="28"/>
        </w:rPr>
        <w:t xml:space="preserve"> </w:t>
      </w:r>
    </w:p>
    <w:p w:rsidR="00A34FA4" w:rsidRDefault="00A34FA4" w:rsidP="003D03E4">
      <w:pPr>
        <w:jc w:val="center"/>
        <w:rPr>
          <w:b/>
          <w:sz w:val="28"/>
          <w:szCs w:val="28"/>
        </w:rPr>
      </w:pPr>
    </w:p>
    <w:p w:rsidR="00A34FA4" w:rsidRPr="00A34FA4" w:rsidRDefault="00A34FA4" w:rsidP="003D03E4">
      <w:pPr>
        <w:jc w:val="center"/>
        <w:rPr>
          <w:b/>
          <w:sz w:val="28"/>
          <w:szCs w:val="28"/>
        </w:rPr>
      </w:pPr>
      <w:r w:rsidRPr="00A34FA4">
        <w:rPr>
          <w:b/>
          <w:sz w:val="28"/>
          <w:szCs w:val="28"/>
        </w:rPr>
        <w:t>SPRENDIMAS</w:t>
      </w:r>
    </w:p>
    <w:p w:rsidR="00A34FA4" w:rsidRPr="00A34FA4" w:rsidRDefault="00A34FA4" w:rsidP="003D03E4">
      <w:pPr>
        <w:jc w:val="center"/>
        <w:rPr>
          <w:b/>
          <w:sz w:val="28"/>
          <w:szCs w:val="28"/>
        </w:rPr>
      </w:pPr>
      <w:r w:rsidRPr="00A34FA4">
        <w:rPr>
          <w:b/>
          <w:sz w:val="28"/>
          <w:szCs w:val="28"/>
        </w:rPr>
        <w:t xml:space="preserve">DĖL </w:t>
      </w:r>
      <w:r w:rsidR="008A06A7">
        <w:rPr>
          <w:b/>
          <w:sz w:val="28"/>
          <w:szCs w:val="28"/>
        </w:rPr>
        <w:t>PANAUDOS SUTARTIES</w:t>
      </w:r>
      <w:r w:rsidRPr="00A34FA4">
        <w:rPr>
          <w:b/>
          <w:sz w:val="28"/>
          <w:szCs w:val="28"/>
        </w:rPr>
        <w:t xml:space="preserve"> PRATĘSIMO</w:t>
      </w:r>
    </w:p>
    <w:p w:rsidR="00A34FA4" w:rsidRDefault="00A34FA4" w:rsidP="003D03E4"/>
    <w:p w:rsidR="00A34FA4" w:rsidRDefault="002B6558" w:rsidP="003D03E4">
      <w:pPr>
        <w:jc w:val="center"/>
      </w:pPr>
      <w:r>
        <w:t>2023</w:t>
      </w:r>
      <w:r w:rsidR="00A34FA4">
        <w:t xml:space="preserve"> m. </w:t>
      </w:r>
      <w:r w:rsidR="00052D66" w:rsidRPr="00052D66">
        <w:t>gegužės 18</w:t>
      </w:r>
      <w:r w:rsidR="0086222E">
        <w:t xml:space="preserve"> </w:t>
      </w:r>
      <w:r w:rsidR="00A34FA4">
        <w:t>d. Nr. T1-</w:t>
      </w:r>
    </w:p>
    <w:p w:rsidR="00594FDA" w:rsidRDefault="00A34FA4" w:rsidP="003D03E4">
      <w:pPr>
        <w:jc w:val="center"/>
      </w:pPr>
      <w:r>
        <w:t>Plungė</w:t>
      </w:r>
    </w:p>
    <w:p w:rsidR="00A34FA4" w:rsidRDefault="00A34FA4" w:rsidP="003D03E4">
      <w:pPr>
        <w:ind w:firstLine="720"/>
        <w:jc w:val="center"/>
      </w:pPr>
    </w:p>
    <w:p w:rsidR="0042784F" w:rsidRDefault="008A06A7" w:rsidP="00847F16">
      <w:pPr>
        <w:ind w:firstLine="720"/>
        <w:jc w:val="both"/>
      </w:pPr>
      <w:r w:rsidRPr="00CA233E">
        <w:t xml:space="preserve">Vadovaudamasi Lietuvos Respublikos vietos savivaldos įstatymo </w:t>
      </w:r>
      <w:r w:rsidR="00324B62" w:rsidRPr="00324B62">
        <w:t>15</w:t>
      </w:r>
      <w:r w:rsidRPr="00324B62">
        <w:t xml:space="preserve"> straipsnio 2 dalies </w:t>
      </w:r>
      <w:r w:rsidR="00324B62" w:rsidRPr="00324B62">
        <w:t>19</w:t>
      </w:r>
      <w:r w:rsidRPr="00324B62">
        <w:t xml:space="preserve"> punktu, </w:t>
      </w:r>
      <w:r w:rsidRPr="00CA233E">
        <w:t>Lietuvos Respublikos valstybės ir savivaldybių turto valdymo, naudojimo ir disponavimo juo įstatymo 14 straipsni</w:t>
      </w:r>
      <w:r w:rsidR="00427C83">
        <w:t xml:space="preserve">o 1 dalies </w:t>
      </w:r>
      <w:r w:rsidR="00324B62">
        <w:t>1</w:t>
      </w:r>
      <w:r>
        <w:t xml:space="preserve"> punktu</w:t>
      </w:r>
      <w:r w:rsidR="0042784F">
        <w:t xml:space="preserve">, </w:t>
      </w:r>
      <w:r w:rsidR="0086222E" w:rsidRPr="004A6216">
        <w:t>Savivaldybės materialiojo ir nematerialiojo turto valdymo, naudojimo ir disponavimo juo tvarkos aprašo, patvirtinto Plungės rajono savivaldybės tarybos 2</w:t>
      </w:r>
      <w:r w:rsidR="0086222E">
        <w:t>021</w:t>
      </w:r>
      <w:r w:rsidR="0086222E" w:rsidRPr="004A6216">
        <w:t xml:space="preserve"> m. </w:t>
      </w:r>
      <w:r w:rsidR="0086222E">
        <w:t>sausio</w:t>
      </w:r>
      <w:r w:rsidR="0086222E" w:rsidRPr="004A6216">
        <w:t xml:space="preserve"> </w:t>
      </w:r>
      <w:r w:rsidR="0086222E">
        <w:t>28</w:t>
      </w:r>
      <w:r w:rsidR="0086222E" w:rsidRPr="004A6216">
        <w:t xml:space="preserve"> d. sprendimu Nr. T1-</w:t>
      </w:r>
      <w:r w:rsidR="0086222E">
        <w:t>14</w:t>
      </w:r>
      <w:r w:rsidR="00A12BBE">
        <w:t xml:space="preserve"> „Dėl savivaldybės materialiojo ir nematerialiojo turto valdymo, naudojimo ir disponavimo juo tvarkos aprašo patvirtinimo“</w:t>
      </w:r>
      <w:r w:rsidR="00BF2E1D">
        <w:t xml:space="preserve"> 28.1 papunkčiu,</w:t>
      </w:r>
      <w:r w:rsidR="0086222E">
        <w:t xml:space="preserve"> </w:t>
      </w:r>
      <w:r w:rsidR="00E7210D">
        <w:t>36</w:t>
      </w:r>
      <w:r w:rsidR="0086222E">
        <w:t xml:space="preserve"> ir </w:t>
      </w:r>
      <w:r w:rsidR="00141EBF">
        <w:t>41</w:t>
      </w:r>
      <w:r w:rsidR="0086222E">
        <w:t xml:space="preserve"> punktais </w:t>
      </w:r>
      <w:r w:rsidR="0042784F">
        <w:t xml:space="preserve">bei atsižvelgdama į </w:t>
      </w:r>
      <w:r w:rsidR="00043A08">
        <w:t>Plungės Mykolo Oginskio meno mokyklos</w:t>
      </w:r>
      <w:r w:rsidR="00007D43">
        <w:t xml:space="preserve"> </w:t>
      </w:r>
      <w:r w:rsidR="00043A08">
        <w:t>2023</w:t>
      </w:r>
      <w:r w:rsidR="00BF2E1D">
        <w:t xml:space="preserve"> m. </w:t>
      </w:r>
      <w:r w:rsidR="00043A08">
        <w:t>kovo 27</w:t>
      </w:r>
      <w:r w:rsidR="00397D36">
        <w:t xml:space="preserve"> </w:t>
      </w:r>
      <w:r w:rsidR="00276160">
        <w:t xml:space="preserve">d. </w:t>
      </w:r>
      <w:r w:rsidR="00397D36">
        <w:t>raštą</w:t>
      </w:r>
      <w:r w:rsidR="00611350">
        <w:t xml:space="preserve"> Nr. </w:t>
      </w:r>
      <w:r w:rsidR="00BF2E1D">
        <w:t>S-</w:t>
      </w:r>
      <w:r w:rsidR="00043A08">
        <w:t>60</w:t>
      </w:r>
      <w:r w:rsidR="00A53727">
        <w:t>,</w:t>
      </w:r>
      <w:r w:rsidR="00A34FA4">
        <w:t xml:space="preserve"> </w:t>
      </w:r>
      <w:r w:rsidR="0042784F">
        <w:t xml:space="preserve">Plungės rajono savivaldybės taryba </w:t>
      </w:r>
      <w:r w:rsidR="0042784F" w:rsidRPr="00DE2EB2">
        <w:rPr>
          <w:spacing w:val="40"/>
        </w:rPr>
        <w:t>nusprendžia</w:t>
      </w:r>
      <w:r w:rsidR="0042784F">
        <w:t>:</w:t>
      </w:r>
    </w:p>
    <w:p w:rsidR="00FF137E" w:rsidRDefault="00FF137E" w:rsidP="00413F57">
      <w:pPr>
        <w:pStyle w:val="Sraopastraipa"/>
        <w:numPr>
          <w:ilvl w:val="0"/>
          <w:numId w:val="2"/>
        </w:numPr>
        <w:tabs>
          <w:tab w:val="left" w:pos="284"/>
          <w:tab w:val="left" w:pos="993"/>
        </w:tabs>
        <w:ind w:left="0" w:firstLine="720"/>
        <w:jc w:val="both"/>
      </w:pPr>
      <w:r>
        <w:t>Leisti pratęsti ketverių metų laikotarpiui,  nuo 2023 m. birželio 1</w:t>
      </w:r>
      <w:r w:rsidR="00847F16">
        <w:t xml:space="preserve"> </w:t>
      </w:r>
      <w:r>
        <w:t xml:space="preserve">d. iki 2027 m. gegužės 31 d., 2007 m. gegužės 22 d. Negyvenamųjų patalpų panaudos sutartį su Plungės Mykolo Oginskio meno mokykla Nr. 2 dėl Savivaldybei priklausančio ir SĮ „Plungės būstas“ patikėjimo teise valdomo pastato </w:t>
      </w:r>
      <w:r w:rsidR="00847F16">
        <w:t xml:space="preserve">– </w:t>
      </w:r>
      <w:r>
        <w:t>Garažo (unikalus Nr. 6893-5001-5040, registro Nr. 80/13588, plane pažymėtas 3G1p, bendras plotas</w:t>
      </w:r>
      <w:r w:rsidR="00F62413">
        <w:t xml:space="preserve"> </w:t>
      </w:r>
      <w:r w:rsidR="00847F16">
        <w:t>–</w:t>
      </w:r>
      <w:r w:rsidR="00F62413">
        <w:t xml:space="preserve"> </w:t>
      </w:r>
      <w:r>
        <w:t xml:space="preserve">228,40 kv. m) 6 bokso, kurio plotas 26,43 kv. m, esančio Vytauto g. 7, Plungės m. </w:t>
      </w:r>
    </w:p>
    <w:p w:rsidR="00B56D75" w:rsidRPr="00A12BBE" w:rsidRDefault="00FF137E" w:rsidP="00413F57">
      <w:pPr>
        <w:pStyle w:val="Sraopastraipa"/>
        <w:numPr>
          <w:ilvl w:val="0"/>
          <w:numId w:val="2"/>
        </w:numPr>
        <w:tabs>
          <w:tab w:val="left" w:pos="284"/>
          <w:tab w:val="left" w:pos="993"/>
        </w:tabs>
        <w:ind w:left="0" w:firstLine="720"/>
        <w:jc w:val="both"/>
        <w:rPr>
          <w:color w:val="FF0000"/>
        </w:rPr>
      </w:pPr>
      <w:r>
        <w:t>Įgalioti Savivaldybės įmonės „Plungės būstas“ direktorių pasirašyti papildomą susitarimą su Plungės Mykolo Oginskio meno mokykla prie sprendimo 1 punkte nurodyto turto panaudos sutarties.</w:t>
      </w:r>
    </w:p>
    <w:p w:rsidR="0089024C" w:rsidRDefault="0089024C" w:rsidP="00E85C90">
      <w:pPr>
        <w:ind w:firstLine="720"/>
        <w:jc w:val="both"/>
      </w:pPr>
    </w:p>
    <w:p w:rsidR="00A457EC" w:rsidRDefault="00A457EC" w:rsidP="00594FDA">
      <w:pPr>
        <w:jc w:val="both"/>
      </w:pPr>
    </w:p>
    <w:p w:rsidR="00EE1BF8" w:rsidRPr="00EE1BF8" w:rsidRDefault="00EE1BF8" w:rsidP="00EE1BF8">
      <w:pPr>
        <w:jc w:val="both"/>
        <w:rPr>
          <w:lang w:eastAsia="en-US"/>
        </w:rPr>
      </w:pPr>
      <w:r w:rsidRPr="00EE1BF8">
        <w:rPr>
          <w:lang w:eastAsia="en-US"/>
        </w:rPr>
        <w:t>Savivaldybės meras</w:t>
      </w:r>
    </w:p>
    <w:p w:rsidR="00A457EC" w:rsidRDefault="00EE1BF8" w:rsidP="00EE1BF8">
      <w:pPr>
        <w:tabs>
          <w:tab w:val="num" w:pos="-3261"/>
        </w:tabs>
        <w:ind w:firstLine="720"/>
        <w:jc w:val="both"/>
        <w:rPr>
          <w:lang w:eastAsia="en-US"/>
        </w:rPr>
      </w:pPr>
      <w:r w:rsidRPr="00EE1BF8">
        <w:rPr>
          <w:lang w:eastAsia="en-US"/>
        </w:rPr>
        <w:t xml:space="preserve">                           </w:t>
      </w:r>
    </w:p>
    <w:p w:rsidR="00A457EC" w:rsidRDefault="00EE1BF8" w:rsidP="00EE1BF8">
      <w:pPr>
        <w:tabs>
          <w:tab w:val="num" w:pos="-3261"/>
        </w:tabs>
        <w:ind w:firstLine="720"/>
        <w:jc w:val="both"/>
        <w:rPr>
          <w:lang w:eastAsia="en-US"/>
        </w:rPr>
      </w:pPr>
      <w:r w:rsidRPr="00EE1BF8">
        <w:rPr>
          <w:lang w:eastAsia="en-US"/>
        </w:rPr>
        <w:t xml:space="preserve">                </w:t>
      </w:r>
    </w:p>
    <w:p w:rsidR="00A457EC" w:rsidRDefault="00A457EC" w:rsidP="00EE1BF8">
      <w:pPr>
        <w:tabs>
          <w:tab w:val="num" w:pos="-3261"/>
        </w:tabs>
        <w:ind w:firstLine="720"/>
        <w:jc w:val="both"/>
        <w:rPr>
          <w:lang w:eastAsia="en-US"/>
        </w:rPr>
      </w:pPr>
    </w:p>
    <w:p w:rsidR="001E6C0F" w:rsidRDefault="00EE1BF8" w:rsidP="00EE1BF8">
      <w:pPr>
        <w:tabs>
          <w:tab w:val="num" w:pos="-3261"/>
        </w:tabs>
        <w:ind w:firstLine="720"/>
        <w:jc w:val="both"/>
        <w:rPr>
          <w:lang w:eastAsia="en-US"/>
        </w:rPr>
      </w:pPr>
      <w:r w:rsidRPr="00EE1BF8">
        <w:rPr>
          <w:lang w:eastAsia="en-US"/>
        </w:rPr>
        <w:t xml:space="preserve">      </w:t>
      </w: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bookmarkStart w:id="0" w:name="_GoBack"/>
      <w:bookmarkEnd w:id="0"/>
    </w:p>
    <w:p w:rsidR="00EE1BF8" w:rsidRPr="00EE1BF8" w:rsidRDefault="00EE1BF8" w:rsidP="00EE1BF8">
      <w:pPr>
        <w:tabs>
          <w:tab w:val="num" w:pos="-3261"/>
        </w:tabs>
        <w:ind w:firstLine="720"/>
        <w:jc w:val="both"/>
        <w:rPr>
          <w:lang w:eastAsia="en-US"/>
        </w:rPr>
      </w:pPr>
      <w:r w:rsidRPr="00EE1BF8">
        <w:rPr>
          <w:lang w:eastAsia="en-US"/>
        </w:rPr>
        <w:t xml:space="preserve">                                                                                                                                                                                                                                                                                                                                                                                                                                                                                                                                                                                                                                                                                                                                                                                                                                                                                                                                                                                                                                                                                                                                                                                                                                                                                                                                                                                                                                                                                                                                                                                                                                                                                                                                                                                                                                                                                                                                                                                                                                                                                                                                                                                                                                                                                                                                                                                                                                                                                                                                                                                                                                                                                                                                                                                                                                                                                                                                                                                                                                                                                                                                                                                                                                                                                                                                                                                                                                                                                                                                                                                                                                                                                                                                                                                                                                                                                                                                                                                                                                                                                                                                                                                                                                                                                                                                                                                                                                                                                                                                                                                                                                                                                                                                                                                                                                                                                                                                                                                                                                                                                                                                                                                                                                                                                                                                                                                                                                                                                                                                                                                                                                                                                                                                                                                                                                                                                                                                                                                                                                                                                                                                                                                                                                                                                                                                                                                                                                                                                                                                                                                                                                                                                                                                                                                                                                                                                                                                                                                                                                                                                                                                                                                                                                                                                                                                                                                                                                                                                                                                                                                                                                                                                                                                                                                                                                                                                                                                                                                                                                                                                                                                                                                                                                                                                                                                                                                                                                                                                                                                                                                                                                                                                                                                                                                                                                                                                                                                                                                                                                                                                                                                                                                                                                                                                                                                                                                                                                                                                                                                                                                                                                                                                                                                                                                                                                                                                                                                                                                                                                                                                                                       </w:t>
      </w:r>
    </w:p>
    <w:p w:rsidR="00847F16" w:rsidRDefault="00847F16" w:rsidP="00EE1BF8">
      <w:pPr>
        <w:jc w:val="both"/>
        <w:rPr>
          <w:lang w:eastAsia="en-US"/>
        </w:rPr>
      </w:pPr>
    </w:p>
    <w:p w:rsidR="00847F16" w:rsidRDefault="00847F16" w:rsidP="00EE1BF8">
      <w:pPr>
        <w:jc w:val="both"/>
        <w:rPr>
          <w:lang w:eastAsia="en-US"/>
        </w:rPr>
      </w:pPr>
    </w:p>
    <w:p w:rsidR="00847F16" w:rsidRDefault="00847F16" w:rsidP="00EE1BF8">
      <w:pPr>
        <w:jc w:val="both"/>
        <w:rPr>
          <w:lang w:eastAsia="en-US"/>
        </w:rPr>
      </w:pPr>
    </w:p>
    <w:p w:rsidR="00847F16" w:rsidRDefault="00847F16" w:rsidP="00EE1BF8">
      <w:pPr>
        <w:jc w:val="both"/>
        <w:rPr>
          <w:lang w:eastAsia="en-US"/>
        </w:rPr>
      </w:pPr>
    </w:p>
    <w:p w:rsidR="00847F16" w:rsidRDefault="00847F16" w:rsidP="00EE1BF8">
      <w:pPr>
        <w:jc w:val="both"/>
        <w:rPr>
          <w:lang w:eastAsia="en-US"/>
        </w:rPr>
      </w:pPr>
    </w:p>
    <w:p w:rsidR="00EE1BF8" w:rsidRPr="00EE1BF8" w:rsidRDefault="00EE1BF8" w:rsidP="00EE1BF8">
      <w:pPr>
        <w:jc w:val="both"/>
        <w:rPr>
          <w:lang w:eastAsia="en-US"/>
        </w:rPr>
      </w:pPr>
      <w:r w:rsidRPr="00EE1BF8">
        <w:rPr>
          <w:lang w:eastAsia="en-US"/>
        </w:rPr>
        <w:t>SUDERINTA:</w:t>
      </w:r>
    </w:p>
    <w:p w:rsidR="008C5745" w:rsidRDefault="008C5745" w:rsidP="008C5745">
      <w:r>
        <w:t>Savivaldybės meras Andrius Klišonis</w:t>
      </w:r>
    </w:p>
    <w:p w:rsidR="008C5745" w:rsidRDefault="008C5745" w:rsidP="008C5745">
      <w:r>
        <w:t>Administracijos direktorius Dalius Pečiulis</w:t>
      </w:r>
    </w:p>
    <w:p w:rsidR="00EE1BF8" w:rsidRDefault="00EE1BF8" w:rsidP="00EE1BF8">
      <w:r w:rsidRPr="00EE1BF8">
        <w:t>Juridinio ir personalo administravimo skyriaus vedėjas V</w:t>
      </w:r>
      <w:r w:rsidR="00A12BBE">
        <w:t>ytautas</w:t>
      </w:r>
      <w:r w:rsidRPr="00EE1BF8">
        <w:t xml:space="preserve"> Tumas</w:t>
      </w:r>
    </w:p>
    <w:p w:rsidR="00526402" w:rsidRDefault="00A12BBE" w:rsidP="00EE1BF8">
      <w:r>
        <w:t>Protokolo skyriaus k</w:t>
      </w:r>
      <w:r w:rsidR="00526402">
        <w:t>albos tvarkytoja</w:t>
      </w:r>
      <w:r w:rsidR="00C46622">
        <w:t xml:space="preserve"> </w:t>
      </w:r>
      <w:r>
        <w:t>Simona Grigalauskaitė</w:t>
      </w:r>
    </w:p>
    <w:p w:rsidR="007D381A" w:rsidRPr="00EE1BF8" w:rsidRDefault="007D381A" w:rsidP="00EE1BF8"/>
    <w:p w:rsidR="00FF137E" w:rsidRDefault="001E6C0F" w:rsidP="00413F57">
      <w:pPr>
        <w:rPr>
          <w:b/>
          <w:caps/>
          <w:szCs w:val="20"/>
          <w:lang w:eastAsia="my-MM" w:bidi="my-MM"/>
        </w:rPr>
      </w:pPr>
      <w:r>
        <w:rPr>
          <w:color w:val="000000"/>
        </w:rPr>
        <w:t xml:space="preserve">Sprendimą rengė </w:t>
      </w:r>
      <w:r w:rsidR="00EE1BF8" w:rsidRPr="00EE1BF8">
        <w:t>Turto skyriaus vyr. specialistė I</w:t>
      </w:r>
      <w:r w:rsidR="00A12BBE">
        <w:t>nga</w:t>
      </w:r>
      <w:r w:rsidR="00EE1BF8" w:rsidRPr="00EE1BF8">
        <w:t xml:space="preserve"> Daublienė</w:t>
      </w:r>
    </w:p>
    <w:p w:rsidR="00FA31B1" w:rsidRDefault="00FA31B1" w:rsidP="001E6C0F">
      <w:pPr>
        <w:widowControl w:val="0"/>
        <w:jc w:val="center"/>
        <w:rPr>
          <w:b/>
          <w:caps/>
          <w:szCs w:val="20"/>
          <w:lang w:eastAsia="my-MM" w:bidi="my-MM"/>
        </w:rPr>
      </w:pPr>
    </w:p>
    <w:p w:rsidR="00EE1BF8" w:rsidRPr="00EE1BF8" w:rsidRDefault="00EE1BF8" w:rsidP="001E6C0F">
      <w:pPr>
        <w:widowControl w:val="0"/>
        <w:jc w:val="center"/>
        <w:rPr>
          <w:b/>
          <w:caps/>
          <w:szCs w:val="20"/>
          <w:lang w:eastAsia="my-MM" w:bidi="my-MM"/>
        </w:rPr>
      </w:pPr>
      <w:r w:rsidRPr="00EE1BF8">
        <w:rPr>
          <w:b/>
          <w:caps/>
          <w:szCs w:val="20"/>
          <w:lang w:eastAsia="my-MM" w:bidi="my-MM"/>
        </w:rPr>
        <w:t>TURTO SKYRIUS</w:t>
      </w:r>
    </w:p>
    <w:p w:rsidR="00EE1BF8" w:rsidRPr="00EE1BF8" w:rsidRDefault="00EE1BF8" w:rsidP="001E6C0F">
      <w:pPr>
        <w:widowControl w:val="0"/>
        <w:jc w:val="center"/>
        <w:rPr>
          <w:rFonts w:eastAsia="Lucida Sans Unicode"/>
          <w:kern w:val="1"/>
          <w:szCs w:val="20"/>
        </w:rPr>
      </w:pPr>
    </w:p>
    <w:p w:rsidR="00EE1BF8" w:rsidRPr="00EE1BF8" w:rsidRDefault="00EE1BF8" w:rsidP="001E6C0F">
      <w:pPr>
        <w:widowControl w:val="0"/>
        <w:jc w:val="center"/>
        <w:rPr>
          <w:rFonts w:eastAsia="Lucida Sans Unicode"/>
          <w:b/>
          <w:kern w:val="1"/>
          <w:szCs w:val="20"/>
        </w:rPr>
      </w:pPr>
      <w:r w:rsidRPr="00EE1BF8">
        <w:rPr>
          <w:rFonts w:eastAsia="Lucida Sans Unicode"/>
          <w:b/>
          <w:kern w:val="1"/>
          <w:szCs w:val="20"/>
        </w:rPr>
        <w:t>AIŠKINAMASIS RAŠTAS</w:t>
      </w:r>
    </w:p>
    <w:p w:rsidR="00EE1BF8" w:rsidRPr="00EE1BF8" w:rsidRDefault="00043A08" w:rsidP="001E6C0F">
      <w:pPr>
        <w:widowControl w:val="0"/>
        <w:jc w:val="center"/>
        <w:rPr>
          <w:rFonts w:eastAsia="Lucida Sans Unicode" w:cs="Tahoma"/>
          <w:b/>
          <w:kern w:val="1"/>
          <w:szCs w:val="20"/>
        </w:rPr>
      </w:pPr>
      <w:r w:rsidRPr="006975E2">
        <w:rPr>
          <w:b/>
        </w:rPr>
        <w:t>PRIE SAVIVALDYBĖS TARYBOS SPRENDIMO PROJEKTO</w:t>
      </w:r>
    </w:p>
    <w:p w:rsidR="00EE1BF8" w:rsidRPr="00EE1BF8" w:rsidRDefault="00EE1BF8" w:rsidP="001E6C0F">
      <w:pPr>
        <w:jc w:val="center"/>
        <w:rPr>
          <w:rFonts w:eastAsia="Lucida Sans Unicode" w:cs="Tahoma"/>
          <w:b/>
          <w:kern w:val="1"/>
        </w:rPr>
      </w:pPr>
      <w:r w:rsidRPr="00EE1BF8">
        <w:rPr>
          <w:rFonts w:eastAsia="Lucida Sans Unicode" w:cs="Tahoma"/>
          <w:b/>
          <w:kern w:val="1"/>
        </w:rPr>
        <w:t>„</w:t>
      </w:r>
      <w:r w:rsidRPr="00EE1BF8">
        <w:rPr>
          <w:b/>
        </w:rPr>
        <w:t xml:space="preserve">DĖL </w:t>
      </w:r>
      <w:r w:rsidR="00FF640E">
        <w:rPr>
          <w:b/>
        </w:rPr>
        <w:t>PANAUDOS SUTARTIES</w:t>
      </w:r>
      <w:r w:rsidRPr="00EE1BF8">
        <w:rPr>
          <w:b/>
        </w:rPr>
        <w:t xml:space="preserve"> PRATĘSIMO</w:t>
      </w:r>
      <w:r w:rsidRPr="00EE1BF8">
        <w:rPr>
          <w:b/>
          <w:caps/>
          <w:lang w:eastAsia="en-US"/>
        </w:rPr>
        <w:t>“</w:t>
      </w:r>
    </w:p>
    <w:p w:rsidR="00EE1BF8" w:rsidRPr="00EE1BF8" w:rsidRDefault="00EE1BF8" w:rsidP="001E6C0F">
      <w:pPr>
        <w:widowControl w:val="0"/>
        <w:jc w:val="center"/>
        <w:rPr>
          <w:rFonts w:eastAsia="Lucida Sans Unicode" w:cs="Tahoma"/>
          <w:b/>
          <w:kern w:val="1"/>
        </w:rPr>
      </w:pPr>
    </w:p>
    <w:p w:rsidR="00EE1BF8" w:rsidRPr="00EE1BF8" w:rsidRDefault="00043A08" w:rsidP="001E6C0F">
      <w:pPr>
        <w:widowControl w:val="0"/>
        <w:jc w:val="center"/>
        <w:rPr>
          <w:rFonts w:eastAsia="Lucida Sans Unicode" w:cs="Tahoma"/>
          <w:kern w:val="1"/>
          <w:szCs w:val="20"/>
        </w:rPr>
      </w:pPr>
      <w:r>
        <w:rPr>
          <w:rFonts w:eastAsia="Lucida Sans Unicode" w:cs="Tahoma"/>
          <w:kern w:val="1"/>
          <w:szCs w:val="20"/>
        </w:rPr>
        <w:t>2023</w:t>
      </w:r>
      <w:r w:rsidR="00EE1BF8" w:rsidRPr="00EE1BF8">
        <w:rPr>
          <w:rFonts w:eastAsia="Lucida Sans Unicode" w:cs="Tahoma"/>
          <w:kern w:val="1"/>
          <w:szCs w:val="20"/>
        </w:rPr>
        <w:t xml:space="preserve"> m. </w:t>
      </w:r>
      <w:r w:rsidR="00237A7F">
        <w:rPr>
          <w:rFonts w:eastAsia="Lucida Sans Unicode" w:cs="Tahoma"/>
          <w:kern w:val="1"/>
          <w:szCs w:val="20"/>
        </w:rPr>
        <w:t>balandžio 12</w:t>
      </w:r>
      <w:r>
        <w:rPr>
          <w:rFonts w:eastAsia="Lucida Sans Unicode" w:cs="Tahoma"/>
          <w:kern w:val="1"/>
          <w:szCs w:val="20"/>
        </w:rPr>
        <w:t xml:space="preserve"> </w:t>
      </w:r>
      <w:r w:rsidR="00EE1BF8" w:rsidRPr="00EE1BF8">
        <w:rPr>
          <w:rFonts w:eastAsia="Lucida Sans Unicode" w:cs="Tahoma"/>
          <w:kern w:val="1"/>
          <w:szCs w:val="20"/>
        </w:rPr>
        <w:t>d.</w:t>
      </w:r>
    </w:p>
    <w:p w:rsidR="00EE1BF8" w:rsidRPr="00EE1BF8" w:rsidRDefault="00EE1BF8" w:rsidP="001E6C0F">
      <w:pPr>
        <w:widowControl w:val="0"/>
        <w:jc w:val="center"/>
        <w:rPr>
          <w:rFonts w:eastAsia="Lucida Sans Unicode" w:cs="Tahoma"/>
          <w:kern w:val="1"/>
          <w:szCs w:val="20"/>
        </w:rPr>
      </w:pPr>
      <w:r w:rsidRPr="00EE1BF8">
        <w:rPr>
          <w:rFonts w:eastAsia="Lucida Sans Unicode" w:cs="Tahoma"/>
          <w:kern w:val="1"/>
          <w:szCs w:val="20"/>
        </w:rPr>
        <w:t>Plungė</w:t>
      </w:r>
    </w:p>
    <w:p w:rsidR="00EE1BF8" w:rsidRPr="00EE1BF8" w:rsidRDefault="00EE1BF8" w:rsidP="00EE1BF8">
      <w:pPr>
        <w:widowControl w:val="0"/>
        <w:ind w:firstLine="720"/>
        <w:jc w:val="center"/>
        <w:rPr>
          <w:rFonts w:eastAsia="Lucida Sans Unicode" w:cs="Tahoma"/>
          <w:kern w:val="1"/>
          <w:szCs w:val="20"/>
        </w:rPr>
      </w:pPr>
    </w:p>
    <w:p w:rsidR="00043A08" w:rsidRPr="00043A08" w:rsidRDefault="00043A08" w:rsidP="00043A08">
      <w:pPr>
        <w:autoSpaceDE w:val="0"/>
        <w:autoSpaceDN w:val="0"/>
        <w:adjustRightInd w:val="0"/>
        <w:ind w:firstLine="720"/>
        <w:jc w:val="both"/>
        <w:rPr>
          <w:rFonts w:eastAsia="TimesNewRomanPSMT"/>
          <w:color w:val="7030A0"/>
          <w:lang w:eastAsia="en-US"/>
        </w:rPr>
      </w:pPr>
      <w:r w:rsidRPr="00043A08">
        <w:rPr>
          <w:b/>
          <w:szCs w:val="20"/>
          <w:lang w:eastAsia="en-US"/>
        </w:rPr>
        <w:t>1. Parengto sprendimo projekto tikslai, uždaviniai.</w:t>
      </w:r>
      <w:r w:rsidR="00154D4A">
        <w:rPr>
          <w:b/>
          <w:szCs w:val="20"/>
          <w:lang w:eastAsia="en-US"/>
        </w:rPr>
        <w:t xml:space="preserve"> </w:t>
      </w:r>
      <w:r w:rsidR="00154D4A" w:rsidRPr="00154D4A">
        <w:rPr>
          <w:szCs w:val="20"/>
          <w:lang w:eastAsia="en-US"/>
        </w:rPr>
        <w:t>Leisti pratęsti ketverių metų laikotarpiui, nuo 2023 m. birželio 1</w:t>
      </w:r>
      <w:r w:rsidR="00847F16">
        <w:rPr>
          <w:szCs w:val="20"/>
          <w:lang w:eastAsia="en-US"/>
        </w:rPr>
        <w:t xml:space="preserve"> </w:t>
      </w:r>
      <w:r w:rsidR="00154D4A" w:rsidRPr="00154D4A">
        <w:rPr>
          <w:szCs w:val="20"/>
          <w:lang w:eastAsia="en-US"/>
        </w:rPr>
        <w:t xml:space="preserve">d. iki 2027 m. gegužės 31 d., 2007 m. gegužės 22 d. Negyvenamųjų patalpų panaudos sutartį su Plungės Mykolo Oginskio meno mokykla Nr. 2 dėl Savivaldybei priklausančio ir SĮ „Plungės būstas“ patikėjimo teise valdomo pastato </w:t>
      </w:r>
      <w:r w:rsidR="00847F16">
        <w:rPr>
          <w:szCs w:val="20"/>
          <w:lang w:eastAsia="en-US"/>
        </w:rPr>
        <w:t xml:space="preserve">– </w:t>
      </w:r>
      <w:r w:rsidR="00154D4A" w:rsidRPr="00154D4A">
        <w:rPr>
          <w:szCs w:val="20"/>
          <w:lang w:eastAsia="en-US"/>
        </w:rPr>
        <w:t>Garažo (unikalus Nr. 6893-5001-5040, registro Nr. 80/13588, plane pažymėtas 3G1p, bendras plotas 228,40 kv. m) 6 bokso, kurio plotas 26,43 kv. m, esančio Vytauto g. 7, Plungės m.</w:t>
      </w:r>
    </w:p>
    <w:p w:rsidR="00043A08" w:rsidRPr="00043A08" w:rsidRDefault="00043A08" w:rsidP="00043A08">
      <w:pPr>
        <w:autoSpaceDE w:val="0"/>
        <w:autoSpaceDN w:val="0"/>
        <w:adjustRightInd w:val="0"/>
        <w:ind w:firstLine="720"/>
        <w:jc w:val="both"/>
        <w:rPr>
          <w:rFonts w:eastAsia="TimesNewRomanPSMT"/>
          <w:lang w:eastAsia="en-US"/>
        </w:rPr>
      </w:pPr>
      <w:r w:rsidRPr="00043A08">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r w:rsidR="00926A5E">
        <w:rPr>
          <w:rFonts w:eastAsia="TimesNewRomanPSMT"/>
          <w:b/>
          <w:lang w:eastAsia="en-US"/>
        </w:rPr>
        <w:t xml:space="preserve"> </w:t>
      </w:r>
      <w:r w:rsidR="00154D4A" w:rsidRPr="00154D4A">
        <w:rPr>
          <w:rFonts w:eastAsia="TimesNewRomanPSMT"/>
          <w:lang w:eastAsia="en-US"/>
        </w:rPr>
        <w:t xml:space="preserve">2023 m. </w:t>
      </w:r>
      <w:r w:rsidR="00154D4A">
        <w:rPr>
          <w:rFonts w:eastAsia="TimesNewRomanPSMT"/>
          <w:lang w:eastAsia="en-US"/>
        </w:rPr>
        <w:t>kovo 27 d. Plungės Mykolo Oginskio meno mokykla kreipėsi į Administraciją dėl panaudos sutarties pratęsimo.</w:t>
      </w:r>
      <w:r w:rsidR="00926A5E">
        <w:rPr>
          <w:rFonts w:eastAsia="TimesNewRomanPSMT"/>
          <w:lang w:eastAsia="en-US"/>
        </w:rPr>
        <w:t xml:space="preserve"> </w:t>
      </w:r>
      <w:r w:rsidR="00926A5E" w:rsidRPr="00926A5E">
        <w:rPr>
          <w:rFonts w:eastAsia="TimesNewRomanPSMT"/>
          <w:lang w:eastAsia="en-US"/>
        </w:rPr>
        <w:t xml:space="preserve">Administracija parengė sprendimo projektą dėl turto, kurį šiuo metu panaudos teise valdo </w:t>
      </w:r>
      <w:r w:rsidR="00926A5E">
        <w:rPr>
          <w:rFonts w:eastAsia="TimesNewRomanPSMT"/>
          <w:lang w:eastAsia="en-US"/>
        </w:rPr>
        <w:t xml:space="preserve">Plungės </w:t>
      </w:r>
      <w:r w:rsidR="00926A5E" w:rsidRPr="00926A5E">
        <w:rPr>
          <w:rFonts w:eastAsia="TimesNewRomanPSMT"/>
          <w:lang w:eastAsia="en-US"/>
        </w:rPr>
        <w:t>Mykolo Oginskio meno mokykla, panaudos sutarties pratęsimo.</w:t>
      </w:r>
    </w:p>
    <w:p w:rsidR="00043A08" w:rsidRPr="00926A5E" w:rsidRDefault="00043A08" w:rsidP="00043A08">
      <w:pPr>
        <w:ind w:firstLine="720"/>
        <w:jc w:val="both"/>
        <w:rPr>
          <w:szCs w:val="20"/>
          <w:lang w:eastAsia="en-US"/>
        </w:rPr>
      </w:pPr>
      <w:r w:rsidRPr="00043A08">
        <w:rPr>
          <w:rFonts w:eastAsia="TimesNewRomanPSMT"/>
          <w:b/>
          <w:lang w:eastAsia="en-US"/>
        </w:rPr>
        <w:t>3.</w:t>
      </w:r>
      <w:r w:rsidRPr="00043A08">
        <w:rPr>
          <w:b/>
          <w:szCs w:val="20"/>
          <w:lang w:eastAsia="en-US"/>
        </w:rPr>
        <w:t xml:space="preserve"> Kodėl būtina priimti sprendimą, kokių pozityvių rezultatų laukiama.</w:t>
      </w:r>
      <w:r w:rsidR="00926A5E">
        <w:rPr>
          <w:b/>
          <w:szCs w:val="20"/>
          <w:lang w:eastAsia="en-US"/>
        </w:rPr>
        <w:t xml:space="preserve"> </w:t>
      </w:r>
      <w:r w:rsidR="00926A5E" w:rsidRPr="00926A5E">
        <w:rPr>
          <w:szCs w:val="20"/>
          <w:lang w:eastAsia="en-US"/>
        </w:rPr>
        <w:t xml:space="preserve">Priėmus tarybos sprendimą, Plungės Mykolo Oginskio meno mokykla ir toliau galės </w:t>
      </w:r>
      <w:r w:rsidR="00926A5E">
        <w:rPr>
          <w:szCs w:val="20"/>
          <w:lang w:eastAsia="en-US"/>
        </w:rPr>
        <w:t>saugiai laikyti mokyklai priklausantį automobilį</w:t>
      </w:r>
      <w:r w:rsidR="00926A5E" w:rsidRPr="00926A5E">
        <w:rPr>
          <w:szCs w:val="20"/>
          <w:lang w:eastAsia="en-US"/>
        </w:rPr>
        <w:t>.</w:t>
      </w:r>
    </w:p>
    <w:p w:rsidR="00043A08" w:rsidRPr="00043A08" w:rsidRDefault="00043A08" w:rsidP="00043A08">
      <w:pPr>
        <w:ind w:firstLine="720"/>
        <w:jc w:val="both"/>
        <w:rPr>
          <w:b/>
          <w:szCs w:val="20"/>
          <w:lang w:eastAsia="en-US"/>
        </w:rPr>
      </w:pPr>
      <w:r w:rsidRPr="00043A08">
        <w:rPr>
          <w:rFonts w:eastAsia="TimesNewRomanPSMT"/>
          <w:b/>
          <w:lang w:eastAsia="en-US"/>
        </w:rPr>
        <w:t xml:space="preserve">4. </w:t>
      </w:r>
      <w:r w:rsidRPr="00043A08">
        <w:rPr>
          <w:b/>
          <w:szCs w:val="20"/>
          <w:lang w:eastAsia="en-US"/>
        </w:rPr>
        <w:t>Lėšų poreikis ir finansavimo šaltiniai.</w:t>
      </w:r>
      <w:r w:rsidR="00926A5E">
        <w:rPr>
          <w:b/>
          <w:szCs w:val="20"/>
          <w:lang w:eastAsia="en-US"/>
        </w:rPr>
        <w:t xml:space="preserve"> </w:t>
      </w:r>
      <w:r w:rsidR="00926A5E" w:rsidRPr="00926A5E">
        <w:rPr>
          <w:szCs w:val="20"/>
          <w:lang w:eastAsia="en-US"/>
        </w:rPr>
        <w:t>Sprendimui įgyvendinti lėšų nereikės</w:t>
      </w:r>
      <w:r w:rsidR="00926A5E">
        <w:rPr>
          <w:szCs w:val="20"/>
          <w:lang w:eastAsia="en-US"/>
        </w:rPr>
        <w:t>.</w:t>
      </w:r>
    </w:p>
    <w:p w:rsidR="00043A08" w:rsidRPr="00926A5E" w:rsidRDefault="00043A08" w:rsidP="00043A08">
      <w:pPr>
        <w:autoSpaceDE w:val="0"/>
        <w:autoSpaceDN w:val="0"/>
        <w:adjustRightInd w:val="0"/>
        <w:ind w:firstLine="720"/>
        <w:jc w:val="both"/>
        <w:rPr>
          <w:rFonts w:eastAsia="TimesNewRomanPSMT"/>
          <w:color w:val="7030A0"/>
          <w:lang w:eastAsia="en-US"/>
        </w:rPr>
      </w:pPr>
      <w:r w:rsidRPr="00043A08">
        <w:rPr>
          <w:b/>
          <w:szCs w:val="20"/>
          <w:lang w:eastAsia="en-US"/>
        </w:rPr>
        <w:t xml:space="preserve">5. Pateikti </w:t>
      </w:r>
      <w:r w:rsidRPr="00043A08">
        <w:rPr>
          <w:rFonts w:eastAsia="TimesNewRomanPSMT"/>
          <w:b/>
          <w:lang w:eastAsia="en-US"/>
        </w:rPr>
        <w:t>kitus sprendimui priimti reikalingus pagrindimus, skaičiavimus ar paaiškinimus.</w:t>
      </w:r>
      <w:r w:rsidR="00926A5E">
        <w:rPr>
          <w:rFonts w:eastAsia="TimesNewRomanPSMT"/>
          <w:b/>
          <w:lang w:eastAsia="en-US"/>
        </w:rPr>
        <w:t xml:space="preserve"> </w:t>
      </w:r>
      <w:r w:rsidR="00847F16">
        <w:rPr>
          <w:rFonts w:eastAsia="TimesNewRomanPSMT"/>
          <w:b/>
          <w:lang w:eastAsia="en-US"/>
        </w:rPr>
        <w:t xml:space="preserve">- </w:t>
      </w:r>
    </w:p>
    <w:p w:rsidR="00043A08" w:rsidRPr="00926A5E" w:rsidRDefault="00043A08" w:rsidP="00043A08">
      <w:pPr>
        <w:autoSpaceDE w:val="0"/>
        <w:autoSpaceDN w:val="0"/>
        <w:adjustRightInd w:val="0"/>
        <w:ind w:firstLine="720"/>
        <w:jc w:val="both"/>
        <w:rPr>
          <w:rFonts w:eastAsia="TimesNewRomanPSMT"/>
          <w:lang w:eastAsia="en-US"/>
        </w:rPr>
      </w:pPr>
      <w:r w:rsidRPr="00043A08">
        <w:rPr>
          <w:b/>
          <w:szCs w:val="20"/>
          <w:lang w:eastAsia="en-US"/>
        </w:rPr>
        <w:t xml:space="preserve">6. Pateikti </w:t>
      </w:r>
      <w:r w:rsidRPr="00043A08">
        <w:rPr>
          <w:rFonts w:eastAsia="TimesNewRomanPSMT"/>
          <w:b/>
          <w:lang w:eastAsia="en-US"/>
        </w:rPr>
        <w:t>sprendimo projekto lyginamąjį variantą, jeigu teikiamas sprendimo pakeitimo projektas.</w:t>
      </w:r>
      <w:r w:rsidR="00926A5E">
        <w:rPr>
          <w:rFonts w:eastAsia="TimesNewRomanPSMT"/>
          <w:b/>
          <w:lang w:eastAsia="en-US"/>
        </w:rPr>
        <w:t xml:space="preserve"> </w:t>
      </w:r>
      <w:r w:rsidR="00847F16">
        <w:rPr>
          <w:rFonts w:eastAsia="TimesNewRomanPSMT"/>
          <w:b/>
          <w:lang w:eastAsia="en-US"/>
        </w:rPr>
        <w:t>-</w:t>
      </w:r>
    </w:p>
    <w:p w:rsidR="00043A08" w:rsidRPr="00926A5E" w:rsidRDefault="00043A08" w:rsidP="00043A08">
      <w:pPr>
        <w:autoSpaceDE w:val="0"/>
        <w:autoSpaceDN w:val="0"/>
        <w:adjustRightInd w:val="0"/>
        <w:ind w:firstLine="720"/>
        <w:jc w:val="both"/>
        <w:rPr>
          <w:rFonts w:eastAsia="TimesNewRomanPSMT"/>
          <w:lang w:eastAsia="en-US"/>
        </w:rPr>
      </w:pPr>
      <w:r w:rsidRPr="00043A08">
        <w:rPr>
          <w:rFonts w:eastAsia="TimesNewRomanPSMT"/>
          <w:b/>
          <w:lang w:eastAsia="en-US"/>
        </w:rPr>
        <w:t xml:space="preserve">7. </w:t>
      </w:r>
      <w:r w:rsidRPr="00043A08">
        <w:rPr>
          <w:b/>
          <w:color w:val="000000"/>
          <w:lang w:eastAsia="en-US"/>
        </w:rPr>
        <w:t>Sprendimo projekto antikorupcinis vertinimas.</w:t>
      </w:r>
      <w:r w:rsidR="00926A5E">
        <w:rPr>
          <w:b/>
          <w:color w:val="000000"/>
          <w:lang w:eastAsia="en-US"/>
        </w:rPr>
        <w:t xml:space="preserve"> </w:t>
      </w:r>
      <w:r w:rsidR="00926A5E" w:rsidRPr="00926A5E">
        <w:rPr>
          <w:color w:val="000000"/>
          <w:lang w:eastAsia="en-US"/>
        </w:rPr>
        <w:t>Korupcijos pasireiškimo tikimybės nėra, vertinimas neatliekamas.</w:t>
      </w:r>
    </w:p>
    <w:p w:rsidR="00043A08" w:rsidRPr="00043A08" w:rsidRDefault="00043A08" w:rsidP="00043A08">
      <w:pPr>
        <w:tabs>
          <w:tab w:val="left" w:pos="720"/>
        </w:tabs>
        <w:ind w:firstLine="720"/>
        <w:jc w:val="both"/>
        <w:rPr>
          <w:b/>
          <w:szCs w:val="20"/>
          <w:lang w:eastAsia="en-US"/>
        </w:rPr>
      </w:pPr>
      <w:r w:rsidRPr="00043A08">
        <w:rPr>
          <w:b/>
          <w:szCs w:val="20"/>
          <w:lang w:eastAsia="en-US"/>
        </w:rPr>
        <w:t>8. Nurodyti, kieno iniciatyva sprendimo projektas yra parengtas.</w:t>
      </w:r>
      <w:r w:rsidR="00926A5E">
        <w:rPr>
          <w:b/>
          <w:szCs w:val="20"/>
          <w:lang w:eastAsia="en-US"/>
        </w:rPr>
        <w:t xml:space="preserve"> </w:t>
      </w:r>
      <w:r w:rsidR="00926A5E" w:rsidRPr="00926A5E">
        <w:rPr>
          <w:szCs w:val="20"/>
          <w:lang w:eastAsia="en-US"/>
        </w:rPr>
        <w:t xml:space="preserve">Plungės </w:t>
      </w:r>
      <w:r w:rsidR="00F41E6D">
        <w:rPr>
          <w:szCs w:val="20"/>
          <w:lang w:eastAsia="en-US"/>
        </w:rPr>
        <w:t xml:space="preserve">Mykolo Oginskio meno mokyklos </w:t>
      </w:r>
      <w:r w:rsidR="000B5961">
        <w:rPr>
          <w:szCs w:val="20"/>
          <w:lang w:eastAsia="en-US"/>
        </w:rPr>
        <w:t>prašymu</w:t>
      </w:r>
      <w:r w:rsidR="00926A5E">
        <w:rPr>
          <w:szCs w:val="20"/>
          <w:lang w:eastAsia="en-US"/>
        </w:rPr>
        <w:t>.</w:t>
      </w:r>
    </w:p>
    <w:p w:rsidR="00043A08" w:rsidRPr="000B5961" w:rsidRDefault="00043A08" w:rsidP="00043A08">
      <w:pPr>
        <w:tabs>
          <w:tab w:val="left" w:pos="720"/>
        </w:tabs>
        <w:ind w:firstLine="720"/>
        <w:jc w:val="both"/>
        <w:rPr>
          <w:szCs w:val="20"/>
          <w:lang w:eastAsia="en-US"/>
        </w:rPr>
      </w:pPr>
      <w:r w:rsidRPr="00043A08">
        <w:rPr>
          <w:b/>
          <w:szCs w:val="20"/>
          <w:lang w:eastAsia="en-US"/>
        </w:rPr>
        <w:t>9. Nurodyti, kuri sprendimo projekto ar pridedamos medžiagos dalis (remiantis teisės aktais) yra neskelbtina.</w:t>
      </w:r>
      <w:r w:rsidR="000B5961">
        <w:rPr>
          <w:b/>
          <w:szCs w:val="20"/>
          <w:lang w:eastAsia="en-US"/>
        </w:rPr>
        <w:t xml:space="preserve"> </w:t>
      </w:r>
      <w:r w:rsidR="000B5961" w:rsidRPr="000B5961">
        <w:rPr>
          <w:szCs w:val="20"/>
          <w:lang w:eastAsia="en-US"/>
        </w:rPr>
        <w:t>Nėra.</w:t>
      </w:r>
    </w:p>
    <w:p w:rsidR="00043A08" w:rsidRPr="00043A08" w:rsidRDefault="00043A08" w:rsidP="00043A08">
      <w:pPr>
        <w:tabs>
          <w:tab w:val="left" w:pos="720"/>
        </w:tabs>
        <w:ind w:firstLine="720"/>
        <w:jc w:val="both"/>
        <w:rPr>
          <w:b/>
          <w:szCs w:val="20"/>
          <w:lang w:eastAsia="en-US"/>
        </w:rPr>
      </w:pPr>
      <w:r w:rsidRPr="00043A08">
        <w:rPr>
          <w:b/>
          <w:szCs w:val="20"/>
          <w:lang w:eastAsia="en-US"/>
        </w:rPr>
        <w:t xml:space="preserve">10. Kam (institucijoms, skyriams, organizacijoms ir t. t.) patvirtintas sprendimas turi būti išsiųstas. </w:t>
      </w:r>
      <w:r w:rsidR="000B5961" w:rsidRPr="000B5961">
        <w:rPr>
          <w:szCs w:val="20"/>
          <w:lang w:eastAsia="en-US"/>
        </w:rPr>
        <w:t>SĮ „Plungės būstas“</w:t>
      </w:r>
      <w:r w:rsidR="000B5961">
        <w:rPr>
          <w:szCs w:val="20"/>
          <w:lang w:eastAsia="en-US"/>
        </w:rPr>
        <w:t>.</w:t>
      </w:r>
    </w:p>
    <w:p w:rsidR="00043A08" w:rsidRPr="00043A08" w:rsidRDefault="00043A08" w:rsidP="00043A08">
      <w:pPr>
        <w:ind w:firstLine="720"/>
        <w:jc w:val="both"/>
        <w:rPr>
          <w:szCs w:val="20"/>
          <w:lang w:eastAsia="en-US"/>
        </w:rPr>
      </w:pPr>
      <w:r w:rsidRPr="00043A08">
        <w:rPr>
          <w:b/>
          <w:szCs w:val="20"/>
          <w:lang w:eastAsia="en-US"/>
        </w:rPr>
        <w:t>11. Kita svarbi informacija</w:t>
      </w:r>
      <w:r w:rsidRPr="00043A08">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847F16">
        <w:rPr>
          <w:szCs w:val="20"/>
          <w:lang w:eastAsia="en-US"/>
        </w:rPr>
        <w:t>Nėra.</w:t>
      </w:r>
    </w:p>
    <w:p w:rsidR="00043A08" w:rsidRPr="00043A08" w:rsidRDefault="00043A08" w:rsidP="00043A08">
      <w:pPr>
        <w:ind w:firstLine="720"/>
        <w:jc w:val="both"/>
        <w:rPr>
          <w:b/>
          <w:szCs w:val="20"/>
          <w:lang w:eastAsia="en-US"/>
        </w:rPr>
      </w:pPr>
      <w:r w:rsidRPr="00043A08">
        <w:rPr>
          <w:b/>
          <w:szCs w:val="20"/>
          <w:lang w:eastAsia="en-US"/>
        </w:rPr>
        <w:t>12.</w:t>
      </w:r>
      <w:r w:rsidRPr="00043A08">
        <w:rPr>
          <w:szCs w:val="20"/>
          <w:lang w:eastAsia="en-US"/>
        </w:rPr>
        <w:t xml:space="preserve"> </w:t>
      </w:r>
      <w:r w:rsidRPr="00043A08">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049E1" w:rsidRPr="00E778C5" w:rsidTr="00E7210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b/>
                <w:kern w:val="1"/>
                <w:lang w:bidi="lo-LA"/>
              </w:rPr>
            </w:pPr>
            <w:r w:rsidRPr="005C3E9B">
              <w:rPr>
                <w:rFonts w:eastAsia="Lucida Sans Unicode"/>
                <w:b/>
                <w:kern w:val="1"/>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049E1" w:rsidRPr="005C3E9B" w:rsidRDefault="001049E1" w:rsidP="00E7210D">
            <w:pPr>
              <w:widowControl w:val="0"/>
              <w:ind w:firstLine="720"/>
              <w:jc w:val="center"/>
              <w:rPr>
                <w:rFonts w:eastAsia="Lucida Sans Unicode"/>
                <w:b/>
                <w:bCs/>
                <w:kern w:val="1"/>
                <w:lang w:eastAsia="en-US"/>
              </w:rPr>
            </w:pPr>
            <w:r w:rsidRPr="005C3E9B">
              <w:rPr>
                <w:rFonts w:eastAsia="Lucida Sans Unicode"/>
                <w:b/>
                <w:bCs/>
                <w:kern w:val="1"/>
                <w:lang w:eastAsia="en-US"/>
              </w:rPr>
              <w:t>Numatomo teisinio reguliavimo poveikio vertinimo rezultatai</w:t>
            </w:r>
          </w:p>
        </w:tc>
      </w:tr>
      <w:tr w:rsidR="001049E1" w:rsidRPr="00E778C5" w:rsidTr="00E7210D">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1049E1" w:rsidRPr="005C3E9B" w:rsidRDefault="001049E1" w:rsidP="00E7210D">
            <w:pPr>
              <w:widowControl w:val="0"/>
              <w:ind w:firstLine="720"/>
              <w:jc w:val="both"/>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b/>
                <w:kern w:val="1"/>
                <w:lang w:eastAsia="en-US"/>
              </w:rPr>
            </w:pPr>
            <w:r w:rsidRPr="005C3E9B">
              <w:rPr>
                <w:rFonts w:eastAsia="Lucida Sans Unicode"/>
                <w:b/>
                <w:kern w:val="1"/>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b/>
                <w:kern w:val="1"/>
                <w:lang w:bidi="lo-LA"/>
              </w:rPr>
            </w:pPr>
            <w:r w:rsidRPr="005C3E9B">
              <w:rPr>
                <w:rFonts w:eastAsia="Lucida Sans Unicode"/>
                <w:b/>
                <w:kern w:val="1"/>
                <w:lang w:eastAsia="en-US"/>
              </w:rPr>
              <w:t>Neigiamas poveikis</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jc w:val="center"/>
              <w:rPr>
                <w:rFonts w:eastAsia="Lucida Sans Unicode"/>
                <w:i/>
                <w:kern w:val="1"/>
                <w:lang w:bidi="lo-LA"/>
              </w:rPr>
            </w:pPr>
            <w:r w:rsidRPr="005C3E9B">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bidi="lo-LA"/>
              </w:rPr>
              <w:t>Numatomas teisinis reguliavimas neprieštarauja įstatym</w:t>
            </w:r>
            <w:r w:rsidR="00E85C90">
              <w:rPr>
                <w:rFonts w:eastAsia="Lucida Sans Unicode"/>
                <w:i/>
                <w:kern w:val="1"/>
                <w:lang w:bidi="lo-LA"/>
              </w:rPr>
              <w:t xml:space="preserve">ams ir juos įgyvendinamiesiems </w:t>
            </w:r>
            <w:r w:rsidRPr="005C3E9B">
              <w:rPr>
                <w:rFonts w:eastAsia="Lucida Sans Unicode"/>
                <w:i/>
                <w:kern w:val="1"/>
                <w:lang w:bidi="lo-LA"/>
              </w:rPr>
              <w:t>aktams</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r w:rsidR="001049E1" w:rsidRPr="00E778C5" w:rsidTr="00E7210D">
        <w:tc>
          <w:tcPr>
            <w:tcW w:w="3118"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jc w:val="both"/>
              <w:rPr>
                <w:rFonts w:eastAsia="Lucida Sans Unicode"/>
                <w:i/>
                <w:kern w:val="1"/>
                <w:lang w:bidi="lo-LA"/>
              </w:rPr>
            </w:pPr>
            <w:r w:rsidRPr="005C3E9B">
              <w:rPr>
                <w:rFonts w:eastAsia="Lucida Sans Unicode"/>
                <w:i/>
                <w:kern w:val="1"/>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049E1" w:rsidRPr="005C3E9B" w:rsidRDefault="001049E1" w:rsidP="00E7210D">
            <w:pPr>
              <w:widowControl w:val="0"/>
              <w:ind w:firstLine="720"/>
              <w:jc w:val="both"/>
              <w:rPr>
                <w:rFonts w:eastAsia="Lucida Sans Unicode"/>
                <w:i/>
                <w:kern w:val="1"/>
                <w:lang w:bidi="lo-LA"/>
              </w:rPr>
            </w:pPr>
            <w:r w:rsidRPr="005C3E9B">
              <w:rPr>
                <w:rFonts w:eastAsia="Lucida Sans Unicode"/>
                <w:i/>
                <w:kern w:val="1"/>
                <w:lang w:bidi="lo-LA"/>
              </w:rPr>
              <w:t>Nenumatoma</w:t>
            </w:r>
          </w:p>
        </w:tc>
      </w:tr>
    </w:tbl>
    <w:p w:rsidR="00847F16" w:rsidRDefault="00847F16" w:rsidP="00413F57">
      <w:pPr>
        <w:jc w:val="both"/>
      </w:pPr>
    </w:p>
    <w:p w:rsidR="001812FB" w:rsidRDefault="001812FB" w:rsidP="00413F5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434CF" w:rsidRPr="005C3E9B" w:rsidRDefault="000434CF" w:rsidP="001049E1">
      <w:pPr>
        <w:tabs>
          <w:tab w:val="num" w:pos="-3261"/>
          <w:tab w:val="left" w:pos="0"/>
          <w:tab w:val="left" w:pos="900"/>
        </w:tabs>
        <w:jc w:val="both"/>
        <w:rPr>
          <w:rFonts w:eastAsia="Lucida Sans Unicode"/>
          <w:kern w:val="1"/>
          <w:lang w:eastAsia="en-US"/>
        </w:rPr>
      </w:pPr>
    </w:p>
    <w:p w:rsidR="000434CF" w:rsidRPr="005C3E9B" w:rsidRDefault="000434CF" w:rsidP="001049E1">
      <w:pPr>
        <w:tabs>
          <w:tab w:val="num" w:pos="-3261"/>
          <w:tab w:val="left" w:pos="0"/>
          <w:tab w:val="left" w:pos="900"/>
        </w:tabs>
        <w:jc w:val="both"/>
        <w:rPr>
          <w:rFonts w:eastAsia="Lucida Sans Unicode"/>
          <w:kern w:val="1"/>
          <w:lang w:eastAsia="en-US"/>
        </w:rPr>
      </w:pPr>
    </w:p>
    <w:p w:rsidR="00A12BBE" w:rsidRDefault="001049E1" w:rsidP="001049E1">
      <w:pPr>
        <w:tabs>
          <w:tab w:val="num" w:pos="-3261"/>
          <w:tab w:val="left" w:pos="0"/>
          <w:tab w:val="left" w:pos="900"/>
        </w:tabs>
        <w:jc w:val="both"/>
        <w:rPr>
          <w:rFonts w:eastAsia="Lucida Sans Unicode"/>
          <w:kern w:val="1"/>
          <w:lang w:eastAsia="en-US"/>
        </w:rPr>
      </w:pPr>
      <w:r w:rsidRPr="005C3E9B">
        <w:rPr>
          <w:rFonts w:eastAsia="Lucida Sans Unicode"/>
          <w:kern w:val="1"/>
          <w:lang w:eastAsia="en-US"/>
        </w:rPr>
        <w:t>Rengė</w:t>
      </w:r>
      <w:r w:rsidR="00A12BBE">
        <w:rPr>
          <w:rFonts w:eastAsia="Lucida Sans Unicode"/>
          <w:kern w:val="1"/>
          <w:lang w:eastAsia="en-US"/>
        </w:rPr>
        <w:t>ja</w:t>
      </w:r>
    </w:p>
    <w:p w:rsidR="001049E1" w:rsidRPr="005C3E9B" w:rsidRDefault="001049E1" w:rsidP="001049E1">
      <w:pPr>
        <w:tabs>
          <w:tab w:val="num" w:pos="-3261"/>
          <w:tab w:val="left" w:pos="0"/>
          <w:tab w:val="left" w:pos="900"/>
        </w:tabs>
        <w:jc w:val="both"/>
        <w:rPr>
          <w:rFonts w:eastAsia="Lucida Sans Unicode"/>
          <w:kern w:val="1"/>
        </w:rPr>
      </w:pPr>
      <w:r w:rsidRPr="005C3E9B">
        <w:rPr>
          <w:rFonts w:eastAsia="Lucida Sans Unicode"/>
          <w:kern w:val="1"/>
          <w:lang w:eastAsia="en-US"/>
        </w:rPr>
        <w:t xml:space="preserve">Turto skyriaus vyr. specialistė </w:t>
      </w:r>
      <w:r w:rsidRPr="005C3E9B">
        <w:rPr>
          <w:rFonts w:eastAsia="Lucida Sans Unicode"/>
          <w:kern w:val="1"/>
          <w:lang w:eastAsia="en-US"/>
        </w:rPr>
        <w:tab/>
        <w:t xml:space="preserve">                                                 </w:t>
      </w:r>
      <w:r w:rsidR="001E6C0F" w:rsidRPr="005C3E9B">
        <w:rPr>
          <w:rFonts w:eastAsia="Lucida Sans Unicode"/>
          <w:kern w:val="1"/>
          <w:lang w:eastAsia="en-US"/>
        </w:rPr>
        <w:t xml:space="preserve">                     </w:t>
      </w:r>
      <w:r w:rsidRPr="005C3E9B">
        <w:rPr>
          <w:rFonts w:eastAsia="Lucida Sans Unicode"/>
          <w:kern w:val="1"/>
          <w:lang w:eastAsia="en-US"/>
        </w:rPr>
        <w:t xml:space="preserve"> Inga Daublienė</w:t>
      </w:r>
    </w:p>
    <w:sectPr w:rsidR="001049E1" w:rsidRPr="005C3E9B" w:rsidSect="001E6C0F">
      <w:pgSz w:w="11906" w:h="16838" w:code="9"/>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427F3B25"/>
    <w:multiLevelType w:val="hybridMultilevel"/>
    <w:tmpl w:val="F006D1A8"/>
    <w:lvl w:ilvl="0" w:tplc="960CC868">
      <w:start w:val="1"/>
      <w:numFmt w:val="decimal"/>
      <w:lvlText w:val="%1."/>
      <w:lvlJc w:val="left"/>
      <w:pPr>
        <w:ind w:left="1685" w:hanging="975"/>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EC0"/>
    <w:rsid w:val="00007D43"/>
    <w:rsid w:val="00040145"/>
    <w:rsid w:val="000434CF"/>
    <w:rsid w:val="00043A08"/>
    <w:rsid w:val="000459FA"/>
    <w:rsid w:val="00052D66"/>
    <w:rsid w:val="00054D5A"/>
    <w:rsid w:val="00072080"/>
    <w:rsid w:val="0008106E"/>
    <w:rsid w:val="00082EE0"/>
    <w:rsid w:val="000A04A7"/>
    <w:rsid w:val="000B5961"/>
    <w:rsid w:val="000C7049"/>
    <w:rsid w:val="000D0B1B"/>
    <w:rsid w:val="001049E1"/>
    <w:rsid w:val="0013243F"/>
    <w:rsid w:val="00141EBF"/>
    <w:rsid w:val="00154D4A"/>
    <w:rsid w:val="001767B0"/>
    <w:rsid w:val="001812FB"/>
    <w:rsid w:val="001A42E8"/>
    <w:rsid w:val="001E6C0F"/>
    <w:rsid w:val="00205BFD"/>
    <w:rsid w:val="002323F4"/>
    <w:rsid w:val="00237A7F"/>
    <w:rsid w:val="0025370C"/>
    <w:rsid w:val="002662FD"/>
    <w:rsid w:val="00267763"/>
    <w:rsid w:val="002710C9"/>
    <w:rsid w:val="00276160"/>
    <w:rsid w:val="0028353E"/>
    <w:rsid w:val="002B6558"/>
    <w:rsid w:val="002C7DEB"/>
    <w:rsid w:val="002D028F"/>
    <w:rsid w:val="002E25C0"/>
    <w:rsid w:val="002E5472"/>
    <w:rsid w:val="002F086E"/>
    <w:rsid w:val="00300C5A"/>
    <w:rsid w:val="0030142A"/>
    <w:rsid w:val="00324B62"/>
    <w:rsid w:val="00353310"/>
    <w:rsid w:val="00360C78"/>
    <w:rsid w:val="00395865"/>
    <w:rsid w:val="00397D36"/>
    <w:rsid w:val="003C20D5"/>
    <w:rsid w:val="003C67B0"/>
    <w:rsid w:val="003D03E4"/>
    <w:rsid w:val="003D1754"/>
    <w:rsid w:val="003E4700"/>
    <w:rsid w:val="0041223D"/>
    <w:rsid w:val="00413F57"/>
    <w:rsid w:val="004152BF"/>
    <w:rsid w:val="0042784F"/>
    <w:rsid w:val="00427C83"/>
    <w:rsid w:val="0043600C"/>
    <w:rsid w:val="0048718C"/>
    <w:rsid w:val="00491AD9"/>
    <w:rsid w:val="004E5740"/>
    <w:rsid w:val="00523F59"/>
    <w:rsid w:val="00526402"/>
    <w:rsid w:val="00574979"/>
    <w:rsid w:val="00576F75"/>
    <w:rsid w:val="00577823"/>
    <w:rsid w:val="00587F67"/>
    <w:rsid w:val="0059468E"/>
    <w:rsid w:val="00594FDA"/>
    <w:rsid w:val="005966C5"/>
    <w:rsid w:val="005C3E9B"/>
    <w:rsid w:val="005C4BB9"/>
    <w:rsid w:val="005E06C0"/>
    <w:rsid w:val="005E1008"/>
    <w:rsid w:val="005F4633"/>
    <w:rsid w:val="00611350"/>
    <w:rsid w:val="00612569"/>
    <w:rsid w:val="00640923"/>
    <w:rsid w:val="00666797"/>
    <w:rsid w:val="00682A8F"/>
    <w:rsid w:val="006F5609"/>
    <w:rsid w:val="007203BE"/>
    <w:rsid w:val="007B3B02"/>
    <w:rsid w:val="007D381A"/>
    <w:rsid w:val="007D46EC"/>
    <w:rsid w:val="007F11AF"/>
    <w:rsid w:val="007F37B2"/>
    <w:rsid w:val="00802681"/>
    <w:rsid w:val="00811305"/>
    <w:rsid w:val="008418DD"/>
    <w:rsid w:val="00847F16"/>
    <w:rsid w:val="0086222E"/>
    <w:rsid w:val="0089024C"/>
    <w:rsid w:val="008A06A7"/>
    <w:rsid w:val="008C5745"/>
    <w:rsid w:val="008F5ACA"/>
    <w:rsid w:val="009027B9"/>
    <w:rsid w:val="00915E07"/>
    <w:rsid w:val="00926A5E"/>
    <w:rsid w:val="0096100B"/>
    <w:rsid w:val="00970EA9"/>
    <w:rsid w:val="00977C1A"/>
    <w:rsid w:val="009828FE"/>
    <w:rsid w:val="00984176"/>
    <w:rsid w:val="009859FF"/>
    <w:rsid w:val="009A433B"/>
    <w:rsid w:val="009B344B"/>
    <w:rsid w:val="009B7A4D"/>
    <w:rsid w:val="009D2E81"/>
    <w:rsid w:val="009E0DE2"/>
    <w:rsid w:val="00A0606B"/>
    <w:rsid w:val="00A12BBE"/>
    <w:rsid w:val="00A34FA4"/>
    <w:rsid w:val="00A457EC"/>
    <w:rsid w:val="00A46169"/>
    <w:rsid w:val="00A51F8C"/>
    <w:rsid w:val="00A53727"/>
    <w:rsid w:val="00A5746C"/>
    <w:rsid w:val="00A66ABC"/>
    <w:rsid w:val="00A70DC2"/>
    <w:rsid w:val="00AB31F4"/>
    <w:rsid w:val="00AC7FAE"/>
    <w:rsid w:val="00B24007"/>
    <w:rsid w:val="00B43074"/>
    <w:rsid w:val="00B56D75"/>
    <w:rsid w:val="00B72A00"/>
    <w:rsid w:val="00B81560"/>
    <w:rsid w:val="00B83AB8"/>
    <w:rsid w:val="00B968BB"/>
    <w:rsid w:val="00BB398F"/>
    <w:rsid w:val="00BB51EE"/>
    <w:rsid w:val="00BC2935"/>
    <w:rsid w:val="00BD0389"/>
    <w:rsid w:val="00BD63E3"/>
    <w:rsid w:val="00BE7143"/>
    <w:rsid w:val="00BF2E1D"/>
    <w:rsid w:val="00C46622"/>
    <w:rsid w:val="00C6750D"/>
    <w:rsid w:val="00C9183F"/>
    <w:rsid w:val="00CA01FD"/>
    <w:rsid w:val="00CB00D1"/>
    <w:rsid w:val="00CB0EC9"/>
    <w:rsid w:val="00CC5610"/>
    <w:rsid w:val="00CE54F5"/>
    <w:rsid w:val="00D20630"/>
    <w:rsid w:val="00D27EC0"/>
    <w:rsid w:val="00D520B4"/>
    <w:rsid w:val="00D71956"/>
    <w:rsid w:val="00DA035A"/>
    <w:rsid w:val="00DC3179"/>
    <w:rsid w:val="00DE0676"/>
    <w:rsid w:val="00DE09CA"/>
    <w:rsid w:val="00DE2EB2"/>
    <w:rsid w:val="00E11ADE"/>
    <w:rsid w:val="00E30E46"/>
    <w:rsid w:val="00E61579"/>
    <w:rsid w:val="00E62E01"/>
    <w:rsid w:val="00E64FD4"/>
    <w:rsid w:val="00E7210D"/>
    <w:rsid w:val="00E725B7"/>
    <w:rsid w:val="00E7579C"/>
    <w:rsid w:val="00E75D96"/>
    <w:rsid w:val="00E761A2"/>
    <w:rsid w:val="00E778C5"/>
    <w:rsid w:val="00E85C90"/>
    <w:rsid w:val="00E93FED"/>
    <w:rsid w:val="00EB478E"/>
    <w:rsid w:val="00EE0854"/>
    <w:rsid w:val="00EE1BF8"/>
    <w:rsid w:val="00EE3A9B"/>
    <w:rsid w:val="00F01168"/>
    <w:rsid w:val="00F27650"/>
    <w:rsid w:val="00F41E6D"/>
    <w:rsid w:val="00F479A4"/>
    <w:rsid w:val="00F61AF4"/>
    <w:rsid w:val="00F62413"/>
    <w:rsid w:val="00F848B1"/>
    <w:rsid w:val="00FA31B1"/>
    <w:rsid w:val="00FE1F6A"/>
    <w:rsid w:val="00FF0838"/>
    <w:rsid w:val="00FF137E"/>
    <w:rsid w:val="00FF64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 w:type="paragraph" w:styleId="Pataisymai">
    <w:name w:val="Revision"/>
    <w:hidden/>
    <w:uiPriority w:val="99"/>
    <w:semiHidden/>
    <w:rsid w:val="00F848B1"/>
    <w:rPr>
      <w:sz w:val="24"/>
      <w:szCs w:val="24"/>
    </w:rPr>
  </w:style>
  <w:style w:type="paragraph" w:styleId="Sraopastraipa">
    <w:name w:val="List Paragraph"/>
    <w:basedOn w:val="prastasis"/>
    <w:uiPriority w:val="34"/>
    <w:qFormat/>
    <w:rsid w:val="00E778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 w:type="paragraph" w:styleId="Pataisymai">
    <w:name w:val="Revision"/>
    <w:hidden/>
    <w:uiPriority w:val="99"/>
    <w:semiHidden/>
    <w:rsid w:val="00F848B1"/>
    <w:rPr>
      <w:sz w:val="24"/>
      <w:szCs w:val="24"/>
    </w:rPr>
  </w:style>
  <w:style w:type="paragraph" w:styleId="Sraopastraipa">
    <w:name w:val="List Paragraph"/>
    <w:basedOn w:val="prastasis"/>
    <w:uiPriority w:val="34"/>
    <w:qFormat/>
    <w:rsid w:val="00E778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4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E3A41-A76C-4486-A674-B46331111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B2526DAE</Template>
  <TotalTime>2</TotalTime>
  <Pages>3</Pages>
  <Words>9876</Words>
  <Characters>5630</Characters>
  <Application>Microsoft Office Word</Application>
  <DocSecurity>0</DocSecurity>
  <Lines>46</Lines>
  <Paragraphs>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15476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Jovita Šumskienė</cp:lastModifiedBy>
  <cp:revision>4</cp:revision>
  <cp:lastPrinted>2004-11-10T13:39:00Z</cp:lastPrinted>
  <dcterms:created xsi:type="dcterms:W3CDTF">2023-04-13T04:59:00Z</dcterms:created>
  <dcterms:modified xsi:type="dcterms:W3CDTF">2023-04-25T11:46:00Z</dcterms:modified>
</cp:coreProperties>
</file>