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4E" w:rsidRDefault="0004084E" w:rsidP="0004084E">
      <w:pPr>
        <w:ind w:left="6480" w:firstLine="0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Projekto </w:t>
      </w:r>
    </w:p>
    <w:p w:rsidR="0004084E" w:rsidRDefault="0004084E" w:rsidP="0004084E">
      <w:pPr>
        <w:ind w:left="6480" w:firstLine="0"/>
        <w:rPr>
          <w:b/>
          <w:szCs w:val="24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9264" behindDoc="1" locked="0" layoutInCell="0" allowOverlap="1">
            <wp:simplePos x="0" y="0"/>
            <wp:positionH relativeFrom="column">
              <wp:posOffset>2674620</wp:posOffset>
            </wp:positionH>
            <wp:positionV relativeFrom="paragraph">
              <wp:posOffset>255270</wp:posOffset>
            </wp:positionV>
            <wp:extent cx="552450" cy="676275"/>
            <wp:effectExtent l="0" t="0" r="0" b="9525"/>
            <wp:wrapTopAndBottom/>
            <wp:docPr id="3" name="Paveikslėlis 3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4"/>
        </w:rPr>
        <w:t>lyginamasis variantas</w:t>
      </w:r>
    </w:p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1E4CC2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9B11E8" w:rsidRDefault="009B11E8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AA4B8D">
        <w:rPr>
          <w:rStyle w:val="Komentaronuoroda"/>
          <w:b/>
          <w:sz w:val="28"/>
        </w:rPr>
        <w:t xml:space="preserve">SAVIVALDYBĖS TARYBOS NARIŲ DELEGAVIMO </w:t>
      </w:r>
      <w:r>
        <w:rPr>
          <w:rStyle w:val="Komentaronuoroda"/>
          <w:b/>
          <w:sz w:val="28"/>
        </w:rPr>
        <w:t xml:space="preserve">Į </w:t>
      </w:r>
      <w:r w:rsidR="00975023">
        <w:rPr>
          <w:rStyle w:val="Komentaronuoroda"/>
          <w:b/>
          <w:sz w:val="28"/>
        </w:rPr>
        <w:t xml:space="preserve">TELŠIŲ </w:t>
      </w:r>
      <w:r w:rsidR="00E81D69">
        <w:rPr>
          <w:rStyle w:val="Komentaronuoroda"/>
          <w:b/>
          <w:sz w:val="28"/>
        </w:rPr>
        <w:t>REGIONO PLĖTROS TARYBOS KOLEGIJĄ</w:t>
      </w:r>
      <w:r>
        <w:rPr>
          <w:rStyle w:val="Komentaronuoroda"/>
          <w:b/>
          <w:sz w:val="28"/>
        </w:rPr>
        <w:t xml:space="preserve"> </w:t>
      </w:r>
      <w:r w:rsidR="00AA4B8D">
        <w:rPr>
          <w:rStyle w:val="Komentaronuoroda"/>
          <w:b/>
          <w:sz w:val="28"/>
        </w:rPr>
        <w:t xml:space="preserve">IR ĮGALIOJIMŲ SUTEIKIMO 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9357EF" w:rsidRPr="009357EF">
        <w:rPr>
          <w:rStyle w:val="Komentaronuoroda"/>
          <w:sz w:val="24"/>
          <w:szCs w:val="24"/>
        </w:rPr>
        <w:t>21</w:t>
      </w:r>
      <w:r w:rsidR="009B11E8" w:rsidRPr="009B11E8">
        <w:rPr>
          <w:rStyle w:val="Komentaronuoroda"/>
          <w:sz w:val="24"/>
          <w:szCs w:val="24"/>
        </w:rPr>
        <w:t xml:space="preserve"> d. Nr.</w:t>
      </w:r>
      <w:r w:rsidR="006C0096">
        <w:rPr>
          <w:rStyle w:val="Komentaronuoroda"/>
          <w:sz w:val="24"/>
          <w:szCs w:val="24"/>
        </w:rPr>
        <w:t xml:space="preserve"> </w:t>
      </w:r>
      <w:r w:rsidR="009B11E8" w:rsidRPr="009B11E8">
        <w:rPr>
          <w:rStyle w:val="Komentaronuoroda"/>
          <w:sz w:val="24"/>
          <w:szCs w:val="24"/>
        </w:rPr>
        <w:t>T1-</w:t>
      </w:r>
      <w:r w:rsidR="002F6784">
        <w:rPr>
          <w:rStyle w:val="Komentaronuoroda"/>
          <w:sz w:val="24"/>
          <w:szCs w:val="24"/>
        </w:rPr>
        <w:t>112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9B11E8" w:rsidRPr="00D22B41" w:rsidRDefault="009B11E8" w:rsidP="009B11E8">
      <w:r w:rsidRPr="00D22B41">
        <w:t>Vadovaudamasi Lietuvos Respublik</w:t>
      </w:r>
      <w:r w:rsidR="00E81D69">
        <w:t>os vietos savivaldos įstatymo 15 straipsnio 2 dalies 35</w:t>
      </w:r>
      <w:r w:rsidRPr="00D22B41">
        <w:t xml:space="preserve"> punktu, </w:t>
      </w:r>
      <w:r w:rsidR="0004084E" w:rsidRPr="0004084E">
        <w:rPr>
          <w:b/>
        </w:rPr>
        <w:t>15 straipsnio 4 dalimi</w:t>
      </w:r>
      <w:r w:rsidR="0004084E">
        <w:t>,</w:t>
      </w:r>
      <w:r w:rsidR="0004084E" w:rsidRPr="00D22B41">
        <w:t xml:space="preserve"> </w:t>
      </w:r>
      <w:r w:rsidRPr="00D22B41">
        <w:t>2</w:t>
      </w:r>
      <w:r w:rsidR="00E81D69">
        <w:t>5</w:t>
      </w:r>
      <w:r w:rsidRPr="00D22B41">
        <w:t xml:space="preserve"> straipsni</w:t>
      </w:r>
      <w:r w:rsidR="00E81D69">
        <w:t xml:space="preserve">o </w:t>
      </w:r>
      <w:r w:rsidR="006D2119">
        <w:t>4</w:t>
      </w:r>
      <w:r w:rsidR="00E81D69">
        <w:t xml:space="preserve"> dalies 1</w:t>
      </w:r>
      <w:r w:rsidRPr="00D22B41">
        <w:t xml:space="preserve"> punktu,</w:t>
      </w:r>
      <w:r w:rsidR="00E81D69">
        <w:t xml:space="preserve"> 27 straipsnio 2 dalies 17 punktu, </w:t>
      </w:r>
      <w:r w:rsidR="0083557C" w:rsidRPr="00D22B41">
        <w:t>Lietuvos Respublik</w:t>
      </w:r>
      <w:r w:rsidR="0083557C">
        <w:t>os r</w:t>
      </w:r>
      <w:r w:rsidRPr="00D22B41">
        <w:t>egioninės plėtros į</w:t>
      </w:r>
      <w:r w:rsidR="002C1269">
        <w:t>statymo 24</w:t>
      </w:r>
      <w:r w:rsidR="001E133C">
        <w:t xml:space="preserve"> straipsnio 3 dalimi</w:t>
      </w:r>
      <w:r w:rsidRPr="00D22B41">
        <w:t>, Plungės rajono savivaldybės taryba n u s p r e n d ž i a:</w:t>
      </w:r>
    </w:p>
    <w:p w:rsidR="002C1269" w:rsidRDefault="009B11E8" w:rsidP="009B11E8">
      <w:r w:rsidRPr="00D22B41">
        <w:t xml:space="preserve">1. </w:t>
      </w:r>
      <w:r>
        <w:t>Deleguoti</w:t>
      </w:r>
      <w:r w:rsidRPr="00D22B41">
        <w:t xml:space="preserve"> į Telšių regiono plėtros taryb</w:t>
      </w:r>
      <w:r w:rsidR="002C1269">
        <w:t>os Kolegiją:</w:t>
      </w:r>
    </w:p>
    <w:p w:rsidR="002C1269" w:rsidRDefault="00635522" w:rsidP="009B11E8">
      <w:r>
        <w:t>Mindaugą Kauną, Savivaldybės tarybos narį,</w:t>
      </w:r>
    </w:p>
    <w:p w:rsidR="002C1269" w:rsidRDefault="00635522" w:rsidP="002C1269">
      <w:r>
        <w:t>Ramūną Lydį</w:t>
      </w:r>
      <w:r w:rsidR="002C1269">
        <w:t>,</w:t>
      </w:r>
      <w:r>
        <w:t xml:space="preserve"> Savivaldybės tarybos narį</w:t>
      </w:r>
      <w:r w:rsidR="00F5759E">
        <w:t>.</w:t>
      </w:r>
    </w:p>
    <w:p w:rsidR="009B11E8" w:rsidRDefault="002C1269" w:rsidP="009B11E8">
      <w:r>
        <w:t xml:space="preserve">2. </w:t>
      </w:r>
      <w:r w:rsidR="009B11E8" w:rsidRPr="00D22B41">
        <w:t>Pripažinti netekusiu galios Plungės rajono savivaldybės tarybos 201</w:t>
      </w:r>
      <w:r>
        <w:t>9 m. balandžio 25 d.  sprendimą Nr. T1-108</w:t>
      </w:r>
      <w:r w:rsidR="001E133C">
        <w:t xml:space="preserve"> „Dėl atstovo</w:t>
      </w:r>
      <w:r w:rsidR="009B11E8" w:rsidRPr="00D22B41">
        <w:t xml:space="preserve"> į </w:t>
      </w:r>
      <w:r>
        <w:t>Telšių r</w:t>
      </w:r>
      <w:r w:rsidR="009B11E8" w:rsidRPr="00D22B41">
        <w:t xml:space="preserve">egiono plėtros tarybą </w:t>
      </w:r>
      <w:r w:rsidR="001E133C">
        <w:t>delegavimo</w:t>
      </w:r>
      <w:r w:rsidR="009B11E8" w:rsidRPr="00D22B41">
        <w:t>“</w:t>
      </w:r>
      <w:r>
        <w:t>.</w:t>
      </w:r>
    </w:p>
    <w:p w:rsidR="002C1269" w:rsidRDefault="002C1269" w:rsidP="002C1269">
      <w:r>
        <w:t xml:space="preserve">3. </w:t>
      </w:r>
      <w:r w:rsidRPr="00D22B41">
        <w:t>Pripažinti netekusiu galios Plungės</w:t>
      </w:r>
      <w:r>
        <w:t xml:space="preserve"> rajono savivaldybės tarybos 2020 m. spalio 29 d.  sprendimo Nr. T1-252 „Dėl Telšių regiono plėtros tarybos</w:t>
      </w:r>
      <w:r w:rsidRPr="00D22B41">
        <w:t xml:space="preserve"> </w:t>
      </w:r>
      <w:r>
        <w:t>steigimo</w:t>
      </w:r>
      <w:r w:rsidRPr="00D22B41">
        <w:t>“</w:t>
      </w:r>
      <w:r>
        <w:t xml:space="preserve"> 5 punktą.</w:t>
      </w:r>
    </w:p>
    <w:p w:rsidR="002D747D" w:rsidRPr="002D747D" w:rsidRDefault="002C1269" w:rsidP="002D747D">
      <w:pPr>
        <w:rPr>
          <w:rStyle w:val="Komentaronuoroda"/>
          <w:sz w:val="24"/>
          <w:szCs w:val="24"/>
        </w:rPr>
      </w:pPr>
      <w:r>
        <w:t xml:space="preserve">4. </w:t>
      </w:r>
      <w:r w:rsidRPr="00D22B41">
        <w:t>Pripažinti netekusiu galios Plungės</w:t>
      </w:r>
      <w:r>
        <w:t xml:space="preserve"> rajono savivaldybės tarybos 2022 m. liepos 28 d.  sprendimą Nr. T1-166 „</w:t>
      </w:r>
      <w:r w:rsidR="002D747D">
        <w:rPr>
          <w:szCs w:val="24"/>
        </w:rPr>
        <w:t>Dėl P</w:t>
      </w:r>
      <w:r w:rsidR="002D747D" w:rsidRPr="002D747D">
        <w:rPr>
          <w:szCs w:val="24"/>
        </w:rPr>
        <w:t>lungės rajono savivaldybės tar</w:t>
      </w:r>
      <w:r w:rsidR="002D747D">
        <w:rPr>
          <w:szCs w:val="24"/>
        </w:rPr>
        <w:t>ybos 2020 m. spalio 29 d. sprendimo Nr. T1-252 „Dėl T</w:t>
      </w:r>
      <w:r w:rsidR="002D747D" w:rsidRPr="002D747D">
        <w:rPr>
          <w:szCs w:val="24"/>
        </w:rPr>
        <w:t>elšių regiono plėtros tarybos steigimo“ pakeitimo</w:t>
      </w:r>
      <w:r w:rsidR="002D747D">
        <w:rPr>
          <w:szCs w:val="24"/>
        </w:rPr>
        <w:t>“.</w:t>
      </w:r>
    </w:p>
    <w:p w:rsidR="0004084E" w:rsidRPr="0004084E" w:rsidRDefault="0004084E" w:rsidP="0004084E">
      <w:pPr>
        <w:rPr>
          <w:b/>
        </w:rPr>
      </w:pPr>
      <w:r w:rsidRPr="0004084E">
        <w:rPr>
          <w:rStyle w:val="Komentaronuoroda"/>
          <w:b/>
          <w:sz w:val="24"/>
          <w:szCs w:val="24"/>
        </w:rPr>
        <w:t>„</w:t>
      </w:r>
      <w:r w:rsidRPr="0004084E">
        <w:rPr>
          <w:b/>
        </w:rPr>
        <w:t>5. Įgalioti Plungės rajono savivaldybės merą Audrių Klišonį dalyvauti ir balsuoti Regiono plėtros tarybos visuotiniuose dalyvių susirinkimuose visais susirinkimo darbotvarkėje numatytais klausimais.“</w:t>
      </w:r>
    </w:p>
    <w:p w:rsidR="002C1269" w:rsidRDefault="002C1269" w:rsidP="002C1269"/>
    <w:p w:rsidR="00EA46D7" w:rsidRDefault="00EA46D7" w:rsidP="00EA46D7">
      <w:pPr>
        <w:ind w:firstLine="0"/>
      </w:pPr>
    </w:p>
    <w:p w:rsidR="00EA46D7" w:rsidRDefault="00EA46D7" w:rsidP="00465317">
      <w:pPr>
        <w:tabs>
          <w:tab w:val="left" w:pos="7938"/>
        </w:tabs>
        <w:ind w:firstLine="0"/>
      </w:pPr>
      <w:r>
        <w:t>Savivaldybės meras</w:t>
      </w:r>
      <w:r w:rsidR="00465317">
        <w:t xml:space="preserve"> </w:t>
      </w:r>
      <w:r w:rsidR="00465317">
        <w:tab/>
        <w:t>Audrius Klišonis</w:t>
      </w: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EA46D7" w:rsidRDefault="00EA46D7" w:rsidP="00EA46D7">
      <w:pPr>
        <w:ind w:firstLine="0"/>
      </w:pPr>
      <w:r>
        <w:tab/>
      </w:r>
      <w:r>
        <w:tab/>
      </w:r>
      <w:r>
        <w:tab/>
        <w:t xml:space="preserve">                                                              </w:t>
      </w:r>
    </w:p>
    <w:sectPr w:rsidR="00EA46D7" w:rsidSect="00CE1C60">
      <w:footerReference w:type="default" r:id="rId8"/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63" w:rsidRDefault="00661E63">
      <w:r>
        <w:separator/>
      </w:r>
    </w:p>
  </w:endnote>
  <w:endnote w:type="continuationSeparator" w:id="0">
    <w:p w:rsidR="00661E63" w:rsidRDefault="0066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63" w:rsidRDefault="00661E63">
      <w:r>
        <w:separator/>
      </w:r>
    </w:p>
  </w:footnote>
  <w:footnote w:type="continuationSeparator" w:id="0">
    <w:p w:rsidR="00661E63" w:rsidRDefault="00661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4084E"/>
    <w:rsid w:val="00061437"/>
    <w:rsid w:val="000C13BC"/>
    <w:rsid w:val="000C56B4"/>
    <w:rsid w:val="000F3C8E"/>
    <w:rsid w:val="0014649E"/>
    <w:rsid w:val="00180043"/>
    <w:rsid w:val="001E133C"/>
    <w:rsid w:val="001E4CC2"/>
    <w:rsid w:val="002C1269"/>
    <w:rsid w:val="002D747D"/>
    <w:rsid w:val="002F6784"/>
    <w:rsid w:val="0030384A"/>
    <w:rsid w:val="003617B9"/>
    <w:rsid w:val="003B6E8E"/>
    <w:rsid w:val="003E2026"/>
    <w:rsid w:val="00465317"/>
    <w:rsid w:val="00510638"/>
    <w:rsid w:val="00514FA4"/>
    <w:rsid w:val="00550F39"/>
    <w:rsid w:val="00571178"/>
    <w:rsid w:val="005A3136"/>
    <w:rsid w:val="00635522"/>
    <w:rsid w:val="00661E63"/>
    <w:rsid w:val="00662E4C"/>
    <w:rsid w:val="006C0096"/>
    <w:rsid w:val="006D2119"/>
    <w:rsid w:val="007F3331"/>
    <w:rsid w:val="0083557C"/>
    <w:rsid w:val="0085798F"/>
    <w:rsid w:val="009210C8"/>
    <w:rsid w:val="009357EF"/>
    <w:rsid w:val="00975023"/>
    <w:rsid w:val="009B11E8"/>
    <w:rsid w:val="00A01FA2"/>
    <w:rsid w:val="00A45514"/>
    <w:rsid w:val="00AA4B8D"/>
    <w:rsid w:val="00B40CA7"/>
    <w:rsid w:val="00B67E87"/>
    <w:rsid w:val="00B8058C"/>
    <w:rsid w:val="00BC7E58"/>
    <w:rsid w:val="00C04E4C"/>
    <w:rsid w:val="00C064B5"/>
    <w:rsid w:val="00C21E68"/>
    <w:rsid w:val="00CA28BD"/>
    <w:rsid w:val="00CE1C60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33A3"/>
    <w:rsid w:val="00F5759E"/>
    <w:rsid w:val="00F90F37"/>
    <w:rsid w:val="00FA5B25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1589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2023-04-28T08:13:00Z</cp:lastPrinted>
  <dcterms:created xsi:type="dcterms:W3CDTF">2023-04-28T08:13:00Z</dcterms:created>
  <dcterms:modified xsi:type="dcterms:W3CDTF">2023-04-28T08:13:00Z</dcterms:modified>
</cp:coreProperties>
</file>