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58" w:rsidRDefault="00526D76" w:rsidP="00BD2C58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CCE281A" wp14:editId="0BE57704">
            <wp:simplePos x="0" y="0"/>
            <wp:positionH relativeFrom="column">
              <wp:posOffset>2804160</wp:posOffset>
            </wp:positionH>
            <wp:positionV relativeFrom="paragraph">
              <wp:posOffset>-251460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>PLUNGĖS RAJONO SAVIVALDYBĖS</w:t>
      </w:r>
    </w:p>
    <w:p w:rsidR="009210C8" w:rsidRDefault="001E4CC2" w:rsidP="00BD2C58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E12A2A" w:rsidRDefault="00E12A2A" w:rsidP="00BD2C58">
      <w:pPr>
        <w:ind w:firstLine="0"/>
        <w:jc w:val="center"/>
        <w:rPr>
          <w:b/>
          <w:sz w:val="28"/>
        </w:rPr>
      </w:pPr>
    </w:p>
    <w:p w:rsidR="001E4CC2" w:rsidRDefault="001E4CC2" w:rsidP="00BD2C58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E67207" w:rsidRDefault="00E67207" w:rsidP="00BD2C58">
      <w:pPr>
        <w:ind w:firstLine="0"/>
        <w:jc w:val="center"/>
      </w:pPr>
      <w:r w:rsidRPr="00850C06">
        <w:rPr>
          <w:b/>
          <w:caps/>
          <w:sz w:val="28"/>
          <w:szCs w:val="28"/>
        </w:rPr>
        <w:t xml:space="preserve">DĖL </w:t>
      </w:r>
      <w:r w:rsidR="0083245D">
        <w:rPr>
          <w:b/>
          <w:caps/>
          <w:sz w:val="28"/>
          <w:szCs w:val="28"/>
        </w:rPr>
        <w:t xml:space="preserve">PLUNGĖS RAJONO SAVIVALDYBĖS TARYBOS 2021 M. LAPKRIČIO 25 D. SPRENDIMO nR. t1-282 „dėl </w:t>
      </w:r>
      <w:r w:rsidRPr="00850C06">
        <w:rPr>
          <w:b/>
          <w:caps/>
          <w:sz w:val="28"/>
          <w:szCs w:val="28"/>
        </w:rPr>
        <w:t>MOKINIŲ PRIĖMIMO Į PLUNG</w:t>
      </w:r>
      <w:r w:rsidR="00BD2C58">
        <w:rPr>
          <w:b/>
          <w:caps/>
          <w:sz w:val="28"/>
          <w:szCs w:val="28"/>
        </w:rPr>
        <w:t>ĖS RAJONO SAVIVALDYBĖS BENDROJO</w:t>
      </w:r>
      <w:r w:rsidRPr="00850C06">
        <w:rPr>
          <w:b/>
          <w:caps/>
          <w:sz w:val="28"/>
          <w:szCs w:val="28"/>
        </w:rPr>
        <w:t xml:space="preserve"> UGDYMO mokyklas TVARKOS</w:t>
      </w:r>
      <w:r>
        <w:rPr>
          <w:b/>
          <w:caps/>
          <w:sz w:val="28"/>
          <w:szCs w:val="28"/>
        </w:rPr>
        <w:t xml:space="preserve"> APRAŠO</w:t>
      </w:r>
      <w:r w:rsidR="0083245D">
        <w:rPr>
          <w:b/>
          <w:caps/>
          <w:sz w:val="28"/>
          <w:szCs w:val="28"/>
        </w:rPr>
        <w:t xml:space="preserve"> </w:t>
      </w:r>
      <w:r w:rsidRPr="00850C06">
        <w:rPr>
          <w:b/>
          <w:caps/>
          <w:sz w:val="28"/>
          <w:szCs w:val="28"/>
        </w:rPr>
        <w:t>PATVIRTINIMO</w:t>
      </w:r>
      <w:r w:rsidR="0083245D">
        <w:rPr>
          <w:b/>
          <w:caps/>
          <w:sz w:val="28"/>
          <w:szCs w:val="28"/>
        </w:rPr>
        <w:t>“ IR JĮ KEITUSIO SPRENDIMO PAKEITIMO</w:t>
      </w:r>
    </w:p>
    <w:p w:rsidR="001E4CC2" w:rsidRDefault="001E4CC2" w:rsidP="00BD2C58">
      <w:pPr>
        <w:ind w:firstLine="0"/>
        <w:jc w:val="center"/>
        <w:rPr>
          <w:rStyle w:val="Komentaronuoroda"/>
          <w:b/>
          <w:sz w:val="28"/>
        </w:rPr>
      </w:pPr>
    </w:p>
    <w:p w:rsidR="001E4CC2" w:rsidRDefault="00E67207" w:rsidP="00BD2C58">
      <w:pPr>
        <w:ind w:firstLine="0"/>
        <w:jc w:val="center"/>
        <w:rPr>
          <w:rStyle w:val="Komentaronuoroda"/>
          <w:b/>
          <w:sz w:val="28"/>
        </w:rPr>
      </w:pPr>
      <w:r w:rsidRPr="00E67207">
        <w:rPr>
          <w:rStyle w:val="Komentaronuoroda"/>
          <w:sz w:val="24"/>
          <w:szCs w:val="24"/>
        </w:rPr>
        <w:t>20</w:t>
      </w:r>
      <w:r w:rsidR="00635085">
        <w:rPr>
          <w:rStyle w:val="Komentaronuoroda"/>
          <w:sz w:val="24"/>
          <w:szCs w:val="24"/>
        </w:rPr>
        <w:t>2</w:t>
      </w:r>
      <w:r w:rsidR="0083245D">
        <w:rPr>
          <w:rStyle w:val="Komentaronuoroda"/>
          <w:sz w:val="24"/>
          <w:szCs w:val="24"/>
        </w:rPr>
        <w:t>3</w:t>
      </w:r>
      <w:r w:rsidRPr="00E67207">
        <w:rPr>
          <w:rStyle w:val="Komentaronuoroda"/>
          <w:sz w:val="24"/>
          <w:szCs w:val="24"/>
        </w:rPr>
        <w:t xml:space="preserve"> m.</w:t>
      </w:r>
      <w:r w:rsidR="003644E9">
        <w:rPr>
          <w:rStyle w:val="Komentaronuoroda"/>
          <w:sz w:val="24"/>
          <w:szCs w:val="24"/>
        </w:rPr>
        <w:t xml:space="preserve"> </w:t>
      </w:r>
      <w:r w:rsidR="0083245D">
        <w:rPr>
          <w:rStyle w:val="Komentaronuoroda"/>
          <w:sz w:val="24"/>
          <w:szCs w:val="24"/>
        </w:rPr>
        <w:t>kovo 30</w:t>
      </w:r>
      <w:r w:rsidRPr="00E67207">
        <w:rPr>
          <w:rStyle w:val="Komentaronuoroda"/>
          <w:sz w:val="24"/>
          <w:szCs w:val="24"/>
        </w:rPr>
        <w:t xml:space="preserve"> d. Nr.</w:t>
      </w:r>
      <w:r w:rsidR="00BD2C58">
        <w:rPr>
          <w:rStyle w:val="Komentaronuoroda"/>
          <w:sz w:val="24"/>
          <w:szCs w:val="24"/>
        </w:rPr>
        <w:t xml:space="preserve"> </w:t>
      </w:r>
      <w:r w:rsidRPr="00E67207">
        <w:rPr>
          <w:rStyle w:val="Komentaronuoroda"/>
          <w:sz w:val="24"/>
          <w:szCs w:val="24"/>
        </w:rPr>
        <w:t>T1-</w:t>
      </w:r>
      <w:r w:rsidR="00285769">
        <w:rPr>
          <w:rStyle w:val="Komentaronuoroda"/>
          <w:sz w:val="24"/>
          <w:szCs w:val="24"/>
        </w:rPr>
        <w:t>76</w:t>
      </w:r>
      <w:bookmarkStart w:id="1" w:name="_GoBack"/>
      <w:bookmarkEnd w:id="1"/>
    </w:p>
    <w:p w:rsidR="00582001" w:rsidRDefault="001E4CC2" w:rsidP="00582001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582001" w:rsidRDefault="00582001" w:rsidP="00741B54">
      <w:pPr>
        <w:jc w:val="center"/>
        <w:rPr>
          <w:rStyle w:val="Komentaronuoroda"/>
          <w:sz w:val="24"/>
        </w:rPr>
      </w:pPr>
    </w:p>
    <w:p w:rsidR="00F636C1" w:rsidRPr="005962FF" w:rsidRDefault="00F636C1" w:rsidP="00741B54">
      <w:r w:rsidRPr="005962FF">
        <w:t xml:space="preserve">Vadovaudamasi Lietuvos Respublikos vietos savivaldos </w:t>
      </w:r>
      <w:r w:rsidRPr="001E4749">
        <w:t>įstatymo 16 straipsnio 2 dalies 36 punktu,</w:t>
      </w:r>
      <w:r w:rsidR="003644E9" w:rsidRPr="001E4749">
        <w:t xml:space="preserve"> 18 straipsnio 1 dalimi, </w:t>
      </w:r>
      <w:r w:rsidRPr="001E4749">
        <w:t>Lietuvos Respublikos švietimo įstatymo 29 straipsnio 2 dalimi,</w:t>
      </w:r>
      <w:r w:rsidRPr="001E4749">
        <w:rPr>
          <w:color w:val="FF0000"/>
        </w:rPr>
        <w:t xml:space="preserve"> </w:t>
      </w:r>
      <w:r w:rsidRPr="001E4749">
        <w:t>Lietuvos Respublikos Vyriausybės 2011 m. birželio 29 d. nutarimu Nr.</w:t>
      </w:r>
      <w:r w:rsidR="00AA6F4A" w:rsidRPr="001E4749">
        <w:t xml:space="preserve"> </w:t>
      </w:r>
      <w:r w:rsidRPr="001E4749">
        <w:t>768 „Dėl Mokyklų</w:t>
      </w:r>
      <w:r w:rsidRPr="005962FF">
        <w:t>, vykdančių formaliojo švietimo programas, tinklo kūrimo taisyklių patvirtinimo“,</w:t>
      </w:r>
      <w:r w:rsidRPr="00F83F33">
        <w:rPr>
          <w:color w:val="FF0000"/>
        </w:rPr>
        <w:t xml:space="preserve"> </w:t>
      </w:r>
      <w:r w:rsidRPr="005962FF">
        <w:t>Lietuvos Respublikos švietimo ir mokslo ministro 2004 m. birželio 25 d. įsakymu Nr. ISAK-1019 „Dėl Priėmimo į valstybinę ir savivaldybės bendrojo lavinimo, profesinę mokyklą bendrųjų</w:t>
      </w:r>
      <w:r w:rsidR="005962FF">
        <w:t xml:space="preserve"> kriterijų sąrašo patvirtinimo“</w:t>
      </w:r>
      <w:r w:rsidRPr="005962FF">
        <w:t>,</w:t>
      </w:r>
      <w:r w:rsidR="00C018F3" w:rsidRPr="005962FF">
        <w:t xml:space="preserve"> </w:t>
      </w:r>
      <w:r w:rsidRPr="005962FF">
        <w:t xml:space="preserve">Plungės rajono savivaldybės taryba  n u s p r e </w:t>
      </w:r>
      <w:r w:rsidR="00F83F33" w:rsidRPr="005962FF">
        <w:t>n d ž i a</w:t>
      </w:r>
      <w:r w:rsidR="004C2728">
        <w:t>:</w:t>
      </w:r>
    </w:p>
    <w:p w:rsidR="00582001" w:rsidRPr="00582001" w:rsidRDefault="00AA6F4A" w:rsidP="00F83F33">
      <w:pPr>
        <w:tabs>
          <w:tab w:val="left" w:pos="993"/>
        </w:tabs>
      </w:pPr>
      <w:r>
        <w:t>P</w:t>
      </w:r>
      <w:r w:rsidR="00F636C1" w:rsidRPr="00850C06">
        <w:t>a</w:t>
      </w:r>
      <w:r w:rsidR="00F83F33">
        <w:t xml:space="preserve">keisti Mokinių priėmimo į Plungės rajono savivaldybės bendrojo ugdymo mokyklas </w:t>
      </w:r>
      <w:r w:rsidR="00F83F33" w:rsidRPr="001E4749">
        <w:t>tvarkos aprašo</w:t>
      </w:r>
      <w:r w:rsidR="003A3D2B" w:rsidRPr="0063361C">
        <w:t xml:space="preserve">, patvirtinto </w:t>
      </w:r>
      <w:r w:rsidR="00CA523D" w:rsidRPr="0063361C">
        <w:t>Plungės rajono savivaldybės tarybos 2021 m. lapkričio 2</w:t>
      </w:r>
      <w:r w:rsidR="00176EC3">
        <w:t>5 d. sprendimu Nr. T1-282 „Dėl M</w:t>
      </w:r>
      <w:r w:rsidR="00CA523D" w:rsidRPr="0063361C">
        <w:t>okinių priėmimo į Plungės rajono savivaldybės bendrojo ugdymo mokyklas tvarkos aprašo patvirtinimo“</w:t>
      </w:r>
      <w:r w:rsidR="00F83F33" w:rsidRPr="001E4749">
        <w:t xml:space="preserve"> </w:t>
      </w:r>
      <w:r w:rsidR="00CA523D" w:rsidRPr="0063361C">
        <w:t>(</w:t>
      </w:r>
      <w:r w:rsidR="00CA523D">
        <w:rPr>
          <w:szCs w:val="24"/>
          <w:shd w:val="clear" w:color="auto" w:fill="FFFFFF"/>
        </w:rPr>
        <w:t>kartu su 2022 m. kovo 24 d. sprendimu Nr. T1-</w:t>
      </w:r>
      <w:r w:rsidR="00CA523D" w:rsidRPr="001E4749">
        <w:rPr>
          <w:szCs w:val="24"/>
          <w:shd w:val="clear" w:color="auto" w:fill="FFFFFF"/>
        </w:rPr>
        <w:t xml:space="preserve">55) </w:t>
      </w:r>
      <w:r w:rsidR="00F83F33" w:rsidRPr="00CA523D">
        <w:t>2 priedą</w:t>
      </w:r>
      <w:r w:rsidR="00F83F33">
        <w:t xml:space="preserve"> ir išdėstyti jį nauja redakcija (pridedama).</w:t>
      </w:r>
    </w:p>
    <w:p w:rsidR="005962FF" w:rsidRDefault="005962FF" w:rsidP="00303BDE">
      <w:pPr>
        <w:ind w:firstLine="0"/>
        <w:rPr>
          <w:rStyle w:val="Komentaronuoroda"/>
          <w:sz w:val="24"/>
          <w:szCs w:val="24"/>
        </w:rPr>
      </w:pPr>
    </w:p>
    <w:p w:rsidR="005962FF" w:rsidRDefault="005962FF" w:rsidP="00303BDE">
      <w:pPr>
        <w:ind w:firstLine="0"/>
        <w:rPr>
          <w:rStyle w:val="Komentaronuoroda"/>
          <w:sz w:val="24"/>
          <w:szCs w:val="24"/>
        </w:rPr>
      </w:pPr>
    </w:p>
    <w:p w:rsidR="00582001" w:rsidRDefault="00E01340" w:rsidP="00C57CF2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E01340">
        <w:rPr>
          <w:rStyle w:val="Komentaronuoroda"/>
          <w:sz w:val="24"/>
          <w:szCs w:val="24"/>
        </w:rPr>
        <w:t>Savivaldybės mer</w:t>
      </w:r>
      <w:r w:rsidR="00E46A3A">
        <w:rPr>
          <w:rStyle w:val="Komentaronuoroda"/>
          <w:sz w:val="24"/>
          <w:szCs w:val="24"/>
        </w:rPr>
        <w:t>as</w:t>
      </w:r>
      <w:r w:rsidR="00526D76">
        <w:rPr>
          <w:rStyle w:val="Komentaronuoroda"/>
          <w:sz w:val="24"/>
          <w:szCs w:val="24"/>
        </w:rPr>
        <w:t xml:space="preserve"> </w:t>
      </w:r>
      <w:r w:rsidR="00C57CF2">
        <w:rPr>
          <w:rStyle w:val="Komentaronuoroda"/>
          <w:sz w:val="24"/>
          <w:szCs w:val="24"/>
        </w:rPr>
        <w:tab/>
      </w:r>
      <w:r w:rsidR="00526D76">
        <w:rPr>
          <w:rStyle w:val="Komentaronuoroda"/>
          <w:sz w:val="24"/>
          <w:szCs w:val="24"/>
        </w:rPr>
        <w:t>Audrius Klišonis</w:t>
      </w:r>
    </w:p>
    <w:p w:rsidR="00D81B25" w:rsidRDefault="00D81B25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AA6F4A" w:rsidRDefault="00AA6F4A" w:rsidP="00303BDE">
      <w:pPr>
        <w:ind w:firstLine="0"/>
      </w:pPr>
    </w:p>
    <w:p w:rsidR="00526D76" w:rsidRDefault="00526D76">
      <w:pPr>
        <w:ind w:firstLine="0"/>
        <w:jc w:val="left"/>
      </w:pPr>
      <w:r>
        <w:br w:type="page"/>
      </w:r>
    </w:p>
    <w:p w:rsidR="00AA7B2F" w:rsidRPr="00142862" w:rsidRDefault="00E81D62" w:rsidP="00991C39">
      <w:pPr>
        <w:ind w:left="5040" w:firstLine="0"/>
        <w:outlineLvl w:val="0"/>
      </w:pPr>
      <w:r w:rsidRPr="00142862">
        <w:lastRenderedPageBreak/>
        <w:t xml:space="preserve">Mokinių priėmimo į </w:t>
      </w:r>
      <w:r w:rsidR="00991C39" w:rsidRPr="00142862">
        <w:t xml:space="preserve">Plungės rajono savivaldybės bendrojo ugdymo mokyklas tvarkos aprašo </w:t>
      </w:r>
    </w:p>
    <w:p w:rsidR="00A82C22" w:rsidRPr="00850C06" w:rsidRDefault="00DD12EF" w:rsidP="00991C39">
      <w:pPr>
        <w:ind w:left="5040" w:firstLine="0"/>
        <w:outlineLvl w:val="0"/>
      </w:pPr>
      <w:r w:rsidRPr="006719E3">
        <w:t xml:space="preserve">2 </w:t>
      </w:r>
      <w:r w:rsidR="00991C39" w:rsidRPr="006719E3">
        <w:t>priedas</w:t>
      </w:r>
      <w:r w:rsidR="00991C39">
        <w:t xml:space="preserve"> </w:t>
      </w:r>
    </w:p>
    <w:p w:rsidR="00782DB0" w:rsidRDefault="00782DB0" w:rsidP="00B30467">
      <w:pPr>
        <w:ind w:firstLine="0"/>
        <w:jc w:val="center"/>
        <w:rPr>
          <w:b/>
          <w:szCs w:val="24"/>
        </w:rPr>
      </w:pPr>
    </w:p>
    <w:p w:rsidR="00B30467" w:rsidRDefault="00B30467" w:rsidP="00B30467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PLUNGĖS RAJONO SAVIVALDYBĖS BENDROJO UGDYMO MOKYKLŲ APTARNAVIMO TERITORIJOS</w:t>
      </w:r>
    </w:p>
    <w:p w:rsidR="00B30467" w:rsidRDefault="00B30467" w:rsidP="00B30467">
      <w:pPr>
        <w:ind w:firstLine="0"/>
      </w:pPr>
    </w:p>
    <w:p w:rsidR="00B30467" w:rsidRDefault="00816F8C" w:rsidP="00B30467">
      <w:pPr>
        <w:ind w:firstLine="0"/>
        <w:jc w:val="center"/>
        <w:outlineLvl w:val="0"/>
        <w:rPr>
          <w:b/>
        </w:rPr>
      </w:pPr>
      <w:r>
        <w:rPr>
          <w:b/>
        </w:rPr>
        <w:t xml:space="preserve">PLUNGĖS </w:t>
      </w:r>
      <w:r w:rsidR="00B30467">
        <w:rPr>
          <w:b/>
        </w:rPr>
        <w:t>AKADEMIKO ADOLFO JUCIO PROGIMNAZIJA</w:t>
      </w:r>
    </w:p>
    <w:p w:rsidR="00B30467" w:rsidRPr="00537196" w:rsidRDefault="00B30467" w:rsidP="00B30467">
      <w:pPr>
        <w:jc w:val="center"/>
      </w:pPr>
    </w:p>
    <w:p w:rsidR="006C4018" w:rsidRPr="00537196" w:rsidRDefault="00B3356F" w:rsidP="004C2728">
      <w:r w:rsidRPr="00537196">
        <w:t>A.</w:t>
      </w:r>
      <w:r w:rsidR="00AC775A" w:rsidRPr="00537196">
        <w:t xml:space="preserve"> </w:t>
      </w:r>
      <w:r w:rsidRPr="00537196">
        <w:t>Jucio g</w:t>
      </w:r>
      <w:r w:rsidR="001402A6">
        <w:t xml:space="preserve">. </w:t>
      </w:r>
      <w:r w:rsidRPr="00537196">
        <w:t xml:space="preserve">nelyginiai namai, </w:t>
      </w:r>
      <w:r w:rsidR="006C4018" w:rsidRPr="00537196">
        <w:t>A. Vaišvilos</w:t>
      </w:r>
      <w:r w:rsidR="001402A6">
        <w:t xml:space="preserve"> g.</w:t>
      </w:r>
      <w:r w:rsidR="006C4018" w:rsidRPr="00537196">
        <w:t xml:space="preserve">, </w:t>
      </w:r>
      <w:r w:rsidRPr="00537196">
        <w:t xml:space="preserve">Birutės g., Birutės skg., E. </w:t>
      </w:r>
      <w:proofErr w:type="spellStart"/>
      <w:r w:rsidRPr="00537196">
        <w:t>Pliaterytės</w:t>
      </w:r>
      <w:proofErr w:type="spellEnd"/>
      <w:r w:rsidR="001402A6">
        <w:t xml:space="preserve"> g.</w:t>
      </w:r>
      <w:r w:rsidRPr="00537196">
        <w:t xml:space="preserve">, </w:t>
      </w:r>
      <w:proofErr w:type="spellStart"/>
      <w:r w:rsidR="00C56326" w:rsidRPr="00537196">
        <w:t>Gandingos</w:t>
      </w:r>
      <w:proofErr w:type="spellEnd"/>
      <w:r w:rsidR="00C56326" w:rsidRPr="00537196">
        <w:t xml:space="preserve"> </w:t>
      </w:r>
      <w:r w:rsidR="001402A6">
        <w:t>g.</w:t>
      </w:r>
      <w:r w:rsidR="001402A6" w:rsidRPr="00537196">
        <w:t xml:space="preserve"> </w:t>
      </w:r>
      <w:r w:rsidR="00C56326" w:rsidRPr="00537196">
        <w:t xml:space="preserve">(ir „Ryto“ pagrindinei mokyklai), </w:t>
      </w:r>
      <w:r w:rsidRPr="00537196">
        <w:t>I. Končiaus</w:t>
      </w:r>
      <w:r w:rsidR="001402A6">
        <w:t xml:space="preserve"> g.</w:t>
      </w:r>
      <w:r w:rsidRPr="00537196">
        <w:t xml:space="preserve">, I. Končiaus skg., </w:t>
      </w:r>
      <w:r w:rsidR="00EA00FA" w:rsidRPr="00537196">
        <w:t>J. Kučinskio</w:t>
      </w:r>
      <w:r w:rsidR="001402A6">
        <w:t xml:space="preserve"> g.</w:t>
      </w:r>
      <w:r w:rsidR="00EA00FA" w:rsidRPr="00537196">
        <w:t>, J. Pabrėžos</w:t>
      </w:r>
      <w:r w:rsidR="001402A6">
        <w:t xml:space="preserve"> g.</w:t>
      </w:r>
      <w:r w:rsidR="00EA00FA" w:rsidRPr="00537196">
        <w:t xml:space="preserve">, </w:t>
      </w:r>
      <w:r w:rsidRPr="00537196">
        <w:t>J. Tumo-Vaižganto g</w:t>
      </w:r>
      <w:r w:rsidR="001402A6">
        <w:t>.</w:t>
      </w:r>
      <w:r w:rsidRPr="00537196">
        <w:t xml:space="preserve"> nuo Nr. 36 ir nuo Nr. 45 iki A. Jucio g</w:t>
      </w:r>
      <w:r w:rsidR="001402A6">
        <w:t>.</w:t>
      </w:r>
      <w:r w:rsidRPr="00537196">
        <w:t xml:space="preserve"> sankryžos, </w:t>
      </w:r>
      <w:r w:rsidR="006C4018" w:rsidRPr="00537196">
        <w:t>Mozūrų</w:t>
      </w:r>
      <w:r w:rsidR="001402A6">
        <w:t xml:space="preserve"> g.</w:t>
      </w:r>
      <w:r w:rsidR="006C4018" w:rsidRPr="00537196">
        <w:t xml:space="preserve">, </w:t>
      </w:r>
      <w:proofErr w:type="spellStart"/>
      <w:r w:rsidRPr="00537196">
        <w:t>Paprūdžio</w:t>
      </w:r>
      <w:proofErr w:type="spellEnd"/>
      <w:r w:rsidRPr="00537196">
        <w:t xml:space="preserve"> g. nuo 22 ir nuo 17, </w:t>
      </w:r>
      <w:proofErr w:type="spellStart"/>
      <w:r w:rsidRPr="00537196">
        <w:t>Paprūdžio</w:t>
      </w:r>
      <w:proofErr w:type="spellEnd"/>
      <w:r w:rsidRPr="00537196">
        <w:t xml:space="preserve"> skg., Parko</w:t>
      </w:r>
      <w:r w:rsidR="00EA00FA" w:rsidRPr="00537196">
        <w:t xml:space="preserve"> </w:t>
      </w:r>
      <w:r w:rsidR="001402A6">
        <w:t>g.</w:t>
      </w:r>
      <w:r w:rsidR="001402A6" w:rsidRPr="00537196">
        <w:t xml:space="preserve"> </w:t>
      </w:r>
      <w:r w:rsidR="00EA00FA" w:rsidRPr="00537196">
        <w:t xml:space="preserve">(ir </w:t>
      </w:r>
      <w:r w:rsidR="00AC775A" w:rsidRPr="00537196">
        <w:t>„</w:t>
      </w:r>
      <w:r w:rsidR="00EA00FA" w:rsidRPr="00537196">
        <w:t>Babrungo</w:t>
      </w:r>
      <w:r w:rsidR="00AC775A" w:rsidRPr="00537196">
        <w:t>“</w:t>
      </w:r>
      <w:r w:rsidR="00EA00FA" w:rsidRPr="00537196">
        <w:t xml:space="preserve"> progimnazijai),</w:t>
      </w:r>
      <w:r w:rsidRPr="00537196">
        <w:t xml:space="preserve"> Parko alėja</w:t>
      </w:r>
      <w:r w:rsidR="00EA00FA" w:rsidRPr="00537196">
        <w:t xml:space="preserve"> (ir </w:t>
      </w:r>
      <w:r w:rsidR="00AC775A" w:rsidRPr="00537196">
        <w:t>„</w:t>
      </w:r>
      <w:r w:rsidR="00EA00FA" w:rsidRPr="00537196">
        <w:t>Babrungo</w:t>
      </w:r>
      <w:r w:rsidR="00AC775A" w:rsidRPr="00537196">
        <w:t>“</w:t>
      </w:r>
      <w:r w:rsidR="00EA00FA" w:rsidRPr="00537196">
        <w:t xml:space="preserve"> progimnazijai),</w:t>
      </w:r>
      <w:r w:rsidRPr="00537196">
        <w:t xml:space="preserve"> </w:t>
      </w:r>
      <w:r w:rsidR="006C4018" w:rsidRPr="00537196">
        <w:t xml:space="preserve">Smilties </w:t>
      </w:r>
      <w:r w:rsidR="001402A6">
        <w:t xml:space="preserve">g. </w:t>
      </w:r>
      <w:r w:rsidR="00F83F33">
        <w:t>(ir Senamiesčio mokyklai)</w:t>
      </w:r>
      <w:r w:rsidR="006C4018" w:rsidRPr="00537196">
        <w:t xml:space="preserve">, </w:t>
      </w:r>
      <w:r w:rsidRPr="00537196">
        <w:t>Stoties</w:t>
      </w:r>
      <w:r w:rsidR="00EA00FA" w:rsidRPr="00537196">
        <w:t xml:space="preserve"> </w:t>
      </w:r>
      <w:r w:rsidR="001402A6">
        <w:t>g.</w:t>
      </w:r>
      <w:r w:rsidR="001402A6" w:rsidRPr="00537196">
        <w:t xml:space="preserve"> </w:t>
      </w:r>
      <w:r w:rsidR="00EA00FA" w:rsidRPr="00537196">
        <w:t xml:space="preserve">(ir </w:t>
      </w:r>
      <w:r w:rsidR="00AC775A" w:rsidRPr="00537196">
        <w:t>„</w:t>
      </w:r>
      <w:r w:rsidR="00EA00FA" w:rsidRPr="00537196">
        <w:t>Babrungo</w:t>
      </w:r>
      <w:r w:rsidR="00AC775A" w:rsidRPr="00537196">
        <w:t>“</w:t>
      </w:r>
      <w:r w:rsidR="00EA00FA" w:rsidRPr="00537196">
        <w:t xml:space="preserve"> progimnazijai),</w:t>
      </w:r>
      <w:r w:rsidRPr="00537196">
        <w:t xml:space="preserve"> Sukilėlių</w:t>
      </w:r>
      <w:r w:rsidR="001402A6">
        <w:t xml:space="preserve"> g.</w:t>
      </w:r>
      <w:r w:rsidRPr="00537196">
        <w:t xml:space="preserve">, </w:t>
      </w:r>
      <w:r w:rsidR="00EA00FA" w:rsidRPr="00537196">
        <w:t>Šlaito</w:t>
      </w:r>
      <w:r w:rsidR="001402A6">
        <w:t xml:space="preserve"> g.</w:t>
      </w:r>
      <w:r w:rsidR="00EA00FA" w:rsidRPr="00537196">
        <w:t xml:space="preserve"> (ir </w:t>
      </w:r>
      <w:r w:rsidR="00AC775A" w:rsidRPr="00537196">
        <w:t>„</w:t>
      </w:r>
      <w:r w:rsidR="00EA00FA" w:rsidRPr="00537196">
        <w:t>Babrungo</w:t>
      </w:r>
      <w:r w:rsidR="00AC775A" w:rsidRPr="00537196">
        <w:t>“</w:t>
      </w:r>
      <w:r w:rsidR="00EA00FA" w:rsidRPr="00537196">
        <w:t xml:space="preserve"> progimnazijai), </w:t>
      </w:r>
      <w:r w:rsidRPr="00537196">
        <w:t xml:space="preserve">V. Lingio g, </w:t>
      </w:r>
      <w:r w:rsidR="006C4018" w:rsidRPr="00537196">
        <w:t>V. Mačernio g</w:t>
      </w:r>
      <w:r w:rsidR="001402A6">
        <w:t>.</w:t>
      </w:r>
      <w:r w:rsidR="006C4018" w:rsidRPr="00537196">
        <w:t xml:space="preserve"> namai Nr.: 6, 8, 10, 11, 12, 13, 16, 21, 23, 31, 33, 35, 39, 40, 41, 43, 43A, 45, 45A, 47, 49, 51, 52, 53, 55, 57, 59, 60, 61, 63, 65, 67, Žalioji</w:t>
      </w:r>
      <w:r w:rsidR="00EB499F" w:rsidRPr="00537196">
        <w:t xml:space="preserve"> </w:t>
      </w:r>
      <w:r w:rsidR="001402A6">
        <w:t>g.</w:t>
      </w:r>
      <w:r w:rsidR="001402A6" w:rsidRPr="00537196">
        <w:t xml:space="preserve"> </w:t>
      </w:r>
      <w:r w:rsidR="00EB499F" w:rsidRPr="00537196">
        <w:t xml:space="preserve">(ir </w:t>
      </w:r>
      <w:r w:rsidR="00AC775A" w:rsidRPr="00537196">
        <w:t>„</w:t>
      </w:r>
      <w:r w:rsidR="00EB499F" w:rsidRPr="00537196">
        <w:t>Babrungo</w:t>
      </w:r>
      <w:r w:rsidR="00AC775A" w:rsidRPr="00537196">
        <w:t>“</w:t>
      </w:r>
      <w:r w:rsidR="00EB499F" w:rsidRPr="00537196">
        <w:t xml:space="preserve"> progimnazijai)</w:t>
      </w:r>
      <w:r w:rsidR="006C4018" w:rsidRPr="00537196">
        <w:t>, Z. Ivinski</w:t>
      </w:r>
      <w:r w:rsidR="003A6A54" w:rsidRPr="00537196">
        <w:t>o</w:t>
      </w:r>
      <w:r w:rsidR="001402A6">
        <w:t xml:space="preserve"> g.</w:t>
      </w:r>
      <w:r w:rsidR="003A6A54" w:rsidRPr="00537196">
        <w:t xml:space="preserve">, </w:t>
      </w:r>
      <w:r w:rsidR="004C6F23" w:rsidRPr="00537196">
        <w:t xml:space="preserve">Lakštingalų g., </w:t>
      </w:r>
      <w:proofErr w:type="spellStart"/>
      <w:r w:rsidR="006C4018" w:rsidRPr="00537196">
        <w:t>Aronijų</w:t>
      </w:r>
      <w:proofErr w:type="spellEnd"/>
      <w:r w:rsidR="004C6F23" w:rsidRPr="00537196">
        <w:t xml:space="preserve"> skg.,</w:t>
      </w:r>
      <w:r w:rsidR="006C4018" w:rsidRPr="00537196">
        <w:t xml:space="preserve"> Bebrų Kilpos</w:t>
      </w:r>
      <w:r w:rsidR="001402A6">
        <w:t xml:space="preserve"> g.</w:t>
      </w:r>
      <w:r w:rsidR="006C4018" w:rsidRPr="00537196">
        <w:t>, Gluosnių</w:t>
      </w:r>
      <w:r w:rsidR="001402A6">
        <w:t xml:space="preserve"> g.</w:t>
      </w:r>
      <w:r w:rsidR="006C4018" w:rsidRPr="00537196">
        <w:t>, Gėlių</w:t>
      </w:r>
      <w:r w:rsidR="001402A6">
        <w:t xml:space="preserve"> g.</w:t>
      </w:r>
      <w:r w:rsidR="006C4018" w:rsidRPr="00537196">
        <w:t>, Ročių g</w:t>
      </w:r>
      <w:r w:rsidR="001402A6">
        <w:t>.</w:t>
      </w:r>
      <w:r w:rsidR="006C4018" w:rsidRPr="00537196">
        <w:t xml:space="preserve">, Serbentų skg., </w:t>
      </w:r>
      <w:r w:rsidR="004C6F23" w:rsidRPr="00537196">
        <w:t xml:space="preserve">Strazdų g., </w:t>
      </w:r>
      <w:r w:rsidR="006C4018" w:rsidRPr="00537196">
        <w:t>Tujų akligatvis, Tulpių g</w:t>
      </w:r>
      <w:r w:rsidR="001402A6">
        <w:t>.</w:t>
      </w:r>
      <w:r w:rsidR="006C4018" w:rsidRPr="00537196">
        <w:t>, Vyšnių skg., Žilvičių g, Žilvičių skg., sodai nuo Babrungo</w:t>
      </w:r>
      <w:r w:rsidR="001402A6">
        <w:t xml:space="preserve"> g.</w:t>
      </w:r>
      <w:r w:rsidR="006C4018" w:rsidRPr="00537196">
        <w:t>, Pienių</w:t>
      </w:r>
      <w:r w:rsidR="001402A6">
        <w:t xml:space="preserve"> g.</w:t>
      </w:r>
      <w:r w:rsidR="006C4018" w:rsidRPr="00537196">
        <w:t>, Sodžiaus</w:t>
      </w:r>
      <w:r w:rsidR="001402A6">
        <w:t xml:space="preserve"> g.</w:t>
      </w:r>
      <w:r w:rsidR="006C4018" w:rsidRPr="00537196">
        <w:t xml:space="preserve">, Miško g. </w:t>
      </w:r>
      <w:proofErr w:type="spellStart"/>
      <w:r w:rsidR="006C4018" w:rsidRPr="00537196">
        <w:t>Macenių</w:t>
      </w:r>
      <w:proofErr w:type="spellEnd"/>
      <w:r w:rsidR="006C4018" w:rsidRPr="00537196">
        <w:t xml:space="preserve"> kaime iki Plungės m. (ir „Ryto“ pagrindinei mokyklai).</w:t>
      </w:r>
    </w:p>
    <w:p w:rsidR="00B30467" w:rsidRPr="00537196" w:rsidRDefault="00B30467" w:rsidP="0063361C">
      <w:pPr>
        <w:pStyle w:val="Pagrindinistekstas"/>
        <w:ind w:firstLine="720"/>
        <w:rPr>
          <w:lang w:eastAsia="en-US"/>
        </w:rPr>
      </w:pPr>
    </w:p>
    <w:p w:rsidR="00D8154B" w:rsidRPr="00537196" w:rsidRDefault="00816F8C" w:rsidP="00D8154B">
      <w:pPr>
        <w:pStyle w:val="Pagrindinistekstas"/>
        <w:ind w:left="993"/>
        <w:jc w:val="center"/>
        <w:rPr>
          <w:b/>
          <w:lang w:eastAsia="en-US"/>
        </w:rPr>
      </w:pPr>
      <w:r w:rsidRPr="00537196">
        <w:rPr>
          <w:b/>
        </w:rPr>
        <w:t>PLUNGĖS</w:t>
      </w:r>
      <w:r w:rsidRPr="00537196">
        <w:rPr>
          <w:b/>
          <w:lang w:eastAsia="en-US"/>
        </w:rPr>
        <w:t xml:space="preserve"> </w:t>
      </w:r>
      <w:r w:rsidR="00D8154B" w:rsidRPr="00537196">
        <w:rPr>
          <w:b/>
          <w:lang w:eastAsia="en-US"/>
        </w:rPr>
        <w:t>AKADEMIKO ADOLFO JUCIO PROGIMNAZIJOS „SAULĖS“ SKYRIUS (pradinis ugdymas)</w:t>
      </w:r>
    </w:p>
    <w:p w:rsidR="00FE599A" w:rsidRPr="00537196" w:rsidRDefault="00FE599A" w:rsidP="00D8154B">
      <w:pPr>
        <w:pStyle w:val="Pagrindinistekstas"/>
        <w:ind w:left="993"/>
        <w:rPr>
          <w:lang w:eastAsia="en-US"/>
        </w:rPr>
      </w:pPr>
    </w:p>
    <w:p w:rsidR="00D8154B" w:rsidRPr="00537196" w:rsidRDefault="00FE599A" w:rsidP="0063361C">
      <w:pPr>
        <w:pStyle w:val="Pagrindinistekstas"/>
        <w:ind w:firstLine="720"/>
        <w:rPr>
          <w:lang w:eastAsia="en-US"/>
        </w:rPr>
      </w:pPr>
      <w:r w:rsidRPr="00537196">
        <w:rPr>
          <w:lang w:eastAsia="en-US"/>
        </w:rPr>
        <w:t>Birutės g., J.</w:t>
      </w:r>
      <w:r w:rsidR="00D81B25" w:rsidRPr="00537196">
        <w:rPr>
          <w:lang w:eastAsia="en-US"/>
        </w:rPr>
        <w:t xml:space="preserve"> </w:t>
      </w:r>
      <w:r w:rsidRPr="00537196">
        <w:rPr>
          <w:lang w:eastAsia="en-US"/>
        </w:rPr>
        <w:t xml:space="preserve">Kučinskio g., Parko g., Parko al., Pramonės pr., Salantų g., Stoties g., Z. Ivinskio g., </w:t>
      </w:r>
      <w:proofErr w:type="spellStart"/>
      <w:r w:rsidR="00D8154B" w:rsidRPr="00537196">
        <w:rPr>
          <w:lang w:eastAsia="en-US"/>
        </w:rPr>
        <w:t>Prūsalių</w:t>
      </w:r>
      <w:proofErr w:type="spellEnd"/>
      <w:r w:rsidR="00D8154B" w:rsidRPr="00537196">
        <w:rPr>
          <w:lang w:eastAsia="en-US"/>
        </w:rPr>
        <w:t xml:space="preserve"> k., </w:t>
      </w:r>
      <w:proofErr w:type="spellStart"/>
      <w:r w:rsidRPr="00537196">
        <w:rPr>
          <w:lang w:eastAsia="en-US"/>
        </w:rPr>
        <w:t>Kaušėnų</w:t>
      </w:r>
      <w:proofErr w:type="spellEnd"/>
      <w:r w:rsidRPr="00537196">
        <w:rPr>
          <w:lang w:eastAsia="en-US"/>
        </w:rPr>
        <w:t xml:space="preserve"> k., </w:t>
      </w:r>
      <w:proofErr w:type="spellStart"/>
      <w:r w:rsidRPr="00537196">
        <w:rPr>
          <w:lang w:eastAsia="en-US"/>
        </w:rPr>
        <w:t>Macenių</w:t>
      </w:r>
      <w:proofErr w:type="spellEnd"/>
      <w:r w:rsidRPr="00537196">
        <w:rPr>
          <w:lang w:eastAsia="en-US"/>
        </w:rPr>
        <w:t xml:space="preserve"> k.</w:t>
      </w:r>
    </w:p>
    <w:p w:rsidR="00D8154B" w:rsidRPr="00537196" w:rsidRDefault="00D8154B" w:rsidP="00B30467">
      <w:pPr>
        <w:pStyle w:val="Pagrindinistekstas"/>
        <w:ind w:left="993"/>
        <w:rPr>
          <w:b/>
          <w:lang w:eastAsia="en-US"/>
        </w:rPr>
      </w:pPr>
    </w:p>
    <w:p w:rsidR="00B30467" w:rsidRPr="00537196" w:rsidRDefault="00816F8C" w:rsidP="00B30467">
      <w:pPr>
        <w:ind w:firstLine="0"/>
        <w:jc w:val="center"/>
        <w:outlineLvl w:val="0"/>
        <w:rPr>
          <w:b/>
        </w:rPr>
      </w:pPr>
      <w:r w:rsidRPr="00A34FD2">
        <w:rPr>
          <w:b/>
        </w:rPr>
        <w:t xml:space="preserve">PLUNGĖS </w:t>
      </w:r>
      <w:r w:rsidR="00B30467" w:rsidRPr="00A34FD2">
        <w:rPr>
          <w:b/>
        </w:rPr>
        <w:t>„BABRUNGO“ PROGIMNAZIJA</w:t>
      </w:r>
    </w:p>
    <w:p w:rsidR="00B30467" w:rsidRPr="00537196" w:rsidRDefault="00B30467" w:rsidP="00B30467">
      <w:pPr>
        <w:jc w:val="center"/>
      </w:pPr>
    </w:p>
    <w:p w:rsidR="00B30467" w:rsidRPr="00537196" w:rsidRDefault="00001F1C" w:rsidP="00B30467">
      <w:pPr>
        <w:pStyle w:val="Pagrindinistekstas"/>
        <w:ind w:firstLine="720"/>
      </w:pPr>
      <w:r w:rsidRPr="00420777">
        <w:t>Kranto</w:t>
      </w:r>
      <w:r w:rsidR="00160F0E" w:rsidRPr="00420777">
        <w:t xml:space="preserve"> g.</w:t>
      </w:r>
      <w:r w:rsidRPr="00420777">
        <w:t>, Lentpjūvės</w:t>
      </w:r>
      <w:r w:rsidR="00160F0E" w:rsidRPr="00420777">
        <w:t xml:space="preserve"> g.</w:t>
      </w:r>
      <w:r w:rsidRPr="00420777">
        <w:t xml:space="preserve">, </w:t>
      </w:r>
      <w:r w:rsidR="00160F0E" w:rsidRPr="00420777">
        <w:t xml:space="preserve">Margirio g., </w:t>
      </w:r>
      <w:r w:rsidRPr="00420777">
        <w:t>Parko</w:t>
      </w:r>
      <w:r w:rsidR="00160F0E" w:rsidRPr="00420777">
        <w:t xml:space="preserve"> g.</w:t>
      </w:r>
      <w:r w:rsidRPr="00420777">
        <w:t xml:space="preserve"> (ir </w:t>
      </w:r>
      <w:r w:rsidR="00FF0D7F" w:rsidRPr="00420777">
        <w:t xml:space="preserve">akademiko Adolfo </w:t>
      </w:r>
      <w:r w:rsidRPr="00420777">
        <w:t xml:space="preserve">Jucio progimnazijai), Parko alėja (ir </w:t>
      </w:r>
      <w:r w:rsidR="004C2728" w:rsidRPr="00420777">
        <w:t xml:space="preserve">akademiko Adolfo </w:t>
      </w:r>
      <w:r w:rsidRPr="00420777">
        <w:t>Jucio progimnazijai), P. Genio</w:t>
      </w:r>
      <w:r w:rsidR="00160F0E" w:rsidRPr="00420777">
        <w:t xml:space="preserve"> g.</w:t>
      </w:r>
      <w:r w:rsidRPr="00420777">
        <w:t xml:space="preserve">, </w:t>
      </w:r>
      <w:r w:rsidR="00160F0E" w:rsidRPr="00420777">
        <w:t xml:space="preserve">Platelių g., P. </w:t>
      </w:r>
      <w:proofErr w:type="spellStart"/>
      <w:r w:rsidR="00160F0E" w:rsidRPr="00420777">
        <w:t>Montvydo</w:t>
      </w:r>
      <w:proofErr w:type="spellEnd"/>
      <w:r w:rsidR="00160F0E" w:rsidRPr="00420777">
        <w:t xml:space="preserve"> g., </w:t>
      </w:r>
      <w:r w:rsidRPr="00420777">
        <w:t>Pramonės pr., Salantų</w:t>
      </w:r>
      <w:r w:rsidR="00160F0E" w:rsidRPr="00420777">
        <w:t xml:space="preserve"> g.</w:t>
      </w:r>
      <w:r w:rsidRPr="00420777">
        <w:t xml:space="preserve">, </w:t>
      </w:r>
      <w:r w:rsidR="00160F0E" w:rsidRPr="00420777">
        <w:t xml:space="preserve">S. </w:t>
      </w:r>
      <w:proofErr w:type="spellStart"/>
      <w:r w:rsidR="00160F0E" w:rsidRPr="00420777">
        <w:t>Riaubos</w:t>
      </w:r>
      <w:proofErr w:type="spellEnd"/>
      <w:r w:rsidR="00160F0E" w:rsidRPr="00420777">
        <w:t xml:space="preserve"> g., </w:t>
      </w:r>
      <w:r w:rsidR="00B30467" w:rsidRPr="00420777">
        <w:t>Stoties</w:t>
      </w:r>
      <w:r w:rsidR="00160F0E" w:rsidRPr="00420777">
        <w:t xml:space="preserve"> g.</w:t>
      </w:r>
      <w:r w:rsidRPr="00420777">
        <w:t xml:space="preserve"> (ir </w:t>
      </w:r>
      <w:r w:rsidR="004C2728" w:rsidRPr="00420777">
        <w:t xml:space="preserve">akademiko Adolfo </w:t>
      </w:r>
      <w:r w:rsidRPr="00420777">
        <w:t>Jucio progimnazijai)</w:t>
      </w:r>
      <w:r w:rsidR="00B30467" w:rsidRPr="00420777">
        <w:t xml:space="preserve">, </w:t>
      </w:r>
      <w:r w:rsidRPr="00420777">
        <w:t>Šlaito</w:t>
      </w:r>
      <w:r w:rsidR="00160F0E" w:rsidRPr="00420777">
        <w:t xml:space="preserve"> g.</w:t>
      </w:r>
      <w:r w:rsidRPr="00420777">
        <w:t xml:space="preserve"> (ir </w:t>
      </w:r>
      <w:r w:rsidR="004C2728" w:rsidRPr="00420777">
        <w:t xml:space="preserve">akademiko Adolfo </w:t>
      </w:r>
      <w:r w:rsidRPr="00420777">
        <w:t xml:space="preserve">Jucio progimnazijai), </w:t>
      </w:r>
      <w:r w:rsidR="00B30467" w:rsidRPr="00420777">
        <w:t>Žalioji</w:t>
      </w:r>
      <w:r w:rsidR="00160F0E" w:rsidRPr="00420777">
        <w:t xml:space="preserve"> g.</w:t>
      </w:r>
      <w:r w:rsidRPr="00420777">
        <w:t xml:space="preserve"> (ir </w:t>
      </w:r>
      <w:r w:rsidR="004C2728" w:rsidRPr="00420777">
        <w:t xml:space="preserve">akademiko Adolfo </w:t>
      </w:r>
      <w:r w:rsidRPr="00420777">
        <w:t>Jucio progimnazijai)</w:t>
      </w:r>
      <w:r w:rsidR="00B30467" w:rsidRPr="00420777">
        <w:t>, Žemaitės alėja, Žemaitės</w:t>
      </w:r>
      <w:r w:rsidR="00160F0E" w:rsidRPr="00420777">
        <w:t xml:space="preserve"> g.</w:t>
      </w:r>
      <w:r w:rsidR="00B30467" w:rsidRPr="00420777">
        <w:t>, Antanavičių</w:t>
      </w:r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Blendžiavos</w:t>
      </w:r>
      <w:proofErr w:type="spellEnd"/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Skyplaičių</w:t>
      </w:r>
      <w:proofErr w:type="spellEnd"/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Sausdravo</w:t>
      </w:r>
      <w:proofErr w:type="spellEnd"/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Uošnos</w:t>
      </w:r>
      <w:proofErr w:type="spellEnd"/>
      <w:r w:rsidR="00FF0D7F" w:rsidRPr="00420777">
        <w:t xml:space="preserve"> g.</w:t>
      </w:r>
      <w:r w:rsidR="00B30467" w:rsidRPr="00420777">
        <w:t>, Pušelės</w:t>
      </w:r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Luknos</w:t>
      </w:r>
      <w:proofErr w:type="spellEnd"/>
      <w:r w:rsidR="00FF0D7F" w:rsidRPr="00420777">
        <w:t xml:space="preserve"> g.</w:t>
      </w:r>
      <w:r w:rsidR="00B30467" w:rsidRPr="00420777">
        <w:t>, Ateities</w:t>
      </w:r>
      <w:r w:rsidR="00FF0D7F" w:rsidRPr="00420777">
        <w:t xml:space="preserve"> g.</w:t>
      </w:r>
      <w:r w:rsidR="00B30467" w:rsidRPr="00420777">
        <w:t>, Brastos</w:t>
      </w:r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Mišupės</w:t>
      </w:r>
      <w:proofErr w:type="spellEnd"/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Notės</w:t>
      </w:r>
      <w:proofErr w:type="spellEnd"/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Pietvės</w:t>
      </w:r>
      <w:proofErr w:type="spellEnd"/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Sruojos</w:t>
      </w:r>
      <w:proofErr w:type="spellEnd"/>
      <w:r w:rsidR="00FF0D7F" w:rsidRPr="00420777">
        <w:t xml:space="preserve"> g.</w:t>
      </w:r>
      <w:r w:rsidR="00B30467" w:rsidRPr="00420777">
        <w:t>, Šarnelės</w:t>
      </w:r>
      <w:r w:rsidR="00FF0D7F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Beržoro</w:t>
      </w:r>
      <w:proofErr w:type="spellEnd"/>
      <w:r w:rsidR="00A34FD2" w:rsidRPr="00420777">
        <w:t xml:space="preserve"> g.</w:t>
      </w:r>
      <w:r w:rsidR="00B30467" w:rsidRPr="00420777">
        <w:t>,</w:t>
      </w:r>
      <w:r w:rsidR="00A34FD2" w:rsidRPr="00420777">
        <w:t xml:space="preserve"> </w:t>
      </w:r>
      <w:r w:rsidR="00B30467" w:rsidRPr="00420777">
        <w:t>M. Oginskio</w:t>
      </w:r>
      <w:r w:rsidR="00A34FD2" w:rsidRPr="00420777">
        <w:t xml:space="preserve"> g.</w:t>
      </w:r>
      <w:r w:rsidR="00B30467" w:rsidRPr="00420777">
        <w:t xml:space="preserve">, </w:t>
      </w:r>
      <w:proofErr w:type="spellStart"/>
      <w:r w:rsidR="00B30467" w:rsidRPr="00420777">
        <w:t>Tukumo</w:t>
      </w:r>
      <w:proofErr w:type="spellEnd"/>
      <w:r w:rsidR="00A34FD2" w:rsidRPr="00420777">
        <w:t xml:space="preserve"> g.</w:t>
      </w:r>
      <w:r w:rsidR="00B30467" w:rsidRPr="00420777">
        <w:t xml:space="preserve">, Dariaus ir Girėno gatvė nuo tilto iki gatvės pabaigos, </w:t>
      </w:r>
      <w:proofErr w:type="spellStart"/>
      <w:r w:rsidR="00B30467" w:rsidRPr="00420777">
        <w:t>Alanto</w:t>
      </w:r>
      <w:proofErr w:type="spellEnd"/>
      <w:r w:rsidR="00A34FD2" w:rsidRPr="00420777">
        <w:t xml:space="preserve"> g.</w:t>
      </w:r>
      <w:r w:rsidR="00B30467" w:rsidRPr="00420777">
        <w:t xml:space="preserve">, Žemaitės skg., M. Oginskio skg., </w:t>
      </w:r>
      <w:r w:rsidR="00160F0E" w:rsidRPr="00420777">
        <w:t xml:space="preserve">kaimai: </w:t>
      </w:r>
      <w:r w:rsidR="00B30467" w:rsidRPr="00420777">
        <w:t>Babrun</w:t>
      </w:r>
      <w:r w:rsidR="00160F0E" w:rsidRPr="00420777">
        <w:t>g</w:t>
      </w:r>
      <w:r w:rsidR="00A34FD2" w:rsidRPr="00420777">
        <w:t>o</w:t>
      </w:r>
      <w:r w:rsidR="00160F0E" w:rsidRPr="00420777">
        <w:t xml:space="preserve">, </w:t>
      </w:r>
      <w:proofErr w:type="spellStart"/>
      <w:r w:rsidR="00160F0E" w:rsidRPr="00420777">
        <w:t>Didvyči</w:t>
      </w:r>
      <w:r w:rsidR="00A34FD2" w:rsidRPr="00420777">
        <w:t>ų</w:t>
      </w:r>
      <w:proofErr w:type="spellEnd"/>
      <w:r w:rsidR="00B30467" w:rsidRPr="00420777">
        <w:t xml:space="preserve">, </w:t>
      </w:r>
      <w:proofErr w:type="spellStart"/>
      <w:r w:rsidR="00B30467" w:rsidRPr="00420777">
        <w:t>Dilbši</w:t>
      </w:r>
      <w:r w:rsidR="00A34FD2" w:rsidRPr="00420777">
        <w:t>ų</w:t>
      </w:r>
      <w:proofErr w:type="spellEnd"/>
      <w:r w:rsidR="00B30467" w:rsidRPr="00420777">
        <w:t xml:space="preserve">, </w:t>
      </w:r>
      <w:proofErr w:type="spellStart"/>
      <w:r w:rsidR="00B30467" w:rsidRPr="00420777">
        <w:t>Gelindėn</w:t>
      </w:r>
      <w:r w:rsidR="00A34FD2" w:rsidRPr="00420777">
        <w:t>ų</w:t>
      </w:r>
      <w:proofErr w:type="spellEnd"/>
      <w:r w:rsidR="00B30467" w:rsidRPr="00420777">
        <w:t>, Jonik</w:t>
      </w:r>
      <w:r w:rsidR="00A34FD2" w:rsidRPr="00420777">
        <w:t>ų</w:t>
      </w:r>
      <w:r w:rsidR="00B30467" w:rsidRPr="00420777">
        <w:t>, Juodeiki</w:t>
      </w:r>
      <w:r w:rsidR="00A34FD2" w:rsidRPr="00420777">
        <w:t>ų</w:t>
      </w:r>
      <w:r w:rsidR="0009495F" w:rsidRPr="00420777">
        <w:t xml:space="preserve"> (</w:t>
      </w:r>
      <w:proofErr w:type="spellStart"/>
      <w:r w:rsidR="0009495F" w:rsidRPr="00420777">
        <w:t>Paukštakių</w:t>
      </w:r>
      <w:proofErr w:type="spellEnd"/>
      <w:r w:rsidR="0009495F" w:rsidRPr="00420777">
        <w:t xml:space="preserve"> sen.)</w:t>
      </w:r>
      <w:r w:rsidR="00B30467" w:rsidRPr="00420777">
        <w:t>, Kėkšt</w:t>
      </w:r>
      <w:r w:rsidR="00A34FD2" w:rsidRPr="00420777">
        <w:t>ų</w:t>
      </w:r>
      <w:r w:rsidR="00B30467" w:rsidRPr="00420777">
        <w:t xml:space="preserve">, Lankos Lauko, </w:t>
      </w:r>
      <w:proofErr w:type="spellStart"/>
      <w:r w:rsidR="009120D9" w:rsidRPr="00420777">
        <w:t>Lieplaukalė</w:t>
      </w:r>
      <w:r w:rsidR="00A34FD2" w:rsidRPr="00420777">
        <w:t>s</w:t>
      </w:r>
      <w:proofErr w:type="spellEnd"/>
      <w:r w:rsidR="009120D9" w:rsidRPr="00420777">
        <w:t xml:space="preserve">, </w:t>
      </w:r>
      <w:r w:rsidR="00B30467" w:rsidRPr="00420777">
        <w:t>Merkeli</w:t>
      </w:r>
      <w:r w:rsidR="00A34FD2" w:rsidRPr="00420777">
        <w:t>ų</w:t>
      </w:r>
      <w:r w:rsidR="00B30467" w:rsidRPr="00420777">
        <w:t xml:space="preserve">, </w:t>
      </w:r>
      <w:proofErr w:type="spellStart"/>
      <w:r w:rsidR="00B30467" w:rsidRPr="00420777">
        <w:t>Nešukuoči</w:t>
      </w:r>
      <w:r w:rsidR="00A34FD2" w:rsidRPr="00420777">
        <w:t>ų</w:t>
      </w:r>
      <w:proofErr w:type="spellEnd"/>
      <w:r w:rsidR="00B30467" w:rsidRPr="00420777">
        <w:t>, Nugari</w:t>
      </w:r>
      <w:r w:rsidR="00A34FD2" w:rsidRPr="00420777">
        <w:t>ų</w:t>
      </w:r>
      <w:r w:rsidR="00B30467" w:rsidRPr="00420777">
        <w:t xml:space="preserve">, </w:t>
      </w:r>
      <w:proofErr w:type="spellStart"/>
      <w:r w:rsidR="00B30467" w:rsidRPr="00420777">
        <w:t>Paukštaki</w:t>
      </w:r>
      <w:r w:rsidR="00A34FD2" w:rsidRPr="00420777">
        <w:t>ų</w:t>
      </w:r>
      <w:proofErr w:type="spellEnd"/>
      <w:r w:rsidR="00B30467" w:rsidRPr="00420777">
        <w:t xml:space="preserve">, </w:t>
      </w:r>
      <w:proofErr w:type="spellStart"/>
      <w:r w:rsidR="009120D9" w:rsidRPr="00420777">
        <w:t>Ruolaiči</w:t>
      </w:r>
      <w:r w:rsidR="00A34FD2" w:rsidRPr="00420777">
        <w:t>ų</w:t>
      </w:r>
      <w:proofErr w:type="spellEnd"/>
      <w:r w:rsidR="009120D9" w:rsidRPr="00420777">
        <w:t>,</w:t>
      </w:r>
      <w:r w:rsidR="001F63FE" w:rsidRPr="00420777">
        <w:t xml:space="preserve"> </w:t>
      </w:r>
      <w:proofErr w:type="spellStart"/>
      <w:r w:rsidR="001F63FE" w:rsidRPr="00420777">
        <w:t>Surbli</w:t>
      </w:r>
      <w:r w:rsidR="00A34FD2" w:rsidRPr="00420777">
        <w:t>ų</w:t>
      </w:r>
      <w:proofErr w:type="spellEnd"/>
      <w:r w:rsidR="001F63FE" w:rsidRPr="00420777">
        <w:t xml:space="preserve">, </w:t>
      </w:r>
      <w:proofErr w:type="spellStart"/>
      <w:r w:rsidR="00B30467" w:rsidRPr="00420777">
        <w:t>Tarvaini</w:t>
      </w:r>
      <w:r w:rsidR="00A34FD2" w:rsidRPr="00420777">
        <w:t>ų</w:t>
      </w:r>
      <w:proofErr w:type="spellEnd"/>
      <w:r w:rsidR="00B30467" w:rsidRPr="00420777">
        <w:t xml:space="preserve">, </w:t>
      </w:r>
      <w:proofErr w:type="spellStart"/>
      <w:r w:rsidR="00420777" w:rsidRPr="00420777">
        <w:t>Truikių</w:t>
      </w:r>
      <w:proofErr w:type="spellEnd"/>
      <w:r w:rsidR="00420777" w:rsidRPr="00420777">
        <w:t xml:space="preserve"> </w:t>
      </w:r>
      <w:proofErr w:type="spellStart"/>
      <w:r w:rsidR="00B30467" w:rsidRPr="00420777">
        <w:t>Vaištar</w:t>
      </w:r>
      <w:r w:rsidR="00A34FD2" w:rsidRPr="00420777">
        <w:t>ų</w:t>
      </w:r>
      <w:proofErr w:type="spellEnd"/>
      <w:r w:rsidR="00B30467" w:rsidRPr="00420777">
        <w:t xml:space="preserve">, </w:t>
      </w:r>
      <w:proofErr w:type="spellStart"/>
      <w:r w:rsidR="00B30467" w:rsidRPr="00420777">
        <w:t>Vydeiki</w:t>
      </w:r>
      <w:r w:rsidR="00A34FD2" w:rsidRPr="00420777">
        <w:t>ų</w:t>
      </w:r>
      <w:proofErr w:type="spellEnd"/>
      <w:r w:rsidR="009120D9" w:rsidRPr="00420777">
        <w:t xml:space="preserve">, </w:t>
      </w:r>
      <w:proofErr w:type="spellStart"/>
      <w:r w:rsidR="009120D9" w:rsidRPr="00420777">
        <w:t>Žvirblaiči</w:t>
      </w:r>
      <w:r w:rsidR="00A34FD2" w:rsidRPr="00420777">
        <w:t>ų</w:t>
      </w:r>
      <w:proofErr w:type="spellEnd"/>
      <w:r w:rsidR="00B30467" w:rsidRPr="00420777">
        <w:t>.</w:t>
      </w:r>
    </w:p>
    <w:p w:rsidR="00B30467" w:rsidRPr="00537196" w:rsidRDefault="00B30467" w:rsidP="00B30467">
      <w:pPr>
        <w:pStyle w:val="Pagrindinistekstas"/>
        <w:ind w:firstLine="720"/>
      </w:pPr>
    </w:p>
    <w:p w:rsidR="00B30467" w:rsidRPr="00537196" w:rsidRDefault="00816F8C" w:rsidP="00B30467">
      <w:pPr>
        <w:pStyle w:val="Pagrindinistekstas"/>
        <w:ind w:firstLine="720"/>
        <w:jc w:val="center"/>
      </w:pPr>
      <w:r w:rsidRPr="00537196">
        <w:rPr>
          <w:b/>
        </w:rPr>
        <w:t>PLUNGĖS</w:t>
      </w:r>
      <w:r w:rsidRPr="00537196">
        <w:t xml:space="preserve"> </w:t>
      </w:r>
      <w:r w:rsidR="00B30467" w:rsidRPr="00537196">
        <w:t>„</w:t>
      </w:r>
      <w:r w:rsidR="00B30467" w:rsidRPr="00537196">
        <w:rPr>
          <w:b/>
        </w:rPr>
        <w:t>SAULĖS“ GIMNAZIJA (pagrindinio ugdymo antroji dalis</w:t>
      </w:r>
      <w:r w:rsidR="00B30467" w:rsidRPr="00537196">
        <w:t>)</w:t>
      </w:r>
    </w:p>
    <w:p w:rsidR="00B30467" w:rsidRPr="00537196" w:rsidRDefault="00B30467" w:rsidP="00B30467">
      <w:pPr>
        <w:pStyle w:val="Pagrindinistekstas"/>
        <w:ind w:firstLine="720"/>
      </w:pPr>
    </w:p>
    <w:p w:rsidR="00B30467" w:rsidRPr="00537196" w:rsidRDefault="00B30467" w:rsidP="00B30467">
      <w:r w:rsidRPr="00537196">
        <w:t>(„Saulės“ gimnazijai aptarnavimo teritorijos nenurodomos)</w:t>
      </w:r>
      <w:r w:rsidR="004C51B1">
        <w:t>.</w:t>
      </w:r>
    </w:p>
    <w:p w:rsidR="00B30467" w:rsidRPr="00537196" w:rsidRDefault="00B30467" w:rsidP="00B30467"/>
    <w:p w:rsidR="00B30467" w:rsidRPr="00537196" w:rsidRDefault="00816F8C" w:rsidP="00B30467">
      <w:pPr>
        <w:ind w:firstLine="0"/>
        <w:jc w:val="center"/>
        <w:rPr>
          <w:b/>
        </w:rPr>
      </w:pPr>
      <w:r w:rsidRPr="00537196">
        <w:rPr>
          <w:b/>
        </w:rPr>
        <w:t xml:space="preserve">PLUNGĖS </w:t>
      </w:r>
      <w:r w:rsidR="00B30467" w:rsidRPr="00537196">
        <w:rPr>
          <w:b/>
        </w:rPr>
        <w:t>SENAMIESČIO MOKYKLA</w:t>
      </w:r>
    </w:p>
    <w:p w:rsidR="00B30467" w:rsidRPr="00537196" w:rsidRDefault="00B30467" w:rsidP="00B30467">
      <w:pPr>
        <w:jc w:val="center"/>
      </w:pPr>
    </w:p>
    <w:p w:rsidR="00B30467" w:rsidRPr="00537196" w:rsidRDefault="003C71E7" w:rsidP="00B30467">
      <w:pPr>
        <w:pStyle w:val="Pagrindinistekstas"/>
        <w:ind w:firstLine="720"/>
      </w:pPr>
      <w:r w:rsidRPr="009E328E">
        <w:t xml:space="preserve">Aguonų g., Akacijų g., </w:t>
      </w:r>
      <w:r w:rsidR="00CB1DBA" w:rsidRPr="009E328E">
        <w:t xml:space="preserve">Atžalyno g., </w:t>
      </w:r>
      <w:r w:rsidRPr="009E328E">
        <w:t xml:space="preserve">Aušros g., Ąžuolų g., </w:t>
      </w:r>
      <w:r w:rsidR="00CB1DBA" w:rsidRPr="009E328E">
        <w:t xml:space="preserve">A. Zubovo g., Baltijos g., Beržų g., Draugystės g., Ežero g., </w:t>
      </w:r>
      <w:r w:rsidR="003A6A54" w:rsidRPr="009E328E">
        <w:t>J.</w:t>
      </w:r>
      <w:r w:rsidR="00AC775A" w:rsidRPr="009E328E">
        <w:t xml:space="preserve"> </w:t>
      </w:r>
      <w:r w:rsidR="003A6A54" w:rsidRPr="009E328E">
        <w:t>Biliūno</w:t>
      </w:r>
      <w:r w:rsidR="00364E9F" w:rsidRPr="009E328E">
        <w:t xml:space="preserve"> g.</w:t>
      </w:r>
      <w:r w:rsidR="003A6A54" w:rsidRPr="009E328E">
        <w:t xml:space="preserve">, </w:t>
      </w:r>
      <w:r w:rsidR="00364E9F" w:rsidRPr="009E328E">
        <w:t xml:space="preserve">J. Tumo-Vaižganto g. nuo Nr. 1 iki Nr. 43 ir nuo Nr. 2 iki Nr. 34, </w:t>
      </w:r>
      <w:r w:rsidR="00CB1DBA" w:rsidRPr="009E328E">
        <w:t xml:space="preserve">Kalniškių g., Kaštonų g., </w:t>
      </w:r>
      <w:r w:rsidR="00364E9F" w:rsidRPr="009E328E">
        <w:t xml:space="preserve">Kepyklos g., </w:t>
      </w:r>
      <w:proofErr w:type="spellStart"/>
      <w:r w:rsidR="00364E9F" w:rsidRPr="009E328E">
        <w:t>Kęstaičių</w:t>
      </w:r>
      <w:proofErr w:type="spellEnd"/>
      <w:r w:rsidR="00364E9F" w:rsidRPr="009E328E">
        <w:t xml:space="preserve"> g., </w:t>
      </w:r>
      <w:r w:rsidR="00CB1DBA" w:rsidRPr="009E328E">
        <w:t xml:space="preserve">Klevų g., Knygnešių g., Kuršių g., </w:t>
      </w:r>
      <w:r w:rsidRPr="009E328E">
        <w:t xml:space="preserve">Laisvės g., </w:t>
      </w:r>
      <w:r w:rsidR="00364E9F" w:rsidRPr="009E328E">
        <w:t xml:space="preserve">Laisvės al., </w:t>
      </w:r>
      <w:r w:rsidR="00CB1DBA" w:rsidRPr="009E328E">
        <w:t xml:space="preserve">Lankos g., Liepų g., </w:t>
      </w:r>
      <w:proofErr w:type="spellStart"/>
      <w:r w:rsidR="00CB1DBA" w:rsidRPr="009E328E">
        <w:t>Medingėnų</w:t>
      </w:r>
      <w:proofErr w:type="spellEnd"/>
      <w:r w:rsidR="00CB1DBA" w:rsidRPr="009E328E">
        <w:t xml:space="preserve"> g., </w:t>
      </w:r>
      <w:r w:rsidRPr="009E328E">
        <w:t xml:space="preserve">Minijos g., </w:t>
      </w:r>
      <w:r w:rsidR="00CB1DBA" w:rsidRPr="009E328E">
        <w:t xml:space="preserve">Miškų g., </w:t>
      </w:r>
      <w:r w:rsidRPr="009E328E">
        <w:t xml:space="preserve">M. K. Čiurlionio g., </w:t>
      </w:r>
      <w:r w:rsidR="00364E9F" w:rsidRPr="009E328E">
        <w:t xml:space="preserve">M. Valančiaus g., </w:t>
      </w:r>
      <w:r w:rsidR="00CB1DBA" w:rsidRPr="009E328E">
        <w:t xml:space="preserve">Nausodžio g., </w:t>
      </w:r>
      <w:proofErr w:type="spellStart"/>
      <w:r w:rsidR="00364E9F" w:rsidRPr="009E328E">
        <w:t>Paprūdžio</w:t>
      </w:r>
      <w:proofErr w:type="spellEnd"/>
      <w:r w:rsidR="00364E9F" w:rsidRPr="009E328E">
        <w:t xml:space="preserve"> g. nuo 1 iki 15 ir nuo 2 iki 20, </w:t>
      </w:r>
      <w:proofErr w:type="spellStart"/>
      <w:r w:rsidR="003A6A54" w:rsidRPr="009E328E">
        <w:t>Palankės</w:t>
      </w:r>
      <w:proofErr w:type="spellEnd"/>
      <w:r w:rsidR="00364E9F" w:rsidRPr="009E328E">
        <w:t xml:space="preserve"> g.</w:t>
      </w:r>
      <w:r w:rsidR="003A6A54" w:rsidRPr="009E328E">
        <w:t xml:space="preserve">, </w:t>
      </w:r>
      <w:proofErr w:type="spellStart"/>
      <w:r w:rsidR="00CB1DBA" w:rsidRPr="009E328E">
        <w:t>Paežerio</w:t>
      </w:r>
      <w:proofErr w:type="spellEnd"/>
      <w:r w:rsidR="00CB1DBA" w:rsidRPr="009E328E">
        <w:t xml:space="preserve"> g., </w:t>
      </w:r>
      <w:r w:rsidR="00364E9F" w:rsidRPr="009E328E">
        <w:t xml:space="preserve">Paupio g., Pievų g., </w:t>
      </w:r>
      <w:r w:rsidR="00CB1DBA" w:rsidRPr="009E328E">
        <w:t xml:space="preserve">P. </w:t>
      </w:r>
      <w:proofErr w:type="spellStart"/>
      <w:r w:rsidR="00CB1DBA" w:rsidRPr="009E328E">
        <w:t>Pukio</w:t>
      </w:r>
      <w:proofErr w:type="spellEnd"/>
      <w:r w:rsidR="00CB1DBA" w:rsidRPr="009E328E">
        <w:t xml:space="preserve"> g., </w:t>
      </w:r>
      <w:r w:rsidR="00364E9F" w:rsidRPr="009E328E">
        <w:t xml:space="preserve">Pušyno g., </w:t>
      </w:r>
      <w:r w:rsidR="00CB1DBA" w:rsidRPr="009E328E">
        <w:t xml:space="preserve">Ramunių g., Rietavo g., Ryto g., Saulėtekio g., S. </w:t>
      </w:r>
      <w:r w:rsidR="00CB1DBA" w:rsidRPr="009E328E">
        <w:lastRenderedPageBreak/>
        <w:t xml:space="preserve">Dariaus ir S. Girėno g. iki tilto, </w:t>
      </w:r>
      <w:r w:rsidR="00364E9F" w:rsidRPr="009E328E">
        <w:t xml:space="preserve">S. Daukanto g., </w:t>
      </w:r>
      <w:r w:rsidR="00CB1DBA" w:rsidRPr="009E328E">
        <w:t xml:space="preserve">Senamiesčio aikštė, Sinagogų g., S. Nėries g., S. Nėries </w:t>
      </w:r>
      <w:r w:rsidR="008950A3" w:rsidRPr="009E328E">
        <w:t xml:space="preserve">skg., Smilties g. (ir </w:t>
      </w:r>
      <w:r w:rsidR="004C2728" w:rsidRPr="009E328E">
        <w:t>akademiko Adolfo</w:t>
      </w:r>
      <w:r w:rsidR="008950A3" w:rsidRPr="009E328E">
        <w:t xml:space="preserve"> Jucio progimnazijai), </w:t>
      </w:r>
      <w:r w:rsidRPr="009E328E">
        <w:t xml:space="preserve">Sodų g., </w:t>
      </w:r>
      <w:r w:rsidR="00CB1DBA" w:rsidRPr="009E328E">
        <w:t xml:space="preserve">Statybininkų g., Šaltinio g., </w:t>
      </w:r>
      <w:r w:rsidRPr="009E328E">
        <w:t xml:space="preserve">Taikos g., Telšių g., </w:t>
      </w:r>
      <w:r w:rsidR="00CB1DBA" w:rsidRPr="009E328E">
        <w:t xml:space="preserve">Telšių skg., </w:t>
      </w:r>
      <w:r w:rsidRPr="009E328E">
        <w:t xml:space="preserve">Tiesos g., Turgaus g., </w:t>
      </w:r>
      <w:r w:rsidR="00364E9F" w:rsidRPr="009E328E">
        <w:t xml:space="preserve">Vandentiekio g., </w:t>
      </w:r>
      <w:r w:rsidR="00CB1DBA" w:rsidRPr="009E328E">
        <w:t xml:space="preserve">Varpo g., Vilties g., </w:t>
      </w:r>
      <w:r w:rsidR="00364E9F" w:rsidRPr="009E328E">
        <w:t xml:space="preserve">Vingio g., Vyšnių g., </w:t>
      </w:r>
      <w:r w:rsidR="003A6A54" w:rsidRPr="009E328E">
        <w:t>Vytauto</w:t>
      </w:r>
      <w:r w:rsidR="00364E9F" w:rsidRPr="009E328E">
        <w:t xml:space="preserve"> g.</w:t>
      </w:r>
      <w:r w:rsidR="003A6A54" w:rsidRPr="009E328E">
        <w:t>,</w:t>
      </w:r>
      <w:r w:rsidR="00CB1DBA" w:rsidRPr="009E328E">
        <w:t xml:space="preserve"> </w:t>
      </w:r>
      <w:proofErr w:type="spellStart"/>
      <w:r w:rsidR="00B30467" w:rsidRPr="009E328E">
        <w:t>Žaltakalnio</w:t>
      </w:r>
      <w:proofErr w:type="spellEnd"/>
      <w:r w:rsidR="00CB1DBA" w:rsidRPr="009E328E">
        <w:t xml:space="preserve"> g.</w:t>
      </w:r>
      <w:r w:rsidR="00B30467" w:rsidRPr="009E328E">
        <w:t xml:space="preserve"> (ir „Ryto“ pagrindinei mokyklai), </w:t>
      </w:r>
      <w:r w:rsidR="00CB1DBA" w:rsidRPr="009E328E">
        <w:t xml:space="preserve">Žemaičių g., </w:t>
      </w:r>
      <w:r w:rsidR="005A59EC" w:rsidRPr="009E328E">
        <w:t xml:space="preserve">kaimai: </w:t>
      </w:r>
      <w:proofErr w:type="spellStart"/>
      <w:r w:rsidR="00AC6F17" w:rsidRPr="009E328E">
        <w:t>Abokų</w:t>
      </w:r>
      <w:proofErr w:type="spellEnd"/>
      <w:r w:rsidR="00AC6F17" w:rsidRPr="009E328E">
        <w:t xml:space="preserve">, </w:t>
      </w:r>
      <w:proofErr w:type="spellStart"/>
      <w:r w:rsidR="00AC6F17" w:rsidRPr="009E328E">
        <w:t>Bernotavo</w:t>
      </w:r>
      <w:proofErr w:type="spellEnd"/>
      <w:r w:rsidR="00AC6F17" w:rsidRPr="009E328E">
        <w:t xml:space="preserve">, </w:t>
      </w:r>
      <w:proofErr w:type="spellStart"/>
      <w:r w:rsidR="00341DFC" w:rsidRPr="009E328E">
        <w:t>Drūkčių</w:t>
      </w:r>
      <w:proofErr w:type="spellEnd"/>
      <w:r w:rsidR="00341DFC" w:rsidRPr="009E328E">
        <w:t xml:space="preserve">, </w:t>
      </w:r>
      <w:proofErr w:type="spellStart"/>
      <w:r w:rsidR="00AC6F17" w:rsidRPr="009E328E">
        <w:t>Gaižupių</w:t>
      </w:r>
      <w:proofErr w:type="spellEnd"/>
      <w:r w:rsidR="00AC6F17" w:rsidRPr="009E328E">
        <w:t xml:space="preserve">, </w:t>
      </w:r>
      <w:r w:rsidR="00B30467" w:rsidRPr="009E328E">
        <w:t xml:space="preserve">Glaudžių, </w:t>
      </w:r>
      <w:proofErr w:type="spellStart"/>
      <w:r w:rsidR="00341DFC" w:rsidRPr="009E328E">
        <w:t>Jerubaičių</w:t>
      </w:r>
      <w:proofErr w:type="spellEnd"/>
      <w:r w:rsidR="00341DFC" w:rsidRPr="009E328E">
        <w:t xml:space="preserve">, </w:t>
      </w:r>
      <w:proofErr w:type="spellStart"/>
      <w:r w:rsidR="00B30467" w:rsidRPr="009E328E">
        <w:t>Jovaišiškės</w:t>
      </w:r>
      <w:proofErr w:type="spellEnd"/>
      <w:r w:rsidR="00B30467" w:rsidRPr="009E328E">
        <w:t xml:space="preserve">, </w:t>
      </w:r>
      <w:r w:rsidR="008950A3" w:rsidRPr="009E328E">
        <w:t xml:space="preserve">Kalniškių, Kantaučių, </w:t>
      </w:r>
      <w:proofErr w:type="spellStart"/>
      <w:r w:rsidR="00341DFC" w:rsidRPr="009E328E">
        <w:t>Kapsūdžių</w:t>
      </w:r>
      <w:proofErr w:type="spellEnd"/>
      <w:r w:rsidR="00341DFC" w:rsidRPr="009E328E">
        <w:t xml:space="preserve">, </w:t>
      </w:r>
      <w:proofErr w:type="spellStart"/>
      <w:r w:rsidR="00341DFC" w:rsidRPr="009E328E">
        <w:t>Kaspariškės</w:t>
      </w:r>
      <w:proofErr w:type="spellEnd"/>
      <w:r w:rsidR="00341DFC" w:rsidRPr="009E328E">
        <w:t xml:space="preserve">, </w:t>
      </w:r>
      <w:proofErr w:type="spellStart"/>
      <w:r w:rsidR="00341DFC" w:rsidRPr="009E328E">
        <w:t>Kepurėnų</w:t>
      </w:r>
      <w:proofErr w:type="spellEnd"/>
      <w:r w:rsidR="00341DFC" w:rsidRPr="009E328E">
        <w:t>,</w:t>
      </w:r>
      <w:r w:rsidR="00B30467" w:rsidRPr="009E328E">
        <w:t xml:space="preserve">  </w:t>
      </w:r>
      <w:r w:rsidR="008950A3" w:rsidRPr="009E328E">
        <w:t xml:space="preserve">Keturakių, </w:t>
      </w:r>
      <w:proofErr w:type="spellStart"/>
      <w:r w:rsidR="008950A3" w:rsidRPr="009E328E">
        <w:t>Lieknių</w:t>
      </w:r>
      <w:proofErr w:type="spellEnd"/>
      <w:r w:rsidR="008950A3" w:rsidRPr="009E328E">
        <w:t xml:space="preserve">, Marcių, </w:t>
      </w:r>
      <w:r w:rsidR="00B30467" w:rsidRPr="009E328E">
        <w:t xml:space="preserve">Merkelių, </w:t>
      </w:r>
      <w:proofErr w:type="spellStart"/>
      <w:r w:rsidR="00B30467" w:rsidRPr="009E328E">
        <w:t>Milašaičių</w:t>
      </w:r>
      <w:proofErr w:type="spellEnd"/>
      <w:r w:rsidR="00B30467" w:rsidRPr="009E328E">
        <w:t xml:space="preserve"> (ir „Ryto“ pagrindinei mokyklai), </w:t>
      </w:r>
      <w:proofErr w:type="spellStart"/>
      <w:r w:rsidR="00341DFC" w:rsidRPr="009E328E">
        <w:t>Pakerų</w:t>
      </w:r>
      <w:proofErr w:type="spellEnd"/>
      <w:r w:rsidR="00341DFC" w:rsidRPr="009E328E">
        <w:t xml:space="preserve">, </w:t>
      </w:r>
      <w:r w:rsidR="008950A3" w:rsidRPr="009E328E">
        <w:t xml:space="preserve">Plikių, </w:t>
      </w:r>
      <w:proofErr w:type="spellStart"/>
      <w:r w:rsidR="008950A3" w:rsidRPr="009E328E">
        <w:t>Purvaičių</w:t>
      </w:r>
      <w:proofErr w:type="spellEnd"/>
      <w:r w:rsidR="008950A3" w:rsidRPr="009E328E">
        <w:t xml:space="preserve">, </w:t>
      </w:r>
      <w:proofErr w:type="spellStart"/>
      <w:r w:rsidR="00341DFC" w:rsidRPr="009E328E">
        <w:t>Pūčkorių</w:t>
      </w:r>
      <w:proofErr w:type="spellEnd"/>
      <w:r w:rsidR="00341DFC" w:rsidRPr="009E328E">
        <w:t>,</w:t>
      </w:r>
      <w:r w:rsidR="008950A3" w:rsidRPr="009E328E">
        <w:t xml:space="preserve"> Rimučių, </w:t>
      </w:r>
      <w:proofErr w:type="spellStart"/>
      <w:r w:rsidR="00B30467" w:rsidRPr="009E328E">
        <w:t>Sausdravėnų</w:t>
      </w:r>
      <w:proofErr w:type="spellEnd"/>
      <w:r w:rsidR="00B30467" w:rsidRPr="009E328E">
        <w:t xml:space="preserve">, </w:t>
      </w:r>
      <w:r w:rsidR="008950A3" w:rsidRPr="009E328E">
        <w:t xml:space="preserve">Smilgių, </w:t>
      </w:r>
      <w:proofErr w:type="spellStart"/>
      <w:r w:rsidR="008950A3" w:rsidRPr="009E328E">
        <w:t>Šarkių</w:t>
      </w:r>
      <w:proofErr w:type="spellEnd"/>
      <w:r w:rsidR="008950A3" w:rsidRPr="009E328E">
        <w:t xml:space="preserve">, Šašaičių, </w:t>
      </w:r>
      <w:proofErr w:type="spellStart"/>
      <w:r w:rsidR="008950A3" w:rsidRPr="009E328E">
        <w:t>Užlieknio</w:t>
      </w:r>
      <w:proofErr w:type="spellEnd"/>
      <w:r w:rsidR="008950A3" w:rsidRPr="009E328E">
        <w:t xml:space="preserve">, </w:t>
      </w:r>
      <w:proofErr w:type="spellStart"/>
      <w:r w:rsidR="008950A3" w:rsidRPr="009E328E">
        <w:t>Vainaičių</w:t>
      </w:r>
      <w:proofErr w:type="spellEnd"/>
      <w:r w:rsidR="008950A3" w:rsidRPr="009E328E">
        <w:t xml:space="preserve">, Varnaičių, </w:t>
      </w:r>
      <w:proofErr w:type="spellStart"/>
      <w:r w:rsidR="00B30467" w:rsidRPr="009E328E">
        <w:t>Vydeikių</w:t>
      </w:r>
      <w:proofErr w:type="spellEnd"/>
      <w:r w:rsidR="00B30467" w:rsidRPr="009E328E">
        <w:t xml:space="preserve">, Vilkaičių, </w:t>
      </w:r>
      <w:proofErr w:type="spellStart"/>
      <w:r w:rsidR="00B30467" w:rsidRPr="009E328E">
        <w:t>Zalepūgų</w:t>
      </w:r>
      <w:proofErr w:type="spellEnd"/>
      <w:r w:rsidR="00B30467" w:rsidRPr="009E328E">
        <w:t xml:space="preserve">, </w:t>
      </w:r>
      <w:proofErr w:type="spellStart"/>
      <w:r w:rsidR="00B30467" w:rsidRPr="009E328E">
        <w:t>Zvizdalių</w:t>
      </w:r>
      <w:proofErr w:type="spellEnd"/>
      <w:r w:rsidR="00B30467" w:rsidRPr="009E328E">
        <w:t xml:space="preserve">, </w:t>
      </w:r>
      <w:proofErr w:type="spellStart"/>
      <w:r w:rsidR="008950A3" w:rsidRPr="009E328E">
        <w:t>Žlibinų</w:t>
      </w:r>
      <w:proofErr w:type="spellEnd"/>
      <w:r w:rsidR="008950A3" w:rsidRPr="009E328E">
        <w:t>.</w:t>
      </w:r>
      <w:r w:rsidR="00B30467" w:rsidRPr="00537196">
        <w:t xml:space="preserve"> </w:t>
      </w:r>
    </w:p>
    <w:p w:rsidR="002865A8" w:rsidRPr="00537196" w:rsidRDefault="002865A8" w:rsidP="00B30467">
      <w:pPr>
        <w:ind w:firstLine="0"/>
        <w:jc w:val="center"/>
        <w:outlineLvl w:val="0"/>
        <w:rPr>
          <w:b/>
        </w:rPr>
      </w:pPr>
    </w:p>
    <w:p w:rsidR="00B30467" w:rsidRPr="00537196" w:rsidRDefault="00816F8C" w:rsidP="00B30467">
      <w:pPr>
        <w:ind w:firstLine="0"/>
        <w:jc w:val="center"/>
        <w:outlineLvl w:val="0"/>
        <w:rPr>
          <w:b/>
        </w:rPr>
      </w:pPr>
      <w:r w:rsidRPr="00537196">
        <w:rPr>
          <w:b/>
        </w:rPr>
        <w:t>PLUNGĖS</w:t>
      </w:r>
      <w:r w:rsidR="002865A8" w:rsidRPr="00537196">
        <w:rPr>
          <w:b/>
        </w:rPr>
        <w:t xml:space="preserve"> </w:t>
      </w:r>
      <w:r w:rsidR="00B30467" w:rsidRPr="00537196">
        <w:rPr>
          <w:b/>
        </w:rPr>
        <w:t>„RYTO“ PAGRINDINĖ MOKYKLA</w:t>
      </w:r>
    </w:p>
    <w:p w:rsidR="00B30467" w:rsidRPr="00537196" w:rsidRDefault="00B30467" w:rsidP="00B30467">
      <w:pPr>
        <w:jc w:val="center"/>
      </w:pPr>
    </w:p>
    <w:p w:rsidR="006C4018" w:rsidRPr="00537196" w:rsidRDefault="00223949" w:rsidP="006C4018">
      <w:r w:rsidRPr="009E328E">
        <w:t xml:space="preserve">A. Jucio g. lyginiai namai, A. Jucio skg., </w:t>
      </w:r>
      <w:proofErr w:type="spellStart"/>
      <w:r w:rsidR="006C4018" w:rsidRPr="009E328E">
        <w:t>Gandingos</w:t>
      </w:r>
      <w:proofErr w:type="spellEnd"/>
      <w:r w:rsidR="006C4018" w:rsidRPr="009E328E">
        <w:t xml:space="preserve"> g. (ir </w:t>
      </w:r>
      <w:r w:rsidR="004C2728" w:rsidRPr="009E328E">
        <w:t>akademiko Adolfo</w:t>
      </w:r>
      <w:r w:rsidR="00AC775A" w:rsidRPr="009E328E">
        <w:t xml:space="preserve"> </w:t>
      </w:r>
      <w:r w:rsidR="006C4018" w:rsidRPr="009E328E">
        <w:t xml:space="preserve">Jucio progimnazijai), </w:t>
      </w:r>
      <w:r w:rsidRPr="009E328E">
        <w:t xml:space="preserve">J. Tumo-Vaižganto gatvės namai nuo A. Jucio gatvės sankryžos iki Ligoninės, J. Žilevičiaus g., J. Žilevičiaus skg., Kapucinų g., K. Pabedinsko g., Mažosios Lietuvos g., </w:t>
      </w:r>
      <w:proofErr w:type="spellStart"/>
      <w:r w:rsidR="006C4018" w:rsidRPr="009E328E">
        <w:t>Mendeno</w:t>
      </w:r>
      <w:proofErr w:type="spellEnd"/>
      <w:r w:rsidRPr="009E328E">
        <w:t xml:space="preserve"> g.</w:t>
      </w:r>
      <w:r w:rsidR="006C4018" w:rsidRPr="009E328E">
        <w:t xml:space="preserve">, </w:t>
      </w:r>
      <w:r w:rsidRPr="009E328E">
        <w:t xml:space="preserve">M. Pečkauskaitės g., Noriškių g., P. </w:t>
      </w:r>
      <w:proofErr w:type="spellStart"/>
      <w:r w:rsidRPr="009E328E">
        <w:t>Juodišiaus</w:t>
      </w:r>
      <w:proofErr w:type="spellEnd"/>
      <w:r w:rsidRPr="009E328E">
        <w:t xml:space="preserve"> g., P. Plechavičiaus g., </w:t>
      </w:r>
      <w:r w:rsidR="006C4018" w:rsidRPr="009E328E">
        <w:t>Purienų</w:t>
      </w:r>
      <w:r w:rsidRPr="009E328E">
        <w:t xml:space="preserve"> g.</w:t>
      </w:r>
      <w:r w:rsidR="006C4018" w:rsidRPr="009E328E">
        <w:t>, Vėjo</w:t>
      </w:r>
      <w:r w:rsidRPr="009E328E">
        <w:t xml:space="preserve"> g.</w:t>
      </w:r>
      <w:r w:rsidR="006C4018" w:rsidRPr="009E328E">
        <w:t>, V. Mačernio g</w:t>
      </w:r>
      <w:r w:rsidRPr="009E328E">
        <w:t>.</w:t>
      </w:r>
      <w:r w:rsidR="006C4018" w:rsidRPr="009E328E">
        <w:t xml:space="preserve"> namai Nr.: 1, 3, 5, 5</w:t>
      </w:r>
      <w:r w:rsidR="004C2728" w:rsidRPr="009E328E">
        <w:t>A</w:t>
      </w:r>
      <w:r w:rsidR="006C4018" w:rsidRPr="009E328E">
        <w:t>, 7, 7A, 7B, 9, 11, 13, 25, 27, Šv. Vincento</w:t>
      </w:r>
      <w:r w:rsidRPr="009E328E">
        <w:t xml:space="preserve"> g.,</w:t>
      </w:r>
      <w:r w:rsidR="006C4018" w:rsidRPr="009E328E">
        <w:t xml:space="preserve"> </w:t>
      </w:r>
      <w:proofErr w:type="spellStart"/>
      <w:r w:rsidR="006C4018" w:rsidRPr="009E328E">
        <w:t>Žaltakalnio</w:t>
      </w:r>
      <w:proofErr w:type="spellEnd"/>
      <w:r w:rsidR="006C4018" w:rsidRPr="009E328E">
        <w:t xml:space="preserve"> g.</w:t>
      </w:r>
      <w:r w:rsidR="00C41CE3" w:rsidRPr="009E328E">
        <w:t xml:space="preserve"> (ir Senamiesčio mokyklai),</w:t>
      </w:r>
      <w:r w:rsidR="006C4018" w:rsidRPr="009E328E">
        <w:t xml:space="preserve"> sodai nuo Babrungo</w:t>
      </w:r>
      <w:r w:rsidR="0009495F" w:rsidRPr="009E328E">
        <w:t xml:space="preserve"> g.</w:t>
      </w:r>
      <w:r w:rsidR="006C4018" w:rsidRPr="009E328E">
        <w:t>, Pienių</w:t>
      </w:r>
      <w:r w:rsidRPr="009E328E">
        <w:t xml:space="preserve"> g.</w:t>
      </w:r>
      <w:r w:rsidR="006C4018" w:rsidRPr="009E328E">
        <w:t>, Sodžiaus</w:t>
      </w:r>
      <w:r w:rsidRPr="009E328E">
        <w:t xml:space="preserve"> g.</w:t>
      </w:r>
      <w:r w:rsidR="006C4018" w:rsidRPr="009E328E">
        <w:t xml:space="preserve">, Miško g. </w:t>
      </w:r>
      <w:proofErr w:type="spellStart"/>
      <w:r w:rsidR="006C4018" w:rsidRPr="009E328E">
        <w:t>Macenių</w:t>
      </w:r>
      <w:proofErr w:type="spellEnd"/>
      <w:r w:rsidR="006C4018" w:rsidRPr="009E328E">
        <w:t xml:space="preserve"> kaime</w:t>
      </w:r>
      <w:r w:rsidR="00D8154B" w:rsidRPr="009E328E">
        <w:t xml:space="preserve"> iki Plungės m. </w:t>
      </w:r>
      <w:r w:rsidR="006C4018" w:rsidRPr="009E328E">
        <w:t xml:space="preserve">(ir </w:t>
      </w:r>
      <w:r w:rsidR="004C2728" w:rsidRPr="009E328E">
        <w:t>akademiko Adolfo</w:t>
      </w:r>
      <w:r w:rsidR="00AC775A" w:rsidRPr="009E328E">
        <w:t xml:space="preserve"> </w:t>
      </w:r>
      <w:r w:rsidR="006C4018" w:rsidRPr="009E328E">
        <w:t xml:space="preserve">Jucio progimnazijai), </w:t>
      </w:r>
      <w:proofErr w:type="spellStart"/>
      <w:r w:rsidR="00C41CE3" w:rsidRPr="009E328E">
        <w:t>Gandingos</w:t>
      </w:r>
      <w:proofErr w:type="spellEnd"/>
      <w:r w:rsidR="00C41CE3" w:rsidRPr="009E328E">
        <w:t xml:space="preserve"> k. (ir Kulių gimnazijai), </w:t>
      </w:r>
      <w:r w:rsidR="00373042" w:rsidRPr="009E328E">
        <w:t xml:space="preserve">Juodeikių k. (ir Kulių gimnazijai), </w:t>
      </w:r>
      <w:proofErr w:type="spellStart"/>
      <w:r w:rsidR="00373042" w:rsidRPr="009E328E">
        <w:t>Karklėnų</w:t>
      </w:r>
      <w:proofErr w:type="spellEnd"/>
      <w:r w:rsidR="00373042" w:rsidRPr="009E328E">
        <w:t xml:space="preserve"> (ir Kulių gimnazijai), </w:t>
      </w:r>
      <w:r w:rsidR="006C4018" w:rsidRPr="009E328E">
        <w:t>Nausodžio k.</w:t>
      </w:r>
      <w:r w:rsidR="00373042" w:rsidRPr="009E328E">
        <w:t xml:space="preserve"> (ir Kulių gimnazijai)</w:t>
      </w:r>
      <w:r w:rsidR="006C4018" w:rsidRPr="009E328E">
        <w:t xml:space="preserve">, Noriškių k., </w:t>
      </w:r>
      <w:proofErr w:type="spellStart"/>
      <w:r w:rsidR="006C4018" w:rsidRPr="009E328E">
        <w:t>Mardosų</w:t>
      </w:r>
      <w:proofErr w:type="spellEnd"/>
      <w:r w:rsidR="006C4018" w:rsidRPr="009E328E">
        <w:t xml:space="preserve"> k.</w:t>
      </w:r>
      <w:r w:rsidR="00373042" w:rsidRPr="009E328E">
        <w:t xml:space="preserve"> (ir Kulių gimnazijai)</w:t>
      </w:r>
      <w:r w:rsidR="006C4018" w:rsidRPr="009E328E">
        <w:t xml:space="preserve">, </w:t>
      </w:r>
      <w:proofErr w:type="spellStart"/>
      <w:r w:rsidR="00373042" w:rsidRPr="009E328E">
        <w:t>Milašaičių</w:t>
      </w:r>
      <w:proofErr w:type="spellEnd"/>
      <w:r w:rsidR="00373042" w:rsidRPr="009E328E">
        <w:t xml:space="preserve"> (ir Senamiesčio mokyklai), </w:t>
      </w:r>
      <w:r w:rsidR="006C4018" w:rsidRPr="009E328E">
        <w:t xml:space="preserve">Stonaičių k., </w:t>
      </w:r>
      <w:r w:rsidR="00C41CE3" w:rsidRPr="009E328E">
        <w:t xml:space="preserve">Varkalių k., </w:t>
      </w:r>
      <w:proofErr w:type="spellStart"/>
      <w:r w:rsidR="009120D9" w:rsidRPr="009E328E">
        <w:t>Vieštovėnų</w:t>
      </w:r>
      <w:proofErr w:type="spellEnd"/>
      <w:r w:rsidR="009120D9" w:rsidRPr="009E328E">
        <w:t xml:space="preserve"> k. (ir Kulių gimnazijai), </w:t>
      </w:r>
      <w:proofErr w:type="spellStart"/>
      <w:r w:rsidR="006C4018" w:rsidRPr="009E328E">
        <w:t>Stalgėnų</w:t>
      </w:r>
      <w:proofErr w:type="spellEnd"/>
      <w:r w:rsidR="006C4018" w:rsidRPr="009E328E">
        <w:t xml:space="preserve"> seniūnijos kaimai.</w:t>
      </w:r>
      <w:r w:rsidR="006C4018" w:rsidRPr="00537196">
        <w:t xml:space="preserve"> </w:t>
      </w:r>
    </w:p>
    <w:p w:rsidR="00B30467" w:rsidRPr="00537196" w:rsidRDefault="00B30467" w:rsidP="00B30467">
      <w:pPr>
        <w:jc w:val="center"/>
        <w:outlineLvl w:val="0"/>
        <w:rPr>
          <w:b/>
        </w:rPr>
      </w:pPr>
    </w:p>
    <w:p w:rsidR="00B30467" w:rsidRPr="00537196" w:rsidRDefault="00816F8C" w:rsidP="00B30467">
      <w:pPr>
        <w:ind w:firstLine="0"/>
        <w:jc w:val="center"/>
        <w:outlineLvl w:val="0"/>
        <w:rPr>
          <w:b/>
        </w:rPr>
      </w:pPr>
      <w:r w:rsidRPr="00537196">
        <w:rPr>
          <w:b/>
        </w:rPr>
        <w:t xml:space="preserve">PLUNGĖS R. </w:t>
      </w:r>
      <w:r w:rsidR="00B30467" w:rsidRPr="00537196">
        <w:rPr>
          <w:b/>
        </w:rPr>
        <w:t>ALSĖDŽIŲ STANISLOVO NARUTAVIČIAUS GIMNAZIJA (pradinis ir pagrindinis ugdymas)</w:t>
      </w:r>
    </w:p>
    <w:p w:rsidR="00B30467" w:rsidRPr="00537196" w:rsidRDefault="00B30467" w:rsidP="00B30467"/>
    <w:p w:rsidR="00B30467" w:rsidRPr="00537196" w:rsidRDefault="00B30467" w:rsidP="00B30467">
      <w:r w:rsidRPr="00537196">
        <w:t xml:space="preserve">Alsėdžių miestelis, Alsėdžių seniūnijos Aleksių, </w:t>
      </w:r>
      <w:r w:rsidR="00851727" w:rsidRPr="00537196">
        <w:t>Alkų (</w:t>
      </w:r>
      <w:r w:rsidR="00851727" w:rsidRPr="00A34FD2">
        <w:t xml:space="preserve">ir Žemaičių Kalvarijos </w:t>
      </w:r>
      <w:r w:rsidR="00FF0D7F">
        <w:t>M</w:t>
      </w:r>
      <w:r w:rsidR="00FF0D7F" w:rsidRPr="0063361C">
        <w:t xml:space="preserve">otiejaus Valančiaus </w:t>
      </w:r>
      <w:r w:rsidR="00851727" w:rsidRPr="00A34FD2">
        <w:t>gimnazijai),</w:t>
      </w:r>
      <w:r w:rsidR="00851727" w:rsidRPr="00537196">
        <w:t xml:space="preserve"> </w:t>
      </w:r>
      <w:proofErr w:type="spellStart"/>
      <w:r w:rsidRPr="00537196">
        <w:t>Dišlių</w:t>
      </w:r>
      <w:proofErr w:type="spellEnd"/>
      <w:r w:rsidRPr="00537196">
        <w:t xml:space="preserve">, </w:t>
      </w:r>
      <w:proofErr w:type="spellStart"/>
      <w:r w:rsidRPr="00537196">
        <w:t>Eivydų</w:t>
      </w:r>
      <w:proofErr w:type="spellEnd"/>
      <w:r w:rsidRPr="00537196">
        <w:t xml:space="preserve">, </w:t>
      </w:r>
      <w:proofErr w:type="spellStart"/>
      <w:r w:rsidR="0021671F" w:rsidRPr="00537196">
        <w:t>Endriuškaičių</w:t>
      </w:r>
      <w:proofErr w:type="spellEnd"/>
      <w:r w:rsidR="0021671F" w:rsidRPr="00537196">
        <w:t xml:space="preserve">, </w:t>
      </w:r>
      <w:proofErr w:type="spellStart"/>
      <w:r w:rsidR="00851727" w:rsidRPr="00537196">
        <w:t>Grumblių</w:t>
      </w:r>
      <w:proofErr w:type="spellEnd"/>
      <w:r w:rsidR="00851727" w:rsidRPr="00537196">
        <w:t xml:space="preserve">, </w:t>
      </w:r>
      <w:proofErr w:type="spellStart"/>
      <w:r w:rsidRPr="00537196">
        <w:t>Irkinių</w:t>
      </w:r>
      <w:proofErr w:type="spellEnd"/>
      <w:r w:rsidRPr="00537196">
        <w:t xml:space="preserve">, Ylių, </w:t>
      </w:r>
      <w:proofErr w:type="spellStart"/>
      <w:r w:rsidR="00851727" w:rsidRPr="00537196">
        <w:t>Jogaudų</w:t>
      </w:r>
      <w:proofErr w:type="spellEnd"/>
      <w:r w:rsidR="00851727" w:rsidRPr="00537196">
        <w:t xml:space="preserve">, Jonkų, </w:t>
      </w:r>
      <w:r w:rsidRPr="00537196">
        <w:t xml:space="preserve">Jurgaičių, </w:t>
      </w:r>
      <w:proofErr w:type="spellStart"/>
      <w:r w:rsidRPr="00537196">
        <w:t>Krapštikių</w:t>
      </w:r>
      <w:proofErr w:type="spellEnd"/>
      <w:r w:rsidRPr="00537196">
        <w:t>,</w:t>
      </w:r>
      <w:r w:rsidR="00851727" w:rsidRPr="00537196">
        <w:t xml:space="preserve"> </w:t>
      </w:r>
      <w:proofErr w:type="spellStart"/>
      <w:r w:rsidR="00851727" w:rsidRPr="00537196">
        <w:t>Kulskių</w:t>
      </w:r>
      <w:proofErr w:type="spellEnd"/>
      <w:r w:rsidR="00851727" w:rsidRPr="00537196">
        <w:t>,</w:t>
      </w:r>
      <w:r w:rsidRPr="00537196">
        <w:t xml:space="preserve"> </w:t>
      </w:r>
      <w:proofErr w:type="spellStart"/>
      <w:r w:rsidR="0021671F" w:rsidRPr="00537196">
        <w:t>Lazdenių</w:t>
      </w:r>
      <w:proofErr w:type="spellEnd"/>
      <w:r w:rsidR="0021671F" w:rsidRPr="00537196">
        <w:t xml:space="preserve">, </w:t>
      </w:r>
      <w:r w:rsidRPr="00537196">
        <w:t xml:space="preserve">Makščių, </w:t>
      </w:r>
      <w:proofErr w:type="spellStart"/>
      <w:r w:rsidR="0021671F" w:rsidRPr="00537196">
        <w:t>Molupių</w:t>
      </w:r>
      <w:proofErr w:type="spellEnd"/>
      <w:r w:rsidR="0021671F" w:rsidRPr="00537196">
        <w:t xml:space="preserve">, </w:t>
      </w:r>
      <w:proofErr w:type="spellStart"/>
      <w:r w:rsidR="00851727" w:rsidRPr="00537196">
        <w:t>Nešukuočių</w:t>
      </w:r>
      <w:proofErr w:type="spellEnd"/>
      <w:r w:rsidR="00851727" w:rsidRPr="00537196">
        <w:t xml:space="preserve">, </w:t>
      </w:r>
      <w:proofErr w:type="spellStart"/>
      <w:r w:rsidR="00851727" w:rsidRPr="00537196">
        <w:t>Paukštakių</w:t>
      </w:r>
      <w:proofErr w:type="spellEnd"/>
      <w:r w:rsidR="00851727" w:rsidRPr="00537196">
        <w:t xml:space="preserve">, </w:t>
      </w:r>
      <w:proofErr w:type="spellStart"/>
      <w:r w:rsidR="0021671F" w:rsidRPr="00537196">
        <w:t>Pauošnių</w:t>
      </w:r>
      <w:proofErr w:type="spellEnd"/>
      <w:r w:rsidR="0021671F" w:rsidRPr="00537196">
        <w:t xml:space="preserve">, </w:t>
      </w:r>
      <w:r w:rsidRPr="00537196">
        <w:t xml:space="preserve">Pelenių, </w:t>
      </w:r>
      <w:r w:rsidR="00851727" w:rsidRPr="00537196">
        <w:t xml:space="preserve">Paburgės, Paežerės, Pašiotų, </w:t>
      </w:r>
      <w:proofErr w:type="spellStart"/>
      <w:r w:rsidR="00851727" w:rsidRPr="00537196">
        <w:t>Raišaičių</w:t>
      </w:r>
      <w:proofErr w:type="spellEnd"/>
      <w:r w:rsidR="00851727" w:rsidRPr="00537196">
        <w:t xml:space="preserve">, </w:t>
      </w:r>
      <w:proofErr w:type="spellStart"/>
      <w:r w:rsidR="00851727" w:rsidRPr="00537196">
        <w:t>Rukundžių</w:t>
      </w:r>
      <w:proofErr w:type="spellEnd"/>
      <w:r w:rsidR="00851727" w:rsidRPr="00537196">
        <w:t xml:space="preserve">, </w:t>
      </w:r>
      <w:proofErr w:type="spellStart"/>
      <w:r w:rsidRPr="00537196">
        <w:t>Skirpsčių</w:t>
      </w:r>
      <w:proofErr w:type="spellEnd"/>
      <w:r w:rsidRPr="00537196">
        <w:t xml:space="preserve">, </w:t>
      </w:r>
      <w:proofErr w:type="spellStart"/>
      <w:r w:rsidR="00851727" w:rsidRPr="00537196">
        <w:t>Skyplaičių</w:t>
      </w:r>
      <w:proofErr w:type="spellEnd"/>
      <w:r w:rsidR="00851727" w:rsidRPr="00537196">
        <w:t xml:space="preserve">, </w:t>
      </w:r>
      <w:proofErr w:type="spellStart"/>
      <w:r w:rsidR="00851727" w:rsidRPr="00537196">
        <w:t>Šlečkų</w:t>
      </w:r>
      <w:proofErr w:type="spellEnd"/>
      <w:r w:rsidR="00851727" w:rsidRPr="00537196">
        <w:t xml:space="preserve">, </w:t>
      </w:r>
      <w:proofErr w:type="spellStart"/>
      <w:r w:rsidRPr="00537196">
        <w:t>Šonių</w:t>
      </w:r>
      <w:proofErr w:type="spellEnd"/>
      <w:r w:rsidRPr="00537196">
        <w:t xml:space="preserve">, </w:t>
      </w:r>
      <w:r w:rsidR="00851727" w:rsidRPr="00537196">
        <w:t xml:space="preserve">Užupių, </w:t>
      </w:r>
      <w:proofErr w:type="spellStart"/>
      <w:r w:rsidR="00851727" w:rsidRPr="00537196">
        <w:t>Vaištarų</w:t>
      </w:r>
      <w:proofErr w:type="spellEnd"/>
      <w:r w:rsidR="00851727" w:rsidRPr="00537196">
        <w:t xml:space="preserve">, Vilkų, </w:t>
      </w:r>
      <w:proofErr w:type="spellStart"/>
      <w:r w:rsidRPr="00537196">
        <w:t>Žvirblaičių</w:t>
      </w:r>
      <w:proofErr w:type="spellEnd"/>
      <w:r w:rsidRPr="00537196">
        <w:t xml:space="preserve"> kaimai</w:t>
      </w:r>
      <w:r w:rsidRPr="00537196">
        <w:rPr>
          <w:b/>
        </w:rPr>
        <w:t xml:space="preserve"> </w:t>
      </w:r>
      <w:r w:rsidRPr="00537196">
        <w:t xml:space="preserve">ir mokiniai iš kitų </w:t>
      </w:r>
      <w:r w:rsidR="00223949">
        <w:t>Plungės r</w:t>
      </w:r>
      <w:r w:rsidRPr="00537196">
        <w:t>ajon</w:t>
      </w:r>
      <w:r w:rsidR="00223949">
        <w:t>o bei kaimyninių rajonų</w:t>
      </w:r>
      <w:r w:rsidRPr="00537196">
        <w:rPr>
          <w:b/>
        </w:rPr>
        <w:t xml:space="preserve"> </w:t>
      </w:r>
      <w:r w:rsidRPr="00537196">
        <w:t xml:space="preserve">bendrojo lavinimo mokyklų, pageidaujantys mokytis pagal </w:t>
      </w:r>
      <w:r w:rsidR="00223949">
        <w:t>sausumos kadetų programą</w:t>
      </w:r>
      <w:r w:rsidRPr="00537196">
        <w:t>.</w:t>
      </w:r>
    </w:p>
    <w:p w:rsidR="00B30467" w:rsidRPr="00537196" w:rsidRDefault="00B30467" w:rsidP="00B30467"/>
    <w:p w:rsidR="00B30467" w:rsidRPr="00537196" w:rsidRDefault="00816F8C" w:rsidP="00B30467">
      <w:pPr>
        <w:ind w:firstLine="0"/>
        <w:jc w:val="center"/>
        <w:outlineLvl w:val="0"/>
        <w:rPr>
          <w:b/>
        </w:rPr>
      </w:pPr>
      <w:r w:rsidRPr="00537196">
        <w:rPr>
          <w:b/>
        </w:rPr>
        <w:t xml:space="preserve">PLUNGĖS R. </w:t>
      </w:r>
      <w:r w:rsidR="00B30467" w:rsidRPr="00537196">
        <w:rPr>
          <w:b/>
        </w:rPr>
        <w:t>KULIŲ GIMNAZIJA (pradinis ir pagrindinis ugdymas)</w:t>
      </w:r>
    </w:p>
    <w:p w:rsidR="00B30467" w:rsidRPr="00537196" w:rsidRDefault="00B30467" w:rsidP="00B30467"/>
    <w:p w:rsidR="00B30467" w:rsidRPr="00537196" w:rsidRDefault="00223949" w:rsidP="00B30467">
      <w:r w:rsidRPr="00537196">
        <w:t>Kulių miestelis</w:t>
      </w:r>
      <w:r>
        <w:t>,</w:t>
      </w:r>
      <w:r w:rsidRPr="00537196">
        <w:t xml:space="preserve"> </w:t>
      </w:r>
      <w:proofErr w:type="spellStart"/>
      <w:r w:rsidR="00B30467" w:rsidRPr="00537196">
        <w:t>Blidakių</w:t>
      </w:r>
      <w:proofErr w:type="spellEnd"/>
      <w:r w:rsidR="00B30467" w:rsidRPr="00537196">
        <w:t xml:space="preserve">, </w:t>
      </w:r>
      <w:proofErr w:type="spellStart"/>
      <w:r w:rsidR="00B30467" w:rsidRPr="00537196">
        <w:t>Čiuželių</w:t>
      </w:r>
      <w:proofErr w:type="spellEnd"/>
      <w:r w:rsidR="00B30467" w:rsidRPr="00537196">
        <w:t xml:space="preserve">, Didžiųjų </w:t>
      </w:r>
      <w:proofErr w:type="spellStart"/>
      <w:r w:rsidR="00B30467" w:rsidRPr="00537196">
        <w:t>Mostaičių</w:t>
      </w:r>
      <w:proofErr w:type="spellEnd"/>
      <w:r w:rsidR="00B30467" w:rsidRPr="00537196">
        <w:t xml:space="preserve">, </w:t>
      </w:r>
      <w:proofErr w:type="spellStart"/>
      <w:r w:rsidR="00B30467" w:rsidRPr="00537196">
        <w:t>Gondingos</w:t>
      </w:r>
      <w:proofErr w:type="spellEnd"/>
      <w:r w:rsidR="00B30467" w:rsidRPr="00537196">
        <w:t xml:space="preserve"> (ir „Ryto“ pagrindinei mokyklai), Juodeikių (ir „Ryto“ pagrindinei mokyklai), </w:t>
      </w:r>
      <w:proofErr w:type="spellStart"/>
      <w:r w:rsidR="00B30467" w:rsidRPr="00537196">
        <w:t>Jurjonų</w:t>
      </w:r>
      <w:proofErr w:type="spellEnd"/>
      <w:r w:rsidR="00B30467" w:rsidRPr="00537196">
        <w:t xml:space="preserve">, </w:t>
      </w:r>
      <w:proofErr w:type="spellStart"/>
      <w:r w:rsidR="00B30467" w:rsidRPr="00537196">
        <w:t>Karklėnų</w:t>
      </w:r>
      <w:proofErr w:type="spellEnd"/>
      <w:r w:rsidR="00B30467" w:rsidRPr="00537196">
        <w:t xml:space="preserve"> (ir „Ryto“ pagrindinei mokyklai), </w:t>
      </w:r>
      <w:proofErr w:type="spellStart"/>
      <w:r w:rsidR="00B30467" w:rsidRPr="00537196">
        <w:t>Kumžaičių</w:t>
      </w:r>
      <w:proofErr w:type="spellEnd"/>
      <w:r w:rsidR="00B30467" w:rsidRPr="00537196">
        <w:t xml:space="preserve">, </w:t>
      </w:r>
      <w:proofErr w:type="spellStart"/>
      <w:r w:rsidR="0021671F" w:rsidRPr="00537196">
        <w:t>Luknėnų</w:t>
      </w:r>
      <w:proofErr w:type="spellEnd"/>
      <w:r w:rsidR="0021671F" w:rsidRPr="00537196">
        <w:t xml:space="preserve">, </w:t>
      </w:r>
      <w:proofErr w:type="spellStart"/>
      <w:r w:rsidR="00B30467" w:rsidRPr="00537196">
        <w:t>Mažiavų</w:t>
      </w:r>
      <w:proofErr w:type="spellEnd"/>
      <w:r w:rsidR="00B30467" w:rsidRPr="00537196">
        <w:t xml:space="preserve"> (ir </w:t>
      </w:r>
      <w:proofErr w:type="spellStart"/>
      <w:r>
        <w:t>Liepijų</w:t>
      </w:r>
      <w:proofErr w:type="spellEnd"/>
      <w:r>
        <w:t xml:space="preserve"> mokyklos </w:t>
      </w:r>
      <w:proofErr w:type="spellStart"/>
      <w:r w:rsidR="00B30467" w:rsidRPr="00537196">
        <w:t>Šateikių</w:t>
      </w:r>
      <w:proofErr w:type="spellEnd"/>
      <w:r w:rsidR="00B30467" w:rsidRPr="00537196">
        <w:t xml:space="preserve"> </w:t>
      </w:r>
      <w:r>
        <w:t>skyriui</w:t>
      </w:r>
      <w:r w:rsidR="00B30467" w:rsidRPr="00537196">
        <w:t xml:space="preserve">), </w:t>
      </w:r>
      <w:proofErr w:type="spellStart"/>
      <w:r w:rsidR="00B30467" w:rsidRPr="00537196">
        <w:t>Mardosų</w:t>
      </w:r>
      <w:proofErr w:type="spellEnd"/>
      <w:r w:rsidR="00B30467" w:rsidRPr="00537196">
        <w:t xml:space="preserve"> (ir „Ryto“ pagrindinei mokyklai), </w:t>
      </w:r>
      <w:proofErr w:type="spellStart"/>
      <w:r w:rsidR="00B30467" w:rsidRPr="00537196">
        <w:t>Mižuikių</w:t>
      </w:r>
      <w:proofErr w:type="spellEnd"/>
      <w:r w:rsidR="00B30467" w:rsidRPr="00537196">
        <w:t xml:space="preserve">, Mažųjų </w:t>
      </w:r>
      <w:proofErr w:type="spellStart"/>
      <w:r w:rsidR="00B30467" w:rsidRPr="00537196">
        <w:t>Mostaičių</w:t>
      </w:r>
      <w:proofErr w:type="spellEnd"/>
      <w:r w:rsidR="00B30467" w:rsidRPr="00537196">
        <w:t xml:space="preserve">, Nausodžio (ir „Ryto“ pagrindinei mokyklai), </w:t>
      </w:r>
      <w:proofErr w:type="spellStart"/>
      <w:r w:rsidR="00B30467" w:rsidRPr="00537196">
        <w:t>Paalančio</w:t>
      </w:r>
      <w:proofErr w:type="spellEnd"/>
      <w:r w:rsidR="00B30467" w:rsidRPr="00537196">
        <w:t xml:space="preserve">, </w:t>
      </w:r>
      <w:proofErr w:type="spellStart"/>
      <w:r w:rsidR="00B30467" w:rsidRPr="00537196">
        <w:t>Palioniškių</w:t>
      </w:r>
      <w:proofErr w:type="spellEnd"/>
      <w:r w:rsidR="00B30467" w:rsidRPr="00537196">
        <w:t xml:space="preserve">, </w:t>
      </w:r>
      <w:proofErr w:type="spellStart"/>
      <w:r w:rsidR="00B30467" w:rsidRPr="00537196">
        <w:t>Rapšaičių</w:t>
      </w:r>
      <w:proofErr w:type="spellEnd"/>
      <w:r w:rsidR="00B30467" w:rsidRPr="00537196">
        <w:t xml:space="preserve">, </w:t>
      </w:r>
      <w:proofErr w:type="spellStart"/>
      <w:r w:rsidR="00B30467" w:rsidRPr="00537196">
        <w:t>Reiskių</w:t>
      </w:r>
      <w:proofErr w:type="spellEnd"/>
      <w:r w:rsidR="00B30467" w:rsidRPr="00537196">
        <w:t xml:space="preserve">, Stonaičių, </w:t>
      </w:r>
      <w:proofErr w:type="spellStart"/>
      <w:r w:rsidR="00B30467" w:rsidRPr="00537196">
        <w:t>Šiemulių</w:t>
      </w:r>
      <w:proofErr w:type="spellEnd"/>
      <w:r w:rsidR="00B30467" w:rsidRPr="00537196">
        <w:t xml:space="preserve">, Tilvikų, </w:t>
      </w:r>
      <w:proofErr w:type="spellStart"/>
      <w:r w:rsidR="00B30467" w:rsidRPr="00537196">
        <w:t>Unkurių</w:t>
      </w:r>
      <w:proofErr w:type="spellEnd"/>
      <w:r w:rsidR="00B30467" w:rsidRPr="00537196">
        <w:t xml:space="preserve">, </w:t>
      </w:r>
      <w:proofErr w:type="spellStart"/>
      <w:r w:rsidR="00B30467" w:rsidRPr="00537196">
        <w:t>Vieštovėnų</w:t>
      </w:r>
      <w:proofErr w:type="spellEnd"/>
      <w:r w:rsidR="00B30467" w:rsidRPr="00537196">
        <w:t xml:space="preserve"> </w:t>
      </w:r>
      <w:r w:rsidR="009120D9" w:rsidRPr="00537196">
        <w:t>(ir „Ryto“ pagrindinei mokyklai)</w:t>
      </w:r>
      <w:r w:rsidR="00B30467" w:rsidRPr="00537196">
        <w:t xml:space="preserve"> kaimai. </w:t>
      </w:r>
    </w:p>
    <w:p w:rsidR="00B30467" w:rsidRPr="00537196" w:rsidRDefault="00B30467" w:rsidP="00B30467"/>
    <w:p w:rsidR="00B30467" w:rsidRPr="00537196" w:rsidRDefault="00816F8C" w:rsidP="00B30467">
      <w:pPr>
        <w:ind w:firstLine="0"/>
        <w:jc w:val="center"/>
        <w:outlineLvl w:val="0"/>
        <w:rPr>
          <w:b/>
        </w:rPr>
      </w:pPr>
      <w:r w:rsidRPr="00537196">
        <w:rPr>
          <w:b/>
        </w:rPr>
        <w:t xml:space="preserve">PLUNGĖS R. </w:t>
      </w:r>
      <w:r w:rsidR="0021671F" w:rsidRPr="00537196">
        <w:rPr>
          <w:b/>
        </w:rPr>
        <w:t xml:space="preserve">LIEPIJŲ MOKYKLOS </w:t>
      </w:r>
      <w:r w:rsidR="00B30467" w:rsidRPr="00537196">
        <w:rPr>
          <w:b/>
        </w:rPr>
        <w:t xml:space="preserve">PLATELIŲ </w:t>
      </w:r>
      <w:r w:rsidR="0021671F" w:rsidRPr="00537196">
        <w:rPr>
          <w:b/>
        </w:rPr>
        <w:t>SKYRIUS</w:t>
      </w:r>
    </w:p>
    <w:p w:rsidR="00B30467" w:rsidRPr="00537196" w:rsidRDefault="00B30467" w:rsidP="00B30467"/>
    <w:p w:rsidR="00B30467" w:rsidRPr="00537196" w:rsidRDefault="00B30467" w:rsidP="00B30467">
      <w:r w:rsidRPr="00537196">
        <w:t xml:space="preserve">Platelių miestelis, Platelių seniūnijos </w:t>
      </w:r>
      <w:proofErr w:type="spellStart"/>
      <w:r w:rsidRPr="00537196">
        <w:t>Antsienių</w:t>
      </w:r>
      <w:proofErr w:type="spellEnd"/>
      <w:r w:rsidRPr="00537196">
        <w:t xml:space="preserve">, Atlaužų, </w:t>
      </w:r>
      <w:proofErr w:type="spellStart"/>
      <w:r w:rsidR="0021671F" w:rsidRPr="00537196">
        <w:t>Babrungėnų</w:t>
      </w:r>
      <w:proofErr w:type="spellEnd"/>
      <w:r w:rsidR="0021671F" w:rsidRPr="00537196">
        <w:t xml:space="preserve">, </w:t>
      </w:r>
      <w:proofErr w:type="spellStart"/>
      <w:r w:rsidRPr="00537196">
        <w:t>Beržoro</w:t>
      </w:r>
      <w:proofErr w:type="spellEnd"/>
      <w:r w:rsidRPr="00537196">
        <w:t xml:space="preserve">, Dovainių, </w:t>
      </w:r>
      <w:proofErr w:type="spellStart"/>
      <w:r w:rsidRPr="00537196">
        <w:t>Gilaičių</w:t>
      </w:r>
      <w:proofErr w:type="spellEnd"/>
      <w:r w:rsidRPr="00537196">
        <w:t xml:space="preserve">, </w:t>
      </w:r>
      <w:proofErr w:type="spellStart"/>
      <w:r w:rsidRPr="00537196">
        <w:t>Gintališkės</w:t>
      </w:r>
      <w:proofErr w:type="spellEnd"/>
      <w:r w:rsidRPr="00537196">
        <w:t xml:space="preserve">, </w:t>
      </w:r>
      <w:r w:rsidR="0021671F" w:rsidRPr="00537196">
        <w:t xml:space="preserve">Grigaičių, </w:t>
      </w:r>
      <w:proofErr w:type="spellStart"/>
      <w:r w:rsidRPr="00537196">
        <w:t>Jockių</w:t>
      </w:r>
      <w:proofErr w:type="spellEnd"/>
      <w:r w:rsidRPr="00537196">
        <w:t xml:space="preserve">, Kadžių, </w:t>
      </w:r>
      <w:proofErr w:type="spellStart"/>
      <w:r w:rsidRPr="00537196">
        <w:t>Kentų</w:t>
      </w:r>
      <w:proofErr w:type="spellEnd"/>
      <w:r w:rsidRPr="00537196">
        <w:t xml:space="preserve">, </w:t>
      </w:r>
      <w:proofErr w:type="spellStart"/>
      <w:r w:rsidR="0021671F" w:rsidRPr="00537196">
        <w:t>Laumalenkų</w:t>
      </w:r>
      <w:proofErr w:type="spellEnd"/>
      <w:r w:rsidR="0021671F" w:rsidRPr="00537196">
        <w:t xml:space="preserve">, </w:t>
      </w:r>
      <w:r w:rsidRPr="00537196">
        <w:t xml:space="preserve">Lygiųjų, </w:t>
      </w:r>
      <w:proofErr w:type="spellStart"/>
      <w:r w:rsidRPr="00537196">
        <w:t>Mačiūkių</w:t>
      </w:r>
      <w:proofErr w:type="spellEnd"/>
      <w:r w:rsidRPr="00537196">
        <w:t xml:space="preserve">, </w:t>
      </w:r>
      <w:proofErr w:type="spellStart"/>
      <w:r w:rsidRPr="00537196">
        <w:t>Medsėdžių</w:t>
      </w:r>
      <w:proofErr w:type="spellEnd"/>
      <w:r w:rsidRPr="00537196">
        <w:t xml:space="preserve">, </w:t>
      </w:r>
      <w:proofErr w:type="spellStart"/>
      <w:r w:rsidRPr="00537196">
        <w:t>Mikytų</w:t>
      </w:r>
      <w:proofErr w:type="spellEnd"/>
      <w:r w:rsidRPr="00537196">
        <w:t>, Paežerės Rūdaičių</w:t>
      </w:r>
      <w:r w:rsidR="00373042">
        <w:t xml:space="preserve"> (ir Žemaičių Kalvarijos Motiejaus Valančiaus gimnazijai)</w:t>
      </w:r>
      <w:r w:rsidRPr="00537196">
        <w:t xml:space="preserve">, </w:t>
      </w:r>
      <w:proofErr w:type="spellStart"/>
      <w:r w:rsidRPr="00537196">
        <w:t>Pamedinčių</w:t>
      </w:r>
      <w:proofErr w:type="spellEnd"/>
      <w:r w:rsidRPr="00537196">
        <w:t>, Plokščių</w:t>
      </w:r>
      <w:r w:rsidR="00373042">
        <w:t xml:space="preserve"> (ir Žemaičių Kalvarijos Motiejaus Valančiaus gimnazijai)</w:t>
      </w:r>
      <w:r w:rsidRPr="00537196">
        <w:t xml:space="preserve">, </w:t>
      </w:r>
      <w:proofErr w:type="spellStart"/>
      <w:r w:rsidRPr="00537196">
        <w:t>Pučkorių</w:t>
      </w:r>
      <w:proofErr w:type="spellEnd"/>
      <w:r w:rsidRPr="00537196">
        <w:t xml:space="preserve">, </w:t>
      </w:r>
      <w:proofErr w:type="spellStart"/>
      <w:r w:rsidRPr="00537196">
        <w:t>Rėžgalių</w:t>
      </w:r>
      <w:proofErr w:type="spellEnd"/>
      <w:r w:rsidRPr="00537196">
        <w:t xml:space="preserve">, </w:t>
      </w:r>
      <w:proofErr w:type="spellStart"/>
      <w:r w:rsidRPr="00537196">
        <w:t>Stribaičių</w:t>
      </w:r>
      <w:proofErr w:type="spellEnd"/>
      <w:r w:rsidRPr="00537196">
        <w:t xml:space="preserve">, </w:t>
      </w:r>
      <w:proofErr w:type="spellStart"/>
      <w:r w:rsidRPr="00537196">
        <w:t>Šateikių</w:t>
      </w:r>
      <w:proofErr w:type="spellEnd"/>
      <w:r w:rsidRPr="00537196">
        <w:t xml:space="preserve"> Rūdaičių, Užpelkių, Virkšų, </w:t>
      </w:r>
      <w:proofErr w:type="spellStart"/>
      <w:r w:rsidRPr="00537196">
        <w:t>Visvainių</w:t>
      </w:r>
      <w:proofErr w:type="spellEnd"/>
      <w:r w:rsidR="00373042">
        <w:t xml:space="preserve"> (ir Žemaičių Kalvarijos Motiejaus Valančiaus gimnazijai)</w:t>
      </w:r>
      <w:r w:rsidRPr="00537196">
        <w:t xml:space="preserve">, </w:t>
      </w:r>
      <w:proofErr w:type="spellStart"/>
      <w:r w:rsidRPr="00537196">
        <w:t>Zobėlų</w:t>
      </w:r>
      <w:proofErr w:type="spellEnd"/>
      <w:r w:rsidRPr="00537196">
        <w:t xml:space="preserve"> kaimai.</w:t>
      </w:r>
    </w:p>
    <w:p w:rsidR="00B30467" w:rsidRPr="00537196" w:rsidRDefault="00B30467" w:rsidP="00B30467"/>
    <w:p w:rsidR="00373042" w:rsidRDefault="00373042" w:rsidP="0021671F">
      <w:pPr>
        <w:ind w:firstLine="0"/>
        <w:jc w:val="center"/>
        <w:rPr>
          <w:b/>
        </w:rPr>
      </w:pPr>
    </w:p>
    <w:p w:rsidR="00373042" w:rsidRDefault="00373042" w:rsidP="0021671F">
      <w:pPr>
        <w:ind w:firstLine="0"/>
        <w:jc w:val="center"/>
        <w:rPr>
          <w:b/>
        </w:rPr>
      </w:pPr>
    </w:p>
    <w:p w:rsidR="0021671F" w:rsidRPr="00537196" w:rsidRDefault="00816F8C" w:rsidP="0021671F">
      <w:pPr>
        <w:ind w:firstLine="0"/>
        <w:jc w:val="center"/>
        <w:rPr>
          <w:b/>
        </w:rPr>
      </w:pPr>
      <w:r w:rsidRPr="00537196">
        <w:rPr>
          <w:b/>
        </w:rPr>
        <w:lastRenderedPageBreak/>
        <w:t xml:space="preserve">PLUNGĖS R. </w:t>
      </w:r>
      <w:r w:rsidR="0021671F" w:rsidRPr="00537196">
        <w:rPr>
          <w:b/>
        </w:rPr>
        <w:t xml:space="preserve">LIEPIJŲ MOKYKLOS ŠATEIKIŲ SKYRIUS </w:t>
      </w:r>
    </w:p>
    <w:p w:rsidR="0021671F" w:rsidRPr="00537196" w:rsidRDefault="0021671F" w:rsidP="0021671F">
      <w:pPr>
        <w:rPr>
          <w:b/>
        </w:rPr>
      </w:pPr>
    </w:p>
    <w:p w:rsidR="00752FDD" w:rsidRDefault="0021671F" w:rsidP="0063361C">
      <w:proofErr w:type="spellStart"/>
      <w:r w:rsidRPr="00537196">
        <w:t>Aleksandravo</w:t>
      </w:r>
      <w:proofErr w:type="spellEnd"/>
      <w:r w:rsidRPr="00537196">
        <w:t xml:space="preserve">, Alksnėnų, Baltmiškių, </w:t>
      </w:r>
      <w:proofErr w:type="spellStart"/>
      <w:r w:rsidRPr="00537196">
        <w:t>Bučnių</w:t>
      </w:r>
      <w:proofErr w:type="spellEnd"/>
      <w:r w:rsidRPr="00537196">
        <w:t xml:space="preserve">, </w:t>
      </w:r>
      <w:proofErr w:type="spellStart"/>
      <w:r w:rsidRPr="00537196">
        <w:t>Bulikų</w:t>
      </w:r>
      <w:proofErr w:type="spellEnd"/>
      <w:r w:rsidRPr="00537196">
        <w:t xml:space="preserve">, </w:t>
      </w:r>
      <w:proofErr w:type="spellStart"/>
      <w:r w:rsidRPr="00537196">
        <w:t>Burbaičių</w:t>
      </w:r>
      <w:proofErr w:type="spellEnd"/>
      <w:r w:rsidRPr="00537196">
        <w:t xml:space="preserve">, Dyburių, Godelių, </w:t>
      </w:r>
      <w:proofErr w:type="spellStart"/>
      <w:r w:rsidRPr="00537196">
        <w:t>Kadaičių</w:t>
      </w:r>
      <w:proofErr w:type="spellEnd"/>
      <w:r w:rsidRPr="00537196">
        <w:t xml:space="preserve">, </w:t>
      </w:r>
      <w:proofErr w:type="spellStart"/>
      <w:r w:rsidRPr="00537196">
        <w:t>Liepgirių</w:t>
      </w:r>
      <w:proofErr w:type="spellEnd"/>
      <w:r w:rsidRPr="00537196">
        <w:t xml:space="preserve">, </w:t>
      </w:r>
      <w:proofErr w:type="spellStart"/>
      <w:r w:rsidRPr="00537196">
        <w:t>Mamių</w:t>
      </w:r>
      <w:proofErr w:type="spellEnd"/>
      <w:r w:rsidRPr="00537196">
        <w:t xml:space="preserve">, </w:t>
      </w:r>
      <w:proofErr w:type="spellStart"/>
      <w:r w:rsidRPr="00537196">
        <w:t>Mažiavų</w:t>
      </w:r>
      <w:proofErr w:type="spellEnd"/>
      <w:r w:rsidRPr="00537196">
        <w:t xml:space="preserve"> (ir Kulių gimnazijai), </w:t>
      </w:r>
      <w:proofErr w:type="spellStart"/>
      <w:r w:rsidRPr="00537196">
        <w:t>Mišėnų</w:t>
      </w:r>
      <w:proofErr w:type="spellEnd"/>
      <w:r w:rsidRPr="00537196">
        <w:t xml:space="preserve">, </w:t>
      </w:r>
      <w:proofErr w:type="spellStart"/>
      <w:r w:rsidRPr="00537196">
        <w:t>Narvaišių</w:t>
      </w:r>
      <w:proofErr w:type="spellEnd"/>
      <w:r w:rsidRPr="00537196">
        <w:t xml:space="preserve">, </w:t>
      </w:r>
      <w:proofErr w:type="spellStart"/>
      <w:r w:rsidRPr="00537196">
        <w:t>Pakutuvėnų</w:t>
      </w:r>
      <w:proofErr w:type="spellEnd"/>
      <w:r w:rsidRPr="00537196">
        <w:t xml:space="preserve">, </w:t>
      </w:r>
      <w:proofErr w:type="spellStart"/>
      <w:r w:rsidRPr="00537196">
        <w:t>Palūščių</w:t>
      </w:r>
      <w:proofErr w:type="spellEnd"/>
      <w:r w:rsidRPr="00537196">
        <w:t xml:space="preserve">, Papievių, </w:t>
      </w:r>
      <w:proofErr w:type="spellStart"/>
      <w:r w:rsidRPr="00537196">
        <w:t>Sėlenių</w:t>
      </w:r>
      <w:proofErr w:type="spellEnd"/>
      <w:r w:rsidRPr="00537196">
        <w:t xml:space="preserve">, </w:t>
      </w:r>
      <w:proofErr w:type="spellStart"/>
      <w:r w:rsidRPr="00537196">
        <w:t>Šateikių</w:t>
      </w:r>
      <w:proofErr w:type="spellEnd"/>
      <w:r w:rsidRPr="00537196">
        <w:t xml:space="preserve">, </w:t>
      </w:r>
      <w:proofErr w:type="spellStart"/>
      <w:r w:rsidRPr="00537196">
        <w:t>Vaitkių</w:t>
      </w:r>
      <w:proofErr w:type="spellEnd"/>
      <w:r w:rsidRPr="00537196">
        <w:t xml:space="preserve">, </w:t>
      </w:r>
      <w:proofErr w:type="spellStart"/>
      <w:r w:rsidRPr="00537196">
        <w:t>Vydeikių</w:t>
      </w:r>
      <w:proofErr w:type="spellEnd"/>
      <w:r w:rsidRPr="00537196">
        <w:t xml:space="preserve"> kaimai.</w:t>
      </w:r>
    </w:p>
    <w:p w:rsidR="00373042" w:rsidRPr="00537196" w:rsidRDefault="00373042" w:rsidP="0063361C">
      <w:pPr>
        <w:rPr>
          <w:b/>
        </w:rPr>
      </w:pPr>
    </w:p>
    <w:p w:rsidR="00B30467" w:rsidRPr="00537196" w:rsidRDefault="00816F8C" w:rsidP="00B30467">
      <w:pPr>
        <w:jc w:val="center"/>
        <w:rPr>
          <w:b/>
        </w:rPr>
      </w:pPr>
      <w:r w:rsidRPr="00537196">
        <w:rPr>
          <w:b/>
        </w:rPr>
        <w:t xml:space="preserve">PLUNGĖS R. </w:t>
      </w:r>
      <w:r w:rsidR="00B30467" w:rsidRPr="00537196">
        <w:rPr>
          <w:b/>
        </w:rPr>
        <w:t>ŽEMAIČIŲ KALVARIJOS MOTIEJAUS VALANČIAUS GIMNAZIJA (pradinis ir pagrindinis ugdymas)</w:t>
      </w:r>
      <w:r w:rsidRPr="00537196">
        <w:rPr>
          <w:b/>
        </w:rPr>
        <w:t xml:space="preserve"> </w:t>
      </w:r>
    </w:p>
    <w:p w:rsidR="00B30467" w:rsidRPr="00537196" w:rsidRDefault="00B30467" w:rsidP="00B30467"/>
    <w:p w:rsidR="00B30467" w:rsidRPr="00537196" w:rsidRDefault="00B30467" w:rsidP="00B30467">
      <w:r w:rsidRPr="00537196">
        <w:t>Žemaičių Kalvarijos miestelis, Žemaičių Kalvarijos seniūnijos Alkų</w:t>
      </w:r>
      <w:r w:rsidR="00373042">
        <w:t xml:space="preserve"> </w:t>
      </w:r>
      <w:r w:rsidR="00373042" w:rsidRPr="00537196">
        <w:t xml:space="preserve">(ir </w:t>
      </w:r>
      <w:r w:rsidR="00373042">
        <w:t>Alsėdžių Stanislovo Narutavičiaus gimnazijai)</w:t>
      </w:r>
      <w:r w:rsidRPr="00537196">
        <w:t xml:space="preserve">, </w:t>
      </w:r>
      <w:proofErr w:type="spellStart"/>
      <w:r w:rsidRPr="00537196">
        <w:t>Bertulių</w:t>
      </w:r>
      <w:proofErr w:type="spellEnd"/>
      <w:r w:rsidRPr="00537196">
        <w:t xml:space="preserve">, Dargaičių, Degučių, Galvyčių, </w:t>
      </w:r>
      <w:proofErr w:type="spellStart"/>
      <w:r w:rsidRPr="00537196">
        <w:t>Gečaičių</w:t>
      </w:r>
      <w:proofErr w:type="spellEnd"/>
      <w:r w:rsidRPr="00537196">
        <w:t xml:space="preserve">, Getaučių, </w:t>
      </w:r>
      <w:proofErr w:type="spellStart"/>
      <w:r w:rsidRPr="00537196">
        <w:t>Gegrėnų</w:t>
      </w:r>
      <w:proofErr w:type="spellEnd"/>
      <w:r w:rsidRPr="00537196">
        <w:t xml:space="preserve">, </w:t>
      </w:r>
      <w:proofErr w:type="spellStart"/>
      <w:r w:rsidRPr="00537196">
        <w:t>Jazdauskiškių</w:t>
      </w:r>
      <w:proofErr w:type="spellEnd"/>
      <w:r w:rsidRPr="00537196">
        <w:t xml:space="preserve">, </w:t>
      </w:r>
      <w:proofErr w:type="spellStart"/>
      <w:r w:rsidRPr="00537196">
        <w:t>Kūbakių</w:t>
      </w:r>
      <w:proofErr w:type="spellEnd"/>
      <w:r w:rsidRPr="00537196">
        <w:t xml:space="preserve">, </w:t>
      </w:r>
      <w:proofErr w:type="spellStart"/>
      <w:r w:rsidRPr="00537196">
        <w:t>Likšų</w:t>
      </w:r>
      <w:proofErr w:type="spellEnd"/>
      <w:r w:rsidRPr="00537196">
        <w:t xml:space="preserve">, </w:t>
      </w:r>
      <w:proofErr w:type="spellStart"/>
      <w:r w:rsidR="00851727" w:rsidRPr="00537196">
        <w:t>Paplatelės</w:t>
      </w:r>
      <w:proofErr w:type="spellEnd"/>
      <w:r w:rsidR="00851727" w:rsidRPr="00537196">
        <w:t xml:space="preserve">, </w:t>
      </w:r>
      <w:r w:rsidRPr="00537196">
        <w:t>Paežerės Rūdaičių (ir</w:t>
      </w:r>
      <w:r w:rsidR="00A34FD2">
        <w:t xml:space="preserve"> </w:t>
      </w:r>
      <w:proofErr w:type="spellStart"/>
      <w:r w:rsidR="00A34FD2">
        <w:t>Liepijų</w:t>
      </w:r>
      <w:proofErr w:type="spellEnd"/>
      <w:r w:rsidR="00A34FD2">
        <w:t xml:space="preserve"> mokyklos Platelių </w:t>
      </w:r>
      <w:r w:rsidR="00A34FD2" w:rsidRPr="00142862">
        <w:t>skyriui</w:t>
      </w:r>
      <w:r w:rsidRPr="001E4749">
        <w:t>),</w:t>
      </w:r>
      <w:r w:rsidRPr="00537196">
        <w:t xml:space="preserve"> </w:t>
      </w:r>
      <w:proofErr w:type="spellStart"/>
      <w:r w:rsidRPr="00537196">
        <w:t>Pučkorių</w:t>
      </w:r>
      <w:proofErr w:type="spellEnd"/>
      <w:r w:rsidRPr="00537196">
        <w:t xml:space="preserve"> (ir </w:t>
      </w:r>
      <w:proofErr w:type="spellStart"/>
      <w:r w:rsidR="00223949">
        <w:t>Liepijų</w:t>
      </w:r>
      <w:proofErr w:type="spellEnd"/>
      <w:r w:rsidR="00223949">
        <w:t xml:space="preserve"> mokyklos </w:t>
      </w:r>
      <w:r w:rsidRPr="00537196">
        <w:t xml:space="preserve">Platelių </w:t>
      </w:r>
      <w:r w:rsidR="00223949">
        <w:t>skyriui</w:t>
      </w:r>
      <w:r w:rsidRPr="00537196">
        <w:t xml:space="preserve">), </w:t>
      </w:r>
      <w:proofErr w:type="spellStart"/>
      <w:r w:rsidRPr="00537196">
        <w:t>Platakių</w:t>
      </w:r>
      <w:proofErr w:type="spellEnd"/>
      <w:r w:rsidRPr="00537196">
        <w:t xml:space="preserve">, </w:t>
      </w:r>
      <w:proofErr w:type="spellStart"/>
      <w:r w:rsidRPr="00537196">
        <w:t>Rotinėnų</w:t>
      </w:r>
      <w:proofErr w:type="spellEnd"/>
      <w:r w:rsidRPr="00537196">
        <w:t xml:space="preserve">, </w:t>
      </w:r>
      <w:proofErr w:type="spellStart"/>
      <w:r w:rsidRPr="00537196">
        <w:t>Skurvydų</w:t>
      </w:r>
      <w:proofErr w:type="spellEnd"/>
      <w:r w:rsidRPr="00537196">
        <w:t xml:space="preserve">, Stankaičių, Šarnelės, Šašaičių, Uogučių, </w:t>
      </w:r>
      <w:proofErr w:type="spellStart"/>
      <w:r w:rsidRPr="00537196">
        <w:t>Užbradumės</w:t>
      </w:r>
      <w:proofErr w:type="spellEnd"/>
      <w:r w:rsidRPr="00537196">
        <w:t xml:space="preserve">, Vilkų, Virkšų, </w:t>
      </w:r>
      <w:proofErr w:type="spellStart"/>
      <w:r w:rsidRPr="00537196">
        <w:t>Visvainių</w:t>
      </w:r>
      <w:proofErr w:type="spellEnd"/>
      <w:r w:rsidRPr="00537196">
        <w:t xml:space="preserve"> (</w:t>
      </w:r>
      <w:r w:rsidRPr="00A34FD2">
        <w:t xml:space="preserve">ir </w:t>
      </w:r>
      <w:proofErr w:type="spellStart"/>
      <w:r w:rsidR="00A34FD2">
        <w:t>Liepijų</w:t>
      </w:r>
      <w:proofErr w:type="spellEnd"/>
      <w:r w:rsidR="00A34FD2">
        <w:t xml:space="preserve"> mokyklos </w:t>
      </w:r>
      <w:r w:rsidRPr="00A34FD2">
        <w:t>Platelių</w:t>
      </w:r>
      <w:r w:rsidR="00A34FD2">
        <w:t xml:space="preserve"> skyriui</w:t>
      </w:r>
      <w:r w:rsidRPr="00537196">
        <w:t>), Žemaičių Kalvarijos, Žernių kaimai.</w:t>
      </w:r>
    </w:p>
    <w:p w:rsidR="00B30467" w:rsidRPr="00537196" w:rsidRDefault="00B30467" w:rsidP="00B30467"/>
    <w:p w:rsidR="00B30467" w:rsidRPr="00537196" w:rsidRDefault="00B30467" w:rsidP="00B30467">
      <w:pPr>
        <w:jc w:val="center"/>
      </w:pPr>
      <w:r w:rsidRPr="00537196">
        <w:t>_________________________________________________</w:t>
      </w:r>
    </w:p>
    <w:p w:rsidR="00B30467" w:rsidRPr="00537196" w:rsidRDefault="00B30467" w:rsidP="00B30467">
      <w:pPr>
        <w:ind w:left="5040"/>
        <w:outlineLvl w:val="0"/>
      </w:pPr>
    </w:p>
    <w:p w:rsidR="00B30467" w:rsidRPr="00537196" w:rsidRDefault="00B30467" w:rsidP="00B30467"/>
    <w:p w:rsidR="00B30467" w:rsidRPr="00537196" w:rsidRDefault="00B30467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140B98" w:rsidRPr="00537196" w:rsidRDefault="00140B98" w:rsidP="00B30467"/>
    <w:p w:rsidR="00CE7FA1" w:rsidRPr="00537196" w:rsidRDefault="00CE7FA1" w:rsidP="00B30467"/>
    <w:p w:rsidR="00CE7FA1" w:rsidRDefault="00CE7FA1" w:rsidP="00B30467"/>
    <w:p w:rsidR="00594F8E" w:rsidRPr="00537196" w:rsidRDefault="00594F8E" w:rsidP="00B30467"/>
    <w:p w:rsidR="00CE7FA1" w:rsidRPr="00537196" w:rsidRDefault="00CE7FA1" w:rsidP="00B30467"/>
    <w:p w:rsidR="00140B98" w:rsidRPr="00537196" w:rsidRDefault="00140B98" w:rsidP="00B30467"/>
    <w:p w:rsidR="00140B98" w:rsidRPr="00537196" w:rsidRDefault="00140B98" w:rsidP="00B30467"/>
    <w:p w:rsidR="00303BDE" w:rsidRPr="00537196" w:rsidRDefault="00303BDE" w:rsidP="00B30467"/>
    <w:p w:rsidR="00303BDE" w:rsidRPr="00537196" w:rsidRDefault="00303BDE" w:rsidP="00B30467"/>
    <w:p w:rsidR="004940F8" w:rsidRDefault="004940F8" w:rsidP="004940F8"/>
    <w:p w:rsidR="004940F8" w:rsidRDefault="004940F8" w:rsidP="00B30467"/>
    <w:sectPr w:rsidR="004940F8" w:rsidSect="00DD12EF">
      <w:headerReference w:type="even" r:id="rId10"/>
      <w:headerReference w:type="default" r:id="rId11"/>
      <w:footerReference w:type="default" r:id="rId12"/>
      <w:pgSz w:w="11906" w:h="16838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69C" w:rsidRDefault="0040669C">
      <w:r>
        <w:separator/>
      </w:r>
    </w:p>
  </w:endnote>
  <w:endnote w:type="continuationSeparator" w:id="0">
    <w:p w:rsidR="0040669C" w:rsidRDefault="00406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BD" w:rsidRDefault="007164BD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69C" w:rsidRDefault="0040669C">
      <w:r>
        <w:separator/>
      </w:r>
    </w:p>
  </w:footnote>
  <w:footnote w:type="continuationSeparator" w:id="0">
    <w:p w:rsidR="0040669C" w:rsidRDefault="00406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BD" w:rsidRDefault="007164BD" w:rsidP="007057C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7164BD" w:rsidRDefault="007164B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BD" w:rsidRDefault="007164BD" w:rsidP="007057C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285769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7164BD" w:rsidRDefault="007164BD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69D"/>
    <w:multiLevelType w:val="hybridMultilevel"/>
    <w:tmpl w:val="C8D06F40"/>
    <w:lvl w:ilvl="0" w:tplc="0A16535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2E4538"/>
    <w:multiLevelType w:val="multilevel"/>
    <w:tmpl w:val="CDFCF20A"/>
    <w:lvl w:ilvl="0">
      <w:start w:val="4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D6B3685"/>
    <w:multiLevelType w:val="multilevel"/>
    <w:tmpl w:val="AD0AC608"/>
    <w:lvl w:ilvl="0">
      <w:start w:val="5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2DE322D1"/>
    <w:multiLevelType w:val="multilevel"/>
    <w:tmpl w:val="1EEA5AB0"/>
    <w:lvl w:ilvl="0">
      <w:start w:val="4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DC57093"/>
    <w:multiLevelType w:val="multilevel"/>
    <w:tmpl w:val="0427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4A52AC3"/>
    <w:multiLevelType w:val="hybridMultilevel"/>
    <w:tmpl w:val="3F76075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E14F4"/>
    <w:multiLevelType w:val="multilevel"/>
    <w:tmpl w:val="F33A7CEA"/>
    <w:lvl w:ilvl="0">
      <w:start w:val="6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BED0CE5"/>
    <w:multiLevelType w:val="multilevel"/>
    <w:tmpl w:val="AE881676"/>
    <w:lvl w:ilvl="0">
      <w:start w:val="5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4DE62D33"/>
    <w:multiLevelType w:val="multilevel"/>
    <w:tmpl w:val="4CE690EC"/>
    <w:lvl w:ilvl="0">
      <w:start w:val="5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9">
    <w:nsid w:val="507E3CE1"/>
    <w:multiLevelType w:val="multilevel"/>
    <w:tmpl w:val="708882BE"/>
    <w:lvl w:ilvl="0">
      <w:start w:val="5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2571448"/>
    <w:multiLevelType w:val="multilevel"/>
    <w:tmpl w:val="81EEF7A2"/>
    <w:lvl w:ilvl="0">
      <w:start w:val="4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542D1633"/>
    <w:multiLevelType w:val="multilevel"/>
    <w:tmpl w:val="EDAA36F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49F2C21"/>
    <w:multiLevelType w:val="multilevel"/>
    <w:tmpl w:val="4CD8808A"/>
    <w:lvl w:ilvl="0">
      <w:start w:val="1"/>
      <w:numFmt w:val="decimal"/>
      <w:lvlText w:val="%1."/>
      <w:lvlJc w:val="left"/>
      <w:pPr>
        <w:ind w:left="2130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3">
    <w:nsid w:val="57BB711C"/>
    <w:multiLevelType w:val="multilevel"/>
    <w:tmpl w:val="27449E56"/>
    <w:lvl w:ilvl="0">
      <w:start w:val="4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5D87522B"/>
    <w:multiLevelType w:val="multilevel"/>
    <w:tmpl w:val="CC2C4A90"/>
    <w:lvl w:ilvl="0">
      <w:start w:val="4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>
    <w:nsid w:val="60915871"/>
    <w:multiLevelType w:val="hybridMultilevel"/>
    <w:tmpl w:val="4D60D864"/>
    <w:lvl w:ilvl="0" w:tplc="32EA8F8C">
      <w:start w:val="1"/>
      <w:numFmt w:val="decimal"/>
      <w:lvlText w:val="%1."/>
      <w:lvlJc w:val="left"/>
      <w:pPr>
        <w:ind w:left="1211" w:hanging="360"/>
      </w:pPr>
      <w:rPr>
        <w:rFonts w:eastAsia="Lucida Sans Unicode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E103AB6"/>
    <w:multiLevelType w:val="multilevel"/>
    <w:tmpl w:val="429CDB8C"/>
    <w:lvl w:ilvl="0">
      <w:start w:val="5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6E383A25"/>
    <w:multiLevelType w:val="multilevel"/>
    <w:tmpl w:val="A3CAE862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18">
    <w:nsid w:val="6FA56DEE"/>
    <w:multiLevelType w:val="multilevel"/>
    <w:tmpl w:val="32EE19D4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77D922B3"/>
    <w:multiLevelType w:val="multilevel"/>
    <w:tmpl w:val="C680A660"/>
    <w:lvl w:ilvl="0">
      <w:start w:val="5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9BB46AB"/>
    <w:multiLevelType w:val="multilevel"/>
    <w:tmpl w:val="9F445DCC"/>
    <w:lvl w:ilvl="0">
      <w:start w:val="5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8"/>
  </w:num>
  <w:num w:numId="5">
    <w:abstractNumId w:val="7"/>
  </w:num>
  <w:num w:numId="6">
    <w:abstractNumId w:val="15"/>
  </w:num>
  <w:num w:numId="7">
    <w:abstractNumId w:val="14"/>
  </w:num>
  <w:num w:numId="8">
    <w:abstractNumId w:val="2"/>
  </w:num>
  <w:num w:numId="9">
    <w:abstractNumId w:val="1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3"/>
  </w:num>
  <w:num w:numId="13">
    <w:abstractNumId w:val="4"/>
  </w:num>
  <w:num w:numId="14">
    <w:abstractNumId w:val="10"/>
  </w:num>
  <w:num w:numId="15">
    <w:abstractNumId w:val="19"/>
  </w:num>
  <w:num w:numId="16">
    <w:abstractNumId w:val="1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8"/>
  </w:num>
  <w:num w:numId="20">
    <w:abstractNumId w:val="6"/>
  </w:num>
  <w:num w:numId="21">
    <w:abstractNumId w:val="1"/>
  </w:num>
  <w:num w:numId="22">
    <w:abstractNumId w:val="1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5D"/>
    <w:rsid w:val="00001F1C"/>
    <w:rsid w:val="00002A82"/>
    <w:rsid w:val="00030174"/>
    <w:rsid w:val="00047A63"/>
    <w:rsid w:val="00067E04"/>
    <w:rsid w:val="00085F9D"/>
    <w:rsid w:val="0009495F"/>
    <w:rsid w:val="000A140B"/>
    <w:rsid w:val="000C5B5F"/>
    <w:rsid w:val="00112D37"/>
    <w:rsid w:val="00117191"/>
    <w:rsid w:val="001369B7"/>
    <w:rsid w:val="001402A6"/>
    <w:rsid w:val="00140B98"/>
    <w:rsid w:val="00142862"/>
    <w:rsid w:val="00151B52"/>
    <w:rsid w:val="00152ACD"/>
    <w:rsid w:val="00160C66"/>
    <w:rsid w:val="00160F0E"/>
    <w:rsid w:val="00176EC3"/>
    <w:rsid w:val="00183541"/>
    <w:rsid w:val="00196B07"/>
    <w:rsid w:val="001A095C"/>
    <w:rsid w:val="001B3809"/>
    <w:rsid w:val="001D3BF3"/>
    <w:rsid w:val="001E20CA"/>
    <w:rsid w:val="001E3B8D"/>
    <w:rsid w:val="001E4749"/>
    <w:rsid w:val="001E4CC2"/>
    <w:rsid w:val="001F5D18"/>
    <w:rsid w:val="001F63FE"/>
    <w:rsid w:val="00203051"/>
    <w:rsid w:val="002048AF"/>
    <w:rsid w:val="002125C0"/>
    <w:rsid w:val="0021671F"/>
    <w:rsid w:val="002214C4"/>
    <w:rsid w:val="00223949"/>
    <w:rsid w:val="00224504"/>
    <w:rsid w:val="002347AF"/>
    <w:rsid w:val="00246079"/>
    <w:rsid w:val="0025660F"/>
    <w:rsid w:val="0026432E"/>
    <w:rsid w:val="00265B21"/>
    <w:rsid w:val="002709BC"/>
    <w:rsid w:val="002800A7"/>
    <w:rsid w:val="00282E39"/>
    <w:rsid w:val="00285769"/>
    <w:rsid w:val="002865A8"/>
    <w:rsid w:val="00292CDE"/>
    <w:rsid w:val="002A7E5F"/>
    <w:rsid w:val="002C01C1"/>
    <w:rsid w:val="002C7385"/>
    <w:rsid w:val="002F19D3"/>
    <w:rsid w:val="003007DA"/>
    <w:rsid w:val="00303BDE"/>
    <w:rsid w:val="0030738F"/>
    <w:rsid w:val="00327629"/>
    <w:rsid w:val="0033509B"/>
    <w:rsid w:val="003368BB"/>
    <w:rsid w:val="00341DFC"/>
    <w:rsid w:val="00346104"/>
    <w:rsid w:val="003559EA"/>
    <w:rsid w:val="003644E9"/>
    <w:rsid w:val="00364E9F"/>
    <w:rsid w:val="00373042"/>
    <w:rsid w:val="0039025F"/>
    <w:rsid w:val="003977C3"/>
    <w:rsid w:val="003A21C5"/>
    <w:rsid w:val="003A3D2B"/>
    <w:rsid w:val="003A6A54"/>
    <w:rsid w:val="003C3EDD"/>
    <w:rsid w:val="003C71E7"/>
    <w:rsid w:val="003F5FDB"/>
    <w:rsid w:val="00401878"/>
    <w:rsid w:val="0040669C"/>
    <w:rsid w:val="00406FA9"/>
    <w:rsid w:val="00420777"/>
    <w:rsid w:val="00424B5E"/>
    <w:rsid w:val="00434C76"/>
    <w:rsid w:val="00455C61"/>
    <w:rsid w:val="004628D2"/>
    <w:rsid w:val="004940F8"/>
    <w:rsid w:val="00495AA1"/>
    <w:rsid w:val="004B15E6"/>
    <w:rsid w:val="004C2728"/>
    <w:rsid w:val="004C2ECC"/>
    <w:rsid w:val="004C51B1"/>
    <w:rsid w:val="004C6F23"/>
    <w:rsid w:val="004E095E"/>
    <w:rsid w:val="00526D76"/>
    <w:rsid w:val="00537196"/>
    <w:rsid w:val="005460E0"/>
    <w:rsid w:val="00560AA2"/>
    <w:rsid w:val="00564644"/>
    <w:rsid w:val="00570C2D"/>
    <w:rsid w:val="005727BA"/>
    <w:rsid w:val="005761D5"/>
    <w:rsid w:val="00582001"/>
    <w:rsid w:val="00587BF5"/>
    <w:rsid w:val="00594F8E"/>
    <w:rsid w:val="005962FF"/>
    <w:rsid w:val="005A28FF"/>
    <w:rsid w:val="005A59EC"/>
    <w:rsid w:val="005B3E8C"/>
    <w:rsid w:val="005B4DA9"/>
    <w:rsid w:val="005B6A54"/>
    <w:rsid w:val="005C788A"/>
    <w:rsid w:val="005D1DB6"/>
    <w:rsid w:val="005D3A1C"/>
    <w:rsid w:val="005D6328"/>
    <w:rsid w:val="005D694A"/>
    <w:rsid w:val="005E5153"/>
    <w:rsid w:val="005E6D41"/>
    <w:rsid w:val="005F5FAC"/>
    <w:rsid w:val="00601E53"/>
    <w:rsid w:val="006214D8"/>
    <w:rsid w:val="0063361C"/>
    <w:rsid w:val="00635085"/>
    <w:rsid w:val="00637FB8"/>
    <w:rsid w:val="006555D6"/>
    <w:rsid w:val="006719E3"/>
    <w:rsid w:val="00684A79"/>
    <w:rsid w:val="006B0865"/>
    <w:rsid w:val="006B67A3"/>
    <w:rsid w:val="006C4018"/>
    <w:rsid w:val="006F61AD"/>
    <w:rsid w:val="007038E9"/>
    <w:rsid w:val="007057C3"/>
    <w:rsid w:val="00713C63"/>
    <w:rsid w:val="007164BD"/>
    <w:rsid w:val="007329D7"/>
    <w:rsid w:val="0073337B"/>
    <w:rsid w:val="00741B54"/>
    <w:rsid w:val="00747165"/>
    <w:rsid w:val="00752FDD"/>
    <w:rsid w:val="0076265E"/>
    <w:rsid w:val="007759EE"/>
    <w:rsid w:val="00782DB0"/>
    <w:rsid w:val="00785B5B"/>
    <w:rsid w:val="0079694B"/>
    <w:rsid w:val="007B1B80"/>
    <w:rsid w:val="007C01FA"/>
    <w:rsid w:val="007C14B6"/>
    <w:rsid w:val="007D09AB"/>
    <w:rsid w:val="007E0CF0"/>
    <w:rsid w:val="007F4455"/>
    <w:rsid w:val="007F6C9F"/>
    <w:rsid w:val="008040F1"/>
    <w:rsid w:val="00816F8C"/>
    <w:rsid w:val="0083245D"/>
    <w:rsid w:val="00851727"/>
    <w:rsid w:val="008525DF"/>
    <w:rsid w:val="00857E1A"/>
    <w:rsid w:val="00861216"/>
    <w:rsid w:val="00865CA6"/>
    <w:rsid w:val="00866B5D"/>
    <w:rsid w:val="00874F29"/>
    <w:rsid w:val="00884127"/>
    <w:rsid w:val="00884B93"/>
    <w:rsid w:val="008928EE"/>
    <w:rsid w:val="008950A3"/>
    <w:rsid w:val="008B1282"/>
    <w:rsid w:val="008C0606"/>
    <w:rsid w:val="008C20EC"/>
    <w:rsid w:val="008D452E"/>
    <w:rsid w:val="008D71AC"/>
    <w:rsid w:val="008E024F"/>
    <w:rsid w:val="008E0D48"/>
    <w:rsid w:val="009120D9"/>
    <w:rsid w:val="00913F0A"/>
    <w:rsid w:val="00915313"/>
    <w:rsid w:val="009170B1"/>
    <w:rsid w:val="009210C8"/>
    <w:rsid w:val="0092207A"/>
    <w:rsid w:val="009240A6"/>
    <w:rsid w:val="00924E78"/>
    <w:rsid w:val="00925D15"/>
    <w:rsid w:val="00933AD0"/>
    <w:rsid w:val="00943D10"/>
    <w:rsid w:val="00944759"/>
    <w:rsid w:val="009564B4"/>
    <w:rsid w:val="00965A4E"/>
    <w:rsid w:val="00984238"/>
    <w:rsid w:val="00990BF1"/>
    <w:rsid w:val="00991BE9"/>
    <w:rsid w:val="00991C39"/>
    <w:rsid w:val="009927D3"/>
    <w:rsid w:val="00992F1C"/>
    <w:rsid w:val="00996839"/>
    <w:rsid w:val="009B4C5D"/>
    <w:rsid w:val="009B7CC2"/>
    <w:rsid w:val="009B7FB2"/>
    <w:rsid w:val="009C3136"/>
    <w:rsid w:val="009D4D21"/>
    <w:rsid w:val="009D64AC"/>
    <w:rsid w:val="009E18BF"/>
    <w:rsid w:val="009E328E"/>
    <w:rsid w:val="009E616E"/>
    <w:rsid w:val="00A15023"/>
    <w:rsid w:val="00A34FD2"/>
    <w:rsid w:val="00A420BA"/>
    <w:rsid w:val="00A66795"/>
    <w:rsid w:val="00A67B33"/>
    <w:rsid w:val="00A7003A"/>
    <w:rsid w:val="00A77CD3"/>
    <w:rsid w:val="00A82C22"/>
    <w:rsid w:val="00A84DD8"/>
    <w:rsid w:val="00A85F4E"/>
    <w:rsid w:val="00A93C6C"/>
    <w:rsid w:val="00AA0CCB"/>
    <w:rsid w:val="00AA6F4A"/>
    <w:rsid w:val="00AA7B2F"/>
    <w:rsid w:val="00AB37D8"/>
    <w:rsid w:val="00AB6E82"/>
    <w:rsid w:val="00AC1079"/>
    <w:rsid w:val="00AC6F17"/>
    <w:rsid w:val="00AC775A"/>
    <w:rsid w:val="00AD5274"/>
    <w:rsid w:val="00AF5A59"/>
    <w:rsid w:val="00B1384C"/>
    <w:rsid w:val="00B200A1"/>
    <w:rsid w:val="00B30467"/>
    <w:rsid w:val="00B3356F"/>
    <w:rsid w:val="00B34F97"/>
    <w:rsid w:val="00B74C0E"/>
    <w:rsid w:val="00B830A2"/>
    <w:rsid w:val="00BB47D2"/>
    <w:rsid w:val="00BD2C58"/>
    <w:rsid w:val="00BD6AC8"/>
    <w:rsid w:val="00BD717F"/>
    <w:rsid w:val="00BE2EDD"/>
    <w:rsid w:val="00BF1598"/>
    <w:rsid w:val="00C013DC"/>
    <w:rsid w:val="00C018F3"/>
    <w:rsid w:val="00C2189A"/>
    <w:rsid w:val="00C24BCC"/>
    <w:rsid w:val="00C41CE3"/>
    <w:rsid w:val="00C469B1"/>
    <w:rsid w:val="00C52F30"/>
    <w:rsid w:val="00C56326"/>
    <w:rsid w:val="00C57CF2"/>
    <w:rsid w:val="00C6549C"/>
    <w:rsid w:val="00C66517"/>
    <w:rsid w:val="00CA237C"/>
    <w:rsid w:val="00CA523D"/>
    <w:rsid w:val="00CB1DBA"/>
    <w:rsid w:val="00CB4464"/>
    <w:rsid w:val="00CD7D08"/>
    <w:rsid w:val="00CE7FA1"/>
    <w:rsid w:val="00D5283B"/>
    <w:rsid w:val="00D6601D"/>
    <w:rsid w:val="00D71F73"/>
    <w:rsid w:val="00D7376E"/>
    <w:rsid w:val="00D80986"/>
    <w:rsid w:val="00D8154B"/>
    <w:rsid w:val="00D81B25"/>
    <w:rsid w:val="00D92B0E"/>
    <w:rsid w:val="00D92FF9"/>
    <w:rsid w:val="00DB3474"/>
    <w:rsid w:val="00DD12EF"/>
    <w:rsid w:val="00DD434F"/>
    <w:rsid w:val="00DF2E6E"/>
    <w:rsid w:val="00E01340"/>
    <w:rsid w:val="00E10304"/>
    <w:rsid w:val="00E12A2A"/>
    <w:rsid w:val="00E14BA3"/>
    <w:rsid w:val="00E37268"/>
    <w:rsid w:val="00E46A3A"/>
    <w:rsid w:val="00E56A78"/>
    <w:rsid w:val="00E67207"/>
    <w:rsid w:val="00E72AC2"/>
    <w:rsid w:val="00E81D62"/>
    <w:rsid w:val="00E83F62"/>
    <w:rsid w:val="00E92470"/>
    <w:rsid w:val="00EA00FA"/>
    <w:rsid w:val="00EA44EC"/>
    <w:rsid w:val="00EA703A"/>
    <w:rsid w:val="00EB1F56"/>
    <w:rsid w:val="00EB499F"/>
    <w:rsid w:val="00EC23FD"/>
    <w:rsid w:val="00ED4D5E"/>
    <w:rsid w:val="00EE5A0B"/>
    <w:rsid w:val="00EE65C1"/>
    <w:rsid w:val="00EF0634"/>
    <w:rsid w:val="00F00B7A"/>
    <w:rsid w:val="00F1313C"/>
    <w:rsid w:val="00F155D0"/>
    <w:rsid w:val="00F204C9"/>
    <w:rsid w:val="00F244F7"/>
    <w:rsid w:val="00F25463"/>
    <w:rsid w:val="00F312F9"/>
    <w:rsid w:val="00F329CF"/>
    <w:rsid w:val="00F619F6"/>
    <w:rsid w:val="00F62306"/>
    <w:rsid w:val="00F636C1"/>
    <w:rsid w:val="00F6643A"/>
    <w:rsid w:val="00F83F33"/>
    <w:rsid w:val="00FA40A4"/>
    <w:rsid w:val="00FC1D83"/>
    <w:rsid w:val="00FC345C"/>
    <w:rsid w:val="00FD02E4"/>
    <w:rsid w:val="00FE0514"/>
    <w:rsid w:val="00FE09EA"/>
    <w:rsid w:val="00FE5279"/>
    <w:rsid w:val="00FE599A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pPr>
      <w:tabs>
        <w:tab w:val="center" w:pos="4819"/>
        <w:tab w:val="right" w:pos="9638"/>
      </w:tabs>
    </w:pPr>
  </w:style>
  <w:style w:type="paragraph" w:styleId="Pagrindinistekstas">
    <w:name w:val="Body Text"/>
    <w:basedOn w:val="prastasis"/>
    <w:link w:val="PagrindinistekstasDiagrama"/>
    <w:rsid w:val="00F636C1"/>
    <w:pPr>
      <w:ind w:firstLine="0"/>
    </w:pPr>
    <w:rPr>
      <w:lang w:eastAsia="lt-LT"/>
    </w:rPr>
  </w:style>
  <w:style w:type="character" w:styleId="Puslapionumeris">
    <w:name w:val="page number"/>
    <w:basedOn w:val="Numatytasispastraiposriftas"/>
    <w:rsid w:val="005B4DA9"/>
  </w:style>
  <w:style w:type="character" w:customStyle="1" w:styleId="Antrat2Diagrama">
    <w:name w:val="Antraštė 2 Diagrama"/>
    <w:link w:val="Antrat2"/>
    <w:uiPriority w:val="99"/>
    <w:locked/>
    <w:rsid w:val="00401878"/>
    <w:rPr>
      <w:b/>
      <w:noProof/>
      <w:sz w:val="27"/>
      <w:lang w:eastAsia="en-US"/>
    </w:rPr>
  </w:style>
  <w:style w:type="character" w:customStyle="1" w:styleId="AntratsDiagrama">
    <w:name w:val="Antraštės Diagrama"/>
    <w:link w:val="Antrats"/>
    <w:uiPriority w:val="99"/>
    <w:locked/>
    <w:rsid w:val="00401878"/>
    <w:rPr>
      <w:sz w:val="24"/>
      <w:lang w:eastAsia="en-US"/>
    </w:rPr>
  </w:style>
  <w:style w:type="character" w:customStyle="1" w:styleId="PoratDiagrama">
    <w:name w:val="Poraštė Diagrama"/>
    <w:link w:val="Porat"/>
    <w:uiPriority w:val="99"/>
    <w:rsid w:val="00401878"/>
    <w:rPr>
      <w:sz w:val="24"/>
      <w:lang w:eastAsia="en-US"/>
    </w:rPr>
  </w:style>
  <w:style w:type="character" w:styleId="Hipersaitas">
    <w:name w:val="Hyperlink"/>
    <w:uiPriority w:val="99"/>
    <w:rsid w:val="00401878"/>
    <w:rPr>
      <w:rFonts w:cs="Times New Roman"/>
      <w:color w:val="0000FF"/>
      <w:u w:val="single"/>
    </w:rPr>
  </w:style>
  <w:style w:type="paragraph" w:styleId="Sraopastraipa">
    <w:name w:val="List Paragraph"/>
    <w:basedOn w:val="prastasis"/>
    <w:uiPriority w:val="99"/>
    <w:qFormat/>
    <w:rsid w:val="00401878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Betarp">
    <w:name w:val="No Spacing"/>
    <w:uiPriority w:val="99"/>
    <w:qFormat/>
    <w:rsid w:val="00401878"/>
    <w:rPr>
      <w:rFonts w:ascii="Calibri" w:hAnsi="Calibri"/>
      <w:sz w:val="22"/>
      <w:szCs w:val="22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10304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rsid w:val="00E10304"/>
    <w:rPr>
      <w:sz w:val="24"/>
      <w:lang w:eastAsia="en-US"/>
    </w:rPr>
  </w:style>
  <w:style w:type="character" w:customStyle="1" w:styleId="PagrindinistekstasDiagrama">
    <w:name w:val="Pagrindinis tekstas Diagrama"/>
    <w:link w:val="Pagrindinistekstas"/>
    <w:rsid w:val="00A82C22"/>
    <w:rPr>
      <w:sz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7B2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A7B2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pPr>
      <w:tabs>
        <w:tab w:val="center" w:pos="4819"/>
        <w:tab w:val="right" w:pos="9638"/>
      </w:tabs>
    </w:pPr>
  </w:style>
  <w:style w:type="paragraph" w:styleId="Pagrindinistekstas">
    <w:name w:val="Body Text"/>
    <w:basedOn w:val="prastasis"/>
    <w:link w:val="PagrindinistekstasDiagrama"/>
    <w:rsid w:val="00F636C1"/>
    <w:pPr>
      <w:ind w:firstLine="0"/>
    </w:pPr>
    <w:rPr>
      <w:lang w:eastAsia="lt-LT"/>
    </w:rPr>
  </w:style>
  <w:style w:type="character" w:styleId="Puslapionumeris">
    <w:name w:val="page number"/>
    <w:basedOn w:val="Numatytasispastraiposriftas"/>
    <w:rsid w:val="005B4DA9"/>
  </w:style>
  <w:style w:type="character" w:customStyle="1" w:styleId="Antrat2Diagrama">
    <w:name w:val="Antraštė 2 Diagrama"/>
    <w:link w:val="Antrat2"/>
    <w:uiPriority w:val="99"/>
    <w:locked/>
    <w:rsid w:val="00401878"/>
    <w:rPr>
      <w:b/>
      <w:noProof/>
      <w:sz w:val="27"/>
      <w:lang w:eastAsia="en-US"/>
    </w:rPr>
  </w:style>
  <w:style w:type="character" w:customStyle="1" w:styleId="AntratsDiagrama">
    <w:name w:val="Antraštės Diagrama"/>
    <w:link w:val="Antrats"/>
    <w:uiPriority w:val="99"/>
    <w:locked/>
    <w:rsid w:val="00401878"/>
    <w:rPr>
      <w:sz w:val="24"/>
      <w:lang w:eastAsia="en-US"/>
    </w:rPr>
  </w:style>
  <w:style w:type="character" w:customStyle="1" w:styleId="PoratDiagrama">
    <w:name w:val="Poraštė Diagrama"/>
    <w:link w:val="Porat"/>
    <w:uiPriority w:val="99"/>
    <w:rsid w:val="00401878"/>
    <w:rPr>
      <w:sz w:val="24"/>
      <w:lang w:eastAsia="en-US"/>
    </w:rPr>
  </w:style>
  <w:style w:type="character" w:styleId="Hipersaitas">
    <w:name w:val="Hyperlink"/>
    <w:uiPriority w:val="99"/>
    <w:rsid w:val="00401878"/>
    <w:rPr>
      <w:rFonts w:cs="Times New Roman"/>
      <w:color w:val="0000FF"/>
      <w:u w:val="single"/>
    </w:rPr>
  </w:style>
  <w:style w:type="paragraph" w:styleId="Sraopastraipa">
    <w:name w:val="List Paragraph"/>
    <w:basedOn w:val="prastasis"/>
    <w:uiPriority w:val="99"/>
    <w:qFormat/>
    <w:rsid w:val="00401878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Betarp">
    <w:name w:val="No Spacing"/>
    <w:uiPriority w:val="99"/>
    <w:qFormat/>
    <w:rsid w:val="00401878"/>
    <w:rPr>
      <w:rFonts w:ascii="Calibri" w:hAnsi="Calibri"/>
      <w:sz w:val="22"/>
      <w:szCs w:val="22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10304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rsid w:val="00E10304"/>
    <w:rPr>
      <w:sz w:val="24"/>
      <w:lang w:eastAsia="en-US"/>
    </w:rPr>
  </w:style>
  <w:style w:type="character" w:customStyle="1" w:styleId="PagrindinistekstasDiagrama">
    <w:name w:val="Pagrindinis tekstas Diagrama"/>
    <w:link w:val="Pagrindinistekstas"/>
    <w:rsid w:val="00A82C22"/>
    <w:rPr>
      <w:sz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7B2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A7B2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853DE-4EF8-4AF3-BEEB-65115449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BB18E326</Template>
  <TotalTime>11</TotalTime>
  <Pages>4</Pages>
  <Words>5865</Words>
  <Characters>3344</Characters>
  <Application>Microsoft Office Word</Application>
  <DocSecurity>0</DocSecurity>
  <Lines>27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9</cp:revision>
  <cp:lastPrinted>2021-11-08T07:11:00Z</cp:lastPrinted>
  <dcterms:created xsi:type="dcterms:W3CDTF">2023-03-10T09:42:00Z</dcterms:created>
  <dcterms:modified xsi:type="dcterms:W3CDTF">2023-03-30T12:19:00Z</dcterms:modified>
</cp:coreProperties>
</file>