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bookmarkStart w:id="0" w:name="_GoBack"/>
      <w:bookmarkEnd w:id="0"/>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45DC5" w:rsidP="00AA11C2">
      <w:pPr>
        <w:ind w:firstLine="0"/>
        <w:jc w:val="center"/>
        <w:rPr>
          <w:rStyle w:val="Komentaronuoroda"/>
          <w:b/>
          <w:sz w:val="24"/>
          <w:szCs w:val="24"/>
        </w:rPr>
      </w:pPr>
      <w:r>
        <w:rPr>
          <w:rStyle w:val="Komentaronuoroda"/>
          <w:sz w:val="24"/>
          <w:szCs w:val="24"/>
        </w:rPr>
        <w:t>2023</w:t>
      </w:r>
      <w:r w:rsidR="00F703D0">
        <w:rPr>
          <w:rStyle w:val="Komentaronuoroda"/>
          <w:sz w:val="24"/>
          <w:szCs w:val="24"/>
        </w:rPr>
        <w:t xml:space="preserve"> m. </w:t>
      </w:r>
      <w:r>
        <w:rPr>
          <w:rStyle w:val="Komentaronuoroda"/>
          <w:sz w:val="24"/>
          <w:szCs w:val="24"/>
        </w:rPr>
        <w:t>kovo</w:t>
      </w:r>
      <w:r w:rsidR="00833F93">
        <w:rPr>
          <w:rStyle w:val="Komentaronuoroda"/>
          <w:sz w:val="24"/>
          <w:szCs w:val="24"/>
        </w:rPr>
        <w:t xml:space="preserve"> </w:t>
      </w:r>
      <w:r>
        <w:rPr>
          <w:rStyle w:val="Komentaronuoroda"/>
          <w:sz w:val="24"/>
          <w:szCs w:val="24"/>
        </w:rPr>
        <w:t>30</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w:t>
      </w:r>
      <w:r w:rsidR="00945DC5">
        <w:rPr>
          <w:color w:val="000000"/>
          <w:szCs w:val="24"/>
        </w:rPr>
        <w:t>3</w:t>
      </w:r>
      <w:r w:rsidR="00883A44">
        <w:rPr>
          <w:color w:val="000000"/>
          <w:szCs w:val="24"/>
        </w:rPr>
        <w:t xml:space="preserve"> m. sausio</w:t>
      </w:r>
      <w:r w:rsidR="00945DC5">
        <w:rPr>
          <w:color w:val="000000"/>
          <w:szCs w:val="24"/>
        </w:rPr>
        <w:t xml:space="preserve"> 26</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945DC5">
        <w:rPr>
          <w:color w:val="000000"/>
          <w:szCs w:val="24"/>
        </w:rPr>
        <w:t>Plungės rajono savivaldybės 2023</w:t>
      </w:r>
      <w:r w:rsidRPr="00AA11C2">
        <w:rPr>
          <w:color w:val="000000"/>
          <w:szCs w:val="24"/>
        </w:rPr>
        <w:t xml:space="preserve"> metų biudžeto </w:t>
      </w:r>
      <w:r w:rsidRPr="008F4D10">
        <w:rPr>
          <w:color w:val="000000"/>
          <w:szCs w:val="24"/>
        </w:rPr>
        <w:t>patvirtinimo“:</w:t>
      </w:r>
    </w:p>
    <w:p w:rsidR="006233FE" w:rsidRPr="001D58C0" w:rsidRDefault="0006422F" w:rsidP="003E337E">
      <w:pPr>
        <w:rPr>
          <w:color w:val="000000"/>
          <w:szCs w:val="24"/>
        </w:rPr>
      </w:pPr>
      <w:r w:rsidRPr="001D58C0">
        <w:rPr>
          <w:color w:val="000000"/>
          <w:szCs w:val="24"/>
        </w:rPr>
        <w:t xml:space="preserve">1. </w:t>
      </w:r>
      <w:r w:rsidR="00BD5F61" w:rsidRPr="001D58C0">
        <w:rPr>
          <w:color w:val="000000"/>
          <w:szCs w:val="24"/>
        </w:rPr>
        <w:t>Padidinti</w:t>
      </w:r>
      <w:r w:rsidR="006233FE" w:rsidRPr="001D58C0">
        <w:rPr>
          <w:color w:val="000000"/>
          <w:szCs w:val="24"/>
        </w:rPr>
        <w:t xml:space="preserve"> Plungės rajono saviv</w:t>
      </w:r>
      <w:r w:rsidR="000B4B65" w:rsidRPr="001D58C0">
        <w:rPr>
          <w:color w:val="000000"/>
          <w:szCs w:val="24"/>
        </w:rPr>
        <w:t>aldybės biudžeto pajamas 4 536,871</w:t>
      </w:r>
      <w:r w:rsidR="00BD5F61" w:rsidRPr="001D58C0">
        <w:rPr>
          <w:color w:val="000000"/>
          <w:szCs w:val="24"/>
        </w:rPr>
        <w:t xml:space="preserve">  </w:t>
      </w:r>
      <w:r w:rsidR="00AA11C2" w:rsidRPr="001D58C0">
        <w:rPr>
          <w:color w:val="000000"/>
          <w:szCs w:val="24"/>
        </w:rPr>
        <w:t>tūkst. eurų</w:t>
      </w:r>
      <w:r w:rsidR="006233FE" w:rsidRPr="001D58C0">
        <w:rPr>
          <w:color w:val="000000"/>
          <w:szCs w:val="24"/>
        </w:rPr>
        <w:t xml:space="preserve"> ir sprendimo 1</w:t>
      </w:r>
      <w:r w:rsidR="007060F9" w:rsidRPr="001D58C0">
        <w:rPr>
          <w:color w:val="000000"/>
          <w:szCs w:val="24"/>
        </w:rPr>
        <w:t>.1 p</w:t>
      </w:r>
      <w:r w:rsidR="0049654B" w:rsidRPr="001D58C0">
        <w:rPr>
          <w:color w:val="000000"/>
          <w:szCs w:val="24"/>
        </w:rPr>
        <w:t>apunktyje</w:t>
      </w:r>
      <w:r w:rsidR="00575124" w:rsidRPr="001D58C0">
        <w:rPr>
          <w:color w:val="000000"/>
          <w:szCs w:val="24"/>
        </w:rPr>
        <w:t xml:space="preserve"> vietoje skaičiaus „</w:t>
      </w:r>
      <w:r w:rsidR="00BD5F61" w:rsidRPr="001D58C0">
        <w:rPr>
          <w:color w:val="000000"/>
          <w:szCs w:val="24"/>
        </w:rPr>
        <w:t>54 105,041</w:t>
      </w:r>
      <w:r w:rsidR="000F089C" w:rsidRPr="001D58C0">
        <w:rPr>
          <w:color w:val="000000"/>
          <w:szCs w:val="24"/>
        </w:rPr>
        <w:t>“ įrašyti skaičių „</w:t>
      </w:r>
      <w:r w:rsidR="000B4B65" w:rsidRPr="001D58C0">
        <w:rPr>
          <w:color w:val="000000"/>
          <w:szCs w:val="24"/>
        </w:rPr>
        <w:t>58 641,912</w:t>
      </w:r>
      <w:r w:rsidR="008F7F77" w:rsidRPr="001D58C0">
        <w:rPr>
          <w:color w:val="000000"/>
          <w:szCs w:val="24"/>
        </w:rPr>
        <w:t>“</w:t>
      </w:r>
      <w:r w:rsidR="000B4B65" w:rsidRPr="001D58C0">
        <w:rPr>
          <w:color w:val="000000"/>
          <w:szCs w:val="24"/>
        </w:rPr>
        <w:t xml:space="preserve"> </w:t>
      </w:r>
      <w:r w:rsidR="006233FE" w:rsidRPr="001D58C0">
        <w:rPr>
          <w:color w:val="000000"/>
          <w:szCs w:val="24"/>
        </w:rPr>
        <w:t>ir šį p</w:t>
      </w:r>
      <w:r w:rsidR="00B531F9" w:rsidRPr="001D58C0">
        <w:rPr>
          <w:color w:val="000000"/>
          <w:szCs w:val="24"/>
        </w:rPr>
        <w:t>apunktį</w:t>
      </w:r>
      <w:r w:rsidR="006233FE" w:rsidRPr="001D58C0">
        <w:rPr>
          <w:color w:val="000000"/>
          <w:szCs w:val="24"/>
        </w:rPr>
        <w:t xml:space="preserve"> išdėstyti taip:</w:t>
      </w:r>
    </w:p>
    <w:p w:rsidR="006233FE" w:rsidRPr="001D58C0" w:rsidRDefault="006233FE" w:rsidP="003E337E">
      <w:r w:rsidRPr="001D58C0">
        <w:rPr>
          <w:szCs w:val="24"/>
        </w:rPr>
        <w:t xml:space="preserve">„1.1. </w:t>
      </w:r>
      <w:r w:rsidR="0006422F" w:rsidRPr="001D58C0">
        <w:t>Plungės rajono savivaldybės 202</w:t>
      </w:r>
      <w:r w:rsidR="00BD5F61" w:rsidRPr="001D58C0">
        <w:t>3</w:t>
      </w:r>
      <w:r w:rsidR="0006422F" w:rsidRPr="001D58C0">
        <w:t xml:space="preserve"> metų biudžeto pajamas – </w:t>
      </w:r>
      <w:r w:rsidR="000B4B65" w:rsidRPr="001D58C0">
        <w:rPr>
          <w:color w:val="000000"/>
          <w:szCs w:val="24"/>
        </w:rPr>
        <w:t xml:space="preserve">58 641,912 </w:t>
      </w:r>
      <w:r w:rsidR="0006422F" w:rsidRPr="001D58C0">
        <w:t>tūkst. eurų (1 priedas); iš jų –</w:t>
      </w:r>
      <w:r w:rsidR="00103736" w:rsidRPr="001D58C0">
        <w:t xml:space="preserve"> </w:t>
      </w:r>
      <w:r w:rsidR="00D06BE3" w:rsidRPr="001D58C0">
        <w:t>1 552</w:t>
      </w:r>
      <w:r w:rsidR="00910457" w:rsidRPr="001D58C0">
        <w:t>,</w:t>
      </w:r>
      <w:r w:rsidR="00D06BE3" w:rsidRPr="001D58C0">
        <w:t>700</w:t>
      </w:r>
      <w:r w:rsidR="0006422F" w:rsidRPr="001D58C0">
        <w:t xml:space="preserve"> tūkst. eurų </w:t>
      </w:r>
      <w:r w:rsidR="00103736" w:rsidRPr="001D58C0">
        <w:t>–</w:t>
      </w:r>
      <w:r w:rsidR="0006422F" w:rsidRPr="001D58C0">
        <w:t xml:space="preserve"> iš biudžetinių įstaigų pajamų už prekes, teikiamas paslaugas ir turto nuomą į Savivaldy</w:t>
      </w:r>
      <w:r w:rsidR="00BD5F61" w:rsidRPr="001D58C0">
        <w:t>bės biudžetą (2 priedas) ir 2022</w:t>
      </w:r>
      <w:r w:rsidR="0006422F" w:rsidRPr="001D58C0">
        <w:t xml:space="preserve"> metais nepanaudotų</w:t>
      </w:r>
      <w:r w:rsidR="00A70A7C" w:rsidRPr="001D58C0">
        <w:t xml:space="preserve"> </w:t>
      </w:r>
      <w:r w:rsidR="00BD5F61" w:rsidRPr="001D58C0">
        <w:t>biudžeto lėšų likutį – 3 636,700</w:t>
      </w:r>
      <w:r w:rsidR="0006422F" w:rsidRPr="001D58C0">
        <w:t xml:space="preserve"> tūkst. eurų</w:t>
      </w:r>
      <w:r w:rsidRPr="001D58C0">
        <w:rPr>
          <w:szCs w:val="24"/>
        </w:rPr>
        <w:t>“</w:t>
      </w:r>
      <w:r w:rsidR="00575203" w:rsidRPr="001D58C0">
        <w:rPr>
          <w:szCs w:val="24"/>
        </w:rPr>
        <w:t>.</w:t>
      </w:r>
    </w:p>
    <w:p w:rsidR="006233FE" w:rsidRPr="001D58C0" w:rsidRDefault="00BD5F61" w:rsidP="003E337E">
      <w:pPr>
        <w:rPr>
          <w:color w:val="000000"/>
          <w:szCs w:val="24"/>
        </w:rPr>
      </w:pPr>
      <w:r w:rsidRPr="001D58C0">
        <w:rPr>
          <w:color w:val="000000"/>
          <w:szCs w:val="24"/>
        </w:rPr>
        <w:t>2. Padidinti</w:t>
      </w:r>
      <w:r w:rsidR="006233FE" w:rsidRPr="001D58C0">
        <w:rPr>
          <w:color w:val="000000"/>
          <w:szCs w:val="24"/>
        </w:rPr>
        <w:t xml:space="preserve"> Plungės rajono savivaldy</w:t>
      </w:r>
      <w:r w:rsidR="000F089C" w:rsidRPr="001D58C0">
        <w:rPr>
          <w:color w:val="000000"/>
          <w:szCs w:val="24"/>
        </w:rPr>
        <w:t xml:space="preserve">bės biudžeto asignavimus </w:t>
      </w:r>
      <w:r w:rsidR="000B4B65" w:rsidRPr="001D58C0">
        <w:rPr>
          <w:color w:val="000000"/>
          <w:szCs w:val="24"/>
        </w:rPr>
        <w:t>4 536,871</w:t>
      </w:r>
      <w:r w:rsidR="0057297F" w:rsidRPr="001D58C0">
        <w:rPr>
          <w:color w:val="000000"/>
          <w:szCs w:val="24"/>
        </w:rPr>
        <w:t xml:space="preserve"> </w:t>
      </w:r>
      <w:r w:rsidR="006233FE" w:rsidRPr="001D58C0">
        <w:rPr>
          <w:color w:val="000000"/>
          <w:szCs w:val="24"/>
        </w:rPr>
        <w:t>tūkst. eurų ir sprendimo 1.</w:t>
      </w:r>
      <w:r w:rsidR="000276C3" w:rsidRPr="001D58C0">
        <w:rPr>
          <w:color w:val="000000"/>
          <w:szCs w:val="24"/>
        </w:rPr>
        <w:t>4</w:t>
      </w:r>
      <w:r w:rsidR="007060F9" w:rsidRPr="001D58C0">
        <w:rPr>
          <w:color w:val="000000"/>
          <w:szCs w:val="24"/>
        </w:rPr>
        <w:t xml:space="preserve"> p</w:t>
      </w:r>
      <w:r w:rsidR="0049654B" w:rsidRPr="001D58C0">
        <w:rPr>
          <w:color w:val="000000"/>
          <w:szCs w:val="24"/>
        </w:rPr>
        <w:t>apunktyj</w:t>
      </w:r>
      <w:r w:rsidR="00575124" w:rsidRPr="001D58C0">
        <w:rPr>
          <w:color w:val="000000"/>
          <w:szCs w:val="24"/>
        </w:rPr>
        <w:t>e vietoje skaičiaus „</w:t>
      </w:r>
      <w:r w:rsidRPr="001D58C0">
        <w:rPr>
          <w:color w:val="000000"/>
          <w:szCs w:val="24"/>
        </w:rPr>
        <w:t>58 466,441</w:t>
      </w:r>
      <w:r w:rsidR="000F089C" w:rsidRPr="001D58C0">
        <w:rPr>
          <w:color w:val="000000"/>
          <w:szCs w:val="24"/>
        </w:rPr>
        <w:t>“ įrašyti skaičių „</w:t>
      </w:r>
      <w:r w:rsidR="000B4B65" w:rsidRPr="001D58C0">
        <w:rPr>
          <w:color w:val="000000"/>
          <w:szCs w:val="24"/>
        </w:rPr>
        <w:t>63 003,312</w:t>
      </w:r>
      <w:r w:rsidR="006233FE" w:rsidRPr="001D58C0">
        <w:rPr>
          <w:color w:val="000000"/>
          <w:szCs w:val="24"/>
        </w:rPr>
        <w:t>“ ir šį p</w:t>
      </w:r>
      <w:r w:rsidR="00B531F9" w:rsidRPr="001D58C0">
        <w:rPr>
          <w:color w:val="000000"/>
          <w:szCs w:val="24"/>
        </w:rPr>
        <w:t>apunktį</w:t>
      </w:r>
      <w:r w:rsidR="006233FE" w:rsidRPr="001D58C0">
        <w:rPr>
          <w:color w:val="000000"/>
          <w:szCs w:val="24"/>
        </w:rPr>
        <w:t xml:space="preserve"> išdėstyti taip:</w:t>
      </w:r>
    </w:p>
    <w:p w:rsidR="006233FE" w:rsidRPr="001D58C0" w:rsidRDefault="000276C3" w:rsidP="003E337E">
      <w:pPr>
        <w:rPr>
          <w:szCs w:val="24"/>
        </w:rPr>
      </w:pPr>
      <w:r w:rsidRPr="001D58C0">
        <w:rPr>
          <w:szCs w:val="24"/>
        </w:rPr>
        <w:t>„1.4</w:t>
      </w:r>
      <w:r w:rsidR="006233FE" w:rsidRPr="001D58C0">
        <w:rPr>
          <w:szCs w:val="24"/>
        </w:rPr>
        <w:t xml:space="preserve">. </w:t>
      </w:r>
      <w:r w:rsidR="00BD5F61" w:rsidRPr="001D58C0">
        <w:t>Plungės rajono savivaldybės 2023</w:t>
      </w:r>
      <w:r w:rsidR="0006422F" w:rsidRPr="001D58C0">
        <w:t xml:space="preserve"> metų biudžeto asignavimus – </w:t>
      </w:r>
      <w:r w:rsidR="000B4B65" w:rsidRPr="001D58C0">
        <w:rPr>
          <w:color w:val="000000"/>
          <w:szCs w:val="24"/>
        </w:rPr>
        <w:t>63 003,312</w:t>
      </w:r>
      <w:r w:rsidR="00C44A34" w:rsidRPr="001D58C0">
        <w:rPr>
          <w:color w:val="000000"/>
          <w:szCs w:val="24"/>
        </w:rPr>
        <w:t xml:space="preserve"> </w:t>
      </w:r>
      <w:r w:rsidR="00BD5F61" w:rsidRPr="001D58C0">
        <w:t>tūkst. eurų ir 1 456,4</w:t>
      </w:r>
      <w:r w:rsidR="00A70A7C" w:rsidRPr="001D58C0">
        <w:t>00</w:t>
      </w:r>
      <w:r w:rsidR="0006422F" w:rsidRPr="001D58C0">
        <w:t xml:space="preserve"> tūkst. eurų </w:t>
      </w:r>
      <w:r w:rsidR="00103736" w:rsidRPr="001D58C0">
        <w:t>–</w:t>
      </w:r>
      <w:r w:rsidR="0006422F" w:rsidRPr="001D58C0">
        <w:t xml:space="preserve"> paskoloms grąžinti</w:t>
      </w:r>
      <w:r w:rsidR="00B57300" w:rsidRPr="001D58C0">
        <w:t>,</w:t>
      </w:r>
      <w:r w:rsidR="0006422F" w:rsidRPr="001D58C0">
        <w:t xml:space="preserve"> iš jų:</w:t>
      </w:r>
      <w:r w:rsidR="006233FE" w:rsidRPr="001D58C0">
        <w:rPr>
          <w:szCs w:val="24"/>
        </w:rPr>
        <w:t>“</w:t>
      </w:r>
    </w:p>
    <w:p w:rsidR="00221539" w:rsidRPr="001D58C0" w:rsidRDefault="000276C3" w:rsidP="00221539">
      <w:pPr>
        <w:rPr>
          <w:color w:val="000000"/>
          <w:szCs w:val="24"/>
        </w:rPr>
      </w:pPr>
      <w:r w:rsidRPr="001D58C0">
        <w:rPr>
          <w:color w:val="000000"/>
          <w:szCs w:val="24"/>
        </w:rPr>
        <w:t>3. Pakeisti sprendimo 1.4</w:t>
      </w:r>
      <w:r w:rsidR="00221539" w:rsidRPr="001D58C0">
        <w:rPr>
          <w:color w:val="000000"/>
          <w:szCs w:val="24"/>
        </w:rPr>
        <w:t xml:space="preserve">.1 papunkčiu patvirtintą asignavimų </w:t>
      </w:r>
      <w:proofErr w:type="spellStart"/>
      <w:r w:rsidR="00221539" w:rsidRPr="001D58C0">
        <w:rPr>
          <w:color w:val="000000"/>
          <w:szCs w:val="24"/>
        </w:rPr>
        <w:t>savarankiškosioms</w:t>
      </w:r>
      <w:proofErr w:type="spellEnd"/>
      <w:r w:rsidR="00221539" w:rsidRPr="001D58C0">
        <w:rPr>
          <w:color w:val="000000"/>
          <w:szCs w:val="24"/>
        </w:rPr>
        <w:t xml:space="preserve"> savivaldybės funkcijoms vykdyti, paskirstymą (3 priedas).</w:t>
      </w:r>
    </w:p>
    <w:p w:rsidR="000276C3" w:rsidRPr="001D58C0" w:rsidRDefault="000B4B65" w:rsidP="000276C3">
      <w:pPr>
        <w:rPr>
          <w:color w:val="000000"/>
          <w:szCs w:val="24"/>
        </w:rPr>
      </w:pPr>
      <w:r w:rsidRPr="001D58C0">
        <w:rPr>
          <w:color w:val="000000"/>
          <w:szCs w:val="24"/>
        </w:rPr>
        <w:t>4</w:t>
      </w:r>
      <w:r w:rsidR="000276C3" w:rsidRPr="001D58C0">
        <w:rPr>
          <w:color w:val="000000"/>
          <w:szCs w:val="24"/>
        </w:rPr>
        <w:t>. Sprendimo 1.4.3 papunktyje vietoje skaičiaus „</w:t>
      </w:r>
      <w:r w:rsidRPr="001D58C0">
        <w:rPr>
          <w:color w:val="000000"/>
          <w:szCs w:val="24"/>
        </w:rPr>
        <w:t>14 021,700“ įrašyti skaičių „14 243,100</w:t>
      </w:r>
      <w:r w:rsidR="000276C3" w:rsidRPr="001D58C0">
        <w:rPr>
          <w:color w:val="000000"/>
          <w:szCs w:val="24"/>
        </w:rPr>
        <w:t>„</w:t>
      </w:r>
      <w:r w:rsidR="00221539" w:rsidRPr="001D58C0">
        <w:rPr>
          <w:color w:val="000000"/>
          <w:szCs w:val="24"/>
        </w:rPr>
        <w:t xml:space="preserve"> </w:t>
      </w:r>
      <w:r w:rsidR="000276C3" w:rsidRPr="001D58C0">
        <w:rPr>
          <w:color w:val="000000"/>
          <w:szCs w:val="24"/>
        </w:rPr>
        <w:t>ir šį papunktį išdėstyti taip:</w:t>
      </w:r>
    </w:p>
    <w:p w:rsidR="000276C3" w:rsidRPr="001D58C0" w:rsidRDefault="000276C3" w:rsidP="000276C3">
      <w:pPr>
        <w:rPr>
          <w:szCs w:val="24"/>
        </w:rPr>
      </w:pPr>
      <w:r w:rsidRPr="001D58C0">
        <w:rPr>
          <w:szCs w:val="24"/>
        </w:rPr>
        <w:t xml:space="preserve">„1.4.3. </w:t>
      </w:r>
      <w:r w:rsidR="000B4B65" w:rsidRPr="001D58C0">
        <w:rPr>
          <w:color w:val="000000"/>
          <w:szCs w:val="24"/>
        </w:rPr>
        <w:t>14 243,100</w:t>
      </w:r>
      <w:r w:rsidRPr="001D58C0">
        <w:rPr>
          <w:color w:val="000000"/>
          <w:szCs w:val="24"/>
        </w:rPr>
        <w:t xml:space="preserve"> </w:t>
      </w:r>
      <w:r w:rsidRPr="001D58C0">
        <w:rPr>
          <w:szCs w:val="24"/>
        </w:rPr>
        <w:t>tūkst. eurų – ugdymo reikmėms finansuoti (5 priedas)“.</w:t>
      </w:r>
    </w:p>
    <w:p w:rsidR="006233FE" w:rsidRPr="001D58C0" w:rsidRDefault="000B4B65" w:rsidP="00221539">
      <w:pPr>
        <w:rPr>
          <w:color w:val="000000"/>
          <w:szCs w:val="24"/>
        </w:rPr>
      </w:pPr>
      <w:r w:rsidRPr="001D58C0">
        <w:rPr>
          <w:color w:val="000000"/>
          <w:szCs w:val="24"/>
        </w:rPr>
        <w:t>5</w:t>
      </w:r>
      <w:r w:rsidR="006233FE" w:rsidRPr="001D58C0">
        <w:rPr>
          <w:color w:val="000000"/>
          <w:szCs w:val="24"/>
        </w:rPr>
        <w:t>. Sprendimo 1.</w:t>
      </w:r>
      <w:r w:rsidR="000276C3" w:rsidRPr="001D58C0">
        <w:rPr>
          <w:color w:val="000000"/>
          <w:szCs w:val="24"/>
        </w:rPr>
        <w:t>4</w:t>
      </w:r>
      <w:r w:rsidR="006233FE" w:rsidRPr="001D58C0">
        <w:rPr>
          <w:color w:val="000000"/>
          <w:szCs w:val="24"/>
        </w:rPr>
        <w:t>.4 p</w:t>
      </w:r>
      <w:r w:rsidR="007060F9" w:rsidRPr="001D58C0">
        <w:rPr>
          <w:color w:val="000000"/>
          <w:szCs w:val="24"/>
        </w:rPr>
        <w:t>apunk</w:t>
      </w:r>
      <w:r w:rsidR="008E0B70" w:rsidRPr="001D58C0">
        <w:rPr>
          <w:color w:val="000000"/>
          <w:szCs w:val="24"/>
        </w:rPr>
        <w:t>tyje vietoje skaičiaus „</w:t>
      </w:r>
      <w:r w:rsidR="000276C3" w:rsidRPr="001D58C0">
        <w:rPr>
          <w:color w:val="000000"/>
          <w:szCs w:val="24"/>
        </w:rPr>
        <w:t>3 068,943</w:t>
      </w:r>
      <w:r w:rsidR="00CE6A86" w:rsidRPr="001D58C0">
        <w:rPr>
          <w:color w:val="000000"/>
          <w:szCs w:val="24"/>
        </w:rPr>
        <w:t>“ įrašyti skaičių „</w:t>
      </w:r>
      <w:r w:rsidRPr="001D58C0">
        <w:rPr>
          <w:color w:val="000000"/>
          <w:szCs w:val="24"/>
        </w:rPr>
        <w:t>7 384,414</w:t>
      </w:r>
      <w:r w:rsidR="006233FE" w:rsidRPr="001D58C0">
        <w:rPr>
          <w:color w:val="000000"/>
          <w:szCs w:val="24"/>
        </w:rPr>
        <w:t>“ ir šį p</w:t>
      </w:r>
      <w:r w:rsidR="002176F1" w:rsidRPr="001D58C0">
        <w:rPr>
          <w:color w:val="000000"/>
          <w:szCs w:val="24"/>
        </w:rPr>
        <w:t>apunktį</w:t>
      </w:r>
      <w:r w:rsidR="006233FE" w:rsidRPr="001D58C0">
        <w:rPr>
          <w:color w:val="000000"/>
          <w:szCs w:val="24"/>
        </w:rPr>
        <w:t xml:space="preserve"> išdėstyti taip:</w:t>
      </w:r>
    </w:p>
    <w:p w:rsidR="006233FE" w:rsidRPr="001D58C0" w:rsidRDefault="000276C3" w:rsidP="003E337E">
      <w:pPr>
        <w:rPr>
          <w:szCs w:val="24"/>
        </w:rPr>
      </w:pPr>
      <w:r w:rsidRPr="001D58C0">
        <w:rPr>
          <w:szCs w:val="24"/>
        </w:rPr>
        <w:t>„1.4</w:t>
      </w:r>
      <w:r w:rsidR="00AA11C2" w:rsidRPr="001D58C0">
        <w:rPr>
          <w:szCs w:val="24"/>
        </w:rPr>
        <w:t>.</w:t>
      </w:r>
      <w:r w:rsidR="00CE6A86" w:rsidRPr="001D58C0">
        <w:rPr>
          <w:szCs w:val="24"/>
        </w:rPr>
        <w:t xml:space="preserve">4. </w:t>
      </w:r>
      <w:r w:rsidR="000B4B65" w:rsidRPr="001D58C0">
        <w:rPr>
          <w:color w:val="000000"/>
          <w:szCs w:val="24"/>
        </w:rPr>
        <w:t>7 384,414</w:t>
      </w:r>
      <w:r w:rsidR="00C44A34" w:rsidRPr="001D58C0">
        <w:rPr>
          <w:color w:val="000000"/>
          <w:szCs w:val="24"/>
        </w:rPr>
        <w:t xml:space="preserve"> </w:t>
      </w:r>
      <w:r w:rsidR="006233FE" w:rsidRPr="001D58C0">
        <w:rPr>
          <w:szCs w:val="24"/>
        </w:rPr>
        <w:t>tūkst. eurų – kitoms dotacijoms (6 priedas)“.</w:t>
      </w:r>
    </w:p>
    <w:p w:rsidR="00797096" w:rsidRPr="001D58C0" w:rsidRDefault="000B4B65" w:rsidP="003E337E">
      <w:pPr>
        <w:rPr>
          <w:color w:val="000000"/>
          <w:szCs w:val="24"/>
        </w:rPr>
      </w:pPr>
      <w:r w:rsidRPr="001D58C0">
        <w:rPr>
          <w:color w:val="000000"/>
          <w:szCs w:val="24"/>
        </w:rPr>
        <w:t>6</w:t>
      </w:r>
      <w:r w:rsidR="00E965EA" w:rsidRPr="001D58C0">
        <w:rPr>
          <w:color w:val="000000"/>
          <w:szCs w:val="24"/>
        </w:rPr>
        <w:t>. Pakeisti sprendimo 1.5</w:t>
      </w:r>
      <w:r w:rsidR="006233FE" w:rsidRPr="001D58C0">
        <w:rPr>
          <w:color w:val="000000"/>
          <w:szCs w:val="24"/>
        </w:rPr>
        <w:t xml:space="preserve"> p</w:t>
      </w:r>
      <w:r w:rsidR="0049654B" w:rsidRPr="001D58C0">
        <w:rPr>
          <w:color w:val="000000"/>
          <w:szCs w:val="24"/>
        </w:rPr>
        <w:t>apunkčiu</w:t>
      </w:r>
      <w:r w:rsidR="006233FE" w:rsidRPr="001D58C0">
        <w:rPr>
          <w:color w:val="000000"/>
          <w:szCs w:val="24"/>
        </w:rPr>
        <w:t xml:space="preserve"> patvirtintą</w:t>
      </w:r>
      <w:r w:rsidR="005B1E9E" w:rsidRPr="001D58C0">
        <w:rPr>
          <w:color w:val="000000"/>
          <w:szCs w:val="24"/>
        </w:rPr>
        <w:t>,</w:t>
      </w:r>
      <w:r w:rsidR="006233FE" w:rsidRPr="001D58C0">
        <w:rPr>
          <w:color w:val="000000"/>
          <w:szCs w:val="24"/>
        </w:rPr>
        <w:t xml:space="preserve"> </w:t>
      </w:r>
      <w:r w:rsidR="00E965EA" w:rsidRPr="001D58C0">
        <w:rPr>
          <w:color w:val="000000"/>
          <w:szCs w:val="24"/>
        </w:rPr>
        <w:t>Plungės rajono savivaldybės 2023</w:t>
      </w:r>
      <w:r w:rsidR="006233FE" w:rsidRPr="001D58C0">
        <w:rPr>
          <w:color w:val="000000"/>
          <w:szCs w:val="24"/>
        </w:rPr>
        <w:t xml:space="preserve"> metų biudžeto a</w:t>
      </w:r>
      <w:r w:rsidR="004D6816" w:rsidRPr="001D58C0">
        <w:rPr>
          <w:color w:val="000000"/>
          <w:szCs w:val="24"/>
        </w:rPr>
        <w:t xml:space="preserve">signavimų </w:t>
      </w:r>
      <w:r w:rsidR="00A70A7C" w:rsidRPr="001D58C0">
        <w:rPr>
          <w:color w:val="000000"/>
          <w:szCs w:val="24"/>
        </w:rPr>
        <w:t>paskirstymą</w:t>
      </w:r>
      <w:r w:rsidR="005B1E9E" w:rsidRPr="001D58C0">
        <w:rPr>
          <w:color w:val="000000"/>
          <w:szCs w:val="24"/>
        </w:rPr>
        <w:t>,</w:t>
      </w:r>
      <w:r w:rsidR="00E965EA" w:rsidRPr="001D58C0">
        <w:rPr>
          <w:color w:val="000000"/>
          <w:szCs w:val="24"/>
        </w:rPr>
        <w:t xml:space="preserve"> pagal 2023</w:t>
      </w:r>
      <w:r w:rsidR="00381AFC" w:rsidRPr="001D58C0">
        <w:rPr>
          <w:color w:val="000000"/>
          <w:szCs w:val="24"/>
        </w:rPr>
        <w:t>–</w:t>
      </w:r>
      <w:r w:rsidR="00E965EA" w:rsidRPr="001D58C0">
        <w:rPr>
          <w:color w:val="000000"/>
          <w:szCs w:val="24"/>
        </w:rPr>
        <w:t>2025</w:t>
      </w:r>
      <w:r w:rsidR="006233FE" w:rsidRPr="001D58C0">
        <w:rPr>
          <w:color w:val="000000"/>
          <w:szCs w:val="24"/>
        </w:rPr>
        <w:t xml:space="preserve"> metų strateginio veiklos plano programas (9 priedas).</w:t>
      </w:r>
    </w:p>
    <w:p w:rsidR="003048A4" w:rsidRPr="000721DE" w:rsidRDefault="000B4B65" w:rsidP="003048A4">
      <w:pPr>
        <w:rPr>
          <w:szCs w:val="24"/>
        </w:rPr>
      </w:pPr>
      <w:r w:rsidRPr="00A605E4">
        <w:rPr>
          <w:color w:val="000000"/>
          <w:szCs w:val="24"/>
        </w:rPr>
        <w:t>7</w:t>
      </w:r>
      <w:r w:rsidR="003048A4" w:rsidRPr="00A605E4">
        <w:rPr>
          <w:color w:val="000000"/>
          <w:szCs w:val="24"/>
        </w:rPr>
        <w:t xml:space="preserve">. </w:t>
      </w:r>
      <w:r w:rsidR="003048A4" w:rsidRPr="000721DE">
        <w:rPr>
          <w:szCs w:val="24"/>
        </w:rPr>
        <w:t>Nustatyti, k</w:t>
      </w:r>
      <w:r w:rsidR="001D58C0" w:rsidRPr="000721DE">
        <w:rPr>
          <w:szCs w:val="24"/>
        </w:rPr>
        <w:t>ad šio sprendimo 3 priedo 49.47</w:t>
      </w:r>
      <w:r w:rsidR="003048A4" w:rsidRPr="000721DE">
        <w:rPr>
          <w:szCs w:val="24"/>
        </w:rPr>
        <w:t xml:space="preserve"> eilutėje priemonės pavadinimas „Savivaldybės administracijos direktoriaus rezervas (TP)“ keičiamas į „</w:t>
      </w:r>
      <w:r w:rsidR="002E3E01" w:rsidRPr="000721DE">
        <w:rPr>
          <w:szCs w:val="24"/>
        </w:rPr>
        <w:t>M</w:t>
      </w:r>
      <w:r w:rsidR="003048A4" w:rsidRPr="000721DE">
        <w:rPr>
          <w:szCs w:val="24"/>
        </w:rPr>
        <w:t>ero rezervas (TP)“ ir įsigalioja tą dieną, kai naujai išrinkta 2023–2027 metų kadencijos Plungės rajono savivaldybės taryba susir</w:t>
      </w:r>
      <w:r w:rsidR="00CE5157">
        <w:rPr>
          <w:szCs w:val="24"/>
        </w:rPr>
        <w:t>inks</w:t>
      </w:r>
      <w:r w:rsidR="003048A4" w:rsidRPr="000721DE">
        <w:rPr>
          <w:szCs w:val="24"/>
        </w:rPr>
        <w:t xml:space="preserve"> į pirmąjį posėdį.</w:t>
      </w:r>
    </w:p>
    <w:p w:rsidR="00C7231F" w:rsidRDefault="00C7231F" w:rsidP="000721DE">
      <w:pPr>
        <w:ind w:firstLine="0"/>
        <w:rPr>
          <w:color w:val="000000"/>
          <w:szCs w:val="24"/>
        </w:rPr>
      </w:pPr>
    </w:p>
    <w:p w:rsidR="00103736" w:rsidRDefault="00971FD0" w:rsidP="002B237C">
      <w:pPr>
        <w:ind w:firstLine="0"/>
        <w:jc w:val="left"/>
        <w:rPr>
          <w:szCs w:val="24"/>
        </w:rPr>
      </w:pPr>
      <w:r w:rsidRPr="00A06B33">
        <w:rPr>
          <w:szCs w:val="24"/>
        </w:rPr>
        <w:t>Savivaldybės meras</w:t>
      </w:r>
    </w:p>
    <w:p w:rsidR="00381AFC" w:rsidRDefault="00381AFC" w:rsidP="00971FD0">
      <w:pPr>
        <w:ind w:firstLine="0"/>
      </w:pPr>
    </w:p>
    <w:p w:rsidR="00971FD0" w:rsidRPr="00A06B33" w:rsidRDefault="00971FD0" w:rsidP="00971FD0">
      <w:pPr>
        <w:ind w:firstLine="0"/>
      </w:pPr>
      <w:r w:rsidRPr="00A06B33">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 xml:space="preserve">Simona </w:t>
      </w:r>
      <w:proofErr w:type="spellStart"/>
      <w:r w:rsidR="00F703D0" w:rsidRPr="00A06B33">
        <w:t>Grigalauskaitė</w:t>
      </w:r>
      <w:proofErr w:type="spellEnd"/>
      <w:r w:rsidR="004C6BB0" w:rsidRPr="00A06B33">
        <w:t xml:space="preserve"> </w:t>
      </w:r>
    </w:p>
    <w:p w:rsidR="002176F1" w:rsidRDefault="004C6BB0" w:rsidP="003F2595">
      <w:pPr>
        <w:ind w:firstLine="0"/>
      </w:pPr>
      <w:r w:rsidRPr="00A06B33">
        <w:t xml:space="preserve">Juridinio ir personalo administravimo skyriaus </w:t>
      </w:r>
      <w:r w:rsidR="003940B2">
        <w:t>vedėjas Vytautas Tumas</w:t>
      </w:r>
    </w:p>
    <w:p w:rsidR="0049654B" w:rsidRDefault="0049654B" w:rsidP="003F2595">
      <w:pPr>
        <w:ind w:firstLine="0"/>
      </w:pPr>
    </w:p>
    <w:p w:rsidR="00734E3F" w:rsidRDefault="004C6BB0" w:rsidP="009B74CE">
      <w:pPr>
        <w:ind w:firstLine="0"/>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 xml:space="preserve">Jovita </w:t>
      </w:r>
      <w:proofErr w:type="spellStart"/>
      <w:r w:rsidR="00FC3806" w:rsidRPr="00A06B33">
        <w:t>Griguolienė</w:t>
      </w:r>
      <w:proofErr w:type="spellEnd"/>
    </w:p>
    <w:p w:rsidR="002C108B" w:rsidRPr="00AB165C" w:rsidRDefault="002C108B" w:rsidP="002C108B">
      <w:pPr>
        <w:jc w:val="center"/>
        <w:rPr>
          <w:b/>
        </w:rPr>
      </w:pPr>
      <w:r w:rsidRPr="00AB165C">
        <w:rPr>
          <w:b/>
        </w:rPr>
        <w:lastRenderedPageBreak/>
        <w:t>FINANSŲ IR BIUDŽETO SKYRIUS</w:t>
      </w:r>
    </w:p>
    <w:p w:rsidR="002C108B" w:rsidRPr="00AB165C" w:rsidRDefault="002C108B" w:rsidP="002C108B">
      <w:pPr>
        <w:jc w:val="center"/>
        <w:rPr>
          <w:b/>
        </w:rPr>
      </w:pPr>
    </w:p>
    <w:p w:rsidR="002C108B" w:rsidRPr="00AB165C" w:rsidRDefault="002C108B" w:rsidP="002C108B">
      <w:pPr>
        <w:jc w:val="center"/>
        <w:rPr>
          <w:b/>
        </w:rPr>
      </w:pPr>
      <w:r w:rsidRPr="00AB165C">
        <w:rPr>
          <w:b/>
        </w:rPr>
        <w:t>AIŠKINAMASIS RAŠTAS</w:t>
      </w:r>
    </w:p>
    <w:p w:rsidR="002C108B" w:rsidRPr="00AB165C" w:rsidRDefault="002C108B" w:rsidP="002C108B">
      <w:pPr>
        <w:jc w:val="center"/>
        <w:rPr>
          <w:b/>
        </w:rPr>
      </w:pPr>
      <w:r w:rsidRPr="00AB165C">
        <w:rPr>
          <w:b/>
        </w:rPr>
        <w:t>PRIE SAVIVALDYBĖS TARYBOS SPRENDIMO PROJEKTO</w:t>
      </w:r>
    </w:p>
    <w:p w:rsidR="002C108B" w:rsidRPr="00AB165C" w:rsidRDefault="002C108B" w:rsidP="002C108B">
      <w:pPr>
        <w:jc w:val="center"/>
      </w:pPr>
      <w:r w:rsidRPr="00AB165C">
        <w:rPr>
          <w:b/>
        </w:rPr>
        <w:t>„DĖL PLUNGĖS RAJONO SAVIVALDYBĖS TARYBOS 202</w:t>
      </w:r>
      <w:r>
        <w:rPr>
          <w:b/>
        </w:rPr>
        <w:t>3 M. SAUS</w:t>
      </w:r>
      <w:r w:rsidRPr="00AB165C">
        <w:rPr>
          <w:b/>
        </w:rPr>
        <w:t xml:space="preserve">IO </w:t>
      </w:r>
      <w:r>
        <w:rPr>
          <w:b/>
        </w:rPr>
        <w:t>26</w:t>
      </w:r>
      <w:r w:rsidRPr="00AB165C">
        <w:rPr>
          <w:b/>
        </w:rPr>
        <w:t xml:space="preserve"> D. SPRENDIMO NR. T1-3 „DĖL PLUNGĖS RAJONO SAVIVALDYBĖS 202</w:t>
      </w:r>
      <w:r>
        <w:rPr>
          <w:b/>
        </w:rPr>
        <w:t>3</w:t>
      </w:r>
      <w:r w:rsidRPr="00AB165C">
        <w:rPr>
          <w:b/>
        </w:rPr>
        <w:t xml:space="preserve"> METŲ BIUDŽETO PATVIRTINIMO“</w:t>
      </w:r>
      <w:r w:rsidRPr="00AB165C">
        <w:rPr>
          <w:b/>
          <w:color w:val="000000"/>
          <w:sz w:val="28"/>
          <w:szCs w:val="28"/>
        </w:rPr>
        <w:t xml:space="preserve"> </w:t>
      </w:r>
      <w:r>
        <w:rPr>
          <w:b/>
        </w:rPr>
        <w:t>PAKEITIMO“</w:t>
      </w:r>
      <w:r>
        <w:rPr>
          <w:b/>
          <w:color w:val="000000"/>
          <w:sz w:val="28"/>
          <w:szCs w:val="28"/>
        </w:rPr>
        <w:t xml:space="preserve"> </w:t>
      </w:r>
    </w:p>
    <w:p w:rsidR="00CE5157" w:rsidRDefault="00CE5157" w:rsidP="002C108B">
      <w:pPr>
        <w:jc w:val="center"/>
      </w:pPr>
    </w:p>
    <w:p w:rsidR="002C108B" w:rsidRPr="00AB165C" w:rsidRDefault="002C108B" w:rsidP="002C108B">
      <w:pPr>
        <w:jc w:val="center"/>
      </w:pPr>
      <w:r w:rsidRPr="00AB165C">
        <w:t>202</w:t>
      </w:r>
      <w:r>
        <w:t>3</w:t>
      </w:r>
      <w:r w:rsidRPr="00AB165C">
        <w:t xml:space="preserve"> m. </w:t>
      </w:r>
      <w:r>
        <w:t>kovo 14</w:t>
      </w:r>
      <w:r w:rsidRPr="00AB165C">
        <w:t xml:space="preserve"> d.</w:t>
      </w:r>
    </w:p>
    <w:p w:rsidR="002C108B" w:rsidRPr="00AB165C" w:rsidRDefault="002C108B" w:rsidP="002C108B">
      <w:pPr>
        <w:jc w:val="center"/>
      </w:pPr>
      <w:r w:rsidRPr="00AB165C">
        <w:t>Plungė</w:t>
      </w:r>
    </w:p>
    <w:p w:rsidR="002C108B" w:rsidRPr="00AB165C" w:rsidRDefault="002C108B" w:rsidP="002C108B">
      <w:pPr>
        <w:jc w:val="center"/>
      </w:pPr>
    </w:p>
    <w:p w:rsidR="002C108B" w:rsidRDefault="002C108B" w:rsidP="002C108B">
      <w:pPr>
        <w:rPr>
          <w:b/>
        </w:rPr>
      </w:pPr>
      <w:r>
        <w:rPr>
          <w:b/>
        </w:rPr>
        <w:t>1. Parengto teisės akto projekto tikslai, uždaviniai, problemos esmė.</w:t>
      </w:r>
    </w:p>
    <w:p w:rsidR="002C108B" w:rsidRDefault="002C108B" w:rsidP="002C108B">
      <w:pPr>
        <w:rPr>
          <w:b/>
        </w:rPr>
      </w:pPr>
      <w:r>
        <w:rPr>
          <w:bCs/>
          <w:szCs w:val="24"/>
        </w:rPr>
        <w:t xml:space="preserve">2023 metų Plungės rajono savivaldybės biudžeto pakeitimo sprendimo projektas </w:t>
      </w:r>
      <w:r>
        <w:rPr>
          <w:color w:val="000000"/>
          <w:szCs w:val="24"/>
        </w:rPr>
        <w:t>parengtas</w:t>
      </w:r>
      <w:r w:rsidR="00CE5157">
        <w:rPr>
          <w:color w:val="000000"/>
          <w:szCs w:val="24"/>
        </w:rPr>
        <w:t xml:space="preserve"> </w:t>
      </w:r>
      <w:r>
        <w:rPr>
          <w:szCs w:val="24"/>
        </w:rPr>
        <w:t>siekiant patikslinti 2023 m. biudžete patvirtintas pajamas ir asignavimus.</w:t>
      </w:r>
    </w:p>
    <w:p w:rsidR="002C108B" w:rsidRDefault="002C108B" w:rsidP="002C108B">
      <w:pPr>
        <w:tabs>
          <w:tab w:val="left" w:pos="2127"/>
        </w:tabs>
        <w:rPr>
          <w:b/>
        </w:rPr>
      </w:pPr>
      <w:r>
        <w:rPr>
          <w:b/>
        </w:rPr>
        <w:t>2. Kaip šiuo metu yra sprendžiami projekte aptarti klausimai.</w:t>
      </w:r>
    </w:p>
    <w:p w:rsidR="002C108B" w:rsidRDefault="002C108B" w:rsidP="002C108B">
      <w:r>
        <w:rPr>
          <w:bCs/>
          <w:szCs w:val="24"/>
        </w:rPr>
        <w:t xml:space="preserve">Vadovaujamasi patvirtintu 2023 metų Plungės rajono savivaldybės </w:t>
      </w:r>
      <w:r>
        <w:t>biudžetu.</w:t>
      </w:r>
    </w:p>
    <w:p w:rsidR="002C108B" w:rsidRDefault="002C108B" w:rsidP="002C108B">
      <w:pPr>
        <w:rPr>
          <w:b/>
        </w:rPr>
      </w:pPr>
      <w:r>
        <w:rPr>
          <w:b/>
        </w:rPr>
        <w:t>3. Kodėl būtina priimti sprendimą, kokių pozityvių rezultatų laukiama.</w:t>
      </w:r>
    </w:p>
    <w:p w:rsidR="002C108B" w:rsidRDefault="002C108B" w:rsidP="002C108B">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2C108B" w:rsidRDefault="002C108B" w:rsidP="002C108B">
      <w:pPr>
        <w:rPr>
          <w:b/>
        </w:rPr>
      </w:pPr>
      <w:r>
        <w:rPr>
          <w:b/>
        </w:rPr>
        <w:t>4. Siūlomos teisinio reguliavimo nuostatos.</w:t>
      </w:r>
    </w:p>
    <w:p w:rsidR="002C108B" w:rsidRDefault="002C108B" w:rsidP="002C108B">
      <w:pPr>
        <w:rPr>
          <w:b/>
        </w:rPr>
      </w:pPr>
      <w:r>
        <w:rPr>
          <w:lang w:eastAsia="lt-LT"/>
        </w:rPr>
        <w:t xml:space="preserve">Vadovaujamasi </w:t>
      </w:r>
      <w:r>
        <w:t>Lietuvos Respublikos vietos savivaldos įstatymo 16 straipsnio 2 dalies 15 punktu, Lietuvos Respublikos 2023 metų valstybės biudžeto ir savivaldybių biudžetų finansinių rodiklių patvirtinimo įstatymu.</w:t>
      </w:r>
    </w:p>
    <w:p w:rsidR="002C108B" w:rsidRDefault="002C108B" w:rsidP="002C108B">
      <w:pPr>
        <w:rPr>
          <w:b/>
        </w:rPr>
      </w:pPr>
      <w:r>
        <w:rPr>
          <w:b/>
        </w:rPr>
        <w:t>5. Pateikti skaičiavimus, išlaidų sąmatas, nurodyti finansavimo šaltinius.</w:t>
      </w:r>
    </w:p>
    <w:p w:rsidR="002C108B" w:rsidRDefault="002C108B" w:rsidP="002C108B">
      <w:r>
        <w:t>Sprendimas parengtas vadovaujantis įstaigų pateiktais skaičiavimais, suderintais su Savivaldybės administracija.</w:t>
      </w:r>
    </w:p>
    <w:p w:rsidR="002C108B" w:rsidRDefault="002C108B" w:rsidP="002C108B">
      <w:pPr>
        <w:rPr>
          <w:szCs w:val="24"/>
        </w:rPr>
      </w:pPr>
      <w:r>
        <w:rPr>
          <w:b/>
        </w:rPr>
        <w:t>6. Nurodyti, kokius galiojančius aktus reikėtų pakeisti ar pripažinti netekusiais galios, priėmus sprendimą pagal teikiamą projektą.</w:t>
      </w:r>
      <w:r>
        <w:rPr>
          <w:szCs w:val="24"/>
        </w:rPr>
        <w:t xml:space="preserve"> </w:t>
      </w:r>
    </w:p>
    <w:p w:rsidR="002C108B" w:rsidRDefault="002C108B" w:rsidP="002C108B">
      <w:pPr>
        <w:rPr>
          <w:b/>
        </w:rPr>
      </w:pPr>
      <w:r>
        <w:rPr>
          <w:szCs w:val="24"/>
        </w:rPr>
        <w:t>Bus pakeistas Plungės rajono savivaldybės administracijos direktoriaus 2023 m. kovo 6 d. įsakymas Nr. DE-164 „Dėl Plungės rajono savivaldybės 2023 m. biudžeto pajamų ir išlaidų sąrašų patvirtinimo“.</w:t>
      </w:r>
    </w:p>
    <w:p w:rsidR="002C108B" w:rsidRDefault="002C108B" w:rsidP="002C108B">
      <w:pPr>
        <w:tabs>
          <w:tab w:val="left" w:pos="720"/>
        </w:tabs>
        <w:rPr>
          <w:b/>
        </w:rPr>
      </w:pPr>
      <w:r>
        <w:rPr>
          <w:b/>
        </w:rPr>
        <w:t>7. Kokios korupcijos pasireiškimo tikimybės, priėmus šį sprendimą, korupcijos vertinimas.</w:t>
      </w:r>
    </w:p>
    <w:p w:rsidR="002C108B" w:rsidRDefault="002C108B" w:rsidP="002C108B">
      <w:pPr>
        <w:tabs>
          <w:tab w:val="left" w:pos="720"/>
        </w:tabs>
        <w:rPr>
          <w:b/>
        </w:rPr>
      </w:pPr>
      <w:r>
        <w:rPr>
          <w:szCs w:val="24"/>
        </w:rPr>
        <w:t>Korupcijos pasireiškimo tikimybės, priėmus šį sprendimą, nėra, vertinimas nėra reikalingas.</w:t>
      </w:r>
    </w:p>
    <w:p w:rsidR="002C108B" w:rsidRDefault="002C108B" w:rsidP="002C108B">
      <w:pPr>
        <w:tabs>
          <w:tab w:val="left" w:pos="720"/>
        </w:tabs>
        <w:rPr>
          <w:b/>
        </w:rPr>
      </w:pPr>
      <w:r>
        <w:rPr>
          <w:b/>
        </w:rPr>
        <w:t>8. Nurodyti, kieno iniciatyva sprendimo projektas yra parengtas.</w:t>
      </w:r>
    </w:p>
    <w:p w:rsidR="002C108B" w:rsidRDefault="002C108B" w:rsidP="002C108B">
      <w:pPr>
        <w:tabs>
          <w:tab w:val="left" w:pos="720"/>
        </w:tabs>
        <w:rPr>
          <w:b/>
        </w:rPr>
      </w:pPr>
      <w:r>
        <w:t>Finansų ir biudžeto skyriaus ir Savivaldybės biudžeto asignavimų valdytojų iniciatyva, DVS „Kontora“ registruotais prašymais.</w:t>
      </w:r>
    </w:p>
    <w:p w:rsidR="002C108B" w:rsidRDefault="002C108B" w:rsidP="002C108B">
      <w:pPr>
        <w:tabs>
          <w:tab w:val="left" w:pos="720"/>
        </w:tabs>
        <w:rPr>
          <w:b/>
        </w:rPr>
      </w:pPr>
      <w:r>
        <w:rPr>
          <w:b/>
        </w:rPr>
        <w:t>9. Nurodyti, kuri sprendimo projekto ar pridedamos medžiagos dalis (remiantis teisės aktais) yra neskelbtina.</w:t>
      </w:r>
    </w:p>
    <w:p w:rsidR="002C108B" w:rsidRDefault="002C108B" w:rsidP="002C108B">
      <w:pPr>
        <w:tabs>
          <w:tab w:val="left" w:pos="720"/>
        </w:tabs>
        <w:rPr>
          <w:b/>
        </w:rPr>
      </w:pPr>
      <w:r>
        <w:t>Neskelbtinos informacijos nėra.</w:t>
      </w:r>
    </w:p>
    <w:p w:rsidR="002C108B" w:rsidRDefault="002C108B" w:rsidP="002C108B">
      <w:pPr>
        <w:tabs>
          <w:tab w:val="left" w:pos="720"/>
        </w:tabs>
        <w:rPr>
          <w:b/>
        </w:rPr>
      </w:pPr>
      <w:r>
        <w:rPr>
          <w:b/>
        </w:rPr>
        <w:t xml:space="preserve">10. Kam (institucijoms, skyriams, organizacijoms ir t. t.) patvirtintas sprendimas turi būti išsiųstas. </w:t>
      </w:r>
    </w:p>
    <w:p w:rsidR="002C108B" w:rsidRDefault="002C108B" w:rsidP="002C108B">
      <w:r>
        <w:t>Apie biudžeto pakeitimus Finansų ir biudžeto skyrius asignavimų valdytojus informuoja per DVS „Kontora“.</w:t>
      </w:r>
    </w:p>
    <w:p w:rsidR="002C108B" w:rsidRDefault="002C108B" w:rsidP="002C108B">
      <w:pPr>
        <w:rPr>
          <w:b/>
        </w:rPr>
      </w:pPr>
      <w:r>
        <w:rPr>
          <w:b/>
        </w:rPr>
        <w:t>11. Kita svarbi informacija.</w:t>
      </w:r>
    </w:p>
    <w:p w:rsidR="002C108B" w:rsidRDefault="002C108B" w:rsidP="002C108B">
      <w:r>
        <w:t>SPRENDIMO PROJEKTO:</w:t>
      </w:r>
    </w:p>
    <w:p w:rsidR="002C108B" w:rsidRDefault="002C108B" w:rsidP="002C108B"/>
    <w:p w:rsidR="002C108B" w:rsidRPr="00AB165C" w:rsidRDefault="002C108B" w:rsidP="00A605E4">
      <w:r w:rsidRPr="00AB165C">
        <w:t>1 PRIEDAS</w:t>
      </w:r>
    </w:p>
    <w:p w:rsidR="002C108B" w:rsidRPr="00AB165C" w:rsidRDefault="002C108B" w:rsidP="00A605E4">
      <w:r w:rsidRPr="00AB165C">
        <w:t xml:space="preserve">Pajamos didinamos </w:t>
      </w:r>
      <w:r>
        <w:t>4 536,871</w:t>
      </w:r>
      <w:r w:rsidRPr="00AB165C">
        <w:t xml:space="preserve"> tūkst. eurų, iš jų:        </w:t>
      </w:r>
    </w:p>
    <w:p w:rsidR="002C108B" w:rsidRPr="00E02793" w:rsidRDefault="002C108B" w:rsidP="000721DE">
      <w:pPr>
        <w:pStyle w:val="Default"/>
        <w:ind w:firstLine="720"/>
        <w:jc w:val="both"/>
        <w:rPr>
          <w:color w:val="auto"/>
        </w:rPr>
      </w:pPr>
      <w:r w:rsidRPr="00E02793">
        <w:rPr>
          <w:color w:val="auto"/>
        </w:rPr>
        <w:t xml:space="preserve">221,4 tūkst. eurų </w:t>
      </w:r>
      <w:r w:rsidR="00CE5157">
        <w:rPr>
          <w:color w:val="auto"/>
        </w:rPr>
        <w:t>–</w:t>
      </w:r>
      <w:r w:rsidRPr="00E02793">
        <w:rPr>
          <w:color w:val="auto"/>
        </w:rPr>
        <w:t xml:space="preserve"> Lietuvos Respublikos švietimo, mokslo ir sporto ministro </w:t>
      </w:r>
      <w:r w:rsidRPr="00E02793">
        <w:t xml:space="preserve">2023 m. sausio 27 d. įsakymu Nr. V-92 „Dėl švietimo ir mokslo ministro 2023 m. sausio 3 d. įsakymo Nr. V-6 „Dėl </w:t>
      </w:r>
      <w:r w:rsidRPr="00E02793">
        <w:lastRenderedPageBreak/>
        <w:t>specialiosios tikslinės dotacijos ugdymo reikmėms finansuoti 2023 metais paskirstymo pagal savivaldybes paskirstymo“ pakeitimo“</w:t>
      </w:r>
      <w:r w:rsidRPr="00E02793">
        <w:rPr>
          <w:color w:val="auto"/>
        </w:rPr>
        <w:t>;</w:t>
      </w:r>
    </w:p>
    <w:p w:rsidR="002C108B" w:rsidRPr="00E02793" w:rsidRDefault="002C108B" w:rsidP="000721DE">
      <w:pPr>
        <w:pStyle w:val="Default"/>
        <w:ind w:firstLine="720"/>
        <w:jc w:val="both"/>
        <w:rPr>
          <w:color w:val="auto"/>
        </w:rPr>
      </w:pPr>
      <w:r w:rsidRPr="00E02793">
        <w:rPr>
          <w:color w:val="auto"/>
        </w:rPr>
        <w:t xml:space="preserve">1,627 tūkst. eurų </w:t>
      </w:r>
      <w:r w:rsidR="00CE5157">
        <w:rPr>
          <w:color w:val="auto"/>
        </w:rPr>
        <w:t>–</w:t>
      </w:r>
      <w:r w:rsidRPr="00E02793">
        <w:rPr>
          <w:color w:val="auto"/>
        </w:rPr>
        <w:t xml:space="preserve"> </w:t>
      </w:r>
      <w:r w:rsidRPr="00E02793">
        <w:t xml:space="preserve">Lietuvos Respublikos socialinės apsaugos ir darbo ministro 2023 m. sausio 16 d. įsakymu Nr. A1-23 „Dėl lėšų paskirstymo savivaldybėms socialinių paslaugų srities darbuotojų minimaliesiems pareiginės algos pastoviosios dalies koeficientams didinti patvirtinimo“ skirta 75 416 tūkst. eurų. </w:t>
      </w:r>
      <w:r w:rsidRPr="00A605E4">
        <w:t xml:space="preserve">Tvirtinant biudžetą, </w:t>
      </w:r>
      <w:r w:rsidR="00A605E4">
        <w:t>m</w:t>
      </w:r>
      <w:r w:rsidRPr="00A605E4">
        <w:t>inistro įsakymo projekte</w:t>
      </w:r>
      <w:r w:rsidRPr="00E02793">
        <w:t xml:space="preserve"> Plungės savivaldybei buvo mažesnė suma, todėl tikslinam</w:t>
      </w:r>
      <w:r w:rsidR="00CE5157">
        <w:t>as</w:t>
      </w:r>
      <w:r w:rsidRPr="00E02793">
        <w:t xml:space="preserve"> biudžet</w:t>
      </w:r>
      <w:r w:rsidR="00CE5157">
        <w:t>as</w:t>
      </w:r>
      <w:r w:rsidRPr="00E02793">
        <w:t xml:space="preserve"> pagal ministro įsakymą.</w:t>
      </w:r>
    </w:p>
    <w:p w:rsidR="002C108B" w:rsidRPr="00E02793" w:rsidRDefault="002C108B" w:rsidP="000721DE">
      <w:pPr>
        <w:pStyle w:val="Default"/>
        <w:ind w:firstLine="720"/>
        <w:jc w:val="both"/>
      </w:pPr>
      <w:r w:rsidRPr="00E02793">
        <w:t xml:space="preserve">1,5 tūkst. eurų </w:t>
      </w:r>
      <w:r w:rsidR="00CE5157">
        <w:t>–</w:t>
      </w:r>
      <w:r w:rsidRPr="00E02793">
        <w:t xml:space="preserve"> Europos Sąjungos, kitos tarptautinės finansinės paramos lėšos didinamos Lietuvos Respublikos aplinkos ministerijos Aplinkos projektų valdymo agentūros 2022 metų gruodžio 30 d. sutarties pakeitimu projektui „Užterštos teritorijos Plungės m., Birutės g. greta </w:t>
      </w:r>
      <w:proofErr w:type="spellStart"/>
      <w:r w:rsidRPr="00E02793">
        <w:t>Gandingos</w:t>
      </w:r>
      <w:proofErr w:type="spellEnd"/>
      <w:r w:rsidRPr="00E02793">
        <w:t xml:space="preserve"> HE tvenkinio, ir užterštos naftos produktais teritorijos </w:t>
      </w:r>
      <w:proofErr w:type="spellStart"/>
      <w:r w:rsidRPr="00E02793">
        <w:t>Narvaišių</w:t>
      </w:r>
      <w:proofErr w:type="spellEnd"/>
      <w:r w:rsidRPr="00E02793">
        <w:t xml:space="preserve"> k. sutvarkymas“;</w:t>
      </w:r>
    </w:p>
    <w:p w:rsidR="002C108B" w:rsidRPr="00E02793" w:rsidRDefault="002C108B" w:rsidP="000721DE">
      <w:pPr>
        <w:pStyle w:val="Default"/>
        <w:ind w:firstLine="720"/>
        <w:jc w:val="both"/>
      </w:pPr>
      <w:r w:rsidRPr="00E02793">
        <w:t xml:space="preserve">0,4 tūkst. eurų </w:t>
      </w:r>
      <w:r w:rsidR="00CE5157">
        <w:t>–</w:t>
      </w:r>
      <w:r w:rsidRPr="00E02793">
        <w:t xml:space="preserve"> Lietuvos Respublikos aplinkos ministerijos Aplinkos projektų valdymo agentūros 2022 metų gruodžio 30 d. sutarties pakeitimu didinamos (VIPA) lėšų planas „Užterštos teritorijos Plungės m., Birutės g. greta </w:t>
      </w:r>
      <w:proofErr w:type="spellStart"/>
      <w:r w:rsidRPr="00E02793">
        <w:t>Gandingos</w:t>
      </w:r>
      <w:proofErr w:type="spellEnd"/>
      <w:r w:rsidRPr="00E02793">
        <w:t xml:space="preserve"> HE tvenkinio, ir užterštos naftos produktais teritorijos </w:t>
      </w:r>
      <w:proofErr w:type="spellStart"/>
      <w:r w:rsidRPr="00E02793">
        <w:t>Narvaišių</w:t>
      </w:r>
      <w:proofErr w:type="spellEnd"/>
      <w:r w:rsidRPr="00E02793">
        <w:t xml:space="preserve"> k. sutvarkymas“;             </w:t>
      </w:r>
    </w:p>
    <w:p w:rsidR="002C108B" w:rsidRPr="00E02793" w:rsidRDefault="002C108B" w:rsidP="000721DE">
      <w:pPr>
        <w:pStyle w:val="Default"/>
        <w:ind w:firstLine="720"/>
        <w:jc w:val="both"/>
      </w:pPr>
      <w:r w:rsidRPr="00E02793">
        <w:t>2 444,6 tūkst. eurų – Lietuvos automobilių kelių direkcijos generalinio direktoriaus 2023 m. vasario 10 d. įsakymu Nr. VE-25 „Dėl Kelių priežiūros ir plėtros programos finansavimo lėšų savivaldybių institucijų valdomiems vietinės reikšmės keliams paskirstymo 2023 metais“;</w:t>
      </w:r>
    </w:p>
    <w:p w:rsidR="002C108B" w:rsidRPr="00E02793" w:rsidRDefault="002C108B" w:rsidP="000721DE">
      <w:pPr>
        <w:pStyle w:val="Default"/>
        <w:ind w:firstLine="720"/>
        <w:jc w:val="both"/>
      </w:pPr>
      <w:r w:rsidRPr="00E02793">
        <w:rPr>
          <w:color w:val="auto"/>
        </w:rPr>
        <w:t>9,488</w:t>
      </w:r>
      <w:r w:rsidRPr="00E02793">
        <w:t xml:space="preserve"> tūkst. eurų </w:t>
      </w:r>
      <w:r w:rsidR="00CE5157">
        <w:t>–</w:t>
      </w:r>
      <w:r w:rsidRPr="00E02793">
        <w:t xml:space="preserve"> Lietuvos Respublikos švietimo, mokslo ir sporto ministro 2023 m. vasario 21 d. įsakymu Nr. V-199 „Dėl lėšų skyrimo vaikų, atvykusių į Lietuvos Respubliką iš Ukrainos dėl Rusijos Federacijos karinių veiksmų Ukrainoje, ugdymui ir pavėžėjimui į mokyklą ir atgal ir šių lėšų paskirstymo pagal savivaldybes ir valstybines mokyklas patvirtinimo“;</w:t>
      </w:r>
    </w:p>
    <w:p w:rsidR="002C108B" w:rsidRPr="000721DE" w:rsidRDefault="002C108B" w:rsidP="000721DE">
      <w:pPr>
        <w:pStyle w:val="Komentarotekstas"/>
      </w:pPr>
      <w:r w:rsidRPr="00E02793">
        <w:rPr>
          <w:rFonts w:ascii="Times New Roman" w:hAnsi="Times New Roman"/>
          <w:szCs w:val="24"/>
        </w:rPr>
        <w:t xml:space="preserve">27,426 tūkst. eurų </w:t>
      </w:r>
      <w:r w:rsidR="00CE5157">
        <w:rPr>
          <w:rFonts w:ascii="Times New Roman" w:hAnsi="Times New Roman"/>
          <w:szCs w:val="24"/>
        </w:rPr>
        <w:t>–</w:t>
      </w:r>
      <w:r w:rsidRPr="00E02793">
        <w:rPr>
          <w:rFonts w:ascii="Times New Roman" w:hAnsi="Times New Roman"/>
          <w:szCs w:val="24"/>
        </w:rPr>
        <w:t xml:space="preserve"> Lietuvos Respublikos socialinės apsaugos ir darbo ministerijos kanclerio 2023 m. sausio 11 d. potvarkiu Nr. A3-2 „Dėl valstybės biudžeto lėšų vienkartinėms išmokoms įsikurti gyvenamojoje vietoje savivaldybės teritorijoje ir (ar) mėnesinėms kompensacijoms atlyginimui švietimo teikėjui už vaiko, ugdymo pagal ikimokyklinio ar priešmokyklinio ugdymo programas, išlaikymą </w:t>
      </w:r>
      <w:r w:rsidRPr="008A548A">
        <w:rPr>
          <w:rFonts w:ascii="Times New Roman" w:hAnsi="Times New Roman"/>
          <w:szCs w:val="24"/>
        </w:rPr>
        <w:t>apmokėti mokėti ir administruoti 2023 m. sausio mėnesio paskirstymo savivaldybių administracijoms“,</w:t>
      </w:r>
      <w:r w:rsidR="00A605E4" w:rsidRPr="000721DE">
        <w:rPr>
          <w:szCs w:val="24"/>
        </w:rPr>
        <w:t xml:space="preserve"> </w:t>
      </w:r>
      <w:r w:rsidRPr="000721DE">
        <w:rPr>
          <w:rFonts w:ascii="Times New Roman" w:hAnsi="Times New Roman"/>
        </w:rPr>
        <w:t>Lietuvos Respublikos socialinės apsaugos ir darbo ministerijos kanclerio 2023 m. vasario 17 d. potvarkiu Nr. A3-22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vasario mėnesio paskirstymo savivaldybių administracijoms“ bei atsižvelgiant į patirtas faktines 2023 m. vasario mėnesį išlaidas (2023-03-01 registruotas raštas Nr. AS-1127)</w:t>
      </w:r>
      <w:r w:rsidR="00A605E4">
        <w:rPr>
          <w:rFonts w:ascii="Times New Roman" w:hAnsi="Times New Roman"/>
        </w:rPr>
        <w:t>;</w:t>
      </w:r>
    </w:p>
    <w:p w:rsidR="002C108B" w:rsidRPr="00E02793" w:rsidRDefault="002C108B" w:rsidP="000721DE">
      <w:pPr>
        <w:pStyle w:val="Default"/>
        <w:ind w:firstLine="720"/>
        <w:jc w:val="both"/>
      </w:pPr>
      <w:r>
        <w:t>26,04</w:t>
      </w:r>
      <w:r w:rsidRPr="00E02793">
        <w:t xml:space="preserve">4 tūkst. eurų </w:t>
      </w:r>
      <w:r w:rsidR="00CE5157">
        <w:t>–</w:t>
      </w:r>
      <w:r w:rsidRPr="00E02793">
        <w:t xml:space="preserve"> Lietuvos Respublikos socialinės apsaugos ir darbo ministerijos kanclerio 2023 m. sausio 11 d. potvarkiu Nr. A3-6 „Dėl valstybės biudžeto lėšų kompensacijoms už būsto suteikimą užsieniečiams, pasitraukusiems iš Ukrainos dėl Rusijos Federacijos karinės agresijos, finansuoti 2023 m. sausio mėnesį paskirstymo savivaldybių administracijoms“, 2023 m. vasario 13 d. potvarkiu Nr. A3-17 „Dėl valstybės biudžeto lėšų kompensacijoms už būsto suteikimą užsieniečiams, pasitraukusiems iš Ukrainos dėl Rusijos federacijos karinės agresijos, finansuoti 2023 m. vasario mėnesį paskirstymo savivaldybių administracijoms“ ir atsižvelgiant į patirtas faktines 2023 m. vasario mėnesį išlaidas (2023-03-01 registruotas raštas Nr. AS-1129)</w:t>
      </w:r>
      <w:r w:rsidR="00CE5157">
        <w:t>;</w:t>
      </w:r>
    </w:p>
    <w:p w:rsidR="002C108B" w:rsidRPr="00E02793" w:rsidRDefault="002C108B" w:rsidP="000721DE">
      <w:pPr>
        <w:pStyle w:val="Default"/>
        <w:ind w:firstLine="720"/>
        <w:jc w:val="both"/>
      </w:pPr>
      <w:r>
        <w:t>60,973</w:t>
      </w:r>
      <w:r w:rsidRPr="00E02793">
        <w:t xml:space="preserve"> tūkst. eurų </w:t>
      </w:r>
      <w:r w:rsidR="00CE5157">
        <w:t>–</w:t>
      </w:r>
      <w:r w:rsidRPr="00E02793">
        <w:t xml:space="preserve"> Neįgaliųjų reikalų departamento prie socialinės apsaugos ir darbo ministerijos direktoriaus 2023 m. sausio 24 d. įsakymu Nr. V-10 „Dėl valstybės biudžeto lėšų būstams pritaikyti neįgaliesiems paskirstymo 2023 metais“;</w:t>
      </w:r>
    </w:p>
    <w:p w:rsidR="002C108B" w:rsidRPr="00E02793" w:rsidRDefault="002C108B" w:rsidP="000721DE">
      <w:pPr>
        <w:pStyle w:val="Default"/>
        <w:ind w:firstLine="720"/>
        <w:jc w:val="both"/>
      </w:pPr>
      <w:r w:rsidRPr="00E02793">
        <w:t xml:space="preserve">33,578 tūkst. eurų </w:t>
      </w:r>
      <w:r w:rsidR="00CE5157">
        <w:t>–</w:t>
      </w:r>
      <w:r w:rsidRPr="00E02793">
        <w:t xml:space="preserve"> Lietuvos Respublikos socialinės apsaugos ir darbo ministro 2023 m. sausio 16 d. įsakymu Nr. A1-22 „Dėl Lietuvos Respublikos  valstybės biudžeto lėšų, skirtų socialinių paslaugų šakos kolektyvinėje sutartyje nustatytiems įsipareigojimams įgyvendinti, paskirstymo savivaldybėms patvirtinimo“;</w:t>
      </w:r>
    </w:p>
    <w:p w:rsidR="002C108B" w:rsidRPr="00E02793" w:rsidRDefault="002C108B" w:rsidP="000721DE">
      <w:pPr>
        <w:pStyle w:val="Default"/>
        <w:ind w:firstLine="720"/>
        <w:jc w:val="both"/>
      </w:pPr>
      <w:r w:rsidRPr="00E02793">
        <w:t xml:space="preserve">24,679 tūkst. eurų </w:t>
      </w:r>
      <w:r w:rsidR="00CE5157">
        <w:t>–</w:t>
      </w:r>
      <w:r w:rsidRPr="00E02793">
        <w:t xml:space="preserve"> Lietuvos Respublikos socialinės apsaugos ir darbo ministro 2022 m. gruodžio 19 d. įsakymu Nr. A1-864 „Dėl Lietuvos Respublikos valstybės biudžeto lėšų kompleksinėms paslaugoms šeimai organizuoti 2023 metais paskirstymo savivaldybių administracijoms patvirtinimo“;</w:t>
      </w:r>
    </w:p>
    <w:p w:rsidR="002C108B" w:rsidRPr="00E02793" w:rsidRDefault="002C108B" w:rsidP="000721DE">
      <w:pPr>
        <w:pStyle w:val="Default"/>
        <w:ind w:firstLine="720"/>
        <w:jc w:val="both"/>
      </w:pPr>
      <w:r w:rsidRPr="00E02793">
        <w:lastRenderedPageBreak/>
        <w:t>23</w:t>
      </w:r>
      <w:r>
        <w:t>,</w:t>
      </w:r>
      <w:r w:rsidRPr="00E02793">
        <w:t xml:space="preserve">156 tūkst. eurų </w:t>
      </w:r>
      <w:r w:rsidR="00CE5157">
        <w:t>–</w:t>
      </w:r>
      <w:r w:rsidRPr="00E02793">
        <w:t xml:space="preserve"> </w:t>
      </w:r>
      <w:r w:rsidR="00CE5157">
        <w:t>v</w:t>
      </w:r>
      <w:r w:rsidRPr="00E02793">
        <w:t xml:space="preserve">adovaujantis Lietuvos Respublikos Socialinės apsaugos ir darbo ministro 2023 m. vasario 10 d. įsakymu Nr.A1-95 </w:t>
      </w:r>
      <w:r w:rsidR="00CE5157">
        <w:t>„</w:t>
      </w:r>
      <w:r w:rsidRPr="00E02793">
        <w:t>Dėl 2023 metų lėšų paskirstymo savivaldybėms bendruomeninei veiklai stiprinti patvirtinimo</w:t>
      </w:r>
      <w:r w:rsidR="00CE5157">
        <w:t>“</w:t>
      </w:r>
      <w:r w:rsidRPr="00E02793">
        <w:t>;</w:t>
      </w:r>
    </w:p>
    <w:p w:rsidR="002C108B" w:rsidRPr="00E02793" w:rsidRDefault="002C108B" w:rsidP="000721DE">
      <w:pPr>
        <w:pStyle w:val="Default"/>
        <w:ind w:firstLine="720"/>
        <w:jc w:val="both"/>
      </w:pPr>
      <w:r w:rsidRPr="00E02793">
        <w:t xml:space="preserve">469,0 tūkst. eurų </w:t>
      </w:r>
      <w:r w:rsidR="00CE5157">
        <w:t>–</w:t>
      </w:r>
      <w:r w:rsidRPr="00E02793">
        <w:t xml:space="preserve"> Lietuvos Respublikos Švietimo, mokslo ir sporto ministerijos 2023 m. sausio 26 d. pasirašyta finansavimo sutartimi Nr.</w:t>
      </w:r>
      <w:r w:rsidR="00CE5157">
        <w:t xml:space="preserve"> </w:t>
      </w:r>
      <w:r w:rsidRPr="00E02793">
        <w:t xml:space="preserve">S80/BT6-01-25 projektui </w:t>
      </w:r>
      <w:r w:rsidR="00CE5157">
        <w:t>„</w:t>
      </w:r>
      <w:r w:rsidRPr="00E02793">
        <w:t>Plungės r. Kulių gimnazijos pastato Plungės r., Kulių Aušros g. 24, kapitalinis remontas</w:t>
      </w:r>
      <w:r w:rsidR="00CE5157">
        <w:t>“</w:t>
      </w:r>
      <w:r w:rsidRPr="00E02793">
        <w:t>;</w:t>
      </w:r>
    </w:p>
    <w:p w:rsidR="002C108B" w:rsidRDefault="002C108B" w:rsidP="000721DE">
      <w:pPr>
        <w:pStyle w:val="Default"/>
        <w:ind w:firstLine="720"/>
        <w:jc w:val="both"/>
      </w:pPr>
      <w:r w:rsidRPr="00E02793">
        <w:t xml:space="preserve">1 193,0 tūkst. eurų </w:t>
      </w:r>
      <w:r w:rsidR="00CE5157">
        <w:t>–</w:t>
      </w:r>
      <w:r w:rsidRPr="00E02793">
        <w:t xml:space="preserve"> 2023 metų sausio 31 d. sutartimi Nr.</w:t>
      </w:r>
      <w:r w:rsidR="00CE5157">
        <w:t xml:space="preserve"> </w:t>
      </w:r>
      <w:r w:rsidRPr="00E02793">
        <w:t xml:space="preserve">S-91/BT6-01-32 projektui </w:t>
      </w:r>
      <w:r w:rsidR="00CE5157">
        <w:t>„</w:t>
      </w:r>
      <w:r w:rsidRPr="00E02793">
        <w:t xml:space="preserve">Universalaus sporto ir sveikatingumo komplekso Plungėje, </w:t>
      </w:r>
      <w:proofErr w:type="spellStart"/>
      <w:r w:rsidRPr="00E02793">
        <w:t>Mendeno</w:t>
      </w:r>
      <w:proofErr w:type="spellEnd"/>
      <w:r w:rsidRPr="00E02793">
        <w:t xml:space="preserve"> g. 1C, statyba</w:t>
      </w:r>
      <w:r w:rsidR="00CE5157">
        <w:t>“</w:t>
      </w:r>
      <w:r w:rsidRPr="00E02793">
        <w:t>.</w:t>
      </w:r>
    </w:p>
    <w:p w:rsidR="002C108B" w:rsidRDefault="002C108B" w:rsidP="002C108B"/>
    <w:p w:rsidR="002C108B" w:rsidRPr="00AB165C" w:rsidRDefault="002C108B" w:rsidP="00A605E4">
      <w:r w:rsidRPr="00AB165C">
        <w:t>3 PRIEDAS</w:t>
      </w:r>
    </w:p>
    <w:p w:rsidR="002C108B" w:rsidRDefault="002C108B">
      <w:r>
        <w:t>72,1 tūkst. eurų mažinamos priemonei „</w:t>
      </w:r>
      <w:r w:rsidRPr="00237478">
        <w:t>Savivaldybės administracijos direktoriaus rezervas (TP)</w:t>
      </w:r>
      <w:r>
        <w:t>“ numatytos lėšos ir skiriama:</w:t>
      </w:r>
    </w:p>
    <w:p w:rsidR="002C108B" w:rsidRDefault="002C108B">
      <w:r>
        <w:t>16 tūkst. eurų – „</w:t>
      </w:r>
      <w:r w:rsidRPr="00237478">
        <w:t>Alsėdžių Stanislovo Narutavičiaus gimnazijos veikla (TP)</w:t>
      </w:r>
      <w:r>
        <w:t>“ geltonojo autobuso remonto išlaidoms dengti;</w:t>
      </w:r>
    </w:p>
    <w:p w:rsidR="002C108B" w:rsidRDefault="002C108B">
      <w:r>
        <w:t>12 tūkst. eurų – „</w:t>
      </w:r>
      <w:r w:rsidRPr="00F00DBE">
        <w:t>Žemaičių dailės muziejaus veikla (TP)</w:t>
      </w:r>
      <w:r>
        <w:t>“</w:t>
      </w:r>
      <w:r w:rsidRPr="00F8726E">
        <w:t xml:space="preserve"> </w:t>
      </w:r>
      <w:r>
        <w:t xml:space="preserve">M. Oginskio rūmuose dūmų šalinimo sistemos automatikos pajungimo darbams atlikti (reikalinga priduodant objektą); </w:t>
      </w:r>
    </w:p>
    <w:p w:rsidR="002C108B" w:rsidRDefault="002C108B">
      <w:r>
        <w:t>44,1 tūkst. eurų – „</w:t>
      </w:r>
      <w:r w:rsidRPr="00F00DBE">
        <w:t>Savivaldybės vietinės reikšmės keliams (gatvėms) tiesti, taisyti, prižiūrėti ir saugaus eismo sąlygoms užtikrinti (TP)</w:t>
      </w:r>
      <w:r w:rsidRPr="00004108">
        <w:t>“ veikla</w:t>
      </w:r>
      <w:r>
        <w:t>“ sniego valymo išlaidoms dengti.</w:t>
      </w:r>
    </w:p>
    <w:p w:rsidR="002C108B" w:rsidRDefault="002C108B">
      <w:r w:rsidRPr="00AB165C">
        <w:t xml:space="preserve">120 tūkst. eurų iš priemonės </w:t>
      </w:r>
      <w:r>
        <w:t>„</w:t>
      </w:r>
      <w:r w:rsidRPr="00F00DBE">
        <w:t>Ugdymo kokybės užtikrinimas (TP)</w:t>
      </w:r>
      <w:r>
        <w:t xml:space="preserve">“ perkeliama: </w:t>
      </w:r>
    </w:p>
    <w:p w:rsidR="002C108B" w:rsidRDefault="002C108B">
      <w:r>
        <w:t>80 tūkst. eurų – „</w:t>
      </w:r>
      <w:r w:rsidRPr="00F00DBE">
        <w:t>„Ryto“ pagrindinės mokyklos veikla (TP)</w:t>
      </w:r>
      <w:r>
        <w:t>“</w:t>
      </w:r>
      <w:r w:rsidRPr="00A30698">
        <w:t xml:space="preserve"> </w:t>
      </w:r>
      <w:r w:rsidRPr="008F1B84">
        <w:t>valgyklos sutvarkymui ir perėmimui mokyklos reikmėms</w:t>
      </w:r>
      <w:r>
        <w:t>;</w:t>
      </w:r>
    </w:p>
    <w:p w:rsidR="002C108B" w:rsidRDefault="002C108B">
      <w:r>
        <w:t xml:space="preserve">40 tūkst. </w:t>
      </w:r>
      <w:r w:rsidRPr="008A548A">
        <w:t>eurų – „Lopšelio</w:t>
      </w:r>
      <w:r w:rsidRPr="00F00DBE">
        <w:t>-darželio „Raudonkepuraitė“ veikla (TP)</w:t>
      </w:r>
      <w:r>
        <w:t>“</w:t>
      </w:r>
      <w:r w:rsidRPr="00A30698">
        <w:t xml:space="preserve"> </w:t>
      </w:r>
      <w:r w:rsidRPr="008F1B84">
        <w:t>skyriaus „</w:t>
      </w:r>
      <w:proofErr w:type="spellStart"/>
      <w:r w:rsidRPr="008F1B84">
        <w:t>Vėrinėlis</w:t>
      </w:r>
      <w:proofErr w:type="spellEnd"/>
      <w:r w:rsidRPr="008F1B84">
        <w:t>“ baldams įsigyti</w:t>
      </w:r>
      <w:r>
        <w:t>.</w:t>
      </w:r>
    </w:p>
    <w:p w:rsidR="002C108B" w:rsidRPr="00AB165C" w:rsidRDefault="002C108B">
      <w:r>
        <w:t>Iš</w:t>
      </w:r>
      <w:r w:rsidRPr="00AB165C">
        <w:t xml:space="preserve"> priemonės „Plungės rajono seniūnijų </w:t>
      </w:r>
      <w:proofErr w:type="spellStart"/>
      <w:r w:rsidRPr="00AB165C">
        <w:t>veikla</w:t>
      </w:r>
      <w:r w:rsidRPr="00F00DBE">
        <w:t>(TP</w:t>
      </w:r>
      <w:proofErr w:type="spellEnd"/>
      <w:r w:rsidRPr="00F00DBE">
        <w:t>)</w:t>
      </w:r>
      <w:r w:rsidRPr="00AB165C">
        <w:t xml:space="preserve">“ </w:t>
      </w:r>
      <w:r>
        <w:t>117</w:t>
      </w:r>
      <w:r w:rsidRPr="00AB165C">
        <w:t xml:space="preserve"> tūkst. eurų, skirtų viešosioms erdvėms tvarkyti</w:t>
      </w:r>
      <w:r w:rsidR="00A605E4">
        <w:t>,</w:t>
      </w:r>
      <w:r>
        <w:t xml:space="preserve"> seniūnijos</w:t>
      </w:r>
      <w:r w:rsidRPr="00AB165C">
        <w:t xml:space="preserve"> perkelia į priemonę „Savivaldybės administracijos veikla“ darbo užmokesčio ir socialinio draudimo išlaidoms. Viešosios erdvės bus tvarkomos, į darbą priėmus darbuotojus pagal terminuotas sutartis.</w:t>
      </w:r>
    </w:p>
    <w:p w:rsidR="002C108B" w:rsidRDefault="002C108B" w:rsidP="000721DE">
      <w:pPr>
        <w:pStyle w:val="Default"/>
        <w:ind w:firstLine="720"/>
        <w:jc w:val="both"/>
      </w:pPr>
      <w:r>
        <w:t xml:space="preserve">8,2 </w:t>
      </w:r>
      <w:r w:rsidRPr="00AB165C">
        <w:t>tūkst. eurų mažinama priemonei „Plungės socialinių paslaugų centro veikla</w:t>
      </w:r>
      <w:r>
        <w:t xml:space="preserve"> (TP)</w:t>
      </w:r>
      <w:r w:rsidRPr="00AB165C">
        <w:t xml:space="preserve">“ ir </w:t>
      </w:r>
      <w:r>
        <w:t>perkeliama į priemonę</w:t>
      </w:r>
      <w:r w:rsidRPr="00AB165C">
        <w:t xml:space="preserve"> „Plungės krizių centro veikla</w:t>
      </w:r>
      <w:r>
        <w:t xml:space="preserve"> (TP)</w:t>
      </w:r>
      <w:r w:rsidRPr="00AB165C">
        <w:t>“, nes Lietuvos Respublikos</w:t>
      </w:r>
      <w:r w:rsidRPr="00AB165C">
        <w:rPr>
          <w:bCs/>
        </w:rPr>
        <w:t xml:space="preserve"> socialinės apsaugos ir darbo </w:t>
      </w:r>
      <w:r w:rsidRPr="00AB165C">
        <w:t xml:space="preserve">ministerija skyrė dotaciją </w:t>
      </w:r>
      <w:r w:rsidRPr="00F00DBE">
        <w:t>socialinių paslaugų šakos kolektyvinėje sutartyje numatytie</w:t>
      </w:r>
      <w:r>
        <w:t xml:space="preserve">ms įsipareigojimams įgyvendinti </w:t>
      </w:r>
      <w:r w:rsidRPr="00AB165C">
        <w:t>(lėšos</w:t>
      </w:r>
      <w:r>
        <w:t xml:space="preserve"> numatytos sprendimo 6 priede), o lėšos šiam tikslui jau buvo įskaičiuotos tvirtinant biudžetą. Plungės krizių centrui trūksta lėšų, nes po vertinimo didėjo direktoriaus atlyginimas.</w:t>
      </w:r>
    </w:p>
    <w:p w:rsidR="002C108B" w:rsidRPr="00AB165C" w:rsidRDefault="002C108B" w:rsidP="002C108B">
      <w:pPr>
        <w:pStyle w:val="Default"/>
        <w:jc w:val="both"/>
      </w:pPr>
    </w:p>
    <w:p w:rsidR="002C108B" w:rsidRPr="00AB165C" w:rsidRDefault="002C108B" w:rsidP="002C108B">
      <w:r w:rsidRPr="00AB165C">
        <w:t>5 PRIEDAS</w:t>
      </w:r>
    </w:p>
    <w:p w:rsidR="002C108B" w:rsidRPr="00AB165C" w:rsidRDefault="002C108B" w:rsidP="002C108B">
      <w:r w:rsidRPr="00AD0B02">
        <w:t xml:space="preserve">Vadovaujantis </w:t>
      </w:r>
      <w:r w:rsidRPr="008A548A">
        <w:t>2023 m. kovo 9 d.</w:t>
      </w:r>
      <w:r w:rsidR="008A548A" w:rsidRPr="000721DE">
        <w:t xml:space="preserve"> Savivaldybės mero</w:t>
      </w:r>
      <w:r w:rsidRPr="008A548A">
        <w:t xml:space="preserve"> potvarkiais Nr.</w:t>
      </w:r>
      <w:r w:rsidRPr="00AD0B02">
        <w:t xml:space="preserve"> PP 32 ir PP 33</w:t>
      </w:r>
      <w:r w:rsidRPr="00AD0B02">
        <w:rPr>
          <w:b/>
          <w:caps/>
          <w:sz w:val="28"/>
          <w:szCs w:val="28"/>
        </w:rPr>
        <w:t xml:space="preserve"> </w:t>
      </w:r>
      <w:r w:rsidRPr="00AD0B02">
        <w:rPr>
          <w:caps/>
          <w:szCs w:val="24"/>
        </w:rPr>
        <w:t>„D</w:t>
      </w:r>
      <w:r w:rsidRPr="00AD0B02">
        <w:rPr>
          <w:szCs w:val="24"/>
        </w:rPr>
        <w:t>ėl</w:t>
      </w:r>
      <w:r w:rsidRPr="00567CC7">
        <w:rPr>
          <w:szCs w:val="24"/>
        </w:rPr>
        <w:t xml:space="preserve"> pareiginės algos kintamosios dalies nustatymo Plungės rajono švietimo ir ugdymo įstaigų direktoriams</w:t>
      </w:r>
      <w:r w:rsidRPr="00AB165C">
        <w:t>,</w:t>
      </w:r>
      <w:r w:rsidRPr="004D5A26">
        <w:rPr>
          <w:szCs w:val="24"/>
        </w:rPr>
        <w:t xml:space="preserve"> </w:t>
      </w:r>
      <w:r w:rsidRPr="00AB165C">
        <w:t xml:space="preserve">perskirstomos dotacijos ugdymo reikmėms lėšos. </w:t>
      </w:r>
    </w:p>
    <w:p w:rsidR="002C108B" w:rsidRDefault="002C108B" w:rsidP="002C108B">
      <w:pPr>
        <w:rPr>
          <w:szCs w:val="24"/>
        </w:rPr>
      </w:pPr>
      <w:r w:rsidRPr="00F21D87">
        <w:t xml:space="preserve">Gauta 221,4 tūkst. eurų dotacija </w:t>
      </w:r>
      <w:r w:rsidRPr="00F21D87">
        <w:rPr>
          <w:szCs w:val="24"/>
        </w:rPr>
        <w:t>ugdymo reikmėms finansuoti paskirstoma įstaigoms</w:t>
      </w:r>
      <w:r>
        <w:rPr>
          <w:szCs w:val="24"/>
        </w:rPr>
        <w:t>.</w:t>
      </w:r>
    </w:p>
    <w:p w:rsidR="002C108B" w:rsidRPr="00AB165C" w:rsidRDefault="002C108B" w:rsidP="002C108B">
      <w:pPr>
        <w:rPr>
          <w:spacing w:val="-5"/>
          <w:szCs w:val="24"/>
        </w:rPr>
      </w:pPr>
    </w:p>
    <w:p w:rsidR="002C108B" w:rsidRPr="00AB165C" w:rsidRDefault="002C108B" w:rsidP="00A605E4">
      <w:r w:rsidRPr="00AB165C">
        <w:t>6 PRIEDAS</w:t>
      </w:r>
    </w:p>
    <w:p w:rsidR="002C108B" w:rsidRPr="00AB165C" w:rsidRDefault="002C108B">
      <w:r w:rsidRPr="00AB165C">
        <w:t>Gautos tikslinės dotacijos skiriamos pagal tikslinę paskirtį.</w:t>
      </w:r>
    </w:p>
    <w:p w:rsidR="002C108B" w:rsidRPr="00AB165C" w:rsidRDefault="002C108B" w:rsidP="000721DE"/>
    <w:p w:rsidR="002C108B" w:rsidRPr="00AB165C" w:rsidRDefault="002C108B" w:rsidP="002C108B">
      <w:r w:rsidRPr="00AB165C">
        <w:t>Visi lėšų pasikeitimai (didėjimai ir mažėjimai), nurodyti 9 priede, išdėstyti pagal 202</w:t>
      </w:r>
      <w:r>
        <w:t>3</w:t>
      </w:r>
      <w:r w:rsidRPr="00AB165C">
        <w:rPr>
          <w:szCs w:val="24"/>
        </w:rPr>
        <w:t>–</w:t>
      </w:r>
      <w:r w:rsidRPr="00AB165C">
        <w:t>202</w:t>
      </w:r>
      <w:r>
        <w:t>5</w:t>
      </w:r>
      <w:r w:rsidRPr="00AB165C">
        <w:t xml:space="preserve"> metų strateginio veiklos plano programas.</w:t>
      </w:r>
    </w:p>
    <w:p w:rsidR="002C108B" w:rsidRPr="00AB165C" w:rsidRDefault="002C108B" w:rsidP="002C108B">
      <w:pPr>
        <w:ind w:firstLine="0"/>
        <w:rPr>
          <w:szCs w:val="24"/>
        </w:rPr>
      </w:pPr>
      <w:r w:rsidRPr="00AB165C">
        <w:t xml:space="preserve">                                                         </w:t>
      </w:r>
    </w:p>
    <w:p w:rsidR="002C108B" w:rsidRPr="00AB165C" w:rsidRDefault="002C108B" w:rsidP="002C108B">
      <w:pPr>
        <w:ind w:firstLine="0"/>
        <w:rPr>
          <w:szCs w:val="24"/>
        </w:rPr>
      </w:pPr>
    </w:p>
    <w:p w:rsidR="002C108B" w:rsidRPr="00AB165C" w:rsidRDefault="002C108B" w:rsidP="002C108B">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2C108B" w:rsidRPr="00AB165C" w:rsidRDefault="002C108B" w:rsidP="002C108B">
      <w:pPr>
        <w:widowControl w:val="0"/>
        <w:ind w:firstLine="0"/>
        <w:jc w:val="left"/>
        <w:rPr>
          <w:rFonts w:eastAsia="Lucida Sans Unicode" w:cs="Tahoma"/>
          <w:bCs/>
          <w:lang w:eastAsia="lt-LT"/>
        </w:rPr>
      </w:pPr>
      <w:r w:rsidRPr="00AB165C">
        <w:t xml:space="preserve">Finansų ir biudžeto skyriaus vedėja                   </w:t>
      </w:r>
      <w:r w:rsidRPr="00AB165C">
        <w:rPr>
          <w:rFonts w:eastAsia="Lucida Sans Unicode" w:cs="Tahoma"/>
          <w:b/>
          <w:bCs/>
        </w:rPr>
        <w:t xml:space="preserve"> ___________               </w:t>
      </w:r>
      <w:r>
        <w:rPr>
          <w:rFonts w:eastAsia="Lucida Sans Unicode" w:cs="Tahoma"/>
          <w:b/>
          <w:bCs/>
        </w:rPr>
        <w:t xml:space="preserve">          </w:t>
      </w:r>
      <w:r w:rsidRPr="00AB165C">
        <w:rPr>
          <w:rFonts w:eastAsia="Lucida Sans Unicode" w:cs="Tahoma"/>
          <w:b/>
          <w:bCs/>
        </w:rPr>
        <w:t xml:space="preserve">  </w:t>
      </w:r>
      <w:r w:rsidRPr="00AB165C">
        <w:rPr>
          <w:rFonts w:eastAsia="Lucida Sans Unicode" w:cs="Tahoma"/>
          <w:bCs/>
        </w:rPr>
        <w:t>Daiva Mažeikienė</w:t>
      </w:r>
    </w:p>
    <w:p w:rsidR="002C108B" w:rsidRPr="00AB165C" w:rsidRDefault="002C108B" w:rsidP="002C108B">
      <w:pPr>
        <w:jc w:val="center"/>
        <w:rPr>
          <w:b/>
        </w:rPr>
      </w:pPr>
      <w:r w:rsidRPr="00AB165C">
        <w:rPr>
          <w:rFonts w:eastAsia="Lucida Sans Unicode" w:cs="Tahoma"/>
          <w:b/>
          <w:bCs/>
        </w:rPr>
        <w:t xml:space="preserve">                      </w:t>
      </w:r>
      <w:r w:rsidRPr="00AB165C">
        <w:rPr>
          <w:rFonts w:eastAsia="Lucida Sans Unicode" w:cs="Tahoma"/>
          <w:bCs/>
          <w:sz w:val="18"/>
          <w:szCs w:val="18"/>
        </w:rPr>
        <w:t>(pareigos)                                            (parašas)                                    (vardas, pavardė</w:t>
      </w:r>
      <w:r>
        <w:rPr>
          <w:rFonts w:eastAsia="Lucida Sans Unicode" w:cs="Tahoma"/>
          <w:bCs/>
          <w:sz w:val="18"/>
          <w:szCs w:val="18"/>
        </w:rPr>
        <w:t>)</w:t>
      </w:r>
    </w:p>
    <w:p w:rsidR="002C108B" w:rsidRDefault="002C108B" w:rsidP="009B74CE">
      <w:pPr>
        <w:ind w:firstLine="0"/>
      </w:pPr>
    </w:p>
    <w:sectPr w:rsidR="002C108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76B" w:rsidRDefault="0065276B">
      <w:r>
        <w:separator/>
      </w:r>
    </w:p>
  </w:endnote>
  <w:endnote w:type="continuationSeparator" w:id="0">
    <w:p w:rsidR="0065276B" w:rsidRDefault="0065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76B" w:rsidRDefault="0065276B">
      <w:r>
        <w:separator/>
      </w:r>
    </w:p>
  </w:footnote>
  <w:footnote w:type="continuationSeparator" w:id="0">
    <w:p w:rsidR="0065276B" w:rsidRDefault="00652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6C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1DE"/>
    <w:rsid w:val="00072558"/>
    <w:rsid w:val="00073599"/>
    <w:rsid w:val="000742D4"/>
    <w:rsid w:val="00074BAB"/>
    <w:rsid w:val="00077D83"/>
    <w:rsid w:val="00080610"/>
    <w:rsid w:val="00083163"/>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B65"/>
    <w:rsid w:val="000B518F"/>
    <w:rsid w:val="000B76B7"/>
    <w:rsid w:val="000B798A"/>
    <w:rsid w:val="000C05B2"/>
    <w:rsid w:val="000C2352"/>
    <w:rsid w:val="000C6DE0"/>
    <w:rsid w:val="000C6FA7"/>
    <w:rsid w:val="000C7249"/>
    <w:rsid w:val="000D0116"/>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58C0"/>
    <w:rsid w:val="001D76E3"/>
    <w:rsid w:val="001E01C3"/>
    <w:rsid w:val="001E1A87"/>
    <w:rsid w:val="001E44C3"/>
    <w:rsid w:val="001E4D52"/>
    <w:rsid w:val="001E4F61"/>
    <w:rsid w:val="001F0423"/>
    <w:rsid w:val="001F11BD"/>
    <w:rsid w:val="001F2F46"/>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75C18"/>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108B"/>
    <w:rsid w:val="002C3C3F"/>
    <w:rsid w:val="002C6E30"/>
    <w:rsid w:val="002C7145"/>
    <w:rsid w:val="002C7F2C"/>
    <w:rsid w:val="002D4248"/>
    <w:rsid w:val="002D4BDB"/>
    <w:rsid w:val="002E17F0"/>
    <w:rsid w:val="002E3E01"/>
    <w:rsid w:val="002E7EC6"/>
    <w:rsid w:val="002F2DB7"/>
    <w:rsid w:val="003048A4"/>
    <w:rsid w:val="00305202"/>
    <w:rsid w:val="00306F2E"/>
    <w:rsid w:val="00314E41"/>
    <w:rsid w:val="00315CA4"/>
    <w:rsid w:val="00320566"/>
    <w:rsid w:val="00320CAA"/>
    <w:rsid w:val="00321C51"/>
    <w:rsid w:val="00322B2E"/>
    <w:rsid w:val="00324497"/>
    <w:rsid w:val="003248F8"/>
    <w:rsid w:val="00330B2F"/>
    <w:rsid w:val="00332C52"/>
    <w:rsid w:val="00336758"/>
    <w:rsid w:val="003368C9"/>
    <w:rsid w:val="0033726F"/>
    <w:rsid w:val="00340E87"/>
    <w:rsid w:val="00344651"/>
    <w:rsid w:val="003447FE"/>
    <w:rsid w:val="00352E31"/>
    <w:rsid w:val="0035428C"/>
    <w:rsid w:val="00356A61"/>
    <w:rsid w:val="00363F6E"/>
    <w:rsid w:val="00366646"/>
    <w:rsid w:val="00366F83"/>
    <w:rsid w:val="00367C56"/>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6E52"/>
    <w:rsid w:val="003A2143"/>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1780F"/>
    <w:rsid w:val="005209AB"/>
    <w:rsid w:val="005232A1"/>
    <w:rsid w:val="00523FB2"/>
    <w:rsid w:val="00524B52"/>
    <w:rsid w:val="0052542A"/>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242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76B"/>
    <w:rsid w:val="006529D9"/>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30ED"/>
    <w:rsid w:val="00730573"/>
    <w:rsid w:val="00730937"/>
    <w:rsid w:val="00734E3F"/>
    <w:rsid w:val="00737DDD"/>
    <w:rsid w:val="00740393"/>
    <w:rsid w:val="00741F9E"/>
    <w:rsid w:val="00743C83"/>
    <w:rsid w:val="0074463E"/>
    <w:rsid w:val="00744A30"/>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F7E"/>
    <w:rsid w:val="0089399A"/>
    <w:rsid w:val="00895AAE"/>
    <w:rsid w:val="008961D1"/>
    <w:rsid w:val="008977DB"/>
    <w:rsid w:val="00897BC0"/>
    <w:rsid w:val="008A548A"/>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22C0"/>
    <w:rsid w:val="009322C8"/>
    <w:rsid w:val="00932319"/>
    <w:rsid w:val="00934AF1"/>
    <w:rsid w:val="00936DD4"/>
    <w:rsid w:val="00937035"/>
    <w:rsid w:val="00942121"/>
    <w:rsid w:val="00944235"/>
    <w:rsid w:val="00945DC5"/>
    <w:rsid w:val="009506C9"/>
    <w:rsid w:val="00954932"/>
    <w:rsid w:val="009572AA"/>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6C3E"/>
    <w:rsid w:val="009B74CE"/>
    <w:rsid w:val="009C1981"/>
    <w:rsid w:val="009C5B2A"/>
    <w:rsid w:val="009C6485"/>
    <w:rsid w:val="009C7091"/>
    <w:rsid w:val="009C7471"/>
    <w:rsid w:val="009C7D97"/>
    <w:rsid w:val="009D0BFB"/>
    <w:rsid w:val="009D0DA5"/>
    <w:rsid w:val="009D21B1"/>
    <w:rsid w:val="009D3AC8"/>
    <w:rsid w:val="009D5374"/>
    <w:rsid w:val="009D6596"/>
    <w:rsid w:val="009D6F06"/>
    <w:rsid w:val="009E1738"/>
    <w:rsid w:val="009E316C"/>
    <w:rsid w:val="009E646A"/>
    <w:rsid w:val="009E66DE"/>
    <w:rsid w:val="009F37BC"/>
    <w:rsid w:val="009F4D73"/>
    <w:rsid w:val="009F7988"/>
    <w:rsid w:val="00A0006A"/>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47C23"/>
    <w:rsid w:val="00A5258B"/>
    <w:rsid w:val="00A55996"/>
    <w:rsid w:val="00A57EE9"/>
    <w:rsid w:val="00A605E4"/>
    <w:rsid w:val="00A606C6"/>
    <w:rsid w:val="00A60A9E"/>
    <w:rsid w:val="00A64B1F"/>
    <w:rsid w:val="00A658D9"/>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1785"/>
    <w:rsid w:val="00B32587"/>
    <w:rsid w:val="00B34472"/>
    <w:rsid w:val="00B37899"/>
    <w:rsid w:val="00B425D8"/>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D5F61"/>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67C09"/>
    <w:rsid w:val="00E71E97"/>
    <w:rsid w:val="00E735BD"/>
    <w:rsid w:val="00E80895"/>
    <w:rsid w:val="00E8441F"/>
    <w:rsid w:val="00E84AEA"/>
    <w:rsid w:val="00E9003A"/>
    <w:rsid w:val="00E90135"/>
    <w:rsid w:val="00E93C67"/>
    <w:rsid w:val="00E965EA"/>
    <w:rsid w:val="00EA037F"/>
    <w:rsid w:val="00EA3898"/>
    <w:rsid w:val="00EA3CFB"/>
    <w:rsid w:val="00EA598A"/>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06E31"/>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923FE"/>
    <w:rsid w:val="00F927C7"/>
    <w:rsid w:val="00FA341A"/>
    <w:rsid w:val="00FA367F"/>
    <w:rsid w:val="00FA6F20"/>
    <w:rsid w:val="00FB11A6"/>
    <w:rsid w:val="00FB4F58"/>
    <w:rsid w:val="00FC085E"/>
    <w:rsid w:val="00FC2809"/>
    <w:rsid w:val="00FC2E28"/>
    <w:rsid w:val="00FC3396"/>
    <w:rsid w:val="00FC3806"/>
    <w:rsid w:val="00FC4824"/>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B87CB28C</Template>
  <TotalTime>0</TotalTime>
  <Pages>4</Pages>
  <Words>8424</Words>
  <Characters>4803</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2</cp:revision>
  <cp:lastPrinted>2022-06-21T06:16:00Z</cp:lastPrinted>
  <dcterms:created xsi:type="dcterms:W3CDTF">2023-03-14T14:26:00Z</dcterms:created>
  <dcterms:modified xsi:type="dcterms:W3CDTF">2023-03-14T14:26:00Z</dcterms:modified>
</cp:coreProperties>
</file>