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E7" w:rsidRPr="000D38FC" w:rsidRDefault="00B726E7" w:rsidP="000D38FC">
      <w:pPr>
        <w:jc w:val="right"/>
        <w:rPr>
          <w:b/>
        </w:rPr>
      </w:pPr>
      <w:r>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rsidRPr="001260A4">
        <w:trPr>
          <w:trHeight w:val="412"/>
        </w:trPr>
        <w:tc>
          <w:tcPr>
            <w:tcW w:w="9855" w:type="dxa"/>
            <w:tcBorders>
              <w:top w:val="nil"/>
              <w:left w:val="nil"/>
              <w:bottom w:val="nil"/>
              <w:right w:val="nil"/>
            </w:tcBorders>
            <w:vAlign w:val="bottom"/>
          </w:tcPr>
          <w:p w:rsidR="00985B3F" w:rsidRPr="00563B3B" w:rsidRDefault="00985B3F">
            <w:pPr>
              <w:pStyle w:val="Antrat2"/>
              <w:ind w:firstLine="0"/>
              <w:rPr>
                <w:sz w:val="28"/>
                <w:szCs w:val="28"/>
              </w:rPr>
            </w:pPr>
            <w:r w:rsidRPr="00563B3B">
              <w:rPr>
                <w:sz w:val="28"/>
                <w:szCs w:val="28"/>
              </w:rPr>
              <w:t xml:space="preserve">PLUNGĖS RAJONO SAVIVALDYBĖS </w:t>
            </w:r>
            <w:r w:rsidRPr="00563B3B">
              <w:rPr>
                <w:sz w:val="28"/>
                <w:szCs w:val="28"/>
              </w:rPr>
              <w:br/>
              <w:t>TARYBA</w:t>
            </w:r>
          </w:p>
        </w:tc>
      </w:tr>
      <w:tr w:rsidR="00985B3F" w:rsidRPr="001260A4">
        <w:trPr>
          <w:trHeight w:val="547"/>
        </w:trPr>
        <w:tc>
          <w:tcPr>
            <w:tcW w:w="9855" w:type="dxa"/>
            <w:tcBorders>
              <w:top w:val="nil"/>
              <w:left w:val="nil"/>
              <w:bottom w:val="nil"/>
              <w:right w:val="nil"/>
            </w:tcBorders>
            <w:vAlign w:val="bottom"/>
          </w:tcPr>
          <w:p w:rsidR="00595594" w:rsidRPr="00563B3B" w:rsidRDefault="00595594">
            <w:pPr>
              <w:ind w:firstLine="0"/>
              <w:jc w:val="center"/>
              <w:rPr>
                <w:rStyle w:val="Komentaronuoroda"/>
                <w:b/>
                <w:sz w:val="28"/>
                <w:szCs w:val="28"/>
              </w:rPr>
            </w:pPr>
          </w:p>
          <w:p w:rsidR="00942592" w:rsidRPr="00563B3B" w:rsidRDefault="00942592" w:rsidP="002A0739">
            <w:pPr>
              <w:ind w:firstLine="0"/>
              <w:jc w:val="center"/>
              <w:rPr>
                <w:rStyle w:val="Komentaronuoroda"/>
                <w:b/>
                <w:sz w:val="28"/>
                <w:szCs w:val="28"/>
              </w:rPr>
            </w:pPr>
            <w:r w:rsidRPr="00563B3B">
              <w:rPr>
                <w:rStyle w:val="Komentaronuoroda"/>
                <w:b/>
                <w:sz w:val="28"/>
                <w:szCs w:val="28"/>
              </w:rPr>
              <w:t>SPRENDIMAS</w:t>
            </w:r>
          </w:p>
        </w:tc>
      </w:tr>
      <w:tr w:rsidR="00985B3F" w:rsidRPr="001260A4">
        <w:trPr>
          <w:trHeight w:val="324"/>
        </w:trPr>
        <w:tc>
          <w:tcPr>
            <w:tcW w:w="9855" w:type="dxa"/>
            <w:tcBorders>
              <w:top w:val="nil"/>
              <w:left w:val="nil"/>
              <w:bottom w:val="nil"/>
              <w:right w:val="nil"/>
            </w:tcBorders>
          </w:tcPr>
          <w:p w:rsidR="00985B3F" w:rsidRPr="00563B3B" w:rsidRDefault="00D5183D" w:rsidP="00D10B2B">
            <w:pPr>
              <w:ind w:firstLine="0"/>
              <w:jc w:val="center"/>
              <w:rPr>
                <w:rStyle w:val="Komentaronuoroda"/>
                <w:b/>
                <w:sz w:val="28"/>
                <w:szCs w:val="28"/>
              </w:rPr>
            </w:pPr>
            <w:r w:rsidRPr="00563B3B">
              <w:rPr>
                <w:b/>
                <w:sz w:val="28"/>
                <w:szCs w:val="28"/>
              </w:rPr>
              <w:t xml:space="preserve">DĖL </w:t>
            </w:r>
            <w:r w:rsidR="00047431" w:rsidRPr="00563B3B">
              <w:rPr>
                <w:b/>
                <w:sz w:val="28"/>
                <w:szCs w:val="28"/>
              </w:rPr>
              <w:t xml:space="preserve">PLUNGĖS RAJONO SAVIVALDYBĖS </w:t>
            </w:r>
            <w:r w:rsidR="00AA7A80" w:rsidRPr="00563B3B">
              <w:rPr>
                <w:b/>
                <w:sz w:val="28"/>
                <w:szCs w:val="28"/>
              </w:rPr>
              <w:t xml:space="preserve">ADMINISTRACIJOS DIREKTORIAUS </w:t>
            </w:r>
            <w:r w:rsidR="003D195E" w:rsidRPr="00563B3B">
              <w:rPr>
                <w:b/>
                <w:sz w:val="28"/>
                <w:szCs w:val="28"/>
              </w:rPr>
              <w:t>PAVADUOTOJO MANTO ČESNAUSKO ATLEI</w:t>
            </w:r>
            <w:r w:rsidR="00AA7A80" w:rsidRPr="00563B3B">
              <w:rPr>
                <w:b/>
                <w:sz w:val="28"/>
                <w:szCs w:val="28"/>
              </w:rPr>
              <w:t>DIMO IŠ PAREIGŲ</w:t>
            </w:r>
          </w:p>
        </w:tc>
      </w:tr>
      <w:tr w:rsidR="00985B3F" w:rsidRPr="001260A4">
        <w:trPr>
          <w:cantSplit/>
          <w:trHeight w:val="324"/>
        </w:trPr>
        <w:tc>
          <w:tcPr>
            <w:tcW w:w="9855" w:type="dxa"/>
            <w:tcBorders>
              <w:top w:val="nil"/>
              <w:left w:val="nil"/>
              <w:bottom w:val="nil"/>
              <w:right w:val="nil"/>
            </w:tcBorders>
          </w:tcPr>
          <w:p w:rsidR="00985B3F" w:rsidRPr="001260A4" w:rsidRDefault="00D5183D" w:rsidP="002A0739">
            <w:pPr>
              <w:spacing w:before="240"/>
              <w:ind w:left="-68" w:firstLine="0"/>
              <w:jc w:val="center"/>
              <w:rPr>
                <w:rStyle w:val="Komentaronuoroda"/>
                <w:sz w:val="24"/>
                <w:szCs w:val="24"/>
                <w:lang w:val="fr-FR"/>
              </w:rPr>
            </w:pPr>
            <w:r w:rsidRPr="001260A4">
              <w:rPr>
                <w:rStyle w:val="Komentaronuoroda"/>
                <w:sz w:val="24"/>
                <w:szCs w:val="24"/>
                <w:lang w:val="fr-FR"/>
              </w:rPr>
              <w:t>20</w:t>
            </w:r>
            <w:r w:rsidR="002874F0">
              <w:rPr>
                <w:rStyle w:val="Komentaronuoroda"/>
                <w:sz w:val="24"/>
                <w:szCs w:val="24"/>
                <w:lang w:val="fr-FR"/>
              </w:rPr>
              <w:t>23</w:t>
            </w:r>
            <w:r w:rsidRPr="001260A4">
              <w:rPr>
                <w:rStyle w:val="Komentaronuoroda"/>
                <w:sz w:val="24"/>
                <w:szCs w:val="24"/>
                <w:lang w:val="fr-FR"/>
              </w:rPr>
              <w:t xml:space="preserve"> m.</w:t>
            </w:r>
            <w:r w:rsidR="002A0739">
              <w:rPr>
                <w:rStyle w:val="Komentaronuoroda"/>
                <w:sz w:val="24"/>
                <w:szCs w:val="24"/>
                <w:lang w:val="fr-FR"/>
              </w:rPr>
              <w:t xml:space="preserve"> </w:t>
            </w:r>
            <w:r w:rsidR="002A0739" w:rsidRPr="00D10B2B">
              <w:rPr>
                <w:rStyle w:val="Komentaronuoroda"/>
                <w:sz w:val="24"/>
                <w:szCs w:val="24"/>
              </w:rPr>
              <w:t>kovo</w:t>
            </w:r>
            <w:r w:rsidR="002A0739">
              <w:rPr>
                <w:rStyle w:val="Komentaronuoroda"/>
                <w:sz w:val="24"/>
                <w:szCs w:val="24"/>
                <w:lang w:val="fr-FR"/>
              </w:rPr>
              <w:t xml:space="preserve"> 30</w:t>
            </w:r>
            <w:r w:rsidR="002874F0">
              <w:rPr>
                <w:rStyle w:val="Komentaronuoroda"/>
                <w:sz w:val="24"/>
                <w:szCs w:val="24"/>
                <w:lang w:val="fr-FR"/>
              </w:rPr>
              <w:t xml:space="preserve"> </w:t>
            </w:r>
            <w:r w:rsidRPr="001260A4">
              <w:rPr>
                <w:rStyle w:val="Komentaronuoroda"/>
                <w:sz w:val="24"/>
                <w:szCs w:val="24"/>
                <w:lang w:val="fr-FR"/>
              </w:rPr>
              <w:t xml:space="preserve">d. Nr. </w:t>
            </w:r>
            <w:r w:rsidR="00595594" w:rsidRPr="001260A4">
              <w:rPr>
                <w:rStyle w:val="Komentaronuoroda"/>
                <w:sz w:val="24"/>
                <w:szCs w:val="24"/>
                <w:lang w:val="fr-FR"/>
              </w:rPr>
              <w:t>T1-</w:t>
            </w:r>
          </w:p>
        </w:tc>
      </w:tr>
      <w:tr w:rsidR="00985B3F" w:rsidRPr="001260A4">
        <w:trPr>
          <w:trHeight w:val="324"/>
        </w:trPr>
        <w:tc>
          <w:tcPr>
            <w:tcW w:w="9855" w:type="dxa"/>
            <w:tcBorders>
              <w:top w:val="nil"/>
              <w:left w:val="nil"/>
              <w:bottom w:val="nil"/>
              <w:right w:val="nil"/>
            </w:tcBorders>
          </w:tcPr>
          <w:p w:rsidR="00985B3F" w:rsidRPr="001260A4" w:rsidRDefault="00985B3F">
            <w:pPr>
              <w:ind w:firstLine="0"/>
              <w:jc w:val="center"/>
              <w:rPr>
                <w:rStyle w:val="Komentaronuoroda"/>
                <w:sz w:val="24"/>
                <w:szCs w:val="24"/>
              </w:rPr>
            </w:pPr>
            <w:r w:rsidRPr="001260A4">
              <w:rPr>
                <w:rStyle w:val="Komentaronuoroda"/>
                <w:sz w:val="24"/>
                <w:szCs w:val="24"/>
              </w:rPr>
              <w:t>Plungė</w:t>
            </w:r>
          </w:p>
          <w:p w:rsidR="00D5183D" w:rsidRPr="001260A4" w:rsidRDefault="00D5183D">
            <w:pPr>
              <w:ind w:firstLine="0"/>
              <w:jc w:val="center"/>
              <w:rPr>
                <w:rStyle w:val="Komentaronuoroda"/>
                <w:sz w:val="24"/>
                <w:szCs w:val="24"/>
              </w:rPr>
            </w:pPr>
          </w:p>
        </w:tc>
      </w:tr>
    </w:tbl>
    <w:p w:rsidR="00971A80" w:rsidRDefault="00971A80" w:rsidP="00C42A19">
      <w:r w:rsidRPr="001260A4">
        <w:t>Vadovaudamasi Lietuvos Respublikos vietos savivaldos įstatymo 16 straipsnio 2 dalies 9 punktu, 29 straipsnio 6 dalimi, Lietuvos Respublikos valstybės ta</w:t>
      </w:r>
      <w:r>
        <w:t xml:space="preserve">rnybos įstatymo </w:t>
      </w:r>
      <w:r w:rsidR="00F45D88">
        <w:t>51</w:t>
      </w:r>
      <w:r>
        <w:t xml:space="preserve"> straipsnio 1 </w:t>
      </w:r>
      <w:r w:rsidRPr="001260A4">
        <w:t xml:space="preserve">dalies </w:t>
      </w:r>
      <w:r w:rsidR="004863D2">
        <w:t>6</w:t>
      </w:r>
      <w:r w:rsidRPr="001260A4">
        <w:t xml:space="preserve"> punktu</w:t>
      </w:r>
      <w:r w:rsidR="004863D2">
        <w:t>, 48 straipsnio 1 dalimi</w:t>
      </w:r>
      <w:r w:rsidR="002A0739">
        <w:t>,</w:t>
      </w:r>
      <w:r w:rsidR="00C42A19">
        <w:rPr>
          <w:bCs/>
          <w:spacing w:val="2"/>
          <w:szCs w:val="24"/>
        </w:rPr>
        <w:t xml:space="preserve"> </w:t>
      </w:r>
      <w:r w:rsidRPr="001260A4">
        <w:t>Plungės rajono savivaldybės taryba n u s p r e n d ž i a:</w:t>
      </w:r>
    </w:p>
    <w:p w:rsidR="00AA7A80" w:rsidRPr="001260A4" w:rsidRDefault="00AA7A80" w:rsidP="00563B3B">
      <w:pPr>
        <w:tabs>
          <w:tab w:val="left" w:pos="993"/>
        </w:tabs>
        <w:rPr>
          <w:lang w:eastAsia="lt-LT"/>
        </w:rPr>
      </w:pPr>
      <w:r w:rsidRPr="001260A4">
        <w:rPr>
          <w:lang w:eastAsia="lt-LT"/>
        </w:rPr>
        <w:t>1.</w:t>
      </w:r>
      <w:r w:rsidRPr="001260A4">
        <w:rPr>
          <w:lang w:eastAsia="lt-LT"/>
        </w:rPr>
        <w:tab/>
        <w:t>Atleisti</w:t>
      </w:r>
      <w:r w:rsidR="001260A4">
        <w:rPr>
          <w:lang w:eastAsia="lt-LT"/>
        </w:rPr>
        <w:t xml:space="preserve"> 20</w:t>
      </w:r>
      <w:r w:rsidR="002874F0">
        <w:rPr>
          <w:lang w:eastAsia="lt-LT"/>
        </w:rPr>
        <w:t>23</w:t>
      </w:r>
      <w:r w:rsidR="001260A4">
        <w:rPr>
          <w:lang w:eastAsia="lt-LT"/>
        </w:rPr>
        <w:t xml:space="preserve"> m. </w:t>
      </w:r>
      <w:r w:rsidR="002874F0">
        <w:rPr>
          <w:lang w:eastAsia="lt-LT"/>
        </w:rPr>
        <w:t>balandžio</w:t>
      </w:r>
      <w:r w:rsidR="000668E7">
        <w:rPr>
          <w:lang w:eastAsia="lt-LT"/>
        </w:rPr>
        <w:t xml:space="preserve"> 11 </w:t>
      </w:r>
      <w:r w:rsidR="001260A4">
        <w:rPr>
          <w:lang w:eastAsia="lt-LT"/>
        </w:rPr>
        <w:t xml:space="preserve">d. </w:t>
      </w:r>
      <w:r w:rsidR="002874F0">
        <w:rPr>
          <w:lang w:eastAsia="lt-LT"/>
        </w:rPr>
        <w:t>M</w:t>
      </w:r>
      <w:r w:rsidR="003D195E">
        <w:rPr>
          <w:lang w:eastAsia="lt-LT"/>
        </w:rPr>
        <w:t xml:space="preserve">antą </w:t>
      </w:r>
      <w:proofErr w:type="spellStart"/>
      <w:r w:rsidR="003D195E">
        <w:rPr>
          <w:lang w:eastAsia="lt-LT"/>
        </w:rPr>
        <w:t>Česnauską</w:t>
      </w:r>
      <w:proofErr w:type="spellEnd"/>
      <w:r w:rsidRPr="001260A4">
        <w:rPr>
          <w:lang w:eastAsia="lt-LT"/>
        </w:rPr>
        <w:t xml:space="preserve"> iš Plungės rajono savivaldybės administracijos direktoriaus</w:t>
      </w:r>
      <w:r w:rsidR="003D195E">
        <w:rPr>
          <w:lang w:eastAsia="lt-LT"/>
        </w:rPr>
        <w:t xml:space="preserve"> pavaduotojo </w:t>
      </w:r>
      <w:r w:rsidRPr="001260A4">
        <w:rPr>
          <w:lang w:eastAsia="lt-LT"/>
        </w:rPr>
        <w:t>pareigų</w:t>
      </w:r>
      <w:r w:rsidR="002A0739">
        <w:rPr>
          <w:lang w:eastAsia="lt-LT"/>
        </w:rPr>
        <w:t>,</w:t>
      </w:r>
      <w:r w:rsidR="004863D2" w:rsidRPr="004863D2">
        <w:rPr>
          <w:szCs w:val="24"/>
          <w:lang w:eastAsia="ar-SA"/>
        </w:rPr>
        <w:t xml:space="preserve"> </w:t>
      </w:r>
      <w:r w:rsidR="004863D2">
        <w:rPr>
          <w:szCs w:val="24"/>
          <w:lang w:eastAsia="ar-SA"/>
        </w:rPr>
        <w:t xml:space="preserve">pasibaigus Plungės </w:t>
      </w:r>
      <w:r w:rsidR="004863D2" w:rsidRPr="00A40901">
        <w:rPr>
          <w:szCs w:val="24"/>
          <w:lang w:eastAsia="ar-SA"/>
        </w:rPr>
        <w:t xml:space="preserve">rajono savivaldybės tarybos įgaliojimų </w:t>
      </w:r>
      <w:r w:rsidR="004863D2" w:rsidRPr="000D5AD9">
        <w:rPr>
          <w:szCs w:val="24"/>
          <w:lang w:eastAsia="ar-SA"/>
        </w:rPr>
        <w:t>laik</w:t>
      </w:r>
      <w:r w:rsidR="004863D2">
        <w:rPr>
          <w:szCs w:val="24"/>
          <w:lang w:eastAsia="ar-SA"/>
        </w:rPr>
        <w:t>ui.</w:t>
      </w:r>
    </w:p>
    <w:p w:rsidR="004863D2" w:rsidRDefault="00C42A19" w:rsidP="004863D2">
      <w:pPr>
        <w:rPr>
          <w:szCs w:val="24"/>
          <w:lang w:eastAsia="lt-LT"/>
        </w:rPr>
      </w:pPr>
      <w:r>
        <w:rPr>
          <w:lang w:eastAsia="lt-LT"/>
        </w:rPr>
        <w:t xml:space="preserve">2. </w:t>
      </w:r>
      <w:r w:rsidR="004863D2">
        <w:rPr>
          <w:lang w:eastAsia="lt-LT"/>
        </w:rPr>
        <w:t>Išmokėti Administracijos direktori</w:t>
      </w:r>
      <w:r w:rsidR="003D195E">
        <w:rPr>
          <w:lang w:eastAsia="lt-LT"/>
        </w:rPr>
        <w:t xml:space="preserve">aus pavaduotojui Mantui </w:t>
      </w:r>
      <w:proofErr w:type="spellStart"/>
      <w:r w:rsidR="003D195E">
        <w:rPr>
          <w:lang w:eastAsia="lt-LT"/>
        </w:rPr>
        <w:t>Česnauskui</w:t>
      </w:r>
      <w:proofErr w:type="spellEnd"/>
      <w:r w:rsidR="004863D2">
        <w:rPr>
          <w:lang w:eastAsia="lt-LT"/>
        </w:rPr>
        <w:t xml:space="preserve"> pi</w:t>
      </w:r>
      <w:r w:rsidR="004863D2">
        <w:rPr>
          <w:szCs w:val="24"/>
          <w:lang w:eastAsia="ar-SA"/>
        </w:rPr>
        <w:t xml:space="preserve">niginę </w:t>
      </w:r>
      <w:r w:rsidR="004863D2" w:rsidRPr="00EA4EC6">
        <w:rPr>
          <w:szCs w:val="24"/>
          <w:lang w:eastAsia="ar-SA"/>
        </w:rPr>
        <w:t xml:space="preserve">kompensaciją už nepanaudotas kasmetines atostogas </w:t>
      </w:r>
      <w:r w:rsidR="004863D2" w:rsidRPr="00C16261">
        <w:rPr>
          <w:color w:val="000000"/>
          <w:szCs w:val="24"/>
          <w:lang w:eastAsia="ar-SA"/>
        </w:rPr>
        <w:t xml:space="preserve">ir vieno mėnesio </w:t>
      </w:r>
      <w:r w:rsidR="004863D2">
        <w:rPr>
          <w:color w:val="000000"/>
          <w:szCs w:val="24"/>
          <w:lang w:eastAsia="ar-SA"/>
        </w:rPr>
        <w:t>vidutinio</w:t>
      </w:r>
      <w:r w:rsidR="004863D2" w:rsidRPr="00C16261">
        <w:rPr>
          <w:color w:val="000000"/>
          <w:szCs w:val="24"/>
          <w:lang w:eastAsia="ar-SA"/>
        </w:rPr>
        <w:t xml:space="preserve"> darbo užmokesčio dydžio išeitinę išmoką, išmokant ją praėjus mėnesiui nuo valstybės tarnautojo atleidimo iš pareigų dienos teisės aktų nustatyta tvarka.</w:t>
      </w:r>
    </w:p>
    <w:p w:rsidR="00A701F8" w:rsidRPr="0070030E" w:rsidRDefault="00A701F8" w:rsidP="00A701F8">
      <w:pPr>
        <w:rPr>
          <w:rFonts w:eastAsia="Calibri"/>
        </w:rPr>
      </w:pPr>
      <w:r w:rsidRPr="0070030E">
        <w:rPr>
          <w:rFonts w:eastAsia="Calibri"/>
        </w:rPr>
        <w:t xml:space="preserve">Šis sprendimas Lietuvos Respublikos administracinių bylų teisenos įstatymo nustatyta tvarka per vieną mėnesį nuo paskelbimo ar įteikimo suinteresuotai šaliai dienos gali būti skundžiamas Regionų apygardos administracinio teismo </w:t>
      </w:r>
      <w:r>
        <w:rPr>
          <w:rFonts w:eastAsia="Calibri"/>
        </w:rPr>
        <w:t>Klaipėdos</w:t>
      </w:r>
      <w:r w:rsidRPr="0070030E">
        <w:rPr>
          <w:rFonts w:eastAsia="Calibri"/>
        </w:rPr>
        <w:t xml:space="preserve"> rūmams (</w:t>
      </w:r>
      <w:r>
        <w:t>Galinio Pylimo g. 9, LT-91230 Klaipėda</w:t>
      </w:r>
      <w:r w:rsidRPr="0070030E">
        <w:rPr>
          <w:rFonts w:eastAsia="Calibri"/>
        </w:rPr>
        <w:t>).</w:t>
      </w:r>
    </w:p>
    <w:p w:rsidR="00AA7A80" w:rsidRPr="001260A4" w:rsidRDefault="00AA7A80" w:rsidP="00971A80">
      <w:pPr>
        <w:rPr>
          <w:lang w:eastAsia="lt-LT"/>
        </w:rPr>
      </w:pPr>
    </w:p>
    <w:p w:rsidR="002A0739" w:rsidRDefault="002A0739" w:rsidP="00563B3B">
      <w:pPr>
        <w:ind w:firstLine="0"/>
        <w:rPr>
          <w:lang w:eastAsia="lt-LT"/>
        </w:rPr>
      </w:pPr>
    </w:p>
    <w:p w:rsidR="00AA7A80" w:rsidRPr="001260A4" w:rsidRDefault="00AA7A80" w:rsidP="00563B3B">
      <w:pPr>
        <w:ind w:firstLine="0"/>
        <w:rPr>
          <w:lang w:eastAsia="lt-LT"/>
        </w:rPr>
      </w:pPr>
      <w:r w:rsidRPr="001260A4">
        <w:rPr>
          <w:lang w:eastAsia="lt-LT"/>
        </w:rPr>
        <w:t>Savivaldybės meras</w:t>
      </w:r>
      <w:r w:rsidRPr="001260A4">
        <w:rPr>
          <w:lang w:eastAsia="lt-LT"/>
        </w:rPr>
        <w:tab/>
      </w:r>
      <w:r w:rsidRPr="001260A4">
        <w:rPr>
          <w:lang w:eastAsia="lt-LT"/>
        </w:rPr>
        <w:tab/>
      </w:r>
      <w:r w:rsidRPr="001260A4">
        <w:rPr>
          <w:lang w:eastAsia="lt-LT"/>
        </w:rPr>
        <w:tab/>
      </w:r>
      <w:r w:rsidRPr="001260A4">
        <w:rPr>
          <w:lang w:eastAsia="lt-LT"/>
        </w:rPr>
        <w:tab/>
      </w:r>
      <w:r w:rsidRPr="001260A4">
        <w:rPr>
          <w:lang w:eastAsia="lt-LT"/>
        </w:rPr>
        <w:tab/>
      </w:r>
      <w:r w:rsidRPr="001260A4">
        <w:rPr>
          <w:lang w:eastAsia="lt-LT"/>
        </w:rPr>
        <w:tab/>
      </w:r>
    </w:p>
    <w:p w:rsidR="00971A80" w:rsidRDefault="00971A80" w:rsidP="00971A80">
      <w:pPr>
        <w:rPr>
          <w:lang w:eastAsia="lt-LT"/>
        </w:rPr>
      </w:pPr>
    </w:p>
    <w:p w:rsidR="00971A80" w:rsidRDefault="00971A80" w:rsidP="00971A80">
      <w:pPr>
        <w:rPr>
          <w:lang w:eastAsia="lt-LT"/>
        </w:rPr>
      </w:pPr>
    </w:p>
    <w:p w:rsidR="00971A80" w:rsidRDefault="00971A80" w:rsidP="00971A80">
      <w:pPr>
        <w:rPr>
          <w:lang w:eastAsia="lt-LT"/>
        </w:rPr>
      </w:pPr>
    </w:p>
    <w:p w:rsidR="00971A80" w:rsidRDefault="00971A80" w:rsidP="00971A80">
      <w:pPr>
        <w:rPr>
          <w:lang w:eastAsia="lt-LT"/>
        </w:rPr>
      </w:pPr>
    </w:p>
    <w:p w:rsidR="00832C80" w:rsidRDefault="00832C80" w:rsidP="00971A80">
      <w:pPr>
        <w:rPr>
          <w:lang w:eastAsia="lt-LT"/>
        </w:rPr>
      </w:pPr>
    </w:p>
    <w:p w:rsidR="00832C80" w:rsidRDefault="00832C80" w:rsidP="00971A80">
      <w:pPr>
        <w:rPr>
          <w:lang w:eastAsia="lt-LT"/>
        </w:rPr>
      </w:pPr>
    </w:p>
    <w:p w:rsidR="00832C80" w:rsidRDefault="00832C80" w:rsidP="00971A80">
      <w:pPr>
        <w:rPr>
          <w:lang w:eastAsia="lt-LT"/>
        </w:rPr>
      </w:pPr>
    </w:p>
    <w:p w:rsidR="00832C80" w:rsidRDefault="00832C80" w:rsidP="00971A80">
      <w:pPr>
        <w:rPr>
          <w:lang w:eastAsia="lt-LT"/>
        </w:rPr>
      </w:pPr>
    </w:p>
    <w:p w:rsidR="00832C80" w:rsidRDefault="00832C80" w:rsidP="00971A80">
      <w:pPr>
        <w:rPr>
          <w:lang w:eastAsia="lt-LT"/>
        </w:rPr>
      </w:pPr>
    </w:p>
    <w:p w:rsidR="00832C80" w:rsidRDefault="00832C80" w:rsidP="00971A80">
      <w:pPr>
        <w:rPr>
          <w:lang w:eastAsia="lt-LT"/>
        </w:rPr>
      </w:pPr>
    </w:p>
    <w:p w:rsidR="00832C80" w:rsidRDefault="00832C80" w:rsidP="00971A80">
      <w:pPr>
        <w:rPr>
          <w:lang w:eastAsia="lt-LT"/>
        </w:rPr>
      </w:pPr>
    </w:p>
    <w:p w:rsidR="00832C80" w:rsidRDefault="00832C80" w:rsidP="00971A80">
      <w:pPr>
        <w:rPr>
          <w:lang w:eastAsia="lt-LT"/>
        </w:rPr>
      </w:pPr>
    </w:p>
    <w:p w:rsidR="002A0739" w:rsidRDefault="002A0739" w:rsidP="00563B3B">
      <w:pPr>
        <w:ind w:firstLine="0"/>
      </w:pPr>
    </w:p>
    <w:p w:rsidR="002A0739" w:rsidRPr="004273DB" w:rsidRDefault="002A0739" w:rsidP="00563B3B">
      <w:pPr>
        <w:ind w:firstLine="0"/>
      </w:pPr>
      <w:r w:rsidRPr="004273DB">
        <w:t>SUDERINTA:</w:t>
      </w:r>
    </w:p>
    <w:p w:rsidR="002A0739" w:rsidRPr="004273DB" w:rsidRDefault="002A0739" w:rsidP="00563B3B">
      <w:pPr>
        <w:ind w:firstLine="0"/>
      </w:pPr>
      <w:r w:rsidRPr="004273DB">
        <w:t>Administracijos direktorius Mindaugas Kaunas</w:t>
      </w:r>
    </w:p>
    <w:p w:rsidR="002A0739" w:rsidRPr="004273DB" w:rsidRDefault="002A0739" w:rsidP="00563B3B">
      <w:pPr>
        <w:ind w:firstLine="0"/>
      </w:pPr>
      <w:r w:rsidRPr="004273DB">
        <w:t>Protokolo skyriaus kalbos tvarkytoja Simona Grigalauskaitė</w:t>
      </w:r>
    </w:p>
    <w:p w:rsidR="002A0739" w:rsidRDefault="002A0739" w:rsidP="00563B3B">
      <w:pPr>
        <w:ind w:firstLine="0"/>
      </w:pPr>
      <w:r w:rsidRPr="004273DB">
        <w:t xml:space="preserve">Juridinio ir personalo administravimo skyriaus vedėjas Vytautas Tumas </w:t>
      </w:r>
    </w:p>
    <w:p w:rsidR="002A0739" w:rsidRDefault="002A0739" w:rsidP="00563B3B">
      <w:pPr>
        <w:ind w:firstLine="0"/>
      </w:pPr>
    </w:p>
    <w:p w:rsidR="00832C80" w:rsidRDefault="002A0739" w:rsidP="00563B3B">
      <w:pPr>
        <w:ind w:firstLine="0"/>
        <w:rPr>
          <w:lang w:eastAsia="lt-LT"/>
        </w:rPr>
      </w:pPr>
      <w:r w:rsidRPr="004273DB">
        <w:t xml:space="preserve">Sprendimą rengė Juridinio ir personalo administravimo skyriaus vedėjo pavaduotoja </w:t>
      </w:r>
      <w:r>
        <w:t>Ilona Meškauskienė</w:t>
      </w:r>
    </w:p>
    <w:p w:rsidR="002A2894" w:rsidRDefault="002A2894">
      <w:pPr>
        <w:ind w:firstLine="0"/>
        <w:jc w:val="left"/>
        <w:rPr>
          <w:b/>
          <w:szCs w:val="24"/>
          <w:lang w:eastAsia="lt-LT"/>
        </w:rPr>
      </w:pPr>
      <w:r>
        <w:rPr>
          <w:b/>
          <w:szCs w:val="24"/>
        </w:rPr>
        <w:br w:type="page"/>
      </w:r>
    </w:p>
    <w:p w:rsidR="00832C80" w:rsidRDefault="00832C80" w:rsidP="002A2894">
      <w:pPr>
        <w:pStyle w:val="Pagrindinistekstas"/>
        <w:spacing w:after="0"/>
        <w:jc w:val="center"/>
        <w:rPr>
          <w:b/>
          <w:sz w:val="24"/>
          <w:szCs w:val="24"/>
          <w:lang w:val="lt-LT"/>
        </w:rPr>
      </w:pPr>
      <w:r>
        <w:rPr>
          <w:b/>
          <w:sz w:val="24"/>
          <w:szCs w:val="24"/>
          <w:lang w:val="lt-LT"/>
        </w:rPr>
        <w:lastRenderedPageBreak/>
        <w:t>JURIDINIS IR PERSONALO ADMINISTRAVIMO SKYRIUS</w:t>
      </w:r>
    </w:p>
    <w:p w:rsidR="002A0739" w:rsidRDefault="002A0739" w:rsidP="002A2894">
      <w:pPr>
        <w:pStyle w:val="Pagrindinistekstas"/>
        <w:spacing w:after="0"/>
        <w:jc w:val="center"/>
        <w:rPr>
          <w:b/>
          <w:sz w:val="24"/>
          <w:szCs w:val="24"/>
          <w:lang w:val="lt-LT"/>
        </w:rPr>
      </w:pPr>
    </w:p>
    <w:p w:rsidR="00832C80" w:rsidRDefault="00832C80" w:rsidP="002A2894">
      <w:pPr>
        <w:pStyle w:val="Pagrindinistekstas"/>
        <w:spacing w:after="0"/>
        <w:jc w:val="center"/>
        <w:rPr>
          <w:b/>
          <w:sz w:val="24"/>
          <w:szCs w:val="24"/>
          <w:lang w:val="lt-LT"/>
        </w:rPr>
      </w:pPr>
      <w:r w:rsidRPr="00353D9C">
        <w:rPr>
          <w:b/>
          <w:sz w:val="24"/>
          <w:szCs w:val="24"/>
          <w:lang w:val="lt-LT"/>
        </w:rPr>
        <w:t>AIŠKINAMASIS RAŠTAS</w:t>
      </w:r>
    </w:p>
    <w:p w:rsidR="00832C80" w:rsidRDefault="00832C80" w:rsidP="002A2894">
      <w:pPr>
        <w:pStyle w:val="Pagrindinistekstas"/>
        <w:spacing w:after="0"/>
        <w:jc w:val="center"/>
        <w:rPr>
          <w:b/>
          <w:sz w:val="24"/>
          <w:szCs w:val="24"/>
          <w:lang w:val="lt-LT"/>
        </w:rPr>
      </w:pPr>
      <w:r w:rsidRPr="002247F2">
        <w:rPr>
          <w:b/>
          <w:sz w:val="24"/>
          <w:szCs w:val="24"/>
          <w:lang w:val="lt-LT"/>
        </w:rPr>
        <w:t xml:space="preserve">PRIE </w:t>
      </w:r>
      <w:r>
        <w:rPr>
          <w:b/>
          <w:sz w:val="24"/>
          <w:szCs w:val="24"/>
          <w:lang w:val="lt-LT"/>
        </w:rPr>
        <w:t xml:space="preserve">SAVIVALDYBĖS </w:t>
      </w:r>
      <w:r w:rsidRPr="002247F2">
        <w:rPr>
          <w:b/>
          <w:sz w:val="24"/>
          <w:szCs w:val="24"/>
          <w:lang w:val="lt-LT"/>
        </w:rPr>
        <w:t>TARYBOS SPRENDIMO PROJEKTO</w:t>
      </w:r>
    </w:p>
    <w:p w:rsidR="00832C80" w:rsidRPr="00FC43C7" w:rsidRDefault="00832C80" w:rsidP="002A2894">
      <w:pPr>
        <w:pStyle w:val="Pagrindinistekstas"/>
        <w:spacing w:after="0"/>
        <w:jc w:val="center"/>
        <w:rPr>
          <w:b/>
          <w:sz w:val="28"/>
          <w:szCs w:val="28"/>
          <w:lang w:val="lt-LT"/>
        </w:rPr>
      </w:pPr>
      <w:r w:rsidRPr="00832C80">
        <w:rPr>
          <w:sz w:val="24"/>
          <w:szCs w:val="24"/>
          <w:lang w:val="lt-LT"/>
        </w:rPr>
        <w:t>„</w:t>
      </w:r>
      <w:r w:rsidRPr="00832C80">
        <w:rPr>
          <w:b/>
          <w:sz w:val="24"/>
          <w:szCs w:val="24"/>
          <w:lang w:val="lt-LT"/>
        </w:rPr>
        <w:t>DĖL PLUNGĖS RAJONO SAVIVALDYBĖS ADMINISTRACIJOS DIREKTORIAUS PAVADUOTOJO MANTO ČESNAUSKO ATLEIDIMO IŠ PAREIGŲ</w:t>
      </w:r>
      <w:r>
        <w:rPr>
          <w:b/>
          <w:sz w:val="24"/>
          <w:szCs w:val="24"/>
          <w:lang w:val="lt-LT"/>
        </w:rPr>
        <w:t>“</w:t>
      </w:r>
    </w:p>
    <w:p w:rsidR="00832C80" w:rsidRDefault="00832C80" w:rsidP="002A2894">
      <w:pPr>
        <w:pStyle w:val="Komentarotekstas"/>
        <w:ind w:firstLine="0"/>
        <w:jc w:val="center"/>
        <w:rPr>
          <w:rFonts w:ascii="Times New Roman" w:hAnsi="Times New Roman"/>
          <w:spacing w:val="0"/>
        </w:rPr>
      </w:pPr>
    </w:p>
    <w:p w:rsidR="00832C80" w:rsidRDefault="00832C80" w:rsidP="00832C80">
      <w:pPr>
        <w:pStyle w:val="Komentarotekstas"/>
        <w:jc w:val="center"/>
        <w:rPr>
          <w:rFonts w:ascii="Times New Roman" w:hAnsi="Times New Roman"/>
          <w:spacing w:val="0"/>
        </w:rPr>
      </w:pPr>
      <w:r>
        <w:rPr>
          <w:rFonts w:ascii="Times New Roman" w:hAnsi="Times New Roman"/>
          <w:spacing w:val="0"/>
        </w:rPr>
        <w:t>202</w:t>
      </w:r>
      <w:r w:rsidR="009B0BE6">
        <w:rPr>
          <w:rFonts w:ascii="Times New Roman" w:hAnsi="Times New Roman"/>
          <w:spacing w:val="0"/>
        </w:rPr>
        <w:t>3</w:t>
      </w:r>
      <w:r>
        <w:rPr>
          <w:rFonts w:ascii="Times New Roman" w:hAnsi="Times New Roman"/>
          <w:spacing w:val="0"/>
        </w:rPr>
        <w:t xml:space="preserve"> m. </w:t>
      </w:r>
      <w:r w:rsidR="002A0739">
        <w:rPr>
          <w:rFonts w:ascii="Times New Roman" w:hAnsi="Times New Roman"/>
          <w:spacing w:val="0"/>
        </w:rPr>
        <w:t xml:space="preserve">kovo 15 </w:t>
      </w:r>
      <w:r>
        <w:rPr>
          <w:rFonts w:ascii="Times New Roman" w:hAnsi="Times New Roman"/>
          <w:spacing w:val="0"/>
        </w:rPr>
        <w:t>d.</w:t>
      </w:r>
    </w:p>
    <w:p w:rsidR="00832C80" w:rsidRDefault="00832C80" w:rsidP="00832C80">
      <w:pPr>
        <w:pStyle w:val="Komentarotekstas"/>
        <w:jc w:val="center"/>
        <w:rPr>
          <w:rFonts w:ascii="Times New Roman" w:hAnsi="Times New Roman"/>
          <w:spacing w:val="0"/>
        </w:rPr>
      </w:pPr>
      <w:r>
        <w:rPr>
          <w:rFonts w:ascii="Times New Roman" w:hAnsi="Times New Roman"/>
          <w:spacing w:val="0"/>
        </w:rPr>
        <w:t>Plungė</w:t>
      </w:r>
    </w:p>
    <w:p w:rsidR="00832C80" w:rsidRDefault="00832C80" w:rsidP="00832C80">
      <w:pPr>
        <w:pStyle w:val="Komentarotekstas"/>
        <w:jc w:val="center"/>
        <w:rPr>
          <w:rFonts w:ascii="Times New Roman" w:hAnsi="Times New Roman"/>
          <w:spacing w:val="0"/>
        </w:rPr>
      </w:pPr>
    </w:p>
    <w:p w:rsidR="00832C80" w:rsidRPr="00291338" w:rsidRDefault="00832C80" w:rsidP="002A0739">
      <w:pPr>
        <w:pStyle w:val="Betarp"/>
        <w:rPr>
          <w:b/>
          <w:lang w:eastAsia="lt-LT"/>
        </w:rPr>
      </w:pPr>
      <w:r>
        <w:rPr>
          <w:b/>
        </w:rPr>
        <w:t>1.</w:t>
      </w:r>
      <w:r>
        <w:rPr>
          <w:b/>
          <w:szCs w:val="24"/>
        </w:rPr>
        <w:t xml:space="preserve"> </w:t>
      </w:r>
      <w:r w:rsidRPr="00291338">
        <w:rPr>
          <w:b/>
          <w:szCs w:val="26"/>
        </w:rPr>
        <w:t>P</w:t>
      </w:r>
      <w:r w:rsidRPr="00291338">
        <w:rPr>
          <w:b/>
          <w:lang w:eastAsia="lt-LT"/>
        </w:rPr>
        <w:t>arengto teisės akto projekto tikslai, problemos esmė.</w:t>
      </w:r>
    </w:p>
    <w:p w:rsidR="00832C80" w:rsidRDefault="00832C80">
      <w:r>
        <w:t>Lietuvos Respublikos vietos savivaldos įstatymo 16 straipsnio 2 dalies 9 punkte nustatyta išimtinė savivaldybės tarybos kompetencija – administracijos direktoriaus pavaduotojo priėmimas į pareigas ir atleidimas iš jų.</w:t>
      </w:r>
    </w:p>
    <w:p w:rsidR="00832C80" w:rsidRDefault="00832C80">
      <w:pPr>
        <w:rPr>
          <w:bCs/>
          <w:szCs w:val="24"/>
        </w:rPr>
      </w:pPr>
      <w:r>
        <w:rPr>
          <w:bCs/>
        </w:rPr>
        <w:t xml:space="preserve">Projekto tikslas – priimti sprendimą dėl Manto </w:t>
      </w:r>
      <w:proofErr w:type="spellStart"/>
      <w:r>
        <w:rPr>
          <w:bCs/>
        </w:rPr>
        <w:t>Česnausko</w:t>
      </w:r>
      <w:proofErr w:type="spellEnd"/>
      <w:r>
        <w:rPr>
          <w:bCs/>
        </w:rPr>
        <w:t xml:space="preserve"> atleidimo iš Plungės rajono savivaldybės administracijos direktoriaus pavaduotojo pareigų </w:t>
      </w:r>
      <w:r>
        <w:t xml:space="preserve">pagal Lietuvos Respublikos valstybės tarnybos įstatymo 51 straipsnio 1 dalies 6 punktą, pasibaigus jį į pareigas paskyrusios </w:t>
      </w:r>
      <w:r w:rsidR="002A0739">
        <w:t>S</w:t>
      </w:r>
      <w:r>
        <w:t>avivaldybės tarybos įgaliojimams. Šio įstatymo 48 strai</w:t>
      </w:r>
      <w:bookmarkStart w:id="0" w:name="_GoBack"/>
      <w:bookmarkEnd w:id="0"/>
      <w:r>
        <w:t>psnio 1 dalyje nustatytas išeitinės išmokos dydis.</w:t>
      </w:r>
    </w:p>
    <w:p w:rsidR="00832C80" w:rsidRDefault="00832C80">
      <w:pPr>
        <w:pStyle w:val="Betarp"/>
        <w:rPr>
          <w:b/>
          <w:lang w:eastAsia="lt-LT"/>
        </w:rPr>
      </w:pPr>
      <w:r>
        <w:rPr>
          <w:b/>
        </w:rPr>
        <w:t xml:space="preserve">2. </w:t>
      </w:r>
      <w:r w:rsidRPr="00291338">
        <w:rPr>
          <w:b/>
          <w:lang w:eastAsia="lt-LT"/>
        </w:rPr>
        <w:t>Kaip šiuo metu yra sprendžiami projekte aptarti klausimai.</w:t>
      </w:r>
    </w:p>
    <w:p w:rsidR="00832C80" w:rsidRDefault="00832C80">
      <w:r>
        <w:t xml:space="preserve">Nėra. </w:t>
      </w:r>
    </w:p>
    <w:p w:rsidR="00832C80" w:rsidRDefault="00832C80">
      <w:pPr>
        <w:pStyle w:val="Default"/>
        <w:ind w:firstLine="720"/>
        <w:jc w:val="both"/>
        <w:rPr>
          <w:b/>
        </w:rPr>
      </w:pPr>
      <w:r>
        <w:rPr>
          <w:b/>
        </w:rPr>
        <w:t xml:space="preserve">3. </w:t>
      </w:r>
      <w:r w:rsidRPr="00291338">
        <w:rPr>
          <w:b/>
        </w:rPr>
        <w:t>Kodėl būtina priimti sprendimą, kokių pozityvių rezultatų laukiama</w:t>
      </w:r>
      <w:r>
        <w:rPr>
          <w:b/>
        </w:rPr>
        <w:t xml:space="preserve">. </w:t>
      </w:r>
    </w:p>
    <w:p w:rsidR="00832C80" w:rsidRDefault="00832C80">
      <w:pPr>
        <w:pStyle w:val="Default"/>
        <w:ind w:firstLine="720"/>
        <w:jc w:val="both"/>
      </w:pPr>
      <w:r>
        <w:t>Vykdomos Vietos savivaldos įstatymo nuostatos.</w:t>
      </w:r>
    </w:p>
    <w:p w:rsidR="00832C80" w:rsidRDefault="00832C80">
      <w:pPr>
        <w:pStyle w:val="Betarp"/>
        <w:rPr>
          <w:b/>
          <w:lang w:eastAsia="lt-LT"/>
        </w:rPr>
      </w:pPr>
      <w:r w:rsidRPr="00291338">
        <w:rPr>
          <w:b/>
          <w:lang w:eastAsia="lt-LT"/>
        </w:rPr>
        <w:t>4. Siūlomos teisinio reguliavimo nuostatos.</w:t>
      </w:r>
    </w:p>
    <w:p w:rsidR="00832C80" w:rsidRPr="002D7167" w:rsidRDefault="00832C80" w:rsidP="00563B3B">
      <w:pPr>
        <w:pStyle w:val="Default"/>
        <w:ind w:firstLine="720"/>
        <w:jc w:val="both"/>
        <w:rPr>
          <w:bCs/>
        </w:rPr>
      </w:pPr>
      <w:r>
        <w:rPr>
          <w:bCs/>
        </w:rPr>
        <w:t>Nėra.</w:t>
      </w:r>
    </w:p>
    <w:p w:rsidR="00832C80" w:rsidRDefault="00832C80" w:rsidP="002A0739">
      <w:pPr>
        <w:pStyle w:val="Betarp"/>
        <w:rPr>
          <w:b/>
          <w:lang w:eastAsia="lt-LT"/>
        </w:rPr>
      </w:pPr>
      <w:r w:rsidRPr="0012727D">
        <w:rPr>
          <w:b/>
          <w:lang w:eastAsia="lt-LT"/>
        </w:rPr>
        <w:t>5. Pateikti skaičiavimus, išlaidų sąmatas, nurodyti finansavimo šaltinius.</w:t>
      </w:r>
    </w:p>
    <w:p w:rsidR="00832C80" w:rsidRDefault="00832C80" w:rsidP="00563B3B">
      <w:pPr>
        <w:pStyle w:val="Pagrindinistekstas2"/>
        <w:spacing w:after="0" w:line="240" w:lineRule="auto"/>
        <w:ind w:firstLine="720"/>
        <w:jc w:val="both"/>
      </w:pPr>
      <w:r>
        <w:t>Savivaldybės administracijai skirtos lėšos.</w:t>
      </w:r>
    </w:p>
    <w:p w:rsidR="00832C80" w:rsidRDefault="00832C80" w:rsidP="002A0739">
      <w:pPr>
        <w:pStyle w:val="Betarp"/>
        <w:rPr>
          <w:b/>
          <w:lang w:eastAsia="lt-LT"/>
        </w:rPr>
      </w:pPr>
      <w:r w:rsidRPr="0012727D">
        <w:rPr>
          <w:b/>
          <w:lang w:eastAsia="lt-LT"/>
        </w:rPr>
        <w:t>6. Nurodyti, kokius galiojančius aktus reikėtų pakeisti ar pripažinti netekusiais galios, priėmus sprendimą pagal teikiamą projektą.</w:t>
      </w:r>
    </w:p>
    <w:p w:rsidR="00832C80" w:rsidRPr="00FE512E" w:rsidRDefault="00832C80">
      <w:pPr>
        <w:pStyle w:val="Betarp"/>
        <w:rPr>
          <w:szCs w:val="24"/>
          <w:lang w:eastAsia="lt-LT"/>
        </w:rPr>
      </w:pPr>
      <w:r>
        <w:rPr>
          <w:lang w:eastAsia="lt-LT"/>
        </w:rPr>
        <w:t>Nėra.</w:t>
      </w:r>
    </w:p>
    <w:p w:rsidR="00832C80" w:rsidRDefault="00832C80">
      <w:pPr>
        <w:pStyle w:val="Betarp"/>
        <w:rPr>
          <w:b/>
          <w:lang w:eastAsia="lt-LT"/>
        </w:rPr>
      </w:pPr>
      <w:r w:rsidRPr="0012727D">
        <w:rPr>
          <w:b/>
          <w:lang w:eastAsia="lt-LT"/>
        </w:rPr>
        <w:t>7. Kokios korupcijos pasireiškimo tikimybės, priėmus šį sprendimą, korupcijos vertinimas.</w:t>
      </w:r>
    </w:p>
    <w:p w:rsidR="00832C80" w:rsidRDefault="00832C80">
      <w:pPr>
        <w:pStyle w:val="Betarp"/>
        <w:rPr>
          <w:color w:val="000000"/>
          <w:szCs w:val="24"/>
          <w:lang w:eastAsia="lt-LT"/>
        </w:rPr>
      </w:pPr>
      <w:r w:rsidRPr="00D14E02">
        <w:rPr>
          <w:color w:val="000000"/>
          <w:szCs w:val="24"/>
          <w:lang w:eastAsia="lt-LT"/>
        </w:rPr>
        <w:t>Sprendimo projektui antikorupcinio vertinimo atlikti nėra būtinybės.</w:t>
      </w:r>
    </w:p>
    <w:p w:rsidR="00832C80" w:rsidRDefault="00832C80">
      <w:pPr>
        <w:pStyle w:val="Betarp"/>
        <w:rPr>
          <w:b/>
          <w:lang w:eastAsia="lt-LT"/>
        </w:rPr>
      </w:pPr>
      <w:r w:rsidRPr="0012727D">
        <w:rPr>
          <w:b/>
          <w:lang w:eastAsia="lt-LT"/>
        </w:rPr>
        <w:t>8. Nurodyti, kieno iniciatyva sprendimo projektas yra parengtas.</w:t>
      </w:r>
    </w:p>
    <w:p w:rsidR="00832C80" w:rsidRDefault="002A0739">
      <w:pPr>
        <w:pStyle w:val="Betarp"/>
        <w:rPr>
          <w:szCs w:val="24"/>
        </w:rPr>
      </w:pPr>
      <w:r>
        <w:rPr>
          <w:szCs w:val="24"/>
        </w:rPr>
        <w:t xml:space="preserve">Vadovaujantis </w:t>
      </w:r>
      <w:r w:rsidR="00832C80">
        <w:rPr>
          <w:szCs w:val="24"/>
        </w:rPr>
        <w:t>Vietos savivaldos įstatym</w:t>
      </w:r>
      <w:r>
        <w:rPr>
          <w:szCs w:val="24"/>
        </w:rPr>
        <w:t>u</w:t>
      </w:r>
      <w:r w:rsidR="00832C80">
        <w:rPr>
          <w:szCs w:val="24"/>
        </w:rPr>
        <w:t>.</w:t>
      </w:r>
    </w:p>
    <w:p w:rsidR="00832C80" w:rsidRDefault="00832C80">
      <w:pPr>
        <w:pStyle w:val="Betarp"/>
        <w:rPr>
          <w:b/>
          <w:lang w:eastAsia="lt-LT"/>
        </w:rPr>
      </w:pPr>
      <w:r w:rsidRPr="0012727D">
        <w:rPr>
          <w:b/>
          <w:lang w:eastAsia="lt-LT"/>
        </w:rPr>
        <w:t>9. Nurodyti, kuri sprendimo projekto ar pridedamos medžiagos dalis (remiantis teisės aktais) yra neskelbtina.</w:t>
      </w:r>
    </w:p>
    <w:p w:rsidR="00832C80" w:rsidRPr="002840AB" w:rsidRDefault="00832C80">
      <w:pPr>
        <w:pStyle w:val="Betarp"/>
        <w:rPr>
          <w:lang w:eastAsia="lt-LT"/>
        </w:rPr>
      </w:pPr>
      <w:r w:rsidRPr="002840AB">
        <w:rPr>
          <w:lang w:eastAsia="lt-LT"/>
        </w:rPr>
        <w:t>Nėra.</w:t>
      </w:r>
    </w:p>
    <w:p w:rsidR="00832C80" w:rsidRDefault="00832C80">
      <w:pPr>
        <w:pStyle w:val="Betarp"/>
        <w:rPr>
          <w:b/>
          <w:lang w:eastAsia="lt-LT"/>
        </w:rPr>
      </w:pPr>
      <w:r w:rsidRPr="0012727D">
        <w:rPr>
          <w:b/>
          <w:lang w:eastAsia="lt-LT"/>
        </w:rPr>
        <w:t xml:space="preserve">10. Kam (institucijoms, skyriams, organizacijoms ir t. t.) patvirtintas sprendimas turi būti išsiųstas. </w:t>
      </w:r>
    </w:p>
    <w:p w:rsidR="00832C80" w:rsidRPr="002840AB" w:rsidRDefault="00832C80">
      <w:pPr>
        <w:pStyle w:val="Betarp"/>
        <w:rPr>
          <w:lang w:eastAsia="lt-LT"/>
        </w:rPr>
      </w:pPr>
      <w:r>
        <w:rPr>
          <w:lang w:eastAsia="lt-LT"/>
        </w:rPr>
        <w:t>Plungės rajono savivaldybės a</w:t>
      </w:r>
      <w:r w:rsidRPr="002840AB">
        <w:rPr>
          <w:lang w:eastAsia="lt-LT"/>
        </w:rPr>
        <w:t>dministracij</w:t>
      </w:r>
      <w:r>
        <w:rPr>
          <w:lang w:eastAsia="lt-LT"/>
        </w:rPr>
        <w:t>os skyriams ir seniūnijoms, Savivaldybės biudžetinėms ir viešosioms įstaigoms, kurių steigėja yra Savivaldybė.</w:t>
      </w:r>
    </w:p>
    <w:p w:rsidR="00832C80" w:rsidRDefault="00832C80">
      <w:pPr>
        <w:pStyle w:val="Betarp"/>
        <w:rPr>
          <w:lang w:eastAsia="lt-LT"/>
        </w:rPr>
      </w:pPr>
      <w:r w:rsidRPr="0012727D">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32C80" w:rsidRPr="006B0A1C" w:rsidRDefault="00832C80">
      <w:pPr>
        <w:rPr>
          <w:b/>
        </w:rPr>
      </w:pPr>
      <w:r w:rsidRPr="00684DCC">
        <w:rPr>
          <w:b/>
        </w:rPr>
        <w:t>12.</w:t>
      </w:r>
      <w:r>
        <w:t xml:space="preserve"> </w:t>
      </w:r>
      <w:r w:rsidRPr="009F3DBF">
        <w:rPr>
          <w:b/>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832C80" w:rsidRPr="007D4B69" w:rsidTr="00754A3E">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832C80" w:rsidRPr="007D4B69" w:rsidRDefault="00832C80" w:rsidP="00754A3E">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832C80" w:rsidRPr="007D4B69" w:rsidRDefault="00832C80" w:rsidP="00754A3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32C80" w:rsidRPr="007D4B69" w:rsidTr="00754A3E">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rsidR="00832C80" w:rsidRPr="007D4B69" w:rsidRDefault="00832C80" w:rsidP="00754A3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32C80" w:rsidRPr="007D4B69" w:rsidRDefault="00832C80" w:rsidP="00754A3E">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832C80" w:rsidRPr="007D4B69" w:rsidRDefault="00832C80" w:rsidP="00754A3E">
            <w:pPr>
              <w:widowControl w:val="0"/>
              <w:jc w:val="center"/>
              <w:rPr>
                <w:rFonts w:eastAsia="Lucida Sans Unicode"/>
                <w:b/>
                <w:kern w:val="1"/>
                <w:lang w:bidi="lo-LA"/>
              </w:rPr>
            </w:pPr>
            <w:r w:rsidRPr="007D4B69">
              <w:rPr>
                <w:rFonts w:eastAsia="Lucida Sans Unicode"/>
                <w:b/>
                <w:kern w:val="1"/>
              </w:rPr>
              <w:t>Neigiamas poveikis</w:t>
            </w:r>
          </w:p>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Pr>
                <w:rFonts w:eastAsia="Lucida Sans Unicode"/>
                <w:i/>
                <w:kern w:val="1"/>
                <w:lang w:bidi="lo-LA"/>
              </w:rPr>
              <w:t>nenustatyta</w:t>
            </w:r>
          </w:p>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r w:rsidRPr="00843BC4">
              <w:rPr>
                <w:rFonts w:eastAsia="Lucida Sans Unicode"/>
                <w:i/>
                <w:kern w:val="1"/>
                <w:lang w:bidi="lo-LA"/>
              </w:rPr>
              <w:t>nenustatyta</w:t>
            </w:r>
          </w:p>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r w:rsidRPr="00843BC4">
              <w:rPr>
                <w:rFonts w:eastAsia="Lucida Sans Unicode"/>
                <w:i/>
                <w:kern w:val="1"/>
                <w:lang w:bidi="lo-LA"/>
              </w:rPr>
              <w:t>nenustatyta</w:t>
            </w:r>
          </w:p>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r w:rsidRPr="00843BC4">
              <w:rPr>
                <w:rFonts w:eastAsia="Lucida Sans Unicode"/>
                <w:i/>
                <w:kern w:val="1"/>
                <w:lang w:bidi="lo-LA"/>
              </w:rPr>
              <w:t>nenustatyta</w:t>
            </w:r>
          </w:p>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r w:rsidRPr="00843BC4">
              <w:rPr>
                <w:rFonts w:eastAsia="Lucida Sans Unicode"/>
                <w:i/>
                <w:kern w:val="1"/>
                <w:lang w:bidi="lo-LA"/>
              </w:rPr>
              <w:t>nenustatyta</w:t>
            </w:r>
          </w:p>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832C80" w:rsidRDefault="00832C80" w:rsidP="00754A3E"/>
        </w:tc>
      </w:tr>
      <w:tr w:rsidR="00832C80" w:rsidRPr="007D4B69" w:rsidTr="00754A3E">
        <w:tc>
          <w:tcPr>
            <w:tcW w:w="3402"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832C80" w:rsidRPr="007D4B69" w:rsidRDefault="00832C80" w:rsidP="00754A3E">
            <w:pPr>
              <w:widowControl w:val="0"/>
              <w:rPr>
                <w:rFonts w:eastAsia="Lucida Sans Unicode"/>
                <w:i/>
                <w:kern w:val="1"/>
                <w:lang w:bidi="lo-LA"/>
              </w:rPr>
            </w:pPr>
            <w:r>
              <w:rPr>
                <w:rFonts w:eastAsia="Lucida Sans Unicode"/>
                <w:i/>
                <w:kern w:val="1"/>
                <w:lang w:bidi="lo-LA"/>
              </w:rPr>
              <w:t>nenustatyta</w:t>
            </w:r>
          </w:p>
        </w:tc>
      </w:tr>
    </w:tbl>
    <w:p w:rsidR="00832C80" w:rsidRDefault="00832C80" w:rsidP="00832C80">
      <w:pPr>
        <w:widowControl w:val="0"/>
        <w:rPr>
          <w:rFonts w:eastAsia="Lucida Sans Unicode"/>
          <w:kern w:val="1"/>
          <w:lang w:bidi="lo-LA"/>
        </w:rPr>
      </w:pPr>
    </w:p>
    <w:p w:rsidR="00832C80" w:rsidRDefault="00832C80" w:rsidP="00832C80">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32C80" w:rsidRDefault="00832C80" w:rsidP="00832C80">
      <w:pPr>
        <w:widowControl w:val="0"/>
        <w:rPr>
          <w:rFonts w:eastAsia="Lucida Sans Unicode"/>
          <w:kern w:val="2"/>
        </w:rPr>
      </w:pPr>
    </w:p>
    <w:p w:rsidR="00832C80" w:rsidRDefault="00832C80" w:rsidP="00832C80">
      <w:pPr>
        <w:pStyle w:val="Betarp"/>
        <w:rPr>
          <w:lang w:eastAsia="lt-LT"/>
        </w:rPr>
      </w:pPr>
    </w:p>
    <w:p w:rsidR="00832C80" w:rsidRDefault="00832C80" w:rsidP="00832C80">
      <w:pPr>
        <w:pStyle w:val="Betarp"/>
        <w:ind w:firstLine="0"/>
        <w:rPr>
          <w:szCs w:val="24"/>
        </w:rPr>
      </w:pPr>
      <w:r>
        <w:rPr>
          <w:szCs w:val="24"/>
        </w:rPr>
        <w:t xml:space="preserve">Rengėja </w:t>
      </w:r>
    </w:p>
    <w:p w:rsidR="00832C80" w:rsidRPr="005064B6" w:rsidRDefault="00832C80" w:rsidP="00832C80">
      <w:pPr>
        <w:pStyle w:val="Betarp"/>
        <w:ind w:firstLine="0"/>
        <w:rPr>
          <w:b/>
          <w:szCs w:val="24"/>
        </w:rPr>
      </w:pPr>
      <w:r w:rsidRPr="005064B6">
        <w:rPr>
          <w:szCs w:val="24"/>
        </w:rPr>
        <w:t>Juridinio ir personalo administravimo skyriaus vedėjo pavaduo</w:t>
      </w:r>
      <w:r>
        <w:rPr>
          <w:szCs w:val="24"/>
        </w:rPr>
        <w:t>toja</w:t>
      </w:r>
      <w:r w:rsidRPr="005064B6">
        <w:rPr>
          <w:szCs w:val="24"/>
        </w:rPr>
        <w:t xml:space="preserve">                  </w:t>
      </w:r>
      <w:r>
        <w:rPr>
          <w:szCs w:val="24"/>
        </w:rPr>
        <w:t xml:space="preserve"> </w:t>
      </w:r>
      <w:r w:rsidRPr="005064B6">
        <w:rPr>
          <w:szCs w:val="24"/>
        </w:rPr>
        <w:t xml:space="preserve">  Ilona Meškauskienė                                </w:t>
      </w:r>
    </w:p>
    <w:p w:rsidR="00832C80" w:rsidRDefault="00832C80" w:rsidP="00832C80"/>
    <w:p w:rsidR="00832C80" w:rsidRDefault="00832C80" w:rsidP="00832C80">
      <w:pPr>
        <w:pStyle w:val="Default"/>
        <w:jc w:val="both"/>
      </w:pPr>
    </w:p>
    <w:p w:rsidR="00832C80" w:rsidRDefault="00832C80" w:rsidP="00832C80">
      <w:pPr>
        <w:pStyle w:val="Default"/>
        <w:jc w:val="both"/>
        <w:rPr>
          <w:b/>
          <w:szCs w:val="26"/>
        </w:rPr>
      </w:pPr>
      <w:r>
        <w:t xml:space="preserve">           </w:t>
      </w:r>
    </w:p>
    <w:p w:rsidR="00832C80" w:rsidRDefault="00832C80" w:rsidP="00832C80">
      <w:pPr>
        <w:pStyle w:val="Betarp"/>
        <w:rPr>
          <w:b/>
          <w:szCs w:val="26"/>
        </w:rPr>
      </w:pPr>
    </w:p>
    <w:p w:rsidR="00832C80" w:rsidRDefault="00832C80" w:rsidP="00832C80">
      <w:pPr>
        <w:pStyle w:val="Betarp"/>
        <w:rPr>
          <w:b/>
          <w:szCs w:val="26"/>
        </w:rPr>
      </w:pPr>
    </w:p>
    <w:p w:rsidR="00832C80" w:rsidRDefault="00832C80" w:rsidP="00832C80">
      <w:pPr>
        <w:pStyle w:val="Betarp"/>
        <w:rPr>
          <w:b/>
          <w:szCs w:val="26"/>
        </w:rPr>
      </w:pPr>
    </w:p>
    <w:p w:rsidR="00832C80" w:rsidRDefault="00832C80" w:rsidP="00832C80">
      <w:pPr>
        <w:pStyle w:val="Betarp"/>
        <w:rPr>
          <w:b/>
          <w:szCs w:val="26"/>
        </w:rPr>
      </w:pPr>
    </w:p>
    <w:p w:rsidR="00832C80" w:rsidRDefault="00832C80" w:rsidP="00832C80">
      <w:pPr>
        <w:pStyle w:val="Betarp"/>
        <w:rPr>
          <w:b/>
          <w:szCs w:val="26"/>
        </w:rPr>
      </w:pPr>
    </w:p>
    <w:p w:rsidR="00832C80" w:rsidRDefault="00832C80" w:rsidP="00832C80">
      <w:pPr>
        <w:pStyle w:val="Betarp"/>
        <w:rPr>
          <w:lang w:eastAsia="lt-LT"/>
        </w:rPr>
      </w:pPr>
    </w:p>
    <w:p w:rsidR="00832C80" w:rsidRDefault="00832C80" w:rsidP="00832C80"/>
    <w:sectPr w:rsidR="00832C80" w:rsidSect="001671B2">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115" w:rsidRDefault="00527115">
      <w:r>
        <w:separator/>
      </w:r>
    </w:p>
  </w:endnote>
  <w:endnote w:type="continuationSeparator" w:id="0">
    <w:p w:rsidR="00527115" w:rsidRDefault="00527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0C" w:rsidRDefault="0003580C">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115" w:rsidRDefault="00527115">
      <w:r>
        <w:separator/>
      </w:r>
    </w:p>
  </w:footnote>
  <w:footnote w:type="continuationSeparator" w:id="0">
    <w:p w:rsidR="00527115" w:rsidRDefault="005271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53DE0"/>
    <w:multiLevelType w:val="hybridMultilevel"/>
    <w:tmpl w:val="E314F972"/>
    <w:lvl w:ilvl="0" w:tplc="1A6C1AB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3580C"/>
    <w:rsid w:val="00040AD2"/>
    <w:rsid w:val="000457F5"/>
    <w:rsid w:val="00047431"/>
    <w:rsid w:val="000668E7"/>
    <w:rsid w:val="000C1397"/>
    <w:rsid w:val="000D38FC"/>
    <w:rsid w:val="000E5044"/>
    <w:rsid w:val="000F74CB"/>
    <w:rsid w:val="0010597E"/>
    <w:rsid w:val="001260A4"/>
    <w:rsid w:val="00141DCF"/>
    <w:rsid w:val="001671B2"/>
    <w:rsid w:val="001765E9"/>
    <w:rsid w:val="00186BA5"/>
    <w:rsid w:val="0019096C"/>
    <w:rsid w:val="001D391B"/>
    <w:rsid w:val="002247F2"/>
    <w:rsid w:val="00243871"/>
    <w:rsid w:val="002874F0"/>
    <w:rsid w:val="002A0739"/>
    <w:rsid w:val="002A2894"/>
    <w:rsid w:val="002A4D7E"/>
    <w:rsid w:val="002B0D58"/>
    <w:rsid w:val="002B6368"/>
    <w:rsid w:val="002B7269"/>
    <w:rsid w:val="002C77EB"/>
    <w:rsid w:val="002F463A"/>
    <w:rsid w:val="00375D5E"/>
    <w:rsid w:val="003D195E"/>
    <w:rsid w:val="00412127"/>
    <w:rsid w:val="00451040"/>
    <w:rsid w:val="004863D2"/>
    <w:rsid w:val="004A5FC5"/>
    <w:rsid w:val="004F5D60"/>
    <w:rsid w:val="004F6CDA"/>
    <w:rsid w:val="00506FD6"/>
    <w:rsid w:val="0051167D"/>
    <w:rsid w:val="005127F8"/>
    <w:rsid w:val="00522366"/>
    <w:rsid w:val="00527115"/>
    <w:rsid w:val="00536DAC"/>
    <w:rsid w:val="00541E20"/>
    <w:rsid w:val="00542ACF"/>
    <w:rsid w:val="00543F4F"/>
    <w:rsid w:val="00563B3B"/>
    <w:rsid w:val="005816EC"/>
    <w:rsid w:val="00595594"/>
    <w:rsid w:val="006238A4"/>
    <w:rsid w:val="006311AE"/>
    <w:rsid w:val="0067584B"/>
    <w:rsid w:val="00681E93"/>
    <w:rsid w:val="0069414A"/>
    <w:rsid w:val="006A6A85"/>
    <w:rsid w:val="007050BD"/>
    <w:rsid w:val="00705E41"/>
    <w:rsid w:val="00714437"/>
    <w:rsid w:val="00754A3E"/>
    <w:rsid w:val="00756CB1"/>
    <w:rsid w:val="007C61C1"/>
    <w:rsid w:val="007F2A25"/>
    <w:rsid w:val="00813637"/>
    <w:rsid w:val="00832C80"/>
    <w:rsid w:val="008340D0"/>
    <w:rsid w:val="00840616"/>
    <w:rsid w:val="008574EE"/>
    <w:rsid w:val="00862EF4"/>
    <w:rsid w:val="008677D2"/>
    <w:rsid w:val="008E5417"/>
    <w:rsid w:val="008E5FE7"/>
    <w:rsid w:val="00900357"/>
    <w:rsid w:val="0090507E"/>
    <w:rsid w:val="0092314B"/>
    <w:rsid w:val="00942592"/>
    <w:rsid w:val="009616C0"/>
    <w:rsid w:val="00971A80"/>
    <w:rsid w:val="00982291"/>
    <w:rsid w:val="00985091"/>
    <w:rsid w:val="00985B3F"/>
    <w:rsid w:val="009B0BE6"/>
    <w:rsid w:val="009B2246"/>
    <w:rsid w:val="009B2C9D"/>
    <w:rsid w:val="009D5896"/>
    <w:rsid w:val="009E6D88"/>
    <w:rsid w:val="009F570B"/>
    <w:rsid w:val="009F6E90"/>
    <w:rsid w:val="00A053E1"/>
    <w:rsid w:val="00A1766B"/>
    <w:rsid w:val="00A701F8"/>
    <w:rsid w:val="00AA3452"/>
    <w:rsid w:val="00AA4343"/>
    <w:rsid w:val="00AA7A80"/>
    <w:rsid w:val="00AD0EAC"/>
    <w:rsid w:val="00AD75EA"/>
    <w:rsid w:val="00B64415"/>
    <w:rsid w:val="00B726E7"/>
    <w:rsid w:val="00BA7BBB"/>
    <w:rsid w:val="00BC51BA"/>
    <w:rsid w:val="00C11B17"/>
    <w:rsid w:val="00C13C29"/>
    <w:rsid w:val="00C167D7"/>
    <w:rsid w:val="00C2273A"/>
    <w:rsid w:val="00C23208"/>
    <w:rsid w:val="00C33EE9"/>
    <w:rsid w:val="00C42A19"/>
    <w:rsid w:val="00C55721"/>
    <w:rsid w:val="00C90294"/>
    <w:rsid w:val="00C9686B"/>
    <w:rsid w:val="00CB369E"/>
    <w:rsid w:val="00CD0E91"/>
    <w:rsid w:val="00D10B2B"/>
    <w:rsid w:val="00D455B4"/>
    <w:rsid w:val="00D5183D"/>
    <w:rsid w:val="00D53BD3"/>
    <w:rsid w:val="00D576BE"/>
    <w:rsid w:val="00D7559E"/>
    <w:rsid w:val="00DA75C7"/>
    <w:rsid w:val="00DC3AD4"/>
    <w:rsid w:val="00DE4266"/>
    <w:rsid w:val="00DE7B4C"/>
    <w:rsid w:val="00E03640"/>
    <w:rsid w:val="00E105CF"/>
    <w:rsid w:val="00E7297B"/>
    <w:rsid w:val="00EA02FA"/>
    <w:rsid w:val="00F165F8"/>
    <w:rsid w:val="00F45D88"/>
    <w:rsid w:val="00F6676F"/>
    <w:rsid w:val="00F71053"/>
    <w:rsid w:val="00FA3096"/>
    <w:rsid w:val="00FD1F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Pagrindinistekstas2">
    <w:name w:val="Body Text 2"/>
    <w:basedOn w:val="prastasis"/>
    <w:link w:val="Pagrindinistekstas2Diagrama"/>
    <w:uiPriority w:val="99"/>
    <w:unhideWhenUsed/>
    <w:rsid w:val="00832C80"/>
    <w:pPr>
      <w:spacing w:after="120" w:line="480" w:lineRule="auto"/>
      <w:ind w:firstLine="0"/>
      <w:jc w:val="left"/>
    </w:pPr>
    <w:rPr>
      <w:szCs w:val="24"/>
      <w:lang w:eastAsia="lt-LT"/>
    </w:rPr>
  </w:style>
  <w:style w:type="character" w:customStyle="1" w:styleId="Pagrindinistekstas2Diagrama">
    <w:name w:val="Pagrindinis tekstas 2 Diagrama"/>
    <w:link w:val="Pagrindinistekstas2"/>
    <w:uiPriority w:val="99"/>
    <w:rsid w:val="00832C80"/>
    <w:rPr>
      <w:sz w:val="24"/>
      <w:szCs w:val="24"/>
    </w:rPr>
  </w:style>
  <w:style w:type="paragraph" w:customStyle="1" w:styleId="Standard">
    <w:name w:val="Standard"/>
    <w:rsid w:val="00832C80"/>
    <w:pPr>
      <w:suppressAutoHyphens/>
      <w:autoSpaceDN w:val="0"/>
    </w:pPr>
    <w:rPr>
      <w:kern w:val="3"/>
      <w:sz w:val="24"/>
      <w:szCs w:val="24"/>
      <w:lang w:val="en-GB" w:eastAsia="zh-CN"/>
    </w:rPr>
  </w:style>
  <w:style w:type="paragraph" w:customStyle="1" w:styleId="Default">
    <w:name w:val="Default"/>
    <w:rsid w:val="00832C80"/>
    <w:pPr>
      <w:autoSpaceDE w:val="0"/>
      <w:autoSpaceDN w:val="0"/>
      <w:adjustRightInd w:val="0"/>
    </w:pPr>
    <w:rPr>
      <w:color w:val="000000"/>
      <w:sz w:val="24"/>
      <w:szCs w:val="24"/>
    </w:rPr>
  </w:style>
  <w:style w:type="paragraph" w:styleId="Betarp">
    <w:name w:val="No Spacing"/>
    <w:uiPriority w:val="1"/>
    <w:qFormat/>
    <w:rsid w:val="00832C80"/>
    <w:pPr>
      <w:ind w:firstLine="720"/>
      <w:jc w:val="both"/>
    </w:pPr>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Pagrindinistekstas2">
    <w:name w:val="Body Text 2"/>
    <w:basedOn w:val="prastasis"/>
    <w:link w:val="Pagrindinistekstas2Diagrama"/>
    <w:uiPriority w:val="99"/>
    <w:unhideWhenUsed/>
    <w:rsid w:val="00832C80"/>
    <w:pPr>
      <w:spacing w:after="120" w:line="480" w:lineRule="auto"/>
      <w:ind w:firstLine="0"/>
      <w:jc w:val="left"/>
    </w:pPr>
    <w:rPr>
      <w:szCs w:val="24"/>
      <w:lang w:eastAsia="lt-LT"/>
    </w:rPr>
  </w:style>
  <w:style w:type="character" w:customStyle="1" w:styleId="Pagrindinistekstas2Diagrama">
    <w:name w:val="Pagrindinis tekstas 2 Diagrama"/>
    <w:link w:val="Pagrindinistekstas2"/>
    <w:uiPriority w:val="99"/>
    <w:rsid w:val="00832C80"/>
    <w:rPr>
      <w:sz w:val="24"/>
      <w:szCs w:val="24"/>
    </w:rPr>
  </w:style>
  <w:style w:type="paragraph" w:customStyle="1" w:styleId="Standard">
    <w:name w:val="Standard"/>
    <w:rsid w:val="00832C80"/>
    <w:pPr>
      <w:suppressAutoHyphens/>
      <w:autoSpaceDN w:val="0"/>
    </w:pPr>
    <w:rPr>
      <w:kern w:val="3"/>
      <w:sz w:val="24"/>
      <w:szCs w:val="24"/>
      <w:lang w:val="en-GB" w:eastAsia="zh-CN"/>
    </w:rPr>
  </w:style>
  <w:style w:type="paragraph" w:customStyle="1" w:styleId="Default">
    <w:name w:val="Default"/>
    <w:rsid w:val="00832C80"/>
    <w:pPr>
      <w:autoSpaceDE w:val="0"/>
      <w:autoSpaceDN w:val="0"/>
      <w:adjustRightInd w:val="0"/>
    </w:pPr>
    <w:rPr>
      <w:color w:val="000000"/>
      <w:sz w:val="24"/>
      <w:szCs w:val="24"/>
    </w:rPr>
  </w:style>
  <w:style w:type="paragraph" w:styleId="Betarp">
    <w:name w:val="No Spacing"/>
    <w:uiPriority w:val="1"/>
    <w:qFormat/>
    <w:rsid w:val="00832C80"/>
    <w:pPr>
      <w:ind w:firstLine="720"/>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825443">
      <w:bodyDiv w:val="1"/>
      <w:marLeft w:val="0"/>
      <w:marRight w:val="0"/>
      <w:marTop w:val="0"/>
      <w:marBottom w:val="0"/>
      <w:divBdr>
        <w:top w:val="none" w:sz="0" w:space="0" w:color="auto"/>
        <w:left w:val="none" w:sz="0" w:space="0" w:color="auto"/>
        <w:bottom w:val="none" w:sz="0" w:space="0" w:color="auto"/>
        <w:right w:val="none" w:sz="0" w:space="0" w:color="auto"/>
      </w:divBdr>
    </w:div>
    <w:div w:id="408968081">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304236770">
      <w:bodyDiv w:val="1"/>
      <w:marLeft w:val="0"/>
      <w:marRight w:val="0"/>
      <w:marTop w:val="0"/>
      <w:marBottom w:val="0"/>
      <w:divBdr>
        <w:top w:val="none" w:sz="0" w:space="0" w:color="auto"/>
        <w:left w:val="none" w:sz="0" w:space="0" w:color="auto"/>
        <w:bottom w:val="none" w:sz="0" w:space="0" w:color="auto"/>
        <w:right w:val="none" w:sz="0" w:space="0" w:color="auto"/>
      </w:divBdr>
    </w:div>
    <w:div w:id="183837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9A6CD3DB</Template>
  <TotalTime>2</TotalTime>
  <Pages>3</Pages>
  <Words>3354</Words>
  <Characters>1913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4</cp:revision>
  <cp:lastPrinted>2017-10-25T06:30:00Z</cp:lastPrinted>
  <dcterms:created xsi:type="dcterms:W3CDTF">2023-03-15T13:54:00Z</dcterms:created>
  <dcterms:modified xsi:type="dcterms:W3CDTF">2023-03-15T14:02:00Z</dcterms:modified>
</cp:coreProperties>
</file>