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502" w:rsidRPr="00037D42" w:rsidRDefault="00C44502" w:rsidP="00941465">
      <w:pPr>
        <w:jc w:val="right"/>
        <w:rPr>
          <w:b/>
        </w:rPr>
      </w:pPr>
      <w:r>
        <w:rPr>
          <w:b/>
        </w:rPr>
        <w:t>Projektas</w:t>
      </w:r>
    </w:p>
    <w:p w:rsidR="00203F19" w:rsidRPr="009C18E2" w:rsidRDefault="00D56554" w:rsidP="009C18E2">
      <w:pPr>
        <w:jc w:val="center"/>
        <w:rPr>
          <w:b/>
          <w:sz w:val="28"/>
          <w:szCs w:val="28"/>
        </w:rPr>
      </w:pPr>
      <w:r w:rsidRPr="009C18E2">
        <w:rPr>
          <w:b/>
          <w:sz w:val="28"/>
          <w:szCs w:val="28"/>
        </w:rPr>
        <w:t>PLUNGĖS RAJONO SAVIVALDYBĖS</w:t>
      </w:r>
    </w:p>
    <w:p w:rsidR="00D56554" w:rsidRPr="00E32FDD" w:rsidRDefault="00D56554" w:rsidP="009C18E2">
      <w:pPr>
        <w:jc w:val="center"/>
        <w:rPr>
          <w:b/>
          <w:sz w:val="28"/>
          <w:szCs w:val="28"/>
        </w:rPr>
      </w:pPr>
      <w:r w:rsidRPr="00E32FDD">
        <w:rPr>
          <w:b/>
          <w:sz w:val="28"/>
          <w:szCs w:val="28"/>
        </w:rPr>
        <w:t>TARYBA</w:t>
      </w:r>
    </w:p>
    <w:p w:rsidR="00D56554" w:rsidRPr="00E32FDD" w:rsidRDefault="00D56554" w:rsidP="009C18E2">
      <w:pPr>
        <w:jc w:val="center"/>
        <w:rPr>
          <w:b/>
          <w:sz w:val="28"/>
          <w:szCs w:val="28"/>
        </w:rPr>
      </w:pPr>
    </w:p>
    <w:p w:rsidR="00D56554" w:rsidRPr="00E32FDD" w:rsidRDefault="00D56554" w:rsidP="009C18E2">
      <w:pPr>
        <w:jc w:val="center"/>
        <w:rPr>
          <w:b/>
          <w:sz w:val="28"/>
          <w:szCs w:val="28"/>
        </w:rPr>
      </w:pPr>
      <w:r w:rsidRPr="00E32FDD">
        <w:rPr>
          <w:b/>
          <w:sz w:val="28"/>
          <w:szCs w:val="28"/>
        </w:rPr>
        <w:t>SPRENDIMAS</w:t>
      </w:r>
      <w:r w:rsidR="006E6014">
        <w:rPr>
          <w:b/>
          <w:sz w:val="28"/>
          <w:szCs w:val="28"/>
        </w:rPr>
        <w:t xml:space="preserve"> </w:t>
      </w:r>
    </w:p>
    <w:p w:rsidR="00AF6025" w:rsidRDefault="00E64EBD" w:rsidP="009C18E2">
      <w:pPr>
        <w:jc w:val="center"/>
        <w:rPr>
          <w:b/>
          <w:bCs/>
          <w:sz w:val="28"/>
          <w:szCs w:val="28"/>
        </w:rPr>
      </w:pPr>
      <w:r>
        <w:rPr>
          <w:b/>
          <w:caps/>
          <w:sz w:val="28"/>
          <w:szCs w:val="28"/>
        </w:rPr>
        <w:t xml:space="preserve">DĖL PLUNGĖS </w:t>
      </w:r>
      <w:r w:rsidR="002731E2">
        <w:rPr>
          <w:b/>
          <w:caps/>
          <w:sz w:val="28"/>
          <w:szCs w:val="28"/>
        </w:rPr>
        <w:t>RAJONO SAVIVALDYBĖS TARYBOS 2021 M. VASARIO 18 D. SPRENDIMO NR. T1-37</w:t>
      </w:r>
      <w:r>
        <w:rPr>
          <w:b/>
          <w:caps/>
          <w:sz w:val="28"/>
          <w:szCs w:val="28"/>
        </w:rPr>
        <w:t xml:space="preserve"> „</w:t>
      </w:r>
      <w:r w:rsidR="00D56554" w:rsidRPr="00E32FDD">
        <w:rPr>
          <w:b/>
          <w:caps/>
          <w:sz w:val="28"/>
          <w:szCs w:val="28"/>
        </w:rPr>
        <w:t xml:space="preserve">DĖL </w:t>
      </w:r>
      <w:r w:rsidR="00944420">
        <w:rPr>
          <w:b/>
          <w:caps/>
          <w:sz w:val="28"/>
          <w:szCs w:val="28"/>
        </w:rPr>
        <w:t>PRITARIMO</w:t>
      </w:r>
      <w:r w:rsidR="00CE71A3">
        <w:rPr>
          <w:b/>
          <w:caps/>
          <w:sz w:val="28"/>
          <w:szCs w:val="28"/>
        </w:rPr>
        <w:t xml:space="preserve"> teikti </w:t>
      </w:r>
      <w:r w:rsidR="00944420">
        <w:rPr>
          <w:b/>
          <w:caps/>
          <w:sz w:val="28"/>
          <w:szCs w:val="28"/>
        </w:rPr>
        <w:t>PROJEKT</w:t>
      </w:r>
      <w:r w:rsidR="00CE71A3">
        <w:rPr>
          <w:b/>
          <w:caps/>
          <w:sz w:val="28"/>
          <w:szCs w:val="28"/>
        </w:rPr>
        <w:t>ą</w:t>
      </w:r>
      <w:r w:rsidR="00AF6025">
        <w:rPr>
          <w:b/>
          <w:caps/>
          <w:sz w:val="28"/>
          <w:szCs w:val="28"/>
        </w:rPr>
        <w:t xml:space="preserve"> </w:t>
      </w:r>
      <w:r w:rsidR="00CE71A3">
        <w:rPr>
          <w:b/>
          <w:bCs/>
          <w:sz w:val="28"/>
          <w:szCs w:val="28"/>
        </w:rPr>
        <w:t>„PLUNGĖS RAJONO SAVIVALDYBĖS GATVIŲ APŠVIETIMO MODERNIZAVIMAS</w:t>
      </w:r>
      <w:r w:rsidR="002731E2">
        <w:rPr>
          <w:b/>
          <w:bCs/>
          <w:sz w:val="28"/>
          <w:szCs w:val="28"/>
        </w:rPr>
        <w:t>, II ETAPAS</w:t>
      </w:r>
      <w:r w:rsidR="00CE71A3">
        <w:rPr>
          <w:b/>
          <w:bCs/>
          <w:sz w:val="28"/>
          <w:szCs w:val="28"/>
        </w:rPr>
        <w:t>“ IR LĖŠŲ S</w:t>
      </w:r>
      <w:r w:rsidR="00A21450">
        <w:rPr>
          <w:b/>
          <w:bCs/>
          <w:sz w:val="28"/>
          <w:szCs w:val="28"/>
        </w:rPr>
        <w:t>K</w:t>
      </w:r>
      <w:r w:rsidR="00CE71A3">
        <w:rPr>
          <w:b/>
          <w:bCs/>
          <w:sz w:val="28"/>
          <w:szCs w:val="28"/>
        </w:rPr>
        <w:t xml:space="preserve">YRIMO“ </w:t>
      </w:r>
      <w:r>
        <w:rPr>
          <w:b/>
          <w:bCs/>
          <w:sz w:val="28"/>
          <w:szCs w:val="28"/>
        </w:rPr>
        <w:t>PAKEITIMO</w:t>
      </w:r>
    </w:p>
    <w:p w:rsidR="006E6014" w:rsidRPr="00E32FDD" w:rsidRDefault="006E6014" w:rsidP="009C18E2">
      <w:pPr>
        <w:jc w:val="center"/>
        <w:rPr>
          <w:b/>
          <w:caps/>
          <w:sz w:val="28"/>
          <w:szCs w:val="28"/>
        </w:rPr>
      </w:pPr>
    </w:p>
    <w:p w:rsidR="00D56554" w:rsidRDefault="002731E2" w:rsidP="009C18E2">
      <w:pPr>
        <w:jc w:val="center"/>
      </w:pPr>
      <w:r>
        <w:t>2023</w:t>
      </w:r>
      <w:r w:rsidR="00FD6BC9">
        <w:t xml:space="preserve"> m. </w:t>
      </w:r>
      <w:r w:rsidR="00154DE5">
        <w:t xml:space="preserve">vasario </w:t>
      </w:r>
      <w:r>
        <w:t>23</w:t>
      </w:r>
      <w:r w:rsidR="006E6014">
        <w:t xml:space="preserve"> d.</w:t>
      </w:r>
      <w:r w:rsidR="00D56554">
        <w:t xml:space="preserve"> Nr.</w:t>
      </w:r>
      <w:r w:rsidR="006E6014">
        <w:t xml:space="preserve"> T1-</w:t>
      </w:r>
    </w:p>
    <w:p w:rsidR="00D56554" w:rsidRDefault="00D56554" w:rsidP="009C18E2">
      <w:pPr>
        <w:jc w:val="center"/>
        <w:rPr>
          <w:b/>
        </w:rPr>
      </w:pPr>
      <w:r>
        <w:t>Plungė</w:t>
      </w:r>
    </w:p>
    <w:p w:rsidR="002E25C0" w:rsidRDefault="002E25C0" w:rsidP="002E25C0">
      <w:pPr>
        <w:ind w:firstLine="737"/>
      </w:pPr>
    </w:p>
    <w:p w:rsidR="00CE3C53" w:rsidRDefault="00D35551" w:rsidP="009C18E2">
      <w:pPr>
        <w:ind w:firstLine="720"/>
        <w:jc w:val="both"/>
        <w:rPr>
          <w:lang w:eastAsia="en-US"/>
        </w:rPr>
      </w:pPr>
      <w:r w:rsidRPr="00E61EA3">
        <w:rPr>
          <w:lang w:eastAsia="en-US"/>
        </w:rPr>
        <w:t>Plungės rajono savivaldybės taryba n u s p r e n d ž i a:</w:t>
      </w:r>
    </w:p>
    <w:p w:rsidR="00AB18B4" w:rsidRDefault="00C44502" w:rsidP="00E64EBD">
      <w:pPr>
        <w:ind w:firstLine="720"/>
        <w:jc w:val="both"/>
      </w:pPr>
      <w:r>
        <w:t>P</w:t>
      </w:r>
      <w:r w:rsidR="00E64EBD">
        <w:t>akeisti P</w:t>
      </w:r>
      <w:r w:rsidR="00E64EBD" w:rsidRPr="00E64EBD">
        <w:t>lungės rajon</w:t>
      </w:r>
      <w:r w:rsidR="002731E2">
        <w:t>o savivaldybės tarybos 2021 m. vasario 18</w:t>
      </w:r>
      <w:r w:rsidR="00E64EBD">
        <w:t xml:space="preserve"> d. s</w:t>
      </w:r>
      <w:r w:rsidR="00E64EBD" w:rsidRPr="00E64EBD">
        <w:t>prendim</w:t>
      </w:r>
      <w:r w:rsidR="000F2061">
        <w:t>o</w:t>
      </w:r>
      <w:r w:rsidR="00E64EBD" w:rsidRPr="00E64EBD">
        <w:t xml:space="preserve"> </w:t>
      </w:r>
      <w:r w:rsidR="002731E2">
        <w:t>Nr. T1-37</w:t>
      </w:r>
      <w:r w:rsidR="00E64EBD">
        <w:t xml:space="preserve"> „Dėl pritarimo </w:t>
      </w:r>
      <w:r w:rsidR="000F2061">
        <w:t xml:space="preserve">teikti </w:t>
      </w:r>
      <w:r w:rsidR="00E64EBD">
        <w:t>projekt</w:t>
      </w:r>
      <w:r w:rsidR="000F2061">
        <w:t>ą</w:t>
      </w:r>
      <w:r w:rsidR="00E64EBD">
        <w:t xml:space="preserve"> </w:t>
      </w:r>
      <w:r w:rsidR="00154DE5">
        <w:rPr>
          <w:szCs w:val="20"/>
          <w:lang w:eastAsia="en-US"/>
        </w:rPr>
        <w:t>„Plungės rajono savivaldybės gatvių apšvietimo modernizavimas</w:t>
      </w:r>
      <w:r w:rsidR="002731E2">
        <w:rPr>
          <w:szCs w:val="20"/>
          <w:lang w:eastAsia="en-US"/>
        </w:rPr>
        <w:t>, II etapas</w:t>
      </w:r>
      <w:r w:rsidR="00154DE5">
        <w:rPr>
          <w:szCs w:val="20"/>
          <w:lang w:eastAsia="en-US"/>
        </w:rPr>
        <w:t>“ ir lėšų skyrimo“</w:t>
      </w:r>
      <w:r w:rsidR="00154DE5">
        <w:t xml:space="preserve"> 2</w:t>
      </w:r>
      <w:r w:rsidR="00AB18B4">
        <w:t xml:space="preserve"> punktą </w:t>
      </w:r>
      <w:r w:rsidR="000F2061">
        <w:t xml:space="preserve">ir jį </w:t>
      </w:r>
      <w:r w:rsidR="00AB18B4">
        <w:t>išdėstyti taip:</w:t>
      </w:r>
    </w:p>
    <w:p w:rsidR="00154DE5" w:rsidRPr="00585620" w:rsidRDefault="00154DE5" w:rsidP="00154DE5">
      <w:pPr>
        <w:ind w:firstLine="720"/>
        <w:jc w:val="both"/>
        <w:rPr>
          <w:szCs w:val="20"/>
          <w:lang w:eastAsia="en-US"/>
        </w:rPr>
      </w:pPr>
      <w:r>
        <w:rPr>
          <w:bCs/>
        </w:rPr>
        <w:t xml:space="preserve">„2. </w:t>
      </w:r>
      <w:r w:rsidRPr="00292BAD">
        <w:rPr>
          <w:bCs/>
        </w:rPr>
        <w:t xml:space="preserve">Lietuvos </w:t>
      </w:r>
      <w:r>
        <w:rPr>
          <w:bCs/>
        </w:rPr>
        <w:t xml:space="preserve">Respublikos energetikos ministerijai </w:t>
      </w:r>
      <w:r w:rsidRPr="00A50D4D">
        <w:rPr>
          <w:bCs/>
        </w:rPr>
        <w:t>priėmus sprendimą finansuoti</w:t>
      </w:r>
      <w:r w:rsidRPr="00941465">
        <w:rPr>
          <w:bCs/>
        </w:rPr>
        <w:t xml:space="preserve"> Projektą</w:t>
      </w:r>
      <w:r>
        <w:rPr>
          <w:bCs/>
        </w:rPr>
        <w:t xml:space="preserve">, </w:t>
      </w:r>
      <w:r>
        <w:rPr>
          <w:szCs w:val="20"/>
          <w:lang w:eastAsia="en-US"/>
        </w:rPr>
        <w:t>p</w:t>
      </w:r>
      <w:r w:rsidRPr="00440E5F">
        <w:rPr>
          <w:szCs w:val="20"/>
          <w:lang w:eastAsia="en-US"/>
        </w:rPr>
        <w:t xml:space="preserve">risidėti </w:t>
      </w:r>
      <w:r>
        <w:rPr>
          <w:szCs w:val="20"/>
          <w:lang w:eastAsia="en-US"/>
        </w:rPr>
        <w:t xml:space="preserve">prie Projekto įgyvendinimo Savivaldybės lėšomis ne mažiau 50 proc. </w:t>
      </w:r>
      <w:r w:rsidRPr="00440E5F">
        <w:rPr>
          <w:szCs w:val="20"/>
          <w:lang w:eastAsia="en-US"/>
        </w:rPr>
        <w:t>visų tinkamų finansuoti Projekto išlaidų bei padengti tinkamas ir netinkamas finansuoti, tačiau Projektui įgyvendinti būtinas išlaidas, kurių nepadengia Projekto finansavimas</w:t>
      </w:r>
      <w:r w:rsidR="00FA08FF">
        <w:rPr>
          <w:szCs w:val="20"/>
          <w:lang w:eastAsia="en-US"/>
        </w:rPr>
        <w:t xml:space="preserve">, </w:t>
      </w:r>
      <w:r w:rsidR="00773552">
        <w:rPr>
          <w:szCs w:val="20"/>
          <w:lang w:eastAsia="en-US"/>
        </w:rPr>
        <w:t xml:space="preserve">skiriant Projektui įgyvendinti </w:t>
      </w:r>
      <w:r w:rsidR="00FA08FF">
        <w:rPr>
          <w:szCs w:val="20"/>
          <w:lang w:eastAsia="en-US"/>
        </w:rPr>
        <w:t>ne mažiau 25</w:t>
      </w:r>
      <w:r>
        <w:rPr>
          <w:szCs w:val="20"/>
          <w:lang w:eastAsia="en-US"/>
        </w:rPr>
        <w:t>0</w:t>
      </w:r>
      <w:r w:rsidR="00773552">
        <w:rPr>
          <w:szCs w:val="20"/>
          <w:lang w:eastAsia="en-US"/>
        </w:rPr>
        <w:t xml:space="preserve"> </w:t>
      </w:r>
      <w:r>
        <w:rPr>
          <w:szCs w:val="20"/>
          <w:lang w:eastAsia="en-US"/>
        </w:rPr>
        <w:t>000</w:t>
      </w:r>
      <w:r w:rsidR="009A0F35">
        <w:rPr>
          <w:szCs w:val="20"/>
          <w:lang w:eastAsia="en-US"/>
        </w:rPr>
        <w:t>,00</w:t>
      </w:r>
      <w:r>
        <w:rPr>
          <w:szCs w:val="20"/>
          <w:lang w:eastAsia="en-US"/>
        </w:rPr>
        <w:t xml:space="preserve"> eur</w:t>
      </w:r>
      <w:r w:rsidR="00773552">
        <w:rPr>
          <w:szCs w:val="20"/>
          <w:lang w:eastAsia="en-US"/>
        </w:rPr>
        <w:t>ų.</w:t>
      </w:r>
      <w:r>
        <w:rPr>
          <w:szCs w:val="20"/>
          <w:lang w:eastAsia="en-US"/>
        </w:rPr>
        <w:t>“</w:t>
      </w:r>
    </w:p>
    <w:p w:rsidR="00203F19" w:rsidRDefault="00203F19" w:rsidP="00944420">
      <w:pPr>
        <w:ind w:firstLine="1296"/>
        <w:jc w:val="both"/>
      </w:pPr>
    </w:p>
    <w:p w:rsidR="00343826" w:rsidRDefault="00343826" w:rsidP="00944420">
      <w:pPr>
        <w:ind w:firstLine="1296"/>
        <w:jc w:val="both"/>
      </w:pPr>
    </w:p>
    <w:p w:rsidR="00985189" w:rsidRDefault="00985189" w:rsidP="00C44502">
      <w:pPr>
        <w:rPr>
          <w:rStyle w:val="Komentaronuoroda"/>
          <w:sz w:val="24"/>
        </w:rPr>
      </w:pPr>
      <w:r w:rsidRPr="007E2B79">
        <w:rPr>
          <w:rStyle w:val="Komentaronuoroda"/>
          <w:sz w:val="24"/>
        </w:rPr>
        <w:t>Savivaldybės mer</w:t>
      </w:r>
      <w:r w:rsidR="00C44502">
        <w:rPr>
          <w:rStyle w:val="Komentaronuoroda"/>
          <w:sz w:val="24"/>
        </w:rPr>
        <w:t xml:space="preserve">as </w:t>
      </w:r>
      <w:r w:rsidRPr="007E2B79">
        <w:rPr>
          <w:rStyle w:val="Komentaronuoroda"/>
          <w:sz w:val="24"/>
        </w:rPr>
        <w:t xml:space="preserve"> </w:t>
      </w:r>
    </w:p>
    <w:p w:rsidR="009A0F35" w:rsidRDefault="009A0F35" w:rsidP="00C44502">
      <w:pPr>
        <w:rPr>
          <w:rStyle w:val="Komentaronuoroda"/>
          <w:sz w:val="24"/>
        </w:rPr>
      </w:pPr>
    </w:p>
    <w:p w:rsidR="009A0F35" w:rsidRDefault="009A0F35" w:rsidP="00C44502">
      <w:pPr>
        <w:rPr>
          <w:rStyle w:val="Komentaronuoroda"/>
          <w:sz w:val="24"/>
        </w:rPr>
      </w:pPr>
    </w:p>
    <w:p w:rsidR="009A0F35" w:rsidRDefault="009A0F35" w:rsidP="00C44502">
      <w:pPr>
        <w:rPr>
          <w:rStyle w:val="Komentaronuoroda"/>
          <w:sz w:val="24"/>
        </w:rPr>
      </w:pPr>
    </w:p>
    <w:p w:rsidR="00343826" w:rsidRDefault="00343826" w:rsidP="00C44502">
      <w:pPr>
        <w:rPr>
          <w:rStyle w:val="Komentaronuoroda"/>
          <w:sz w:val="24"/>
        </w:rPr>
      </w:pPr>
    </w:p>
    <w:p w:rsidR="00343826" w:rsidRDefault="00343826" w:rsidP="00C44502">
      <w:pPr>
        <w:rPr>
          <w:rStyle w:val="Komentaronuoroda"/>
          <w:sz w:val="24"/>
        </w:rPr>
      </w:pPr>
    </w:p>
    <w:p w:rsidR="009A0F35" w:rsidRDefault="009A0F35" w:rsidP="00C44502">
      <w:pPr>
        <w:rPr>
          <w:rStyle w:val="Komentaronuoroda"/>
          <w:sz w:val="24"/>
        </w:rPr>
      </w:pPr>
    </w:p>
    <w:p w:rsidR="009A0F35" w:rsidRDefault="009A0F35" w:rsidP="00C44502">
      <w:pPr>
        <w:rPr>
          <w:rStyle w:val="Komentaronuoroda"/>
          <w:sz w:val="24"/>
        </w:rPr>
      </w:pPr>
    </w:p>
    <w:p w:rsidR="009A0F35" w:rsidRDefault="009A0F35" w:rsidP="00C44502">
      <w:pPr>
        <w:rPr>
          <w:rStyle w:val="Komentaronuoroda"/>
          <w:sz w:val="24"/>
        </w:rPr>
      </w:pPr>
    </w:p>
    <w:p w:rsidR="009A0F35" w:rsidRDefault="009A0F35" w:rsidP="00C44502">
      <w:pPr>
        <w:rPr>
          <w:rStyle w:val="Komentaronuoroda"/>
          <w:sz w:val="24"/>
        </w:rPr>
      </w:pPr>
    </w:p>
    <w:p w:rsidR="009A0F35" w:rsidRDefault="009A0F35" w:rsidP="00C44502">
      <w:pPr>
        <w:rPr>
          <w:rStyle w:val="Komentaronuoroda"/>
          <w:sz w:val="24"/>
        </w:rPr>
      </w:pPr>
    </w:p>
    <w:p w:rsidR="009A0F35" w:rsidRDefault="009A0F35" w:rsidP="009A0F35">
      <w:pPr>
        <w:tabs>
          <w:tab w:val="left" w:pos="7938"/>
        </w:tabs>
        <w:jc w:val="both"/>
      </w:pPr>
      <w:r>
        <w:tab/>
      </w:r>
    </w:p>
    <w:p w:rsidR="00576754" w:rsidRDefault="00576754" w:rsidP="009A0F35">
      <w:pPr>
        <w:widowControl w:val="0"/>
        <w:rPr>
          <w:szCs w:val="20"/>
          <w:lang w:eastAsia="en-US"/>
        </w:rPr>
      </w:pPr>
    </w:p>
    <w:p w:rsidR="00576754" w:rsidRDefault="00576754" w:rsidP="009A0F35">
      <w:pPr>
        <w:widowControl w:val="0"/>
        <w:rPr>
          <w:szCs w:val="20"/>
          <w:lang w:eastAsia="en-US"/>
        </w:rPr>
      </w:pPr>
    </w:p>
    <w:p w:rsidR="00576754" w:rsidRDefault="00576754" w:rsidP="009A0F35">
      <w:pPr>
        <w:widowControl w:val="0"/>
        <w:rPr>
          <w:szCs w:val="20"/>
          <w:lang w:eastAsia="en-US"/>
        </w:rPr>
      </w:pPr>
    </w:p>
    <w:p w:rsidR="00576754" w:rsidRDefault="00576754" w:rsidP="009A0F35">
      <w:pPr>
        <w:widowControl w:val="0"/>
        <w:rPr>
          <w:szCs w:val="20"/>
          <w:lang w:eastAsia="en-US"/>
        </w:rPr>
      </w:pPr>
    </w:p>
    <w:p w:rsidR="00576754" w:rsidRDefault="00576754" w:rsidP="009A0F35">
      <w:pPr>
        <w:widowControl w:val="0"/>
        <w:rPr>
          <w:szCs w:val="20"/>
          <w:lang w:eastAsia="en-US"/>
        </w:rPr>
      </w:pPr>
    </w:p>
    <w:p w:rsidR="00576754" w:rsidRDefault="00576754" w:rsidP="009A0F35">
      <w:pPr>
        <w:widowControl w:val="0"/>
        <w:rPr>
          <w:szCs w:val="20"/>
          <w:lang w:eastAsia="en-US"/>
        </w:rPr>
      </w:pPr>
    </w:p>
    <w:p w:rsidR="00576754" w:rsidRDefault="00576754" w:rsidP="009A0F35">
      <w:pPr>
        <w:widowControl w:val="0"/>
        <w:rPr>
          <w:szCs w:val="20"/>
          <w:lang w:eastAsia="en-US"/>
        </w:rPr>
      </w:pPr>
    </w:p>
    <w:p w:rsidR="00941465" w:rsidRDefault="009A0F35" w:rsidP="009A0F35">
      <w:pPr>
        <w:widowControl w:val="0"/>
        <w:rPr>
          <w:szCs w:val="20"/>
          <w:lang w:eastAsia="en-US"/>
        </w:rPr>
      </w:pPr>
      <w:r w:rsidRPr="00EC155D">
        <w:rPr>
          <w:szCs w:val="20"/>
          <w:lang w:eastAsia="en-US"/>
        </w:rPr>
        <w:t>SUDERINTA:</w:t>
      </w:r>
    </w:p>
    <w:p w:rsidR="009A0F35" w:rsidRPr="00EC155D" w:rsidRDefault="009A0F35" w:rsidP="009A0F35">
      <w:pPr>
        <w:widowControl w:val="0"/>
        <w:rPr>
          <w:szCs w:val="20"/>
          <w:lang w:eastAsia="en-US"/>
        </w:rPr>
      </w:pPr>
      <w:r w:rsidRPr="00EC155D">
        <w:rPr>
          <w:szCs w:val="20"/>
          <w:lang w:eastAsia="en-US"/>
        </w:rPr>
        <w:t>Admini</w:t>
      </w:r>
      <w:r>
        <w:rPr>
          <w:szCs w:val="20"/>
          <w:lang w:eastAsia="en-US"/>
        </w:rPr>
        <w:t>stracijos direktorius M</w:t>
      </w:r>
      <w:r w:rsidR="00941465">
        <w:rPr>
          <w:szCs w:val="20"/>
          <w:lang w:eastAsia="en-US"/>
        </w:rPr>
        <w:t>indaugas</w:t>
      </w:r>
      <w:r>
        <w:rPr>
          <w:szCs w:val="20"/>
          <w:lang w:eastAsia="en-US"/>
        </w:rPr>
        <w:t xml:space="preserve"> Kaunas</w:t>
      </w:r>
    </w:p>
    <w:p w:rsidR="009A0F35" w:rsidRPr="00EC155D" w:rsidRDefault="00941465" w:rsidP="009A0F35">
      <w:pPr>
        <w:widowControl w:val="0"/>
        <w:rPr>
          <w:szCs w:val="20"/>
          <w:lang w:eastAsia="en-US"/>
        </w:rPr>
      </w:pPr>
      <w:r>
        <w:rPr>
          <w:szCs w:val="20"/>
          <w:lang w:eastAsia="en-US"/>
        </w:rPr>
        <w:t>Protokolo skyriaus k</w:t>
      </w:r>
      <w:r w:rsidR="007A1318">
        <w:rPr>
          <w:szCs w:val="20"/>
          <w:lang w:eastAsia="en-US"/>
        </w:rPr>
        <w:t>albos tvarkytoja S</w:t>
      </w:r>
      <w:r>
        <w:rPr>
          <w:szCs w:val="20"/>
          <w:lang w:eastAsia="en-US"/>
        </w:rPr>
        <w:t xml:space="preserve">imona </w:t>
      </w:r>
      <w:r w:rsidR="007A1318">
        <w:rPr>
          <w:szCs w:val="20"/>
          <w:lang w:eastAsia="en-US"/>
        </w:rPr>
        <w:t>Grigalauskaitė</w:t>
      </w:r>
    </w:p>
    <w:p w:rsidR="009A0F35" w:rsidRDefault="009A0F35" w:rsidP="009A0F35">
      <w:pPr>
        <w:widowControl w:val="0"/>
        <w:rPr>
          <w:szCs w:val="20"/>
          <w:lang w:eastAsia="en-US"/>
        </w:rPr>
      </w:pPr>
      <w:r w:rsidRPr="00EC155D">
        <w:rPr>
          <w:szCs w:val="20"/>
          <w:lang w:eastAsia="en-US"/>
        </w:rPr>
        <w:t>Finansų ir biudžeto skyriaus vedėja D</w:t>
      </w:r>
      <w:r w:rsidR="00941465">
        <w:rPr>
          <w:szCs w:val="20"/>
          <w:lang w:eastAsia="en-US"/>
        </w:rPr>
        <w:t>aiva</w:t>
      </w:r>
      <w:r w:rsidRPr="00EC155D">
        <w:rPr>
          <w:szCs w:val="20"/>
          <w:lang w:eastAsia="en-US"/>
        </w:rPr>
        <w:t xml:space="preserve"> Mažeikienė</w:t>
      </w:r>
    </w:p>
    <w:p w:rsidR="009A0F35" w:rsidRPr="00E10C4B" w:rsidRDefault="009A0F35" w:rsidP="009A0F35">
      <w:pPr>
        <w:widowControl w:val="0"/>
        <w:rPr>
          <w:szCs w:val="20"/>
          <w:lang w:eastAsia="en-US"/>
        </w:rPr>
      </w:pPr>
      <w:r w:rsidRPr="00E10C4B">
        <w:rPr>
          <w:szCs w:val="20"/>
          <w:lang w:eastAsia="en-US"/>
        </w:rPr>
        <w:t>Strateginio planavimo ir investici</w:t>
      </w:r>
      <w:r w:rsidR="006C145E">
        <w:rPr>
          <w:szCs w:val="20"/>
          <w:lang w:eastAsia="en-US"/>
        </w:rPr>
        <w:t>jų skyriaus vedėja Ž</w:t>
      </w:r>
      <w:r w:rsidR="00941465">
        <w:rPr>
          <w:szCs w:val="20"/>
          <w:lang w:eastAsia="en-US"/>
        </w:rPr>
        <w:t>aneta</w:t>
      </w:r>
      <w:r w:rsidR="006C145E">
        <w:rPr>
          <w:szCs w:val="20"/>
          <w:lang w:eastAsia="en-US"/>
        </w:rPr>
        <w:t xml:space="preserve"> Vaitkuvienė</w:t>
      </w:r>
    </w:p>
    <w:p w:rsidR="009A0F35" w:rsidRPr="00E10C4B" w:rsidRDefault="009A0F35" w:rsidP="009A0F35">
      <w:pPr>
        <w:widowControl w:val="0"/>
        <w:rPr>
          <w:szCs w:val="20"/>
          <w:lang w:eastAsia="en-US"/>
        </w:rPr>
      </w:pPr>
      <w:r w:rsidRPr="00E10C4B">
        <w:rPr>
          <w:szCs w:val="20"/>
          <w:lang w:eastAsia="en-US"/>
        </w:rPr>
        <w:t xml:space="preserve">Juridinio ir personalo administravimo skyriaus </w:t>
      </w:r>
      <w:r>
        <w:rPr>
          <w:szCs w:val="20"/>
          <w:lang w:eastAsia="en-US"/>
        </w:rPr>
        <w:t>vedėjas V</w:t>
      </w:r>
      <w:r w:rsidR="00941465">
        <w:rPr>
          <w:szCs w:val="20"/>
          <w:lang w:eastAsia="en-US"/>
        </w:rPr>
        <w:t>ytautas</w:t>
      </w:r>
      <w:r>
        <w:rPr>
          <w:szCs w:val="20"/>
          <w:lang w:eastAsia="en-US"/>
        </w:rPr>
        <w:t xml:space="preserve"> Tumas</w:t>
      </w:r>
    </w:p>
    <w:p w:rsidR="00941465" w:rsidRDefault="00941465" w:rsidP="001B3E6C">
      <w:pPr>
        <w:widowControl w:val="0"/>
        <w:rPr>
          <w:szCs w:val="20"/>
          <w:lang w:eastAsia="en-US"/>
        </w:rPr>
      </w:pPr>
    </w:p>
    <w:p w:rsidR="00941465" w:rsidRDefault="009A0F35" w:rsidP="001B3E6C">
      <w:pPr>
        <w:rPr>
          <w:b/>
          <w:bCs/>
          <w:lang w:eastAsia="en-US"/>
        </w:rPr>
      </w:pPr>
      <w:r w:rsidRPr="00E10C4B">
        <w:rPr>
          <w:szCs w:val="20"/>
          <w:lang w:eastAsia="en-US"/>
        </w:rPr>
        <w:t xml:space="preserve">Sprendimą rengė </w:t>
      </w:r>
      <w:r>
        <w:rPr>
          <w:szCs w:val="20"/>
          <w:lang w:eastAsia="en-US"/>
        </w:rPr>
        <w:t>S</w:t>
      </w:r>
      <w:r w:rsidRPr="00E10C4B">
        <w:rPr>
          <w:szCs w:val="20"/>
          <w:lang w:eastAsia="en-US"/>
        </w:rPr>
        <w:t>trateginio</w:t>
      </w:r>
      <w:r>
        <w:rPr>
          <w:szCs w:val="20"/>
          <w:lang w:eastAsia="en-US"/>
        </w:rPr>
        <w:t xml:space="preserve"> planavimo ir investicijų</w:t>
      </w:r>
      <w:r w:rsidRPr="00EC155D">
        <w:rPr>
          <w:szCs w:val="20"/>
          <w:lang w:eastAsia="en-US"/>
        </w:rPr>
        <w:t xml:space="preserve"> skyriau</w:t>
      </w:r>
      <w:r w:rsidR="002E3F63">
        <w:rPr>
          <w:szCs w:val="20"/>
          <w:lang w:eastAsia="en-US"/>
        </w:rPr>
        <w:t>s vyr.</w:t>
      </w:r>
      <w:r>
        <w:rPr>
          <w:szCs w:val="20"/>
          <w:lang w:eastAsia="en-US"/>
        </w:rPr>
        <w:t xml:space="preserve"> specialistė E</w:t>
      </w:r>
      <w:r w:rsidR="00941465">
        <w:rPr>
          <w:szCs w:val="20"/>
          <w:lang w:eastAsia="en-US"/>
        </w:rPr>
        <w:t>glė</w:t>
      </w:r>
      <w:r>
        <w:rPr>
          <w:szCs w:val="20"/>
          <w:lang w:eastAsia="en-US"/>
        </w:rPr>
        <w:t xml:space="preserve"> Makarevičienė</w:t>
      </w:r>
    </w:p>
    <w:p w:rsidR="009A0F35" w:rsidRPr="009A0F35" w:rsidRDefault="009A0F35" w:rsidP="009A0F35">
      <w:pPr>
        <w:jc w:val="center"/>
        <w:rPr>
          <w:b/>
          <w:bCs/>
          <w:lang w:eastAsia="en-US"/>
        </w:rPr>
      </w:pPr>
      <w:r w:rsidRPr="009A0F35">
        <w:rPr>
          <w:b/>
          <w:bCs/>
          <w:lang w:eastAsia="en-US"/>
        </w:rPr>
        <w:lastRenderedPageBreak/>
        <w:t>STRATEGINIO PLANAVIMO IR INVESTICIJŲ SKYRIUS</w:t>
      </w:r>
    </w:p>
    <w:p w:rsidR="009A0F35" w:rsidRPr="009A0F35" w:rsidRDefault="009A0F35" w:rsidP="009A0F35">
      <w:pPr>
        <w:jc w:val="center"/>
        <w:rPr>
          <w:b/>
          <w:bCs/>
          <w:lang w:eastAsia="en-US"/>
        </w:rPr>
      </w:pPr>
    </w:p>
    <w:p w:rsidR="009A0F35" w:rsidRPr="009A0F35" w:rsidRDefault="009A0F35" w:rsidP="009A0F35">
      <w:pPr>
        <w:jc w:val="center"/>
        <w:rPr>
          <w:lang w:eastAsia="en-US"/>
        </w:rPr>
      </w:pPr>
      <w:r w:rsidRPr="009A0F35">
        <w:rPr>
          <w:b/>
          <w:bCs/>
          <w:lang w:eastAsia="en-US"/>
        </w:rPr>
        <w:t>AIŠKINAMASIS RAŠTAS</w:t>
      </w:r>
    </w:p>
    <w:p w:rsidR="009A0F35" w:rsidRPr="009A0F35" w:rsidRDefault="009A0F35" w:rsidP="009A0F35">
      <w:pPr>
        <w:jc w:val="center"/>
        <w:rPr>
          <w:b/>
          <w:lang w:eastAsia="en-US"/>
        </w:rPr>
      </w:pPr>
      <w:r w:rsidRPr="009A0F35">
        <w:rPr>
          <w:b/>
          <w:lang w:eastAsia="en-US"/>
        </w:rPr>
        <w:t>PRIE PLUNGĖS RAJONO SAVIVALDYBĖS TARYBOS SPRENDIMO PROJEKTO</w:t>
      </w:r>
    </w:p>
    <w:p w:rsidR="00773552" w:rsidRPr="00890257" w:rsidRDefault="00773552" w:rsidP="00773552">
      <w:pPr>
        <w:jc w:val="center"/>
        <w:rPr>
          <w:b/>
          <w:bCs/>
        </w:rPr>
      </w:pPr>
      <w:r w:rsidRPr="00773552">
        <w:rPr>
          <w:b/>
        </w:rPr>
        <w:t>„</w:t>
      </w:r>
      <w:r w:rsidRPr="00890257">
        <w:rPr>
          <w:b/>
          <w:caps/>
        </w:rPr>
        <w:t xml:space="preserve">DĖL PLUNGĖS </w:t>
      </w:r>
      <w:r w:rsidR="002D5B48">
        <w:rPr>
          <w:b/>
          <w:caps/>
        </w:rPr>
        <w:t>RAJONO SAVIVALDYBĖS TARYBOS 2021 M. vasario 18 D. SPRENDIMO NR. T1-37</w:t>
      </w:r>
      <w:r w:rsidRPr="00890257">
        <w:rPr>
          <w:b/>
          <w:caps/>
        </w:rPr>
        <w:t xml:space="preserve"> „DĖL PRITARIMO teikti PROJEKTą </w:t>
      </w:r>
      <w:r w:rsidRPr="00890257">
        <w:rPr>
          <w:b/>
          <w:bCs/>
        </w:rPr>
        <w:t>„PLUNGĖS RAJONO SAVIVALDYBĖS GATVIŲ APŠVIETIMO MODERNIZAVIMAS</w:t>
      </w:r>
      <w:r w:rsidR="002D5B48">
        <w:rPr>
          <w:b/>
          <w:bCs/>
        </w:rPr>
        <w:t>, II ETAP</w:t>
      </w:r>
      <w:r w:rsidR="00A57F3C">
        <w:rPr>
          <w:b/>
          <w:bCs/>
        </w:rPr>
        <w:t>A</w:t>
      </w:r>
      <w:bookmarkStart w:id="0" w:name="_GoBack"/>
      <w:bookmarkEnd w:id="0"/>
      <w:r w:rsidR="002D5B48">
        <w:rPr>
          <w:b/>
          <w:bCs/>
        </w:rPr>
        <w:t>S</w:t>
      </w:r>
      <w:r w:rsidRPr="00890257">
        <w:rPr>
          <w:b/>
          <w:bCs/>
        </w:rPr>
        <w:t>“ IR LĖŠŲ S</w:t>
      </w:r>
      <w:r w:rsidR="00A21450">
        <w:rPr>
          <w:b/>
          <w:bCs/>
        </w:rPr>
        <w:t>K</w:t>
      </w:r>
      <w:r w:rsidRPr="00890257">
        <w:rPr>
          <w:b/>
          <w:bCs/>
        </w:rPr>
        <w:t>YRIMO“ PAKEITIMO“</w:t>
      </w:r>
    </w:p>
    <w:p w:rsidR="009A0F35" w:rsidRPr="009A0F35" w:rsidRDefault="009A0F35" w:rsidP="009A0F35">
      <w:pPr>
        <w:jc w:val="both"/>
        <w:rPr>
          <w:lang w:eastAsia="en-US"/>
        </w:rPr>
      </w:pPr>
    </w:p>
    <w:p w:rsidR="009A0F35" w:rsidRPr="00C26AC4" w:rsidRDefault="008A54AA" w:rsidP="009A0F35">
      <w:pPr>
        <w:jc w:val="center"/>
        <w:rPr>
          <w:szCs w:val="20"/>
          <w:lang w:eastAsia="en-US"/>
        </w:rPr>
      </w:pPr>
      <w:r>
        <w:rPr>
          <w:szCs w:val="20"/>
          <w:lang w:eastAsia="en-US"/>
        </w:rPr>
        <w:t>2023</w:t>
      </w:r>
      <w:r w:rsidR="009A0F35">
        <w:rPr>
          <w:szCs w:val="20"/>
          <w:lang w:eastAsia="en-US"/>
        </w:rPr>
        <w:t xml:space="preserve"> m. </w:t>
      </w:r>
      <w:r w:rsidR="00576754">
        <w:rPr>
          <w:szCs w:val="20"/>
          <w:lang w:eastAsia="en-US"/>
        </w:rPr>
        <w:t xml:space="preserve">vasario 3 </w:t>
      </w:r>
      <w:r w:rsidR="009A0F35" w:rsidRPr="00C26AC4">
        <w:rPr>
          <w:szCs w:val="20"/>
          <w:lang w:eastAsia="en-US"/>
        </w:rPr>
        <w:t>d.</w:t>
      </w:r>
    </w:p>
    <w:p w:rsidR="009A0F35" w:rsidRPr="00C26AC4" w:rsidRDefault="009A0F35" w:rsidP="009A0F35">
      <w:pPr>
        <w:jc w:val="center"/>
        <w:rPr>
          <w:szCs w:val="20"/>
          <w:lang w:eastAsia="en-US"/>
        </w:rPr>
      </w:pPr>
      <w:r w:rsidRPr="00C26AC4">
        <w:rPr>
          <w:szCs w:val="20"/>
          <w:lang w:eastAsia="en-US"/>
        </w:rPr>
        <w:t>Plungė</w:t>
      </w:r>
    </w:p>
    <w:p w:rsidR="009A0F35" w:rsidRPr="00C26AC4" w:rsidRDefault="009A0F35" w:rsidP="001B3E6C">
      <w:pPr>
        <w:rPr>
          <w:szCs w:val="20"/>
          <w:lang w:eastAsia="en-US"/>
        </w:rPr>
      </w:pPr>
    </w:p>
    <w:p w:rsidR="00576754" w:rsidRDefault="009A0F35" w:rsidP="00A50D4D">
      <w:pPr>
        <w:ind w:firstLine="720"/>
        <w:jc w:val="both"/>
        <w:rPr>
          <w:szCs w:val="20"/>
          <w:lang w:eastAsia="en-US"/>
        </w:rPr>
      </w:pPr>
      <w:r w:rsidRPr="00A109FF">
        <w:rPr>
          <w:b/>
          <w:szCs w:val="20"/>
          <w:lang w:eastAsia="en-US"/>
        </w:rPr>
        <w:t>1. Parengto teisės akto projekto tikslai</w:t>
      </w:r>
      <w:r>
        <w:rPr>
          <w:b/>
          <w:szCs w:val="20"/>
          <w:lang w:eastAsia="en-US"/>
        </w:rPr>
        <w:t>, uždaviniai, problemos esmė</w:t>
      </w:r>
      <w:r w:rsidR="00941465">
        <w:rPr>
          <w:szCs w:val="20"/>
          <w:lang w:eastAsia="en-US"/>
        </w:rPr>
        <w:t xml:space="preserve">. </w:t>
      </w:r>
    </w:p>
    <w:p w:rsidR="006C145E" w:rsidRDefault="00941465" w:rsidP="00A50D4D">
      <w:pPr>
        <w:ind w:firstLine="720"/>
        <w:jc w:val="both"/>
        <w:rPr>
          <w:szCs w:val="20"/>
          <w:lang w:eastAsia="en-US"/>
        </w:rPr>
      </w:pPr>
      <w:r>
        <w:rPr>
          <w:szCs w:val="20"/>
          <w:lang w:eastAsia="en-US"/>
        </w:rPr>
        <w:t>P</w:t>
      </w:r>
      <w:r w:rsidR="00773552">
        <w:t>akeisti P</w:t>
      </w:r>
      <w:r w:rsidR="00773552" w:rsidRPr="00E64EBD">
        <w:t>lungės rajon</w:t>
      </w:r>
      <w:r w:rsidR="002D5B48">
        <w:t>o savivaldybės tarybos 2021 m. vasario 18</w:t>
      </w:r>
      <w:r w:rsidR="00773552">
        <w:t xml:space="preserve"> d. s</w:t>
      </w:r>
      <w:r w:rsidR="00773552" w:rsidRPr="00E64EBD">
        <w:t>prendim</w:t>
      </w:r>
      <w:r w:rsidR="00773552">
        <w:t>o</w:t>
      </w:r>
      <w:r w:rsidR="00773552" w:rsidRPr="00E64EBD">
        <w:t xml:space="preserve"> </w:t>
      </w:r>
      <w:r w:rsidR="002D5B48">
        <w:t>Nr. T1-37</w:t>
      </w:r>
      <w:r w:rsidR="00773552">
        <w:t xml:space="preserve"> „Dėl pritarimo teikti projektą </w:t>
      </w:r>
      <w:r w:rsidR="00773552">
        <w:rPr>
          <w:szCs w:val="20"/>
          <w:lang w:eastAsia="en-US"/>
        </w:rPr>
        <w:t>„Plungės rajono savivaldybės gatvių apšvietimo modernizavimas</w:t>
      </w:r>
      <w:r w:rsidR="002D5B48">
        <w:rPr>
          <w:szCs w:val="20"/>
          <w:lang w:eastAsia="en-US"/>
        </w:rPr>
        <w:t>, II etapas</w:t>
      </w:r>
      <w:r w:rsidR="00773552">
        <w:rPr>
          <w:szCs w:val="20"/>
          <w:lang w:eastAsia="en-US"/>
        </w:rPr>
        <w:t>“ ir lėšų skyrimo“</w:t>
      </w:r>
      <w:r w:rsidR="00773552">
        <w:t xml:space="preserve"> 2 punktą, jame nurodant, kad, </w:t>
      </w:r>
      <w:r w:rsidR="00773552" w:rsidRPr="00292BAD">
        <w:rPr>
          <w:bCs/>
        </w:rPr>
        <w:t xml:space="preserve">Lietuvos </w:t>
      </w:r>
      <w:r w:rsidR="00773552">
        <w:rPr>
          <w:bCs/>
        </w:rPr>
        <w:t xml:space="preserve">Respublikos energetikos ministerijai priėmus sprendimą finansuoti Projektą, </w:t>
      </w:r>
      <w:r w:rsidR="00773552">
        <w:rPr>
          <w:szCs w:val="20"/>
          <w:lang w:eastAsia="en-US"/>
        </w:rPr>
        <w:t>p</w:t>
      </w:r>
      <w:r w:rsidR="00773552" w:rsidRPr="00440E5F">
        <w:rPr>
          <w:szCs w:val="20"/>
          <w:lang w:eastAsia="en-US"/>
        </w:rPr>
        <w:t xml:space="preserve">risidėti </w:t>
      </w:r>
      <w:r w:rsidR="00773552">
        <w:rPr>
          <w:szCs w:val="20"/>
          <w:lang w:eastAsia="en-US"/>
        </w:rPr>
        <w:t xml:space="preserve">prie Projekto įgyvendinimo Savivaldybės lėšomis ne mažiau 50 proc. </w:t>
      </w:r>
      <w:r w:rsidR="00773552" w:rsidRPr="00440E5F">
        <w:rPr>
          <w:szCs w:val="20"/>
          <w:lang w:eastAsia="en-US"/>
        </w:rPr>
        <w:t>visų tinkamų finansuoti Projekto išlaidų bei padengti tinkamas ir netinkamas finansuoti, tačiau Projektui įgyvendinti būtinas išlaidas, kurių nepadengia Projekto finansavimas</w:t>
      </w:r>
      <w:r w:rsidR="00773552">
        <w:rPr>
          <w:szCs w:val="20"/>
          <w:lang w:eastAsia="en-US"/>
        </w:rPr>
        <w:t>, skiriant Projektui įgyvendinti ne mažiau 250 000,00 eurų</w:t>
      </w:r>
      <w:r w:rsidR="0022466D">
        <w:rPr>
          <w:szCs w:val="20"/>
          <w:lang w:eastAsia="en-US"/>
        </w:rPr>
        <w:t>.</w:t>
      </w:r>
    </w:p>
    <w:p w:rsidR="009A0F35" w:rsidRDefault="009A0F35">
      <w:pPr>
        <w:ind w:firstLine="720"/>
        <w:jc w:val="both"/>
        <w:rPr>
          <w:b/>
          <w:szCs w:val="20"/>
          <w:lang w:eastAsia="en-US"/>
        </w:rPr>
      </w:pPr>
      <w:r>
        <w:rPr>
          <w:b/>
          <w:szCs w:val="20"/>
          <w:lang w:eastAsia="en-US"/>
        </w:rPr>
        <w:t>2. Kaip šiuo metu yra sprendžiami projekte aptarti klausimai.</w:t>
      </w:r>
      <w:r w:rsidR="0022466D">
        <w:rPr>
          <w:b/>
          <w:szCs w:val="20"/>
          <w:lang w:eastAsia="en-US"/>
        </w:rPr>
        <w:t xml:space="preserve"> </w:t>
      </w:r>
    </w:p>
    <w:p w:rsidR="00706584" w:rsidRDefault="00706584" w:rsidP="001B3E6C">
      <w:pPr>
        <w:pStyle w:val="prastasistinklapis"/>
        <w:spacing w:before="0" w:beforeAutospacing="0" w:after="0" w:afterAutospacing="0"/>
        <w:ind w:firstLine="720"/>
        <w:jc w:val="both"/>
        <w:rPr>
          <w:rFonts w:eastAsia="+mn-ea"/>
          <w:color w:val="000000"/>
          <w:kern w:val="24"/>
        </w:rPr>
      </w:pPr>
      <w:r>
        <w:rPr>
          <w:rFonts w:eastAsia="+mn-ea"/>
          <w:color w:val="000000"/>
          <w:kern w:val="24"/>
        </w:rPr>
        <w:t>Į</w:t>
      </w:r>
      <w:r w:rsidRPr="005847F0">
        <w:rPr>
          <w:rFonts w:eastAsia="+mn-ea"/>
          <w:color w:val="000000"/>
          <w:kern w:val="24"/>
        </w:rPr>
        <w:t xml:space="preserve">gyvendinant projektą yra numatyta atnaujinti apšvietimą </w:t>
      </w:r>
      <w:r w:rsidR="001148B1">
        <w:rPr>
          <w:rFonts w:eastAsia="+mn-ea"/>
          <w:color w:val="000000"/>
          <w:kern w:val="24"/>
        </w:rPr>
        <w:t>9</w:t>
      </w:r>
      <w:r w:rsidR="000C1567">
        <w:rPr>
          <w:rFonts w:eastAsia="+mn-ea"/>
          <w:color w:val="000000"/>
          <w:kern w:val="24"/>
        </w:rPr>
        <w:t>-iose</w:t>
      </w:r>
      <w:r w:rsidR="00EA16AD">
        <w:rPr>
          <w:rFonts w:eastAsia="+mn-ea"/>
          <w:color w:val="000000"/>
          <w:kern w:val="24"/>
        </w:rPr>
        <w:t xml:space="preserve"> Plungės rajono seniūnijose. Planuojama </w:t>
      </w:r>
      <w:r w:rsidR="008449CF" w:rsidRPr="007A1318">
        <w:rPr>
          <w:rFonts w:eastAsia="+mn-ea"/>
          <w:color w:val="000000"/>
          <w:kern w:val="24"/>
        </w:rPr>
        <w:t>43</w:t>
      </w:r>
      <w:r w:rsidR="008449CF">
        <w:rPr>
          <w:rFonts w:eastAsia="+mn-ea"/>
          <w:color w:val="000000"/>
          <w:kern w:val="24"/>
        </w:rPr>
        <w:t>-jose gatvėse</w:t>
      </w:r>
      <w:r w:rsidR="000C1567">
        <w:rPr>
          <w:rFonts w:eastAsia="+mn-ea"/>
          <w:color w:val="000000"/>
          <w:kern w:val="24"/>
        </w:rPr>
        <w:t xml:space="preserve"> ar jų atkarpose</w:t>
      </w:r>
      <w:r w:rsidRPr="005847F0">
        <w:rPr>
          <w:rFonts w:eastAsia="+mn-ea"/>
          <w:color w:val="000000"/>
          <w:kern w:val="24"/>
        </w:rPr>
        <w:t xml:space="preserve"> </w:t>
      </w:r>
      <w:r w:rsidR="00EA16AD">
        <w:rPr>
          <w:rFonts w:eastAsia="+mn-ea"/>
          <w:color w:val="000000"/>
          <w:kern w:val="24"/>
        </w:rPr>
        <w:t xml:space="preserve">atnaujinti </w:t>
      </w:r>
      <w:r w:rsidR="006B76EF">
        <w:rPr>
          <w:rFonts w:eastAsia="+mn-ea"/>
          <w:color w:val="000000"/>
          <w:kern w:val="24"/>
        </w:rPr>
        <w:t xml:space="preserve">302 </w:t>
      </w:r>
      <w:r w:rsidR="00EA16AD">
        <w:rPr>
          <w:rFonts w:eastAsia="+mn-ea"/>
          <w:color w:val="000000"/>
          <w:kern w:val="24"/>
        </w:rPr>
        <w:t>šviestuvus,</w:t>
      </w:r>
      <w:r w:rsidR="006B76EF">
        <w:rPr>
          <w:rFonts w:eastAsia="+mn-ea"/>
          <w:color w:val="000000"/>
          <w:kern w:val="24"/>
        </w:rPr>
        <w:t xml:space="preserve"> 283</w:t>
      </w:r>
      <w:r w:rsidR="00EA16AD">
        <w:rPr>
          <w:rFonts w:eastAsia="+mn-ea"/>
          <w:color w:val="000000"/>
          <w:kern w:val="24"/>
        </w:rPr>
        <w:t xml:space="preserve"> atrama</w:t>
      </w:r>
      <w:r>
        <w:rPr>
          <w:rFonts w:eastAsia="+mn-ea"/>
          <w:color w:val="000000"/>
          <w:kern w:val="24"/>
        </w:rPr>
        <w:t>s</w:t>
      </w:r>
      <w:r w:rsidRPr="005847F0">
        <w:rPr>
          <w:rFonts w:eastAsia="+mn-ea"/>
          <w:color w:val="000000"/>
          <w:kern w:val="24"/>
        </w:rPr>
        <w:t xml:space="preserve">, </w:t>
      </w:r>
      <w:r w:rsidR="006B76EF">
        <w:rPr>
          <w:rFonts w:eastAsia="+mn-ea"/>
          <w:color w:val="000000"/>
          <w:kern w:val="24"/>
        </w:rPr>
        <w:t>10 098 m</w:t>
      </w:r>
      <w:r w:rsidR="006B76EF" w:rsidRPr="005847F0">
        <w:rPr>
          <w:rFonts w:eastAsia="+mn-ea"/>
          <w:color w:val="000000"/>
          <w:kern w:val="24"/>
        </w:rPr>
        <w:t xml:space="preserve"> </w:t>
      </w:r>
      <w:r w:rsidRPr="005847F0">
        <w:rPr>
          <w:rFonts w:eastAsia="+mn-ea"/>
          <w:color w:val="000000"/>
          <w:kern w:val="24"/>
        </w:rPr>
        <w:t xml:space="preserve">elektros </w:t>
      </w:r>
      <w:r w:rsidR="006B76EF">
        <w:rPr>
          <w:rFonts w:eastAsia="+mn-ea"/>
          <w:color w:val="000000"/>
          <w:kern w:val="24"/>
        </w:rPr>
        <w:t>kabelių</w:t>
      </w:r>
      <w:r w:rsidR="00EA16AD">
        <w:rPr>
          <w:rFonts w:eastAsia="+mn-ea"/>
          <w:color w:val="000000"/>
          <w:kern w:val="24"/>
        </w:rPr>
        <w:t xml:space="preserve"> ir </w:t>
      </w:r>
      <w:r w:rsidR="001148B1">
        <w:rPr>
          <w:rFonts w:eastAsia="+mn-ea"/>
          <w:color w:val="000000"/>
          <w:kern w:val="24"/>
        </w:rPr>
        <w:t>6 maitinimo spinta</w:t>
      </w:r>
      <w:r>
        <w:rPr>
          <w:rFonts w:eastAsia="+mn-ea"/>
          <w:color w:val="000000"/>
          <w:kern w:val="24"/>
        </w:rPr>
        <w:t>s</w:t>
      </w:r>
      <w:r w:rsidRPr="005847F0">
        <w:rPr>
          <w:rFonts w:eastAsia="+mn-ea"/>
          <w:color w:val="000000"/>
          <w:kern w:val="24"/>
        </w:rPr>
        <w:t xml:space="preserve">. </w:t>
      </w:r>
    </w:p>
    <w:p w:rsidR="009A0F35" w:rsidRPr="00F34243" w:rsidRDefault="009A0F35" w:rsidP="00A50D4D">
      <w:pPr>
        <w:ind w:firstLine="720"/>
        <w:jc w:val="both"/>
        <w:rPr>
          <w:color w:val="000000"/>
        </w:rPr>
      </w:pPr>
      <w:r>
        <w:rPr>
          <w:bCs/>
        </w:rPr>
        <w:t xml:space="preserve">Projekto tikslas </w:t>
      </w:r>
      <w:r w:rsidR="00576754">
        <w:rPr>
          <w:bCs/>
        </w:rPr>
        <w:t>–</w:t>
      </w:r>
      <w:r w:rsidRPr="00F34243">
        <w:rPr>
          <w:bCs/>
        </w:rPr>
        <w:t xml:space="preserve"> </w:t>
      </w:r>
      <w:r w:rsidRPr="00F34243">
        <w:t>sumažinti energijos suvartojimą gatvių apšvietimo infrastruktūroje, gatvių apšvietimo modernizavimas, didinant energijos vartojimo efektyvumą</w:t>
      </w:r>
      <w:r>
        <w:t xml:space="preserve">, </w:t>
      </w:r>
      <w:r w:rsidRPr="00F34243">
        <w:t>galutines energijos sąnaudas sumažinti ne mažiau kaip 40 procentų</w:t>
      </w:r>
      <w:r>
        <w:t>.</w:t>
      </w:r>
      <w:r w:rsidR="00054648">
        <w:t xml:space="preserve"> </w:t>
      </w:r>
    </w:p>
    <w:p w:rsidR="009A0F35" w:rsidRPr="006031FF" w:rsidRDefault="009A0F35">
      <w:pPr>
        <w:autoSpaceDE w:val="0"/>
        <w:autoSpaceDN w:val="0"/>
        <w:adjustRightInd w:val="0"/>
        <w:ind w:firstLine="720"/>
        <w:jc w:val="both"/>
        <w:rPr>
          <w:bCs/>
        </w:rPr>
      </w:pPr>
      <w:r>
        <w:rPr>
          <w:bCs/>
        </w:rPr>
        <w:t xml:space="preserve">Projekto vykdytoja </w:t>
      </w:r>
      <w:r w:rsidR="00576754">
        <w:rPr>
          <w:bCs/>
        </w:rPr>
        <w:t>–</w:t>
      </w:r>
      <w:r w:rsidRPr="006031FF">
        <w:rPr>
          <w:bCs/>
        </w:rPr>
        <w:t xml:space="preserve"> </w:t>
      </w:r>
      <w:r>
        <w:rPr>
          <w:bCs/>
        </w:rPr>
        <w:t>Plungės</w:t>
      </w:r>
      <w:r w:rsidRPr="006031FF">
        <w:rPr>
          <w:bCs/>
        </w:rPr>
        <w:t xml:space="preserve"> raj</w:t>
      </w:r>
      <w:r>
        <w:rPr>
          <w:bCs/>
        </w:rPr>
        <w:t xml:space="preserve">ono savivaldybės administracija. </w:t>
      </w:r>
    </w:p>
    <w:p w:rsidR="009A0F35" w:rsidRDefault="009A0F35" w:rsidP="001B3E6C">
      <w:pPr>
        <w:autoSpaceDE w:val="0"/>
        <w:autoSpaceDN w:val="0"/>
        <w:adjustRightInd w:val="0"/>
        <w:ind w:firstLine="720"/>
        <w:jc w:val="both"/>
        <w:rPr>
          <w:bCs/>
        </w:rPr>
      </w:pPr>
      <w:r>
        <w:rPr>
          <w:bCs/>
        </w:rPr>
        <w:t xml:space="preserve">Projekto trukmė </w:t>
      </w:r>
      <w:r w:rsidR="00576754">
        <w:rPr>
          <w:bCs/>
        </w:rPr>
        <w:t>–</w:t>
      </w:r>
      <w:r>
        <w:rPr>
          <w:bCs/>
        </w:rPr>
        <w:t xml:space="preserve"> 24 mėn.</w:t>
      </w:r>
      <w:r w:rsidR="006B76EF">
        <w:rPr>
          <w:bCs/>
        </w:rPr>
        <w:t xml:space="preserve"> Projekto trukmę planuojama pratęsti, nes užsitęsė TDP paruošimas ir jo ekspertizė.</w:t>
      </w:r>
    </w:p>
    <w:p w:rsidR="00343826" w:rsidRDefault="009A0F35" w:rsidP="001B3E6C">
      <w:pPr>
        <w:ind w:firstLine="720"/>
        <w:jc w:val="both"/>
        <w:rPr>
          <w:rFonts w:eastAsia="Lucida Sans Unicode"/>
          <w:b/>
          <w:kern w:val="1"/>
        </w:rPr>
      </w:pPr>
      <w:r>
        <w:rPr>
          <w:rFonts w:eastAsia="Lucida Sans Unicode"/>
          <w:b/>
          <w:kern w:val="1"/>
        </w:rPr>
        <w:t>3. Kodėl būtina priimti sprendimą, kokių pozityvių rezultatų laukiama</w:t>
      </w:r>
      <w:r w:rsidRPr="00226981">
        <w:rPr>
          <w:rFonts w:eastAsia="Lucida Sans Unicode"/>
          <w:b/>
          <w:kern w:val="1"/>
        </w:rPr>
        <w:t>.</w:t>
      </w:r>
      <w:r w:rsidR="0022466D">
        <w:rPr>
          <w:rFonts w:eastAsia="Lucida Sans Unicode"/>
          <w:b/>
          <w:kern w:val="1"/>
        </w:rPr>
        <w:t xml:space="preserve"> </w:t>
      </w:r>
    </w:p>
    <w:p w:rsidR="009A0F35" w:rsidRPr="00ED36F2" w:rsidRDefault="00706584" w:rsidP="001B3E6C">
      <w:pPr>
        <w:widowControl w:val="0"/>
        <w:ind w:firstLine="720"/>
        <w:jc w:val="both"/>
        <w:rPr>
          <w:rFonts w:eastAsia="Lucida Sans Unicode"/>
          <w:kern w:val="1"/>
        </w:rPr>
      </w:pPr>
      <w:r w:rsidRPr="00054648">
        <w:rPr>
          <w:rFonts w:eastAsia="Lucida Sans Unicode"/>
          <w:kern w:val="1"/>
        </w:rPr>
        <w:t>Num</w:t>
      </w:r>
      <w:r>
        <w:rPr>
          <w:rFonts w:eastAsia="Lucida Sans Unicode"/>
          <w:kern w:val="1"/>
        </w:rPr>
        <w:t>atomos investicijų (š</w:t>
      </w:r>
      <w:r w:rsidRPr="008B7A6F">
        <w:rPr>
          <w:rFonts w:eastAsia="Lucida Sans Unicode"/>
          <w:kern w:val="1"/>
        </w:rPr>
        <w:t>viestuvų pakeitimas</w:t>
      </w:r>
      <w:r>
        <w:rPr>
          <w:rFonts w:eastAsia="Lucida Sans Unicode"/>
          <w:kern w:val="1"/>
        </w:rPr>
        <w:t>,</w:t>
      </w:r>
      <w:r w:rsidRPr="008B7A6F">
        <w:t xml:space="preserve"> </w:t>
      </w:r>
      <w:r>
        <w:rPr>
          <w:rFonts w:eastAsia="Lucida Sans Unicode"/>
          <w:kern w:val="1"/>
        </w:rPr>
        <w:t>a</w:t>
      </w:r>
      <w:r w:rsidRPr="008B7A6F">
        <w:rPr>
          <w:rFonts w:eastAsia="Lucida Sans Unicode"/>
          <w:kern w:val="1"/>
        </w:rPr>
        <w:t>tramų pakeitimas</w:t>
      </w:r>
      <w:r>
        <w:rPr>
          <w:rFonts w:eastAsia="Lucida Sans Unicode"/>
          <w:kern w:val="1"/>
        </w:rPr>
        <w:t>,</w:t>
      </w:r>
      <w:r w:rsidRPr="008B7A6F">
        <w:t xml:space="preserve"> </w:t>
      </w:r>
      <w:r>
        <w:rPr>
          <w:rFonts w:eastAsia="Lucida Sans Unicode"/>
          <w:kern w:val="1"/>
        </w:rPr>
        <w:t>e</w:t>
      </w:r>
      <w:r w:rsidRPr="008B7A6F">
        <w:rPr>
          <w:rFonts w:eastAsia="Lucida Sans Unicode"/>
          <w:kern w:val="1"/>
        </w:rPr>
        <w:t>lektros kabelis</w:t>
      </w:r>
      <w:r>
        <w:rPr>
          <w:rFonts w:eastAsia="Lucida Sans Unicode"/>
          <w:kern w:val="1"/>
        </w:rPr>
        <w:t>,</w:t>
      </w:r>
      <w:r w:rsidRPr="008B7A6F">
        <w:t xml:space="preserve"> </w:t>
      </w:r>
      <w:r>
        <w:rPr>
          <w:rFonts w:eastAsia="Lucida Sans Unicode"/>
          <w:kern w:val="1"/>
        </w:rPr>
        <w:t>m</w:t>
      </w:r>
      <w:r w:rsidRPr="008B7A6F">
        <w:rPr>
          <w:rFonts w:eastAsia="Lucida Sans Unicode"/>
          <w:kern w:val="1"/>
        </w:rPr>
        <w:t>aitinimo spinta</w:t>
      </w:r>
      <w:r>
        <w:rPr>
          <w:rFonts w:eastAsia="Lucida Sans Unicode"/>
          <w:kern w:val="1"/>
        </w:rPr>
        <w:t>) kainos buvo apskaičiuotos</w:t>
      </w:r>
      <w:r w:rsidR="0022466D">
        <w:rPr>
          <w:rFonts w:eastAsia="Lucida Sans Unicode"/>
          <w:kern w:val="1"/>
        </w:rPr>
        <w:t>,</w:t>
      </w:r>
      <w:r>
        <w:rPr>
          <w:rFonts w:eastAsia="Lucida Sans Unicode"/>
          <w:kern w:val="1"/>
        </w:rPr>
        <w:t xml:space="preserve"> r</w:t>
      </w:r>
      <w:r w:rsidRPr="008B7A6F">
        <w:rPr>
          <w:rFonts w:eastAsia="Lucida Sans Unicode"/>
          <w:kern w:val="1"/>
        </w:rPr>
        <w:t>emiantis</w:t>
      </w:r>
      <w:r w:rsidR="008A54AA">
        <w:rPr>
          <w:rFonts w:eastAsia="Lucida Sans Unicode"/>
          <w:kern w:val="1"/>
        </w:rPr>
        <w:t xml:space="preserve"> s</w:t>
      </w:r>
      <w:r w:rsidR="008A54AA" w:rsidRPr="008B7A6F">
        <w:rPr>
          <w:rFonts w:eastAsia="Lucida Sans Unicode"/>
          <w:kern w:val="1"/>
        </w:rPr>
        <w:t xml:space="preserve">ustambintų statybos darbų kainų </w:t>
      </w:r>
      <w:r w:rsidR="008A54AA" w:rsidRPr="00B81724">
        <w:rPr>
          <w:rFonts w:eastAsia="Lucida Sans Unicode"/>
          <w:kern w:val="1"/>
        </w:rPr>
        <w:t>apskaičiavimų (XXXVI) pagal</w:t>
      </w:r>
      <w:r w:rsidR="008A54AA" w:rsidRPr="008B7A6F">
        <w:rPr>
          <w:rFonts w:eastAsia="Lucida Sans Unicode"/>
          <w:kern w:val="1"/>
        </w:rPr>
        <w:t xml:space="preserve"> 2020 m. balandžio mėn. skaičiuojamąsias resursų rinkos kainas skyriuje „Resursų sąrašas</w:t>
      </w:r>
      <w:r w:rsidR="008A54AA">
        <w:rPr>
          <w:rFonts w:eastAsia="Lucida Sans Unicode"/>
          <w:kern w:val="1"/>
        </w:rPr>
        <w:t>“. Kainos yra ženkliai pasikeitusios, todėl būtin</w:t>
      </w:r>
      <w:r w:rsidR="00576754">
        <w:rPr>
          <w:rFonts w:eastAsia="Lucida Sans Unicode"/>
          <w:kern w:val="1"/>
        </w:rPr>
        <w:t>a</w:t>
      </w:r>
      <w:r w:rsidR="008A54AA">
        <w:rPr>
          <w:rFonts w:eastAsia="Lucida Sans Unicode"/>
          <w:kern w:val="1"/>
        </w:rPr>
        <w:t xml:space="preserve"> perskaičiuoti investicijų sumą atsižvelgiant 2023 m. kainas.</w:t>
      </w:r>
    </w:p>
    <w:p w:rsidR="009A0F35" w:rsidRPr="009A0F35" w:rsidRDefault="009A0F35" w:rsidP="001B3E6C">
      <w:pPr>
        <w:widowControl w:val="0"/>
        <w:ind w:firstLine="720"/>
        <w:jc w:val="both"/>
        <w:rPr>
          <w:rFonts w:eastAsia="Lucida Sans Unicode"/>
          <w:b/>
          <w:kern w:val="1"/>
        </w:rPr>
      </w:pPr>
      <w:r>
        <w:rPr>
          <w:rFonts w:eastAsia="Lucida Sans Unicode"/>
          <w:b/>
          <w:kern w:val="1"/>
        </w:rPr>
        <w:t>4. Siūlomos teisinio reguliavimo nuostatos.</w:t>
      </w:r>
    </w:p>
    <w:p w:rsidR="009A0F35" w:rsidRDefault="009A0F35" w:rsidP="00A50D4D">
      <w:pPr>
        <w:widowControl w:val="0"/>
        <w:ind w:firstLine="720"/>
        <w:jc w:val="both"/>
        <w:rPr>
          <w:lang w:eastAsia="en-US"/>
        </w:rPr>
      </w:pPr>
      <w:r w:rsidRPr="00294724">
        <w:rPr>
          <w:lang w:eastAsia="en-US"/>
        </w:rPr>
        <w:t xml:space="preserve">Patvirtinus Plungės rajono savivaldybės tarybos sprendimą, bus </w:t>
      </w:r>
      <w:r>
        <w:rPr>
          <w:lang w:eastAsia="en-US"/>
        </w:rPr>
        <w:t xml:space="preserve">gautas pritarimas </w:t>
      </w:r>
      <w:r w:rsidR="008A54AA">
        <w:rPr>
          <w:lang w:eastAsia="en-US"/>
        </w:rPr>
        <w:t xml:space="preserve">prisidėti prie projekto įgyvendinimo reikalingą sumą ir </w:t>
      </w:r>
      <w:r w:rsidR="006C145E">
        <w:rPr>
          <w:lang w:eastAsia="en-US"/>
        </w:rPr>
        <w:t>vykdyti rangos darbų pirkimo procedūras.</w:t>
      </w:r>
    </w:p>
    <w:p w:rsidR="009A0F35" w:rsidRPr="007A1318" w:rsidRDefault="009A0F35" w:rsidP="001B3E6C">
      <w:pPr>
        <w:widowControl w:val="0"/>
        <w:ind w:firstLine="720"/>
        <w:jc w:val="both"/>
        <w:rPr>
          <w:rFonts w:eastAsia="Lucida Sans Unicode"/>
          <w:b/>
          <w:kern w:val="1"/>
        </w:rPr>
      </w:pPr>
      <w:r w:rsidRPr="007A1318">
        <w:rPr>
          <w:rFonts w:eastAsia="Lucida Sans Unicode"/>
          <w:b/>
          <w:kern w:val="1"/>
        </w:rPr>
        <w:t>5. Pateikti skaičiavimus, išlaidų sąmatas, nurodyti finansavimo šaltinius.</w:t>
      </w:r>
    </w:p>
    <w:p w:rsidR="008A54AA" w:rsidRDefault="008A54AA" w:rsidP="001B3E6C">
      <w:pPr>
        <w:widowControl w:val="0"/>
        <w:ind w:firstLine="720"/>
        <w:jc w:val="both"/>
        <w:rPr>
          <w:rFonts w:eastAsia="+mn-ea"/>
          <w:color w:val="000000"/>
          <w:kern w:val="24"/>
        </w:rPr>
      </w:pPr>
      <w:r>
        <w:rPr>
          <w:rFonts w:eastAsia="Lucida Sans Unicode"/>
          <w:kern w:val="1"/>
        </w:rPr>
        <w:t xml:space="preserve">IP paruoštas ir pateiktas vertinimui </w:t>
      </w:r>
      <w:r>
        <w:rPr>
          <w:rFonts w:eastAsia="+mn-ea"/>
          <w:color w:val="000000"/>
          <w:kern w:val="24"/>
        </w:rPr>
        <w:t xml:space="preserve">2021 m. kovo 15 d. </w:t>
      </w:r>
      <w:r w:rsidR="001148B1">
        <w:rPr>
          <w:rFonts w:eastAsia="+mn-ea"/>
          <w:color w:val="000000"/>
          <w:kern w:val="24"/>
        </w:rPr>
        <w:t>Investicijų vertė buvo apskaičiuota</w:t>
      </w:r>
      <w:r>
        <w:rPr>
          <w:rFonts w:eastAsia="+mn-ea"/>
          <w:color w:val="000000"/>
          <w:kern w:val="24"/>
        </w:rPr>
        <w:t xml:space="preserve"> </w:t>
      </w:r>
      <w:r>
        <w:rPr>
          <w:rFonts w:eastAsia="Lucida Sans Unicode"/>
          <w:kern w:val="1"/>
        </w:rPr>
        <w:t>remiantis s</w:t>
      </w:r>
      <w:r w:rsidRPr="008B7A6F">
        <w:rPr>
          <w:rFonts w:eastAsia="Lucida Sans Unicode"/>
          <w:kern w:val="1"/>
        </w:rPr>
        <w:t>ustambintų statybos darbų kainų apskaičiavimų (XXXVI) pagal 2020 m. balandžio mėn. skaičiuojamąsias resursų rinkos kainas skyriuje „Resursų sąrašas</w:t>
      </w:r>
      <w:r>
        <w:rPr>
          <w:rFonts w:eastAsia="Lucida Sans Unicode"/>
          <w:kern w:val="1"/>
        </w:rPr>
        <w:t xml:space="preserve">“. </w:t>
      </w:r>
    </w:p>
    <w:p w:rsidR="001148B1" w:rsidRDefault="008A54AA" w:rsidP="001B3E6C">
      <w:pPr>
        <w:widowControl w:val="0"/>
        <w:ind w:firstLine="720"/>
        <w:jc w:val="both"/>
        <w:rPr>
          <w:rFonts w:eastAsia="+mn-ea"/>
          <w:color w:val="000000"/>
          <w:kern w:val="24"/>
        </w:rPr>
      </w:pPr>
      <w:r>
        <w:rPr>
          <w:rFonts w:eastAsia="Lucida Sans Unicode"/>
          <w:kern w:val="1"/>
        </w:rPr>
        <w:t>Pagal pasirašytą Finansavimo sutartį bendra</w:t>
      </w:r>
      <w:r w:rsidRPr="00226981">
        <w:rPr>
          <w:rFonts w:eastAsia="Lucida Sans Unicode"/>
          <w:kern w:val="1"/>
        </w:rPr>
        <w:t xml:space="preserve"> </w:t>
      </w:r>
      <w:r>
        <w:rPr>
          <w:rFonts w:eastAsia="Lucida Sans Unicode"/>
          <w:kern w:val="1"/>
        </w:rPr>
        <w:t>Projekto vertė</w:t>
      </w:r>
      <w:r>
        <w:rPr>
          <w:rFonts w:eastAsia="+mn-ea"/>
          <w:b/>
          <w:bCs/>
          <w:color w:val="000000"/>
          <w:kern w:val="24"/>
        </w:rPr>
        <w:t xml:space="preserve"> –</w:t>
      </w:r>
      <w:r w:rsidRPr="005847F0">
        <w:rPr>
          <w:rFonts w:eastAsia="+mn-ea"/>
          <w:b/>
          <w:bCs/>
          <w:color w:val="000000"/>
          <w:kern w:val="24"/>
        </w:rPr>
        <w:t xml:space="preserve"> </w:t>
      </w:r>
      <w:r>
        <w:rPr>
          <w:rFonts w:eastAsia="+mn-ea"/>
          <w:color w:val="000000"/>
          <w:kern w:val="24"/>
        </w:rPr>
        <w:t>452 633,40</w:t>
      </w:r>
      <w:r w:rsidRPr="005847F0">
        <w:rPr>
          <w:rFonts w:eastAsia="+mn-ea"/>
          <w:color w:val="000000"/>
          <w:kern w:val="24"/>
        </w:rPr>
        <w:t xml:space="preserve"> </w:t>
      </w:r>
      <w:proofErr w:type="spellStart"/>
      <w:r w:rsidRPr="005847F0">
        <w:rPr>
          <w:rFonts w:eastAsia="+mn-ea"/>
          <w:color w:val="000000"/>
          <w:kern w:val="24"/>
        </w:rPr>
        <w:t>Eur</w:t>
      </w:r>
      <w:proofErr w:type="spellEnd"/>
      <w:r w:rsidRPr="005847F0">
        <w:rPr>
          <w:rFonts w:eastAsia="+mn-ea"/>
          <w:color w:val="000000"/>
          <w:kern w:val="24"/>
        </w:rPr>
        <w:t>, iš jų</w:t>
      </w:r>
      <w:r>
        <w:rPr>
          <w:rFonts w:eastAsia="+mn-ea"/>
          <w:color w:val="000000"/>
          <w:kern w:val="24"/>
        </w:rPr>
        <w:t xml:space="preserve"> ES lėšos – 225 116</w:t>
      </w:r>
      <w:r w:rsidRPr="005847F0">
        <w:rPr>
          <w:rFonts w:eastAsia="+mn-ea"/>
          <w:color w:val="000000"/>
          <w:kern w:val="24"/>
        </w:rPr>
        <w:t xml:space="preserve">,00 </w:t>
      </w:r>
      <w:proofErr w:type="spellStart"/>
      <w:r w:rsidRPr="005847F0">
        <w:rPr>
          <w:rFonts w:eastAsia="+mn-ea"/>
          <w:color w:val="000000"/>
          <w:kern w:val="24"/>
        </w:rPr>
        <w:t>Eur</w:t>
      </w:r>
      <w:proofErr w:type="spellEnd"/>
      <w:r>
        <w:rPr>
          <w:rFonts w:eastAsia="+mn-ea"/>
          <w:color w:val="000000"/>
          <w:kern w:val="24"/>
        </w:rPr>
        <w:t>; SB lėšos – 227 517,40</w:t>
      </w:r>
      <w:r w:rsidRPr="005847F0">
        <w:rPr>
          <w:rFonts w:eastAsia="+mn-ea"/>
          <w:color w:val="000000"/>
          <w:kern w:val="24"/>
        </w:rPr>
        <w:t xml:space="preserve"> </w:t>
      </w:r>
      <w:proofErr w:type="spellStart"/>
      <w:r w:rsidRPr="005847F0">
        <w:rPr>
          <w:rFonts w:eastAsia="+mn-ea"/>
          <w:color w:val="000000"/>
          <w:kern w:val="24"/>
        </w:rPr>
        <w:t>Eur</w:t>
      </w:r>
      <w:proofErr w:type="spellEnd"/>
      <w:r w:rsidRPr="005847F0">
        <w:rPr>
          <w:rFonts w:eastAsia="+mn-ea"/>
          <w:color w:val="000000"/>
          <w:kern w:val="24"/>
        </w:rPr>
        <w:t xml:space="preserve">. </w:t>
      </w:r>
    </w:p>
    <w:p w:rsidR="006B76EF" w:rsidRPr="00ED36F2" w:rsidRDefault="006B76EF" w:rsidP="001B3E6C">
      <w:pPr>
        <w:widowControl w:val="0"/>
        <w:ind w:firstLine="720"/>
        <w:jc w:val="both"/>
        <w:rPr>
          <w:rFonts w:eastAsia="Lucida Sans Unicode"/>
          <w:kern w:val="1"/>
        </w:rPr>
      </w:pPr>
      <w:r w:rsidRPr="00B229E2">
        <w:rPr>
          <w:rFonts w:eastAsia="Lucida Sans Unicode"/>
          <w:kern w:val="1"/>
        </w:rPr>
        <w:t xml:space="preserve">Atsižvelgiant į </w:t>
      </w:r>
      <w:r>
        <w:t>s</w:t>
      </w:r>
      <w:r w:rsidRPr="00B229E2">
        <w:t>ta</w:t>
      </w:r>
      <w:r>
        <w:t xml:space="preserve">tistikos departamento skelbiamus duomenis, kad </w:t>
      </w:r>
      <w:r w:rsidRPr="00B229E2">
        <w:t>metinė infliacija</w:t>
      </w:r>
      <w:r>
        <w:t xml:space="preserve"> Lietuvoje</w:t>
      </w:r>
      <w:r w:rsidRPr="00B229E2">
        <w:t xml:space="preserve"> 2022 m. gruod</w:t>
      </w:r>
      <w:r w:rsidR="00576754">
        <w:t>žio mėn.</w:t>
      </w:r>
      <w:r w:rsidRPr="00B229E2">
        <w:t>, palyginti su 2021 m. gruodži</w:t>
      </w:r>
      <w:r w:rsidR="00576754">
        <w:t>o mėn.</w:t>
      </w:r>
      <w:r w:rsidRPr="00B229E2">
        <w:t>, sudarė 21,7%</w:t>
      </w:r>
      <w:r>
        <w:t>, b</w:t>
      </w:r>
      <w:r>
        <w:rPr>
          <w:rFonts w:eastAsia="Lucida Sans Unicode"/>
          <w:kern w:val="1"/>
        </w:rPr>
        <w:t>ei remiantis paruoštu</w:t>
      </w:r>
      <w:r w:rsidRPr="00B229E2">
        <w:rPr>
          <w:rFonts w:eastAsia="Lucida Sans Unicode"/>
          <w:kern w:val="1"/>
        </w:rPr>
        <w:t xml:space="preserve"> ir </w:t>
      </w:r>
      <w:proofErr w:type="spellStart"/>
      <w:r>
        <w:rPr>
          <w:rFonts w:eastAsia="Lucida Sans Unicode"/>
          <w:kern w:val="1"/>
        </w:rPr>
        <w:t>ekspertuotu</w:t>
      </w:r>
      <w:proofErr w:type="spellEnd"/>
      <w:r w:rsidRPr="00B229E2">
        <w:rPr>
          <w:rFonts w:eastAsia="Lucida Sans Unicode"/>
          <w:kern w:val="1"/>
        </w:rPr>
        <w:t xml:space="preserve"> TDP</w:t>
      </w:r>
      <w:r w:rsidR="00576754">
        <w:rPr>
          <w:rFonts w:eastAsia="Lucida Sans Unicode"/>
          <w:kern w:val="1"/>
        </w:rPr>
        <w:t>,</w:t>
      </w:r>
      <w:r w:rsidRPr="00B229E2">
        <w:rPr>
          <w:rFonts w:eastAsia="Lucida Sans Unicode"/>
          <w:kern w:val="1"/>
        </w:rPr>
        <w:t xml:space="preserve"> </w:t>
      </w:r>
      <w:r>
        <w:rPr>
          <w:rFonts w:eastAsia="Lucida Sans Unicode"/>
          <w:kern w:val="1"/>
        </w:rPr>
        <w:t xml:space="preserve">matome, kad </w:t>
      </w:r>
      <w:r w:rsidR="00576754">
        <w:rPr>
          <w:rFonts w:eastAsia="Lucida Sans Unicode"/>
          <w:kern w:val="1"/>
        </w:rPr>
        <w:t>bendra</w:t>
      </w:r>
      <w:r>
        <w:rPr>
          <w:rFonts w:eastAsia="Lucida Sans Unicode"/>
          <w:kern w:val="1"/>
        </w:rPr>
        <w:t xml:space="preserve"> </w:t>
      </w:r>
      <w:r w:rsidRPr="00B229E2">
        <w:rPr>
          <w:rFonts w:eastAsia="Lucida Sans Unicode"/>
          <w:kern w:val="1"/>
        </w:rPr>
        <w:t>43 gatvių</w:t>
      </w:r>
      <w:r>
        <w:rPr>
          <w:rFonts w:eastAsia="Lucida Sans Unicode"/>
          <w:kern w:val="1"/>
        </w:rPr>
        <w:t xml:space="preserve"> apšvietimo modernizavimo suma būtų apie</w:t>
      </w:r>
      <w:r w:rsidRPr="00B229E2">
        <w:rPr>
          <w:rFonts w:eastAsia="Lucida Sans Unicode"/>
          <w:kern w:val="1"/>
        </w:rPr>
        <w:t xml:space="preserve"> 1 414 037,46 </w:t>
      </w:r>
      <w:proofErr w:type="spellStart"/>
      <w:r w:rsidRPr="00B229E2">
        <w:rPr>
          <w:rFonts w:eastAsia="Lucida Sans Unicode"/>
          <w:kern w:val="1"/>
        </w:rPr>
        <w:t>Eur</w:t>
      </w:r>
      <w:proofErr w:type="spellEnd"/>
      <w:r>
        <w:rPr>
          <w:rFonts w:eastAsia="Lucida Sans Unicode"/>
          <w:kern w:val="1"/>
        </w:rPr>
        <w:t>.</w:t>
      </w:r>
    </w:p>
    <w:p w:rsidR="00343826" w:rsidRDefault="00343826" w:rsidP="001B3E6C">
      <w:pPr>
        <w:ind w:firstLine="720"/>
        <w:jc w:val="both"/>
        <w:rPr>
          <w:b/>
        </w:rPr>
      </w:pPr>
      <w:r w:rsidRPr="00A6498E">
        <w:rPr>
          <w:b/>
        </w:rPr>
        <w:t>6. Nurodyti, kokius galiojančius aktus reikė</w:t>
      </w:r>
      <w:r w:rsidR="00664BC3">
        <w:rPr>
          <w:b/>
        </w:rPr>
        <w:t xml:space="preserve"> </w:t>
      </w:r>
      <w:r w:rsidRPr="00A6498E">
        <w:rPr>
          <w:b/>
        </w:rPr>
        <w:t>tų pakeisti ar pripažinti netekusiais galios, priėmus sprendimą pagal teikiamą projektą.</w:t>
      </w:r>
    </w:p>
    <w:p w:rsidR="00054648" w:rsidRPr="00054648" w:rsidRDefault="00576754" w:rsidP="00A50D4D">
      <w:pPr>
        <w:ind w:firstLine="720"/>
        <w:jc w:val="both"/>
        <w:rPr>
          <w:szCs w:val="20"/>
          <w:lang w:eastAsia="en-US"/>
        </w:rPr>
      </w:pPr>
      <w:r>
        <w:lastRenderedPageBreak/>
        <w:t xml:space="preserve">Pakeisti </w:t>
      </w:r>
      <w:r w:rsidR="00054648">
        <w:t>P</w:t>
      </w:r>
      <w:r w:rsidR="00054648" w:rsidRPr="00E64EBD">
        <w:t>lungės rajon</w:t>
      </w:r>
      <w:r w:rsidR="00054648">
        <w:t>o savivaldybės t</w:t>
      </w:r>
      <w:r w:rsidR="00EA16AD">
        <w:t>arybos 2021 m. vasario 18</w:t>
      </w:r>
      <w:r w:rsidR="00054648">
        <w:t xml:space="preserve"> d. s</w:t>
      </w:r>
      <w:r w:rsidR="00054648" w:rsidRPr="00E64EBD">
        <w:t>prendim</w:t>
      </w:r>
      <w:r>
        <w:t>o</w:t>
      </w:r>
      <w:r w:rsidR="00054648" w:rsidRPr="00E64EBD">
        <w:t xml:space="preserve"> </w:t>
      </w:r>
      <w:r w:rsidR="00EA16AD">
        <w:t>Nr. T1-37</w:t>
      </w:r>
      <w:r w:rsidR="00054648">
        <w:t xml:space="preserve"> „Dėl pritarimo </w:t>
      </w:r>
      <w:r w:rsidR="0022466D">
        <w:t xml:space="preserve">teikti </w:t>
      </w:r>
      <w:r w:rsidR="00054648">
        <w:t>projekt</w:t>
      </w:r>
      <w:r w:rsidR="0022466D">
        <w:t>ą</w:t>
      </w:r>
      <w:r w:rsidR="00054648">
        <w:t xml:space="preserve"> </w:t>
      </w:r>
      <w:r w:rsidR="00054648">
        <w:rPr>
          <w:szCs w:val="20"/>
          <w:lang w:eastAsia="en-US"/>
        </w:rPr>
        <w:t>„Plungės rajono savivaldybės gatvių apšvietimo modernizavimas</w:t>
      </w:r>
      <w:r w:rsidR="00EA16AD">
        <w:rPr>
          <w:szCs w:val="20"/>
          <w:lang w:eastAsia="en-US"/>
        </w:rPr>
        <w:t>, II etapas</w:t>
      </w:r>
      <w:r w:rsidR="00054648">
        <w:rPr>
          <w:szCs w:val="20"/>
          <w:lang w:eastAsia="en-US"/>
        </w:rPr>
        <w:t>“ ir lėšų skyrimo“</w:t>
      </w:r>
      <w:r>
        <w:rPr>
          <w:szCs w:val="20"/>
          <w:lang w:eastAsia="en-US"/>
        </w:rPr>
        <w:t xml:space="preserve"> 2 punktą</w:t>
      </w:r>
      <w:r w:rsidR="00CC12F3">
        <w:rPr>
          <w:szCs w:val="20"/>
          <w:lang w:eastAsia="en-US"/>
        </w:rPr>
        <w:t>.</w:t>
      </w:r>
    </w:p>
    <w:p w:rsidR="00343826" w:rsidRDefault="00343826">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rsidR="00343826" w:rsidRPr="00391AF3" w:rsidRDefault="00343826">
      <w:pPr>
        <w:tabs>
          <w:tab w:val="left" w:pos="720"/>
        </w:tabs>
        <w:ind w:firstLine="720"/>
        <w:jc w:val="both"/>
      </w:pPr>
      <w:r>
        <w:t>Korupcijos pasireiškimo galimybių nėra. Vertinimas neatliekamas.</w:t>
      </w:r>
    </w:p>
    <w:p w:rsidR="00343826" w:rsidRDefault="00343826">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343826" w:rsidRPr="00391AF3" w:rsidRDefault="00343826">
      <w:pPr>
        <w:tabs>
          <w:tab w:val="left" w:pos="720"/>
        </w:tabs>
        <w:ind w:firstLine="720"/>
        <w:jc w:val="both"/>
      </w:pPr>
      <w:r w:rsidRPr="00391AF3">
        <w:t>Plungės rajono savivaldybės administracijos iniciatyva.</w:t>
      </w:r>
    </w:p>
    <w:p w:rsidR="00343826" w:rsidRDefault="00343826">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343826" w:rsidRDefault="00343826">
      <w:pPr>
        <w:ind w:firstLine="720"/>
        <w:jc w:val="both"/>
        <w:rPr>
          <w:b/>
        </w:rPr>
      </w:pPr>
      <w:r w:rsidRPr="00391AF3">
        <w:t>N</w:t>
      </w:r>
      <w:r>
        <w:t>ėra</w:t>
      </w:r>
      <w:r w:rsidRPr="00391AF3">
        <w:t>.</w:t>
      </w:r>
    </w:p>
    <w:p w:rsidR="00343826" w:rsidRDefault="00343826">
      <w:pPr>
        <w:tabs>
          <w:tab w:val="left" w:pos="720"/>
        </w:tabs>
        <w:ind w:firstLine="720"/>
        <w:jc w:val="both"/>
        <w:rPr>
          <w:b/>
        </w:rPr>
      </w:pPr>
      <w:r>
        <w:rPr>
          <w:b/>
        </w:rPr>
        <w:t xml:space="preserve">10. Kam (institucijoms, skyriams, organizacijoms ir t. t.) patvirtintas sprendimas turi būti išsiųstas. </w:t>
      </w:r>
    </w:p>
    <w:p w:rsidR="00343826" w:rsidRPr="00391AF3" w:rsidRDefault="00343826">
      <w:pPr>
        <w:tabs>
          <w:tab w:val="left" w:pos="720"/>
        </w:tabs>
        <w:ind w:firstLine="720"/>
        <w:jc w:val="both"/>
      </w:pPr>
      <w:r>
        <w:t>S</w:t>
      </w:r>
      <w:r w:rsidRPr="00391AF3">
        <w:t>trateginio p</w:t>
      </w:r>
      <w:r>
        <w:t>lanavimo ir investicijų skyriui  ir Vietos ūkio skyriui.</w:t>
      </w:r>
    </w:p>
    <w:p w:rsidR="00343826" w:rsidRDefault="00343826">
      <w:pPr>
        <w:ind w:firstLine="720"/>
        <w:jc w:val="both"/>
        <w:rPr>
          <w:b/>
        </w:rPr>
      </w:pPr>
      <w:r>
        <w:rPr>
          <w:b/>
        </w:rPr>
        <w:t xml:space="preserve">11. </w:t>
      </w:r>
      <w:r w:rsidRPr="009F3DBF">
        <w:rPr>
          <w:b/>
        </w:rPr>
        <w:t>Kita svarbi informacija</w:t>
      </w:r>
      <w:r w:rsidR="00576754">
        <w:rPr>
          <w:b/>
        </w:rPr>
        <w:t>.</w:t>
      </w:r>
    </w:p>
    <w:p w:rsidR="00343826" w:rsidRPr="00343826" w:rsidRDefault="00343826">
      <w:pPr>
        <w:ind w:firstLine="720"/>
        <w:jc w:val="both"/>
      </w:pPr>
      <w:r w:rsidRPr="00343826">
        <w:t>Nėra</w:t>
      </w:r>
      <w:r w:rsidR="00576754">
        <w:t>.</w:t>
      </w:r>
    </w:p>
    <w:p w:rsidR="009A0F35" w:rsidRPr="00343826" w:rsidRDefault="00343826">
      <w:pPr>
        <w:ind w:firstLine="720"/>
        <w:jc w:val="both"/>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18"/>
        <w:gridCol w:w="2977"/>
        <w:gridCol w:w="2835"/>
      </w:tblGrid>
      <w:tr w:rsidR="009A0F35" w:rsidRPr="0065608F" w:rsidTr="00802C7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hideMark/>
          </w:tcPr>
          <w:p w:rsidR="009A0F35" w:rsidRPr="0065608F" w:rsidRDefault="009A0F35" w:rsidP="00802C70">
            <w:pPr>
              <w:widowControl w:val="0"/>
              <w:suppressAutoHyphens/>
              <w:ind w:firstLine="720"/>
              <w:jc w:val="both"/>
              <w:rPr>
                <w:b/>
                <w:bCs/>
                <w:kern w:val="2"/>
                <w:lang w:eastAsia="ar-SA"/>
              </w:rPr>
            </w:pPr>
            <w:r w:rsidRPr="0065608F">
              <w:rPr>
                <w:b/>
                <w:bCs/>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9A0F35" w:rsidRPr="0065608F" w:rsidRDefault="009A0F35" w:rsidP="00802C70">
            <w:pPr>
              <w:widowControl w:val="0"/>
              <w:suppressAutoHyphens/>
              <w:ind w:firstLine="720"/>
              <w:jc w:val="both"/>
              <w:rPr>
                <w:b/>
                <w:bCs/>
                <w:kern w:val="2"/>
                <w:lang w:eastAsia="ar-SA"/>
              </w:rPr>
            </w:pPr>
            <w:r w:rsidRPr="0065608F">
              <w:rPr>
                <w:b/>
                <w:bCs/>
                <w:kern w:val="2"/>
              </w:rPr>
              <w:t>Numatomo teisinio reguliavimo poveikio vertinimo rezultatai</w:t>
            </w:r>
          </w:p>
        </w:tc>
      </w:tr>
      <w:tr w:rsidR="009A0F35" w:rsidRPr="0065608F" w:rsidTr="00802C70">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A0F35" w:rsidRPr="0065608F" w:rsidRDefault="009A0F35" w:rsidP="00802C70">
            <w:pPr>
              <w:rPr>
                <w:b/>
                <w:bCs/>
                <w:kern w:val="2"/>
                <w:lang w:eastAsia="ar-SA"/>
              </w:rPr>
            </w:pPr>
          </w:p>
        </w:tc>
        <w:tc>
          <w:tcPr>
            <w:tcW w:w="2977" w:type="dxa"/>
            <w:tcBorders>
              <w:top w:val="single" w:sz="4" w:space="0" w:color="auto"/>
              <w:left w:val="single" w:sz="4" w:space="0" w:color="000000"/>
              <w:bottom w:val="single" w:sz="4" w:space="0" w:color="000000"/>
              <w:right w:val="single" w:sz="4" w:space="0" w:color="000000"/>
            </w:tcBorders>
            <w:hideMark/>
          </w:tcPr>
          <w:p w:rsidR="009A0F35" w:rsidRPr="0065608F" w:rsidRDefault="009A0F35" w:rsidP="00802C70">
            <w:pPr>
              <w:widowControl w:val="0"/>
              <w:suppressAutoHyphens/>
              <w:jc w:val="both"/>
              <w:rPr>
                <w:b/>
                <w:bCs/>
                <w:kern w:val="2"/>
                <w:lang w:eastAsia="ar-SA"/>
              </w:rPr>
            </w:pPr>
            <w:r w:rsidRPr="0065608F">
              <w:rPr>
                <w:b/>
                <w:bCs/>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9A0F35" w:rsidRPr="0065608F" w:rsidRDefault="009A0F35" w:rsidP="00802C70">
            <w:pPr>
              <w:widowControl w:val="0"/>
              <w:suppressAutoHyphens/>
              <w:jc w:val="both"/>
              <w:rPr>
                <w:b/>
                <w:bCs/>
                <w:kern w:val="2"/>
                <w:lang w:eastAsia="ar-SA"/>
              </w:rPr>
            </w:pPr>
            <w:r w:rsidRPr="0065608F">
              <w:rPr>
                <w:b/>
                <w:bCs/>
                <w:kern w:val="2"/>
              </w:rPr>
              <w:t>Neigiamas poveikis</w:t>
            </w:r>
          </w:p>
        </w:tc>
      </w:tr>
      <w:tr w:rsidR="009A0F35" w:rsidRPr="00C26AC4" w:rsidTr="00802C70">
        <w:tc>
          <w:tcPr>
            <w:tcW w:w="3118"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jc w:val="both"/>
              <w:rPr>
                <w:i/>
                <w:iCs/>
                <w:kern w:val="2"/>
                <w:lang w:eastAsia="ar-SA"/>
              </w:rPr>
            </w:pPr>
            <w:r w:rsidRPr="00C26AC4">
              <w:rPr>
                <w:i/>
                <w:iCs/>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9A0F35" w:rsidRPr="00C26AC4" w:rsidRDefault="009A0F35" w:rsidP="00802C70">
            <w:pPr>
              <w:widowControl w:val="0"/>
              <w:suppressAutoHyphens/>
              <w:ind w:firstLine="90"/>
              <w:jc w:val="both"/>
              <w:rPr>
                <w:i/>
                <w:iCs/>
                <w:kern w:val="2"/>
                <w:lang w:eastAsia="ar-SA"/>
              </w:rPr>
            </w:pPr>
            <w:r w:rsidRPr="00A57F3C">
              <w:rPr>
                <w:i/>
                <w:iCs/>
                <w:kern w:val="2"/>
                <w:lang w:eastAsia="ar-SA"/>
              </w:rPr>
              <w:t>Galutinės elektros sąnaudos mažesnės apie 40%</w:t>
            </w:r>
          </w:p>
        </w:tc>
        <w:tc>
          <w:tcPr>
            <w:tcW w:w="2835"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jc w:val="both"/>
              <w:rPr>
                <w:i/>
                <w:iCs/>
                <w:kern w:val="2"/>
                <w:lang w:eastAsia="ar-SA"/>
              </w:rPr>
            </w:pPr>
          </w:p>
        </w:tc>
      </w:tr>
      <w:tr w:rsidR="009A0F35" w:rsidRPr="00C26AC4" w:rsidTr="00802C70">
        <w:tc>
          <w:tcPr>
            <w:tcW w:w="3118"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jc w:val="both"/>
              <w:rPr>
                <w:i/>
                <w:iCs/>
                <w:kern w:val="2"/>
                <w:lang w:eastAsia="ar-SA"/>
              </w:rPr>
            </w:pPr>
            <w:r w:rsidRPr="00C26AC4">
              <w:rPr>
                <w:i/>
                <w:iCs/>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9A0F35" w:rsidRPr="00C26AC4" w:rsidRDefault="009A0F35" w:rsidP="00802C70">
            <w:pPr>
              <w:widowControl w:val="0"/>
              <w:suppressAutoHyphens/>
              <w:ind w:firstLine="90"/>
              <w:jc w:val="both"/>
              <w:rPr>
                <w:i/>
                <w:iCs/>
                <w:kern w:val="2"/>
                <w:lang w:eastAsia="ar-SA"/>
              </w:rPr>
            </w:pPr>
          </w:p>
        </w:tc>
        <w:tc>
          <w:tcPr>
            <w:tcW w:w="2835"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ind w:firstLine="720"/>
              <w:jc w:val="both"/>
              <w:rPr>
                <w:i/>
                <w:iCs/>
                <w:kern w:val="2"/>
                <w:lang w:eastAsia="ar-SA"/>
              </w:rPr>
            </w:pPr>
            <w:r w:rsidRPr="00C26AC4">
              <w:rPr>
                <w:i/>
                <w:iCs/>
                <w:kern w:val="2"/>
              </w:rPr>
              <w:t>nenumatomas</w:t>
            </w:r>
          </w:p>
        </w:tc>
      </w:tr>
      <w:tr w:rsidR="009A0F35" w:rsidRPr="00C26AC4" w:rsidTr="00802C70">
        <w:tc>
          <w:tcPr>
            <w:tcW w:w="3118"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jc w:val="both"/>
              <w:rPr>
                <w:i/>
                <w:iCs/>
                <w:kern w:val="2"/>
                <w:lang w:eastAsia="ar-SA"/>
              </w:rPr>
            </w:pPr>
            <w:r w:rsidRPr="00C26AC4">
              <w:rPr>
                <w:i/>
                <w:iCs/>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A0F35" w:rsidRPr="00C26AC4" w:rsidRDefault="009A0F35" w:rsidP="00802C70">
            <w:pPr>
              <w:widowControl w:val="0"/>
              <w:suppressAutoHyphens/>
              <w:ind w:firstLine="90"/>
              <w:jc w:val="both"/>
              <w:rPr>
                <w:i/>
                <w:iCs/>
                <w:kern w:val="2"/>
                <w:lang w:eastAsia="ar-SA"/>
              </w:rPr>
            </w:pPr>
            <w:r>
              <w:rPr>
                <w:i/>
                <w:iCs/>
                <w:kern w:val="2"/>
                <w:lang w:eastAsia="ar-SA"/>
              </w:rPr>
              <w:t>Saugesnė gyvenamoji ir darbo aplinka</w:t>
            </w:r>
          </w:p>
        </w:tc>
        <w:tc>
          <w:tcPr>
            <w:tcW w:w="2835"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ind w:firstLine="720"/>
              <w:jc w:val="both"/>
              <w:rPr>
                <w:i/>
                <w:iCs/>
                <w:kern w:val="2"/>
                <w:lang w:eastAsia="ar-SA"/>
              </w:rPr>
            </w:pPr>
          </w:p>
        </w:tc>
      </w:tr>
      <w:tr w:rsidR="009A0F35" w:rsidRPr="00C26AC4" w:rsidTr="00802C70">
        <w:tc>
          <w:tcPr>
            <w:tcW w:w="3118"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jc w:val="both"/>
              <w:rPr>
                <w:i/>
                <w:iCs/>
                <w:kern w:val="2"/>
                <w:lang w:eastAsia="ar-SA"/>
              </w:rPr>
            </w:pPr>
            <w:r w:rsidRPr="00C26AC4">
              <w:rPr>
                <w:i/>
                <w:iCs/>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A0F35" w:rsidRPr="00C26AC4" w:rsidRDefault="009A0F35" w:rsidP="00802C70">
            <w:pPr>
              <w:widowControl w:val="0"/>
              <w:suppressAutoHyphens/>
              <w:ind w:firstLine="90"/>
              <w:jc w:val="both"/>
              <w:rPr>
                <w:i/>
                <w:iCs/>
                <w:kern w:val="2"/>
                <w:lang w:eastAsia="ar-SA"/>
              </w:rPr>
            </w:pPr>
          </w:p>
        </w:tc>
        <w:tc>
          <w:tcPr>
            <w:tcW w:w="2835"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ind w:firstLine="720"/>
              <w:jc w:val="both"/>
              <w:rPr>
                <w:i/>
                <w:iCs/>
                <w:kern w:val="2"/>
                <w:lang w:eastAsia="ar-SA"/>
              </w:rPr>
            </w:pPr>
            <w:r w:rsidRPr="00C26AC4">
              <w:rPr>
                <w:i/>
                <w:iCs/>
                <w:kern w:val="2"/>
              </w:rPr>
              <w:t>nenumatomas</w:t>
            </w:r>
          </w:p>
        </w:tc>
      </w:tr>
      <w:tr w:rsidR="009A0F35" w:rsidRPr="00C26AC4" w:rsidTr="00802C70">
        <w:tc>
          <w:tcPr>
            <w:tcW w:w="3118"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jc w:val="both"/>
              <w:rPr>
                <w:i/>
                <w:iCs/>
                <w:kern w:val="2"/>
                <w:lang w:eastAsia="ar-SA"/>
              </w:rPr>
            </w:pPr>
            <w:r w:rsidRPr="00C26AC4">
              <w:rPr>
                <w:i/>
                <w:iCs/>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A0F35" w:rsidRPr="00C26AC4" w:rsidRDefault="009A0F35" w:rsidP="00802C70">
            <w:pPr>
              <w:widowControl w:val="0"/>
              <w:suppressAutoHyphens/>
              <w:ind w:firstLine="90"/>
              <w:jc w:val="both"/>
              <w:rPr>
                <w:i/>
                <w:iCs/>
                <w:kern w:val="2"/>
                <w:lang w:eastAsia="ar-SA"/>
              </w:rPr>
            </w:pPr>
          </w:p>
        </w:tc>
        <w:tc>
          <w:tcPr>
            <w:tcW w:w="2835"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ind w:firstLine="720"/>
              <w:jc w:val="both"/>
              <w:rPr>
                <w:i/>
                <w:iCs/>
                <w:kern w:val="2"/>
                <w:lang w:eastAsia="ar-SA"/>
              </w:rPr>
            </w:pPr>
            <w:r w:rsidRPr="00C26AC4">
              <w:rPr>
                <w:i/>
                <w:iCs/>
                <w:kern w:val="2"/>
              </w:rPr>
              <w:t>nenumatomas</w:t>
            </w:r>
          </w:p>
        </w:tc>
      </w:tr>
      <w:tr w:rsidR="009A0F35" w:rsidRPr="00C26AC4" w:rsidTr="00802C70">
        <w:tc>
          <w:tcPr>
            <w:tcW w:w="3118"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jc w:val="both"/>
              <w:rPr>
                <w:i/>
                <w:iCs/>
                <w:kern w:val="2"/>
                <w:lang w:eastAsia="ar-SA"/>
              </w:rPr>
            </w:pPr>
            <w:r w:rsidRPr="00C26AC4">
              <w:rPr>
                <w:i/>
                <w:iCs/>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A0F35" w:rsidRPr="00C26AC4" w:rsidRDefault="009A0F35" w:rsidP="00802C70">
            <w:pPr>
              <w:widowControl w:val="0"/>
              <w:suppressAutoHyphens/>
              <w:ind w:firstLine="90"/>
              <w:jc w:val="both"/>
              <w:rPr>
                <w:i/>
                <w:iCs/>
                <w:kern w:val="2"/>
                <w:lang w:eastAsia="ar-SA"/>
              </w:rPr>
            </w:pPr>
          </w:p>
        </w:tc>
        <w:tc>
          <w:tcPr>
            <w:tcW w:w="2835"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ind w:firstLine="720"/>
              <w:jc w:val="both"/>
              <w:rPr>
                <w:i/>
                <w:iCs/>
                <w:kern w:val="2"/>
                <w:lang w:eastAsia="ar-SA"/>
              </w:rPr>
            </w:pPr>
            <w:r w:rsidRPr="00C26AC4">
              <w:rPr>
                <w:i/>
                <w:iCs/>
                <w:kern w:val="2"/>
              </w:rPr>
              <w:t>nenumatomas</w:t>
            </w:r>
          </w:p>
        </w:tc>
      </w:tr>
      <w:tr w:rsidR="009A0F35" w:rsidRPr="00C26AC4" w:rsidTr="00802C70">
        <w:tc>
          <w:tcPr>
            <w:tcW w:w="3118"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jc w:val="both"/>
              <w:rPr>
                <w:i/>
                <w:iCs/>
                <w:kern w:val="2"/>
                <w:lang w:eastAsia="ar-SA"/>
              </w:rPr>
            </w:pPr>
            <w:r w:rsidRPr="00C26AC4">
              <w:rPr>
                <w:i/>
                <w:iCs/>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9A0F35" w:rsidRPr="00C26AC4" w:rsidRDefault="009A0F35" w:rsidP="00802C70">
            <w:pPr>
              <w:widowControl w:val="0"/>
              <w:suppressAutoHyphens/>
              <w:ind w:firstLine="90"/>
              <w:jc w:val="both"/>
              <w:rPr>
                <w:i/>
                <w:iCs/>
                <w:kern w:val="2"/>
                <w:lang w:eastAsia="ar-SA"/>
              </w:rPr>
            </w:pPr>
            <w:r>
              <w:rPr>
                <w:i/>
                <w:iCs/>
                <w:kern w:val="2"/>
                <w:lang w:eastAsia="ar-SA"/>
              </w:rPr>
              <w:t>Atsakingas požiūris į aplinką ir klimato kaitą. Mažinama CO2 emisija</w:t>
            </w:r>
          </w:p>
        </w:tc>
        <w:tc>
          <w:tcPr>
            <w:tcW w:w="2835"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ind w:firstLine="720"/>
              <w:jc w:val="both"/>
              <w:rPr>
                <w:i/>
                <w:iCs/>
                <w:kern w:val="2"/>
                <w:lang w:eastAsia="ar-SA"/>
              </w:rPr>
            </w:pPr>
          </w:p>
        </w:tc>
      </w:tr>
      <w:tr w:rsidR="009A0F35" w:rsidRPr="00C26AC4" w:rsidTr="00802C70">
        <w:tc>
          <w:tcPr>
            <w:tcW w:w="3118"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jc w:val="both"/>
              <w:rPr>
                <w:i/>
                <w:iCs/>
                <w:kern w:val="2"/>
                <w:lang w:eastAsia="ar-SA"/>
              </w:rPr>
            </w:pPr>
            <w:r w:rsidRPr="00C26AC4">
              <w:rPr>
                <w:i/>
                <w:iCs/>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A0F35" w:rsidRPr="00180171" w:rsidRDefault="009A0F35" w:rsidP="00802C70">
            <w:pPr>
              <w:widowControl w:val="0"/>
              <w:suppressAutoHyphens/>
              <w:ind w:firstLine="90"/>
              <w:jc w:val="both"/>
              <w:rPr>
                <w:i/>
                <w:iCs/>
                <w:kern w:val="2"/>
                <w:lang w:val="en-US" w:eastAsia="ar-SA"/>
              </w:rPr>
            </w:pPr>
          </w:p>
        </w:tc>
        <w:tc>
          <w:tcPr>
            <w:tcW w:w="2835"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ind w:firstLine="720"/>
              <w:jc w:val="both"/>
              <w:rPr>
                <w:i/>
                <w:iCs/>
                <w:kern w:val="2"/>
                <w:lang w:eastAsia="ar-SA"/>
              </w:rPr>
            </w:pPr>
          </w:p>
        </w:tc>
      </w:tr>
      <w:tr w:rsidR="009A0F35" w:rsidRPr="00C26AC4" w:rsidTr="00802C70">
        <w:tc>
          <w:tcPr>
            <w:tcW w:w="3118"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jc w:val="both"/>
              <w:rPr>
                <w:i/>
                <w:iCs/>
                <w:kern w:val="2"/>
                <w:lang w:eastAsia="ar-SA"/>
              </w:rPr>
            </w:pPr>
            <w:r w:rsidRPr="00C26AC4">
              <w:rPr>
                <w:i/>
                <w:iCs/>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A0F35" w:rsidRPr="00C26AC4" w:rsidRDefault="009A0F35" w:rsidP="00802C70">
            <w:pPr>
              <w:widowControl w:val="0"/>
              <w:suppressAutoHyphens/>
              <w:ind w:firstLine="90"/>
              <w:jc w:val="both"/>
              <w:rPr>
                <w:i/>
                <w:iCs/>
                <w:kern w:val="2"/>
                <w:lang w:eastAsia="ar-SA"/>
              </w:rPr>
            </w:pPr>
          </w:p>
        </w:tc>
        <w:tc>
          <w:tcPr>
            <w:tcW w:w="2835"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ind w:firstLine="720"/>
              <w:jc w:val="both"/>
              <w:rPr>
                <w:i/>
                <w:iCs/>
                <w:kern w:val="2"/>
                <w:lang w:eastAsia="ar-SA"/>
              </w:rPr>
            </w:pPr>
            <w:r w:rsidRPr="00C26AC4">
              <w:rPr>
                <w:i/>
                <w:iCs/>
                <w:kern w:val="2"/>
              </w:rPr>
              <w:t>nenumatomas</w:t>
            </w:r>
          </w:p>
        </w:tc>
      </w:tr>
      <w:tr w:rsidR="009A0F35" w:rsidRPr="00C26AC4" w:rsidTr="00802C70">
        <w:tc>
          <w:tcPr>
            <w:tcW w:w="3118"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jc w:val="both"/>
              <w:rPr>
                <w:i/>
                <w:iCs/>
                <w:kern w:val="2"/>
                <w:lang w:eastAsia="ar-SA"/>
              </w:rPr>
            </w:pPr>
            <w:r w:rsidRPr="00C26AC4">
              <w:rPr>
                <w:i/>
                <w:iCs/>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A0F35" w:rsidRPr="000B672C" w:rsidRDefault="009A0F35" w:rsidP="00802C70">
            <w:pPr>
              <w:widowControl w:val="0"/>
              <w:suppressAutoHyphens/>
              <w:jc w:val="both"/>
              <w:rPr>
                <w:iCs/>
                <w:kern w:val="2"/>
                <w:lang w:eastAsia="ar-SA"/>
              </w:rPr>
            </w:pPr>
          </w:p>
        </w:tc>
        <w:tc>
          <w:tcPr>
            <w:tcW w:w="2835" w:type="dxa"/>
            <w:tcBorders>
              <w:top w:val="single" w:sz="4" w:space="0" w:color="000000"/>
              <w:left w:val="single" w:sz="4" w:space="0" w:color="000000"/>
              <w:bottom w:val="single" w:sz="4" w:space="0" w:color="000000"/>
              <w:right w:val="single" w:sz="4" w:space="0" w:color="000000"/>
            </w:tcBorders>
            <w:hideMark/>
          </w:tcPr>
          <w:p w:rsidR="009A0F35" w:rsidRPr="00C26AC4" w:rsidRDefault="009A0F35" w:rsidP="00802C70">
            <w:pPr>
              <w:widowControl w:val="0"/>
              <w:suppressAutoHyphens/>
              <w:ind w:firstLine="720"/>
              <w:jc w:val="both"/>
              <w:rPr>
                <w:i/>
                <w:iCs/>
                <w:kern w:val="2"/>
                <w:lang w:eastAsia="ar-SA"/>
              </w:rPr>
            </w:pPr>
          </w:p>
        </w:tc>
      </w:tr>
    </w:tbl>
    <w:p w:rsidR="00941465" w:rsidRDefault="00941465" w:rsidP="00941465">
      <w:pPr>
        <w:ind w:firstLine="720"/>
        <w:jc w:val="both"/>
      </w:pPr>
    </w:p>
    <w:p w:rsidR="00941465" w:rsidRPr="0043443C" w:rsidRDefault="00941465" w:rsidP="00941465">
      <w:pPr>
        <w:ind w:firstLine="720"/>
        <w:jc w:val="both"/>
      </w:pPr>
      <w:r w:rsidRPr="00914A1F">
        <w:t xml:space="preserve">* </w:t>
      </w:r>
      <w:r w:rsidRPr="0043443C">
        <w:t>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A0F35" w:rsidRPr="00C26AC4" w:rsidRDefault="009A0F35" w:rsidP="009A0F35">
      <w:pPr>
        <w:widowControl w:val="0"/>
        <w:jc w:val="both"/>
        <w:rPr>
          <w:rFonts w:eastAsia="Lucida Sans Unicode"/>
          <w:kern w:val="2"/>
          <w:szCs w:val="20"/>
          <w:lang w:eastAsia="en-US" w:bidi="lo-LA"/>
        </w:rPr>
      </w:pPr>
    </w:p>
    <w:p w:rsidR="009A0F35" w:rsidRPr="00C26AC4" w:rsidRDefault="009A0F35" w:rsidP="009A0F35">
      <w:pPr>
        <w:jc w:val="both"/>
        <w:rPr>
          <w:szCs w:val="20"/>
          <w:lang w:eastAsia="en-US"/>
        </w:rPr>
      </w:pPr>
    </w:p>
    <w:p w:rsidR="009A0F35" w:rsidRPr="00C26AC4" w:rsidRDefault="00941465" w:rsidP="009A0F35">
      <w:pPr>
        <w:jc w:val="both"/>
        <w:rPr>
          <w:rFonts w:eastAsia="Lucida Sans Unicode"/>
          <w:kern w:val="2"/>
          <w:szCs w:val="20"/>
          <w:lang w:eastAsia="en-US"/>
        </w:rPr>
      </w:pPr>
      <w:r>
        <w:rPr>
          <w:rFonts w:eastAsia="Lucida Sans Unicode"/>
          <w:kern w:val="2"/>
          <w:szCs w:val="20"/>
          <w:lang w:eastAsia="en-US"/>
        </w:rPr>
        <w:t>Rengėja</w:t>
      </w:r>
    </w:p>
    <w:p w:rsidR="00941465" w:rsidRDefault="009A0F35" w:rsidP="009A0F35">
      <w:pPr>
        <w:jc w:val="both"/>
        <w:rPr>
          <w:szCs w:val="20"/>
          <w:lang w:eastAsia="en-US"/>
        </w:rPr>
      </w:pPr>
      <w:r>
        <w:rPr>
          <w:szCs w:val="20"/>
          <w:lang w:eastAsia="en-US"/>
        </w:rPr>
        <w:t xml:space="preserve">Strateginio planavimo ir investicijų </w:t>
      </w:r>
      <w:r w:rsidR="00664BC3">
        <w:rPr>
          <w:szCs w:val="20"/>
          <w:lang w:eastAsia="en-US"/>
        </w:rPr>
        <w:t xml:space="preserve">skyriaus </w:t>
      </w:r>
    </w:p>
    <w:p w:rsidR="009A0F35" w:rsidRPr="00C26AC4" w:rsidRDefault="00664BC3" w:rsidP="009A0F35">
      <w:pPr>
        <w:jc w:val="both"/>
        <w:rPr>
          <w:szCs w:val="20"/>
          <w:lang w:eastAsia="en-US"/>
        </w:rPr>
      </w:pPr>
      <w:r>
        <w:rPr>
          <w:szCs w:val="20"/>
          <w:lang w:eastAsia="en-US"/>
        </w:rPr>
        <w:t>vyr.</w:t>
      </w:r>
      <w:r w:rsidR="009A0F35" w:rsidRPr="00C26AC4">
        <w:rPr>
          <w:szCs w:val="20"/>
          <w:lang w:eastAsia="en-US"/>
        </w:rPr>
        <w:t xml:space="preserve"> spe</w:t>
      </w:r>
      <w:r w:rsidR="009A0F35">
        <w:rPr>
          <w:szCs w:val="20"/>
          <w:lang w:eastAsia="en-US"/>
        </w:rPr>
        <w:t xml:space="preserve">cialistė                </w:t>
      </w:r>
      <w:r w:rsidR="00941465">
        <w:rPr>
          <w:szCs w:val="20"/>
          <w:lang w:eastAsia="en-US"/>
        </w:rPr>
        <w:tab/>
      </w:r>
      <w:r w:rsidR="00941465">
        <w:rPr>
          <w:szCs w:val="20"/>
          <w:lang w:eastAsia="en-US"/>
        </w:rPr>
        <w:tab/>
      </w:r>
      <w:r w:rsidR="00941465">
        <w:rPr>
          <w:szCs w:val="20"/>
          <w:lang w:eastAsia="en-US"/>
        </w:rPr>
        <w:tab/>
      </w:r>
      <w:r w:rsidR="00941465">
        <w:rPr>
          <w:szCs w:val="20"/>
          <w:lang w:eastAsia="en-US"/>
        </w:rPr>
        <w:tab/>
      </w:r>
      <w:r w:rsidR="009A0F35">
        <w:rPr>
          <w:szCs w:val="20"/>
          <w:lang w:eastAsia="en-US"/>
        </w:rPr>
        <w:t>Eglė Makarevičienė</w:t>
      </w:r>
    </w:p>
    <w:p w:rsidR="009A0F35" w:rsidRDefault="009A0F35" w:rsidP="009A0F35">
      <w:pPr>
        <w:widowControl w:val="0"/>
        <w:rPr>
          <w:szCs w:val="20"/>
          <w:lang w:eastAsia="en-US"/>
        </w:rPr>
      </w:pPr>
    </w:p>
    <w:p w:rsidR="00EA380D" w:rsidRDefault="00EA380D" w:rsidP="001B3E6C">
      <w:pPr>
        <w:tabs>
          <w:tab w:val="left" w:pos="7938"/>
        </w:tabs>
        <w:jc w:val="both"/>
      </w:pPr>
    </w:p>
    <w:sectPr w:rsidR="00EA380D" w:rsidSect="00203F1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mn-ea">
    <w:panose1 w:val="00000000000000000000"/>
    <w:charset w:val="00"/>
    <w:family w:val="roman"/>
    <w:notTrueType/>
    <w:pitch w:val="default"/>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82D48BF"/>
    <w:multiLevelType w:val="hybridMultilevel"/>
    <w:tmpl w:val="E7347D70"/>
    <w:lvl w:ilvl="0" w:tplc="409E4F7E">
      <w:start w:val="1"/>
      <w:numFmt w:val="decimal"/>
      <w:lvlText w:val="%1."/>
      <w:lvlJc w:val="left"/>
      <w:pPr>
        <w:ind w:left="1710" w:hanging="99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24B613D"/>
    <w:multiLevelType w:val="hybridMultilevel"/>
    <w:tmpl w:val="1BA0189C"/>
    <w:lvl w:ilvl="0" w:tplc="06EAB688">
      <w:start w:val="1"/>
      <w:numFmt w:val="decimal"/>
      <w:lvlText w:val="%1."/>
      <w:lvlJc w:val="left"/>
      <w:pPr>
        <w:ind w:left="1897" w:hanging="555"/>
      </w:pPr>
      <w:rPr>
        <w:rFonts w:hint="default"/>
      </w:rPr>
    </w:lvl>
    <w:lvl w:ilvl="1" w:tplc="04270019" w:tentative="1">
      <w:start w:val="1"/>
      <w:numFmt w:val="lowerLetter"/>
      <w:lvlText w:val="%2."/>
      <w:lvlJc w:val="left"/>
      <w:pPr>
        <w:ind w:left="2422" w:hanging="360"/>
      </w:pPr>
    </w:lvl>
    <w:lvl w:ilvl="2" w:tplc="0427001B" w:tentative="1">
      <w:start w:val="1"/>
      <w:numFmt w:val="lowerRoman"/>
      <w:lvlText w:val="%3."/>
      <w:lvlJc w:val="right"/>
      <w:pPr>
        <w:ind w:left="3142" w:hanging="180"/>
      </w:pPr>
    </w:lvl>
    <w:lvl w:ilvl="3" w:tplc="0427000F" w:tentative="1">
      <w:start w:val="1"/>
      <w:numFmt w:val="decimal"/>
      <w:lvlText w:val="%4."/>
      <w:lvlJc w:val="left"/>
      <w:pPr>
        <w:ind w:left="3862" w:hanging="360"/>
      </w:pPr>
    </w:lvl>
    <w:lvl w:ilvl="4" w:tplc="04270019" w:tentative="1">
      <w:start w:val="1"/>
      <w:numFmt w:val="lowerLetter"/>
      <w:lvlText w:val="%5."/>
      <w:lvlJc w:val="left"/>
      <w:pPr>
        <w:ind w:left="4582" w:hanging="360"/>
      </w:pPr>
    </w:lvl>
    <w:lvl w:ilvl="5" w:tplc="0427001B" w:tentative="1">
      <w:start w:val="1"/>
      <w:numFmt w:val="lowerRoman"/>
      <w:lvlText w:val="%6."/>
      <w:lvlJc w:val="right"/>
      <w:pPr>
        <w:ind w:left="5302" w:hanging="180"/>
      </w:pPr>
    </w:lvl>
    <w:lvl w:ilvl="6" w:tplc="0427000F" w:tentative="1">
      <w:start w:val="1"/>
      <w:numFmt w:val="decimal"/>
      <w:lvlText w:val="%7."/>
      <w:lvlJc w:val="left"/>
      <w:pPr>
        <w:ind w:left="6022" w:hanging="360"/>
      </w:pPr>
    </w:lvl>
    <w:lvl w:ilvl="7" w:tplc="04270019" w:tentative="1">
      <w:start w:val="1"/>
      <w:numFmt w:val="lowerLetter"/>
      <w:lvlText w:val="%8."/>
      <w:lvlJc w:val="left"/>
      <w:pPr>
        <w:ind w:left="6742" w:hanging="360"/>
      </w:pPr>
    </w:lvl>
    <w:lvl w:ilvl="8" w:tplc="0427001B" w:tentative="1">
      <w:start w:val="1"/>
      <w:numFmt w:val="lowerRoman"/>
      <w:lvlText w:val="%9."/>
      <w:lvlJc w:val="right"/>
      <w:pPr>
        <w:ind w:left="7462" w:hanging="180"/>
      </w:pPr>
    </w:lvl>
  </w:abstractNum>
  <w:abstractNum w:abstractNumId="4">
    <w:nsid w:val="697F7977"/>
    <w:multiLevelType w:val="hybridMultilevel"/>
    <w:tmpl w:val="1BA0189C"/>
    <w:lvl w:ilvl="0" w:tplc="06EAB688">
      <w:start w:val="1"/>
      <w:numFmt w:val="decimal"/>
      <w:lvlText w:val="%1."/>
      <w:lvlJc w:val="left"/>
      <w:pPr>
        <w:ind w:left="1897" w:hanging="555"/>
      </w:pPr>
      <w:rPr>
        <w:rFonts w:hint="default"/>
      </w:rPr>
    </w:lvl>
    <w:lvl w:ilvl="1" w:tplc="04270019" w:tentative="1">
      <w:start w:val="1"/>
      <w:numFmt w:val="lowerLetter"/>
      <w:lvlText w:val="%2."/>
      <w:lvlJc w:val="left"/>
      <w:pPr>
        <w:ind w:left="2422" w:hanging="360"/>
      </w:pPr>
    </w:lvl>
    <w:lvl w:ilvl="2" w:tplc="0427001B" w:tentative="1">
      <w:start w:val="1"/>
      <w:numFmt w:val="lowerRoman"/>
      <w:lvlText w:val="%3."/>
      <w:lvlJc w:val="right"/>
      <w:pPr>
        <w:ind w:left="3142" w:hanging="180"/>
      </w:pPr>
    </w:lvl>
    <w:lvl w:ilvl="3" w:tplc="0427000F" w:tentative="1">
      <w:start w:val="1"/>
      <w:numFmt w:val="decimal"/>
      <w:lvlText w:val="%4."/>
      <w:lvlJc w:val="left"/>
      <w:pPr>
        <w:ind w:left="3862" w:hanging="360"/>
      </w:pPr>
    </w:lvl>
    <w:lvl w:ilvl="4" w:tplc="04270019" w:tentative="1">
      <w:start w:val="1"/>
      <w:numFmt w:val="lowerLetter"/>
      <w:lvlText w:val="%5."/>
      <w:lvlJc w:val="left"/>
      <w:pPr>
        <w:ind w:left="4582" w:hanging="360"/>
      </w:pPr>
    </w:lvl>
    <w:lvl w:ilvl="5" w:tplc="0427001B" w:tentative="1">
      <w:start w:val="1"/>
      <w:numFmt w:val="lowerRoman"/>
      <w:lvlText w:val="%6."/>
      <w:lvlJc w:val="right"/>
      <w:pPr>
        <w:ind w:left="5302" w:hanging="180"/>
      </w:pPr>
    </w:lvl>
    <w:lvl w:ilvl="6" w:tplc="0427000F" w:tentative="1">
      <w:start w:val="1"/>
      <w:numFmt w:val="decimal"/>
      <w:lvlText w:val="%7."/>
      <w:lvlJc w:val="left"/>
      <w:pPr>
        <w:ind w:left="6022" w:hanging="360"/>
      </w:pPr>
    </w:lvl>
    <w:lvl w:ilvl="7" w:tplc="04270019" w:tentative="1">
      <w:start w:val="1"/>
      <w:numFmt w:val="lowerLetter"/>
      <w:lvlText w:val="%8."/>
      <w:lvlJc w:val="left"/>
      <w:pPr>
        <w:ind w:left="6742" w:hanging="360"/>
      </w:pPr>
    </w:lvl>
    <w:lvl w:ilvl="8" w:tplc="0427001B" w:tentative="1">
      <w:start w:val="1"/>
      <w:numFmt w:val="lowerRoman"/>
      <w:lvlText w:val="%9."/>
      <w:lvlJc w:val="right"/>
      <w:pPr>
        <w:ind w:left="7462" w:hanging="180"/>
      </w:pPr>
    </w:lvl>
  </w:abstractNum>
  <w:num w:numId="1">
    <w:abstractNumId w:val="1"/>
  </w:num>
  <w:num w:numId="2">
    <w:abstractNumId w:val="0"/>
  </w:num>
  <w:num w:numId="3">
    <w:abstractNumId w:val="3"/>
  </w:num>
  <w:num w:numId="4">
    <w:abstractNumId w:val="4"/>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BC9"/>
    <w:rsid w:val="00037D42"/>
    <w:rsid w:val="00044DA3"/>
    <w:rsid w:val="00054648"/>
    <w:rsid w:val="00072080"/>
    <w:rsid w:val="000A0B1B"/>
    <w:rsid w:val="000C1567"/>
    <w:rsid w:val="000D0B1B"/>
    <w:rsid w:val="000F2061"/>
    <w:rsid w:val="00105472"/>
    <w:rsid w:val="001148B1"/>
    <w:rsid w:val="001300B7"/>
    <w:rsid w:val="001438B2"/>
    <w:rsid w:val="00154DE5"/>
    <w:rsid w:val="00173D27"/>
    <w:rsid w:val="001767B0"/>
    <w:rsid w:val="001A552B"/>
    <w:rsid w:val="001B3E6C"/>
    <w:rsid w:val="001D4E00"/>
    <w:rsid w:val="00203F19"/>
    <w:rsid w:val="002108C8"/>
    <w:rsid w:val="0022466D"/>
    <w:rsid w:val="00235239"/>
    <w:rsid w:val="00267763"/>
    <w:rsid w:val="002731E2"/>
    <w:rsid w:val="00282633"/>
    <w:rsid w:val="002D103C"/>
    <w:rsid w:val="002D5B48"/>
    <w:rsid w:val="002E25C0"/>
    <w:rsid w:val="002E3F63"/>
    <w:rsid w:val="002E5472"/>
    <w:rsid w:val="002F7DA2"/>
    <w:rsid w:val="00341B5A"/>
    <w:rsid w:val="00343826"/>
    <w:rsid w:val="00363C86"/>
    <w:rsid w:val="00395865"/>
    <w:rsid w:val="003C0D0B"/>
    <w:rsid w:val="00442BD6"/>
    <w:rsid w:val="004743CA"/>
    <w:rsid w:val="004B2127"/>
    <w:rsid w:val="005110E6"/>
    <w:rsid w:val="00576754"/>
    <w:rsid w:val="00577823"/>
    <w:rsid w:val="00591DC0"/>
    <w:rsid w:val="00594FDA"/>
    <w:rsid w:val="005A3DA1"/>
    <w:rsid w:val="005E1008"/>
    <w:rsid w:val="00607098"/>
    <w:rsid w:val="00664BC3"/>
    <w:rsid w:val="00675ECC"/>
    <w:rsid w:val="006A7547"/>
    <w:rsid w:val="006B72F8"/>
    <w:rsid w:val="006B76EF"/>
    <w:rsid w:val="006C145E"/>
    <w:rsid w:val="006E6014"/>
    <w:rsid w:val="006F5609"/>
    <w:rsid w:val="00700546"/>
    <w:rsid w:val="00706584"/>
    <w:rsid w:val="00733323"/>
    <w:rsid w:val="007612A5"/>
    <w:rsid w:val="00773552"/>
    <w:rsid w:val="007A1318"/>
    <w:rsid w:val="007A7BDE"/>
    <w:rsid w:val="007B46A1"/>
    <w:rsid w:val="007B7FD1"/>
    <w:rsid w:val="007C5776"/>
    <w:rsid w:val="007D3A7C"/>
    <w:rsid w:val="007D46EC"/>
    <w:rsid w:val="007E2B79"/>
    <w:rsid w:val="007F2A51"/>
    <w:rsid w:val="00802AA2"/>
    <w:rsid w:val="00802C70"/>
    <w:rsid w:val="0082421D"/>
    <w:rsid w:val="008449CF"/>
    <w:rsid w:val="00851E57"/>
    <w:rsid w:val="0086384B"/>
    <w:rsid w:val="00890257"/>
    <w:rsid w:val="008A54AA"/>
    <w:rsid w:val="008B1E83"/>
    <w:rsid w:val="008B43E4"/>
    <w:rsid w:val="008B7A6F"/>
    <w:rsid w:val="009027B9"/>
    <w:rsid w:val="00941465"/>
    <w:rsid w:val="00944420"/>
    <w:rsid w:val="009478D0"/>
    <w:rsid w:val="00985189"/>
    <w:rsid w:val="009967BF"/>
    <w:rsid w:val="009A0F35"/>
    <w:rsid w:val="009C18E2"/>
    <w:rsid w:val="009C214F"/>
    <w:rsid w:val="00A0708E"/>
    <w:rsid w:val="00A21450"/>
    <w:rsid w:val="00A50D4D"/>
    <w:rsid w:val="00A57F3C"/>
    <w:rsid w:val="00A948FB"/>
    <w:rsid w:val="00AB132F"/>
    <w:rsid w:val="00AB18B4"/>
    <w:rsid w:val="00AF6025"/>
    <w:rsid w:val="00B039EA"/>
    <w:rsid w:val="00B229E2"/>
    <w:rsid w:val="00B25E97"/>
    <w:rsid w:val="00B543C0"/>
    <w:rsid w:val="00B81724"/>
    <w:rsid w:val="00B91164"/>
    <w:rsid w:val="00BE0838"/>
    <w:rsid w:val="00BE6FD1"/>
    <w:rsid w:val="00C435C9"/>
    <w:rsid w:val="00C44502"/>
    <w:rsid w:val="00C970CF"/>
    <w:rsid w:val="00CB00D1"/>
    <w:rsid w:val="00CC12F3"/>
    <w:rsid w:val="00CE3C53"/>
    <w:rsid w:val="00CE71A3"/>
    <w:rsid w:val="00D11C20"/>
    <w:rsid w:val="00D27C9E"/>
    <w:rsid w:val="00D35551"/>
    <w:rsid w:val="00D56554"/>
    <w:rsid w:val="00D911F1"/>
    <w:rsid w:val="00DD3400"/>
    <w:rsid w:val="00DE2EB2"/>
    <w:rsid w:val="00DE6703"/>
    <w:rsid w:val="00DF018A"/>
    <w:rsid w:val="00E11ADE"/>
    <w:rsid w:val="00E32981"/>
    <w:rsid w:val="00E32FDD"/>
    <w:rsid w:val="00E61579"/>
    <w:rsid w:val="00E62999"/>
    <w:rsid w:val="00E64EBD"/>
    <w:rsid w:val="00E725B7"/>
    <w:rsid w:val="00E83EAD"/>
    <w:rsid w:val="00E8746E"/>
    <w:rsid w:val="00E9692D"/>
    <w:rsid w:val="00EA16AD"/>
    <w:rsid w:val="00EA380D"/>
    <w:rsid w:val="00EA387A"/>
    <w:rsid w:val="00ED212E"/>
    <w:rsid w:val="00ED36F2"/>
    <w:rsid w:val="00ED48E2"/>
    <w:rsid w:val="00F01168"/>
    <w:rsid w:val="00F22876"/>
    <w:rsid w:val="00FA08FF"/>
    <w:rsid w:val="00FC441E"/>
    <w:rsid w:val="00FD6BC9"/>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rsid w:val="00BE6FD1"/>
    <w:rPr>
      <w:sz w:val="16"/>
    </w:rPr>
  </w:style>
  <w:style w:type="paragraph" w:customStyle="1" w:styleId="Normalbody">
    <w:name w:val="Normal (body)"/>
    <w:basedOn w:val="prastasis"/>
    <w:rsid w:val="00341B5A"/>
    <w:pPr>
      <w:jc w:val="both"/>
    </w:pPr>
  </w:style>
  <w:style w:type="paragraph" w:styleId="Sraopastraipa">
    <w:name w:val="List Paragraph"/>
    <w:basedOn w:val="prastasis"/>
    <w:uiPriority w:val="34"/>
    <w:qFormat/>
    <w:rsid w:val="001D4E00"/>
    <w:pPr>
      <w:ind w:left="720"/>
      <w:contextualSpacing/>
    </w:pPr>
  </w:style>
  <w:style w:type="paragraph" w:styleId="prastasistinklapis">
    <w:name w:val="Normal (Web)"/>
    <w:basedOn w:val="prastasis"/>
    <w:uiPriority w:val="99"/>
    <w:unhideWhenUsed/>
    <w:rsid w:val="008B7A6F"/>
    <w:pPr>
      <w:spacing w:before="100" w:beforeAutospacing="1" w:after="100" w:afterAutospacing="1"/>
    </w:pPr>
  </w:style>
  <w:style w:type="paragraph" w:styleId="Pataisymai">
    <w:name w:val="Revision"/>
    <w:hidden/>
    <w:uiPriority w:val="99"/>
    <w:semiHidden/>
    <w:rsid w:val="00B25E9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rsid w:val="00BE6FD1"/>
    <w:rPr>
      <w:sz w:val="16"/>
    </w:rPr>
  </w:style>
  <w:style w:type="paragraph" w:customStyle="1" w:styleId="Normalbody">
    <w:name w:val="Normal (body)"/>
    <w:basedOn w:val="prastasis"/>
    <w:rsid w:val="00341B5A"/>
    <w:pPr>
      <w:jc w:val="both"/>
    </w:pPr>
  </w:style>
  <w:style w:type="paragraph" w:styleId="Sraopastraipa">
    <w:name w:val="List Paragraph"/>
    <w:basedOn w:val="prastasis"/>
    <w:uiPriority w:val="34"/>
    <w:qFormat/>
    <w:rsid w:val="001D4E00"/>
    <w:pPr>
      <w:ind w:left="720"/>
      <w:contextualSpacing/>
    </w:pPr>
  </w:style>
  <w:style w:type="paragraph" w:styleId="prastasistinklapis">
    <w:name w:val="Normal (Web)"/>
    <w:basedOn w:val="prastasis"/>
    <w:uiPriority w:val="99"/>
    <w:unhideWhenUsed/>
    <w:rsid w:val="008B7A6F"/>
    <w:pPr>
      <w:spacing w:before="100" w:beforeAutospacing="1" w:after="100" w:afterAutospacing="1"/>
    </w:pPr>
  </w:style>
  <w:style w:type="paragraph" w:styleId="Pataisymai">
    <w:name w:val="Revision"/>
    <w:hidden/>
    <w:uiPriority w:val="99"/>
    <w:semiHidden/>
    <w:rsid w:val="00B25E9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68250">
      <w:bodyDiv w:val="1"/>
      <w:marLeft w:val="0"/>
      <w:marRight w:val="0"/>
      <w:marTop w:val="0"/>
      <w:marBottom w:val="0"/>
      <w:divBdr>
        <w:top w:val="none" w:sz="0" w:space="0" w:color="auto"/>
        <w:left w:val="none" w:sz="0" w:space="0" w:color="auto"/>
        <w:bottom w:val="none" w:sz="0" w:space="0" w:color="auto"/>
        <w:right w:val="none" w:sz="0" w:space="0" w:color="auto"/>
      </w:divBdr>
    </w:div>
    <w:div w:id="428896702">
      <w:bodyDiv w:val="1"/>
      <w:marLeft w:val="0"/>
      <w:marRight w:val="0"/>
      <w:marTop w:val="0"/>
      <w:marBottom w:val="0"/>
      <w:divBdr>
        <w:top w:val="none" w:sz="0" w:space="0" w:color="auto"/>
        <w:left w:val="none" w:sz="0" w:space="0" w:color="auto"/>
        <w:bottom w:val="none" w:sz="0" w:space="0" w:color="auto"/>
        <w:right w:val="none" w:sz="0" w:space="0" w:color="auto"/>
      </w:divBdr>
    </w:div>
    <w:div w:id="644435546">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299645080">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A99A7-5C79-4679-98A1-6255B156B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29739095</Template>
  <TotalTime>3</TotalTime>
  <Pages>3</Pages>
  <Words>4393</Words>
  <Characters>2505</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Jovita Šumskienė</cp:lastModifiedBy>
  <cp:revision>3</cp:revision>
  <cp:lastPrinted>2022-01-18T07:36:00Z</cp:lastPrinted>
  <dcterms:created xsi:type="dcterms:W3CDTF">2023-02-08T07:55:00Z</dcterms:created>
  <dcterms:modified xsi:type="dcterms:W3CDTF">2023-02-08T07:56:00Z</dcterms:modified>
</cp:coreProperties>
</file>