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68E48" w14:textId="77777777" w:rsidR="00E6651F" w:rsidRPr="005965AC" w:rsidRDefault="00E6651F" w:rsidP="00E6651F">
      <w:pPr>
        <w:ind w:firstLine="0"/>
        <w:jc w:val="right"/>
        <w:rPr>
          <w:b/>
          <w:szCs w:val="24"/>
        </w:rPr>
      </w:pPr>
      <w:bookmarkStart w:id="0" w:name="_GoBack"/>
      <w:bookmarkEnd w:id="0"/>
      <w:r w:rsidRPr="005965AC">
        <w:rPr>
          <w:b/>
          <w:szCs w:val="24"/>
        </w:rPr>
        <w:t>Projektas</w:t>
      </w:r>
    </w:p>
    <w:p w14:paraId="46ED1CEC" w14:textId="77777777" w:rsidR="00E6651F" w:rsidRDefault="00E6651F" w:rsidP="00E6651F">
      <w:pPr>
        <w:ind w:firstLine="0"/>
        <w:jc w:val="center"/>
        <w:rPr>
          <w:b/>
          <w:sz w:val="28"/>
        </w:rPr>
      </w:pPr>
      <w:r w:rsidRPr="001E4CC2">
        <w:rPr>
          <w:b/>
          <w:sz w:val="28"/>
        </w:rPr>
        <w:t xml:space="preserve">PLUNGĖS RAJONO SAVIVALDYBĖS </w:t>
      </w:r>
      <w:r w:rsidRPr="001E4CC2">
        <w:rPr>
          <w:b/>
          <w:sz w:val="28"/>
        </w:rPr>
        <w:br/>
        <w:t>TARYBA</w:t>
      </w:r>
    </w:p>
    <w:p w14:paraId="117B6F7D" w14:textId="77777777" w:rsidR="00E6651F" w:rsidRPr="001E4CC2" w:rsidRDefault="00E6651F" w:rsidP="00E6651F">
      <w:pPr>
        <w:ind w:firstLine="0"/>
        <w:rPr>
          <w:b/>
        </w:rPr>
      </w:pPr>
    </w:p>
    <w:p w14:paraId="4770DB83" w14:textId="77777777" w:rsidR="00E6651F" w:rsidRDefault="00E6651F" w:rsidP="00E6651F">
      <w:pPr>
        <w:ind w:firstLine="0"/>
        <w:jc w:val="center"/>
        <w:rPr>
          <w:rStyle w:val="Komentaronuoroda"/>
          <w:b/>
          <w:sz w:val="28"/>
        </w:rPr>
      </w:pPr>
      <w:r>
        <w:rPr>
          <w:rStyle w:val="Komentaronuoroda"/>
          <w:b/>
          <w:sz w:val="28"/>
        </w:rPr>
        <w:t>SPRENDIMAS</w:t>
      </w:r>
    </w:p>
    <w:p w14:paraId="4FA206E8" w14:textId="16F7D360" w:rsidR="00E6651F" w:rsidRPr="008E4628" w:rsidRDefault="008E4628" w:rsidP="00E6651F">
      <w:pPr>
        <w:ind w:firstLine="0"/>
        <w:jc w:val="center"/>
        <w:rPr>
          <w:rStyle w:val="Komentaronuoroda"/>
          <w:b/>
          <w:sz w:val="28"/>
          <w:szCs w:val="28"/>
        </w:rPr>
      </w:pPr>
      <w:r w:rsidRPr="008E4628">
        <w:rPr>
          <w:rStyle w:val="Komentaronuoroda"/>
          <w:b/>
          <w:sz w:val="28"/>
          <w:szCs w:val="28"/>
        </w:rPr>
        <w:t xml:space="preserve">DĖL PRITARIMO PLUNGĖS RAJONO SAVIVALDYBĖS ADMINISTRACIJOS DALYVAVIMUI PROJEKTE PAGAL </w:t>
      </w:r>
      <w:r w:rsidRPr="008E4628">
        <w:rPr>
          <w:b/>
          <w:color w:val="000000" w:themeColor="text1"/>
          <w:sz w:val="28"/>
          <w:szCs w:val="28"/>
        </w:rPr>
        <w:t>2021</w:t>
      </w:r>
      <w:r w:rsidR="001E6D24">
        <w:rPr>
          <w:b/>
          <w:color w:val="000000" w:themeColor="text1"/>
          <w:sz w:val="28"/>
          <w:szCs w:val="28"/>
        </w:rPr>
        <w:t>–</w:t>
      </w:r>
      <w:r w:rsidRPr="008E4628">
        <w:rPr>
          <w:b/>
          <w:color w:val="000000" w:themeColor="text1"/>
          <w:sz w:val="28"/>
          <w:szCs w:val="28"/>
        </w:rPr>
        <w:t>2027 M. INTERREG VI-A LATVIJOS IR LIETUVOS BENDRADARBIAVIMO</w:t>
      </w:r>
      <w:r w:rsidR="002E01A3">
        <w:rPr>
          <w:b/>
          <w:color w:val="000000" w:themeColor="text1"/>
          <w:sz w:val="28"/>
          <w:szCs w:val="28"/>
        </w:rPr>
        <w:t xml:space="preserve"> ABIPUS SIENOS</w:t>
      </w:r>
      <w:r w:rsidRPr="008E4628">
        <w:rPr>
          <w:b/>
          <w:color w:val="000000" w:themeColor="text1"/>
          <w:sz w:val="28"/>
          <w:szCs w:val="28"/>
        </w:rPr>
        <w:t xml:space="preserve"> PROGRAMOS IV PRIORITETĄ</w:t>
      </w:r>
      <w:r w:rsidR="00194474">
        <w:rPr>
          <w:b/>
          <w:color w:val="000000" w:themeColor="text1"/>
          <w:sz w:val="28"/>
          <w:szCs w:val="28"/>
        </w:rPr>
        <w:t xml:space="preserve"> „</w:t>
      </w:r>
      <w:r w:rsidR="00194474" w:rsidRPr="00194474">
        <w:rPr>
          <w:b/>
          <w:color w:val="000000" w:themeColor="text1"/>
          <w:sz w:val="28"/>
          <w:szCs w:val="28"/>
        </w:rPr>
        <w:t>EKONOMINIS TURIZMO IR PAVELDO POTENCIALAS“</w:t>
      </w:r>
      <w:r w:rsidR="00194474">
        <w:rPr>
          <w:rStyle w:val="Komentaronuoroda"/>
          <w:b/>
          <w:sz w:val="28"/>
          <w:szCs w:val="28"/>
        </w:rPr>
        <w:t xml:space="preserve"> </w:t>
      </w:r>
      <w:r w:rsidRPr="008E4628">
        <w:rPr>
          <w:rStyle w:val="Komentaronuoroda"/>
          <w:b/>
          <w:sz w:val="28"/>
          <w:szCs w:val="28"/>
        </w:rPr>
        <w:t>IR LĖŠŲ SKYRIMO</w:t>
      </w:r>
    </w:p>
    <w:p w14:paraId="15EFD5B7" w14:textId="77777777" w:rsidR="00E6651F" w:rsidRDefault="00E6651F" w:rsidP="00E6651F">
      <w:pPr>
        <w:ind w:firstLine="0"/>
        <w:jc w:val="center"/>
        <w:rPr>
          <w:rStyle w:val="Komentaronuoroda"/>
          <w:b/>
          <w:sz w:val="28"/>
        </w:rPr>
      </w:pPr>
    </w:p>
    <w:p w14:paraId="2CE68262" w14:textId="77777777" w:rsidR="00E6651F" w:rsidRPr="004556F4" w:rsidRDefault="00E6651F" w:rsidP="00E6651F">
      <w:pPr>
        <w:ind w:firstLine="0"/>
        <w:jc w:val="center"/>
        <w:rPr>
          <w:rStyle w:val="Komentaronuoroda"/>
          <w:sz w:val="24"/>
          <w:szCs w:val="24"/>
        </w:rPr>
      </w:pPr>
      <w:r>
        <w:rPr>
          <w:rStyle w:val="Komentaronuoroda"/>
          <w:sz w:val="24"/>
          <w:szCs w:val="24"/>
        </w:rPr>
        <w:t>2023 m. vasario 23</w:t>
      </w:r>
      <w:r w:rsidRPr="004556F4">
        <w:rPr>
          <w:rStyle w:val="Komentaronuoroda"/>
          <w:sz w:val="24"/>
          <w:szCs w:val="24"/>
        </w:rPr>
        <w:t xml:space="preserve"> d. Nr. T1-</w:t>
      </w:r>
    </w:p>
    <w:p w14:paraId="2224A638" w14:textId="77777777" w:rsidR="00E6651F" w:rsidRDefault="00E6651F" w:rsidP="00E6651F">
      <w:pPr>
        <w:ind w:firstLine="0"/>
        <w:jc w:val="center"/>
        <w:rPr>
          <w:rStyle w:val="Komentaronuoroda"/>
          <w:sz w:val="24"/>
        </w:rPr>
      </w:pPr>
      <w:r>
        <w:rPr>
          <w:rStyle w:val="Komentaronuoroda"/>
          <w:sz w:val="24"/>
        </w:rPr>
        <w:t>Plungė</w:t>
      </w:r>
    </w:p>
    <w:p w14:paraId="73098A28" w14:textId="77777777" w:rsidR="00E6651F" w:rsidRDefault="00E6651F" w:rsidP="00E6651F">
      <w:pPr>
        <w:ind w:firstLine="0"/>
        <w:jc w:val="center"/>
        <w:rPr>
          <w:rStyle w:val="Komentaronuoroda"/>
          <w:sz w:val="24"/>
        </w:rPr>
      </w:pPr>
    </w:p>
    <w:p w14:paraId="50061C3D" w14:textId="196D9E6C" w:rsidR="00E6651F" w:rsidRPr="005502CA" w:rsidRDefault="00E6651F" w:rsidP="009C2296">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 ir 2021</w:t>
      </w:r>
      <w:r w:rsidR="00A728B2">
        <w:rPr>
          <w:color w:val="000000" w:themeColor="text1"/>
          <w:szCs w:val="24"/>
        </w:rPr>
        <w:t>–</w:t>
      </w:r>
      <w:r>
        <w:rPr>
          <w:color w:val="000000" w:themeColor="text1"/>
          <w:szCs w:val="24"/>
        </w:rPr>
        <w:t xml:space="preserve">2027 m. INTERREG </w:t>
      </w:r>
      <w:r w:rsidRPr="00E6651F">
        <w:rPr>
          <w:color w:val="000000" w:themeColor="text1"/>
          <w:szCs w:val="24"/>
        </w:rPr>
        <w:t>VI-A</w:t>
      </w:r>
      <w:r>
        <w:rPr>
          <w:color w:val="000000" w:themeColor="text1"/>
          <w:szCs w:val="24"/>
        </w:rPr>
        <w:t xml:space="preserve"> Latvijos ir Lietuvos bendradarbiavimo abipus sienos programa, patvirtinta Europos Komisijos 2022 m. spalio 4 d. </w:t>
      </w:r>
      <w:r w:rsidR="009C2296">
        <w:rPr>
          <w:color w:val="000000" w:themeColor="text1"/>
          <w:szCs w:val="24"/>
        </w:rPr>
        <w:t xml:space="preserve">sprendimu Nr. </w:t>
      </w:r>
      <w:r w:rsidR="009C2296" w:rsidRPr="009C2296">
        <w:rPr>
          <w:color w:val="000000" w:themeColor="text1"/>
          <w:szCs w:val="24"/>
        </w:rPr>
        <w:t>C(2022)7183</w:t>
      </w:r>
      <w:r w:rsidRPr="005502CA">
        <w:rPr>
          <w:color w:val="000000" w:themeColor="text1"/>
          <w:szCs w:val="24"/>
        </w:rPr>
        <w:t xml:space="preserve">, Plungės rajono savivaldybės taryba n u s p r e n d ž i a: </w:t>
      </w:r>
    </w:p>
    <w:p w14:paraId="33C46B15" w14:textId="05D21551" w:rsidR="00D96D08" w:rsidRDefault="00D96D08" w:rsidP="00D96D08">
      <w:pPr>
        <w:rPr>
          <w:noProof/>
          <w:color w:val="000000"/>
          <w:szCs w:val="24"/>
          <w:lang w:eastAsia="lt-LT"/>
        </w:rPr>
      </w:pPr>
      <w:r>
        <w:rPr>
          <w:color w:val="000000"/>
          <w:szCs w:val="24"/>
          <w:lang w:eastAsia="lt-LT"/>
        </w:rPr>
        <w:t xml:space="preserve">1. </w:t>
      </w:r>
      <w:r w:rsidR="009C2296" w:rsidRPr="00D96D08">
        <w:rPr>
          <w:color w:val="000000"/>
          <w:szCs w:val="24"/>
          <w:lang w:eastAsia="lt-LT"/>
        </w:rPr>
        <w:t xml:space="preserve">Pritarti Plungės rajono savivaldybės administracijos </w:t>
      </w:r>
      <w:r w:rsidR="009C2296" w:rsidRPr="00D96D08">
        <w:rPr>
          <w:caps/>
          <w:noProof/>
          <w:color w:val="000000"/>
          <w:szCs w:val="24"/>
          <w:lang w:eastAsia="lt-LT"/>
        </w:rPr>
        <w:t>(</w:t>
      </w:r>
      <w:r w:rsidR="009C2296" w:rsidRPr="00D96D08">
        <w:rPr>
          <w:noProof/>
          <w:color w:val="000000"/>
          <w:szCs w:val="24"/>
          <w:lang w:eastAsia="lt-LT"/>
        </w:rPr>
        <w:t xml:space="preserve">toliau – Projekto partneris) </w:t>
      </w:r>
      <w:r w:rsidR="009C2296" w:rsidRPr="00D96D08">
        <w:rPr>
          <w:color w:val="000000"/>
          <w:szCs w:val="24"/>
          <w:lang w:eastAsia="lt-LT"/>
        </w:rPr>
        <w:t xml:space="preserve">dalyvavimui </w:t>
      </w:r>
      <w:r w:rsidR="009C2296" w:rsidRPr="00D96D08">
        <w:rPr>
          <w:noProof/>
          <w:color w:val="000000"/>
          <w:szCs w:val="24"/>
          <w:lang w:eastAsia="lt-LT"/>
        </w:rPr>
        <w:t>projekte</w:t>
      </w:r>
      <w:r w:rsidRPr="00D96D08">
        <w:rPr>
          <w:noProof/>
          <w:color w:val="000000"/>
          <w:szCs w:val="24"/>
          <w:lang w:eastAsia="lt-LT"/>
        </w:rPr>
        <w:t xml:space="preserve"> pagal </w:t>
      </w:r>
      <w:r w:rsidRPr="00D96D08">
        <w:rPr>
          <w:color w:val="000000" w:themeColor="text1"/>
          <w:szCs w:val="24"/>
        </w:rPr>
        <w:t>2021</w:t>
      </w:r>
      <w:r w:rsidR="00A728B2">
        <w:rPr>
          <w:color w:val="000000" w:themeColor="text1"/>
          <w:szCs w:val="24"/>
        </w:rPr>
        <w:t>–</w:t>
      </w:r>
      <w:r w:rsidRPr="00D96D08">
        <w:rPr>
          <w:color w:val="000000" w:themeColor="text1"/>
          <w:szCs w:val="24"/>
        </w:rPr>
        <w:t>2027 m. INTERREG VI-A Latvijos ir Lietuvos bendradarbiavimo abipus sienos programos (toliau – Programa) IV prioritetą – „Ekonominis turizmo ir paveldo potencialas“</w:t>
      </w:r>
      <w:r w:rsidR="008E4628">
        <w:rPr>
          <w:color w:val="000000" w:themeColor="text1"/>
          <w:szCs w:val="24"/>
        </w:rPr>
        <w:t>.</w:t>
      </w:r>
    </w:p>
    <w:p w14:paraId="39E6D1D8" w14:textId="77777777" w:rsidR="00D96D08" w:rsidRDefault="00D96D08" w:rsidP="00D96D08">
      <w:pPr>
        <w:rPr>
          <w:noProof/>
          <w:color w:val="000000"/>
          <w:szCs w:val="24"/>
          <w:lang w:eastAsia="lt-LT"/>
        </w:rPr>
      </w:pPr>
      <w:r>
        <w:rPr>
          <w:color w:val="000000" w:themeColor="text1"/>
        </w:rPr>
        <w:t xml:space="preserve">2. </w:t>
      </w:r>
      <w:r w:rsidR="009C2296" w:rsidRPr="00D96D08">
        <w:rPr>
          <w:color w:val="000000" w:themeColor="text1"/>
        </w:rPr>
        <w:t>Sutikti, kad Projektas būtų įgyvendinamas su partneriais</w:t>
      </w:r>
      <w:r w:rsidRPr="00D96D08">
        <w:rPr>
          <w:color w:val="000000" w:themeColor="text1"/>
        </w:rPr>
        <w:t>:</w:t>
      </w:r>
    </w:p>
    <w:p w14:paraId="70951AE9" w14:textId="0FFDE6B7" w:rsidR="00E6651F" w:rsidRPr="00D96D08" w:rsidRDefault="00D96D08" w:rsidP="00D96D08">
      <w:pPr>
        <w:rPr>
          <w:noProof/>
          <w:color w:val="000000"/>
          <w:szCs w:val="24"/>
          <w:lang w:eastAsia="lt-LT"/>
        </w:rPr>
      </w:pPr>
      <w:r>
        <w:rPr>
          <w:noProof/>
          <w:color w:val="000000"/>
          <w:szCs w:val="24"/>
          <w:lang w:eastAsia="lt-LT"/>
        </w:rPr>
        <w:t xml:space="preserve">2.1. </w:t>
      </w:r>
      <w:r w:rsidRPr="00D96D08">
        <w:rPr>
          <w:color w:val="000000" w:themeColor="text1"/>
        </w:rPr>
        <w:t>Mažeikių rajono savivaldybės administracija (toliau – Pagrindinis partneris);</w:t>
      </w:r>
    </w:p>
    <w:p w14:paraId="0EB3F2FA" w14:textId="77777777" w:rsidR="00D96D08" w:rsidRPr="00D96D08" w:rsidRDefault="00D96D08" w:rsidP="00D96D08">
      <w:pPr>
        <w:rPr>
          <w:color w:val="000000" w:themeColor="text1"/>
        </w:rPr>
      </w:pPr>
      <w:r w:rsidRPr="00D96D08">
        <w:rPr>
          <w:color w:val="000000" w:themeColor="text1"/>
        </w:rPr>
        <w:t xml:space="preserve">2.2. </w:t>
      </w:r>
      <w:r w:rsidRPr="00D96D08">
        <w:rPr>
          <w:szCs w:val="24"/>
        </w:rPr>
        <w:t>kitomis Lietuvos Respublikos ir Latvijos Respublikos savivaldybių administracijomis (toliau – Partneriai).</w:t>
      </w:r>
    </w:p>
    <w:p w14:paraId="23365D00" w14:textId="0C32B377" w:rsidR="009C2296" w:rsidRDefault="009C2296" w:rsidP="009C2296">
      <w:r>
        <w:rPr>
          <w:color w:val="000000" w:themeColor="text1"/>
        </w:rPr>
        <w:t xml:space="preserve">3. </w:t>
      </w:r>
      <w:r w:rsidRPr="00BC0090">
        <w:t xml:space="preserve">Įgalioti </w:t>
      </w:r>
      <w:r>
        <w:t xml:space="preserve">Savivaldybės </w:t>
      </w:r>
      <w:r w:rsidRPr="00BC0090">
        <w:t>administracijos direktorių</w:t>
      </w:r>
      <w:r>
        <w:t>, o jo nesant – Administracijos direktoriaus pavaduotoją</w:t>
      </w:r>
      <w:r w:rsidR="001E6D24">
        <w:t>,</w:t>
      </w:r>
      <w:r w:rsidRPr="00BC0090">
        <w:t xml:space="preserve"> pasirašyti </w:t>
      </w:r>
      <w:r>
        <w:t xml:space="preserve">su </w:t>
      </w:r>
      <w:r w:rsidRPr="00BC0090">
        <w:t>Projekto teikimu bei įgy</w:t>
      </w:r>
      <w:r w:rsidR="00194474">
        <w:t>vendinimu susijusius dokumentus.</w:t>
      </w:r>
    </w:p>
    <w:p w14:paraId="1115A54B" w14:textId="41BE98B1" w:rsidR="00194474" w:rsidRPr="00B06CF6" w:rsidRDefault="00B06CF6" w:rsidP="00194474">
      <w:r>
        <w:t xml:space="preserve">4. Skirti Projektui įgyvendinti </w:t>
      </w:r>
      <w:r w:rsidR="00194474">
        <w:t>iš Savivaldybės biudžeto lėšų ne mažiau 20</w:t>
      </w:r>
      <w:r w:rsidR="00194474" w:rsidRPr="008349FC">
        <w:t xml:space="preserve"> proc. tinkamų finansuoti Projekto išlaidų</w:t>
      </w:r>
      <w:r w:rsidR="00047279">
        <w:t xml:space="preserve"> dalies, tenkančios Projekto p</w:t>
      </w:r>
      <w:r w:rsidR="00194474">
        <w:t xml:space="preserve">artneriui, Programos </w:t>
      </w:r>
      <w:proofErr w:type="spellStart"/>
      <w:r w:rsidR="00194474">
        <w:t>stebėsenos</w:t>
      </w:r>
      <w:proofErr w:type="spellEnd"/>
      <w:r w:rsidR="00194474">
        <w:t xml:space="preserve"> komitetui priėmus sprendimą finansuoti Projektą.</w:t>
      </w:r>
    </w:p>
    <w:p w14:paraId="1D25968C" w14:textId="77777777" w:rsidR="00B06CF6" w:rsidRDefault="00B06CF6" w:rsidP="00B06CF6">
      <w:r>
        <w:t>5. Apmokėti</w:t>
      </w:r>
      <w:r w:rsidRPr="00E12899">
        <w:t xml:space="preserve"> netinkam</w:t>
      </w:r>
      <w:r>
        <w:t>as</w:t>
      </w:r>
      <w:r w:rsidRPr="00E12899">
        <w:t xml:space="preserve"> finansuoti su </w:t>
      </w:r>
      <w:r>
        <w:t>P</w:t>
      </w:r>
      <w:r w:rsidRPr="00E12899">
        <w:t>rojektu susijusi</w:t>
      </w:r>
      <w:r>
        <w:t>as</w:t>
      </w:r>
      <w:r w:rsidRPr="00E12899">
        <w:t xml:space="preserve"> išlaid</w:t>
      </w:r>
      <w:r>
        <w:t xml:space="preserve">as </w:t>
      </w:r>
      <w:r w:rsidRPr="00E361BF">
        <w:t xml:space="preserve">ir tinkamų </w:t>
      </w:r>
      <w:r>
        <w:t xml:space="preserve">finansuoti </w:t>
      </w:r>
      <w:r w:rsidRPr="00E361BF">
        <w:t xml:space="preserve">išlaidų dalį, </w:t>
      </w:r>
      <w:r>
        <w:t xml:space="preserve">tenkančią Pareiškėjui, </w:t>
      </w:r>
      <w:r w:rsidRPr="00E361BF">
        <w:t xml:space="preserve">kurių nepadengia </w:t>
      </w:r>
      <w:r>
        <w:t>P</w:t>
      </w:r>
      <w:r w:rsidRPr="00E361BF">
        <w:t>r</w:t>
      </w:r>
      <w:r>
        <w:t>ojektui skiriamas finansavimas.</w:t>
      </w:r>
    </w:p>
    <w:p w14:paraId="460D2C69" w14:textId="77777777" w:rsidR="00E6651F" w:rsidRDefault="00E6651F" w:rsidP="00E6651F">
      <w:pPr>
        <w:ind w:firstLine="0"/>
        <w:jc w:val="left"/>
      </w:pPr>
    </w:p>
    <w:p w14:paraId="101B99C0" w14:textId="77777777" w:rsidR="001E6D24" w:rsidRDefault="001E6D24" w:rsidP="00E6651F">
      <w:pPr>
        <w:ind w:firstLine="0"/>
        <w:jc w:val="left"/>
      </w:pPr>
    </w:p>
    <w:p w14:paraId="026D90CA" w14:textId="77777777" w:rsidR="00E6651F" w:rsidRDefault="00E6651F" w:rsidP="00E6651F">
      <w:pPr>
        <w:ind w:firstLine="0"/>
        <w:jc w:val="left"/>
      </w:pPr>
      <w:r>
        <w:t>Savivaldybės meras</w:t>
      </w:r>
      <w:r>
        <w:tab/>
      </w:r>
      <w:r>
        <w:tab/>
      </w:r>
      <w:r>
        <w:tab/>
      </w:r>
      <w:r>
        <w:tab/>
      </w:r>
      <w:r>
        <w:tab/>
        <w:t xml:space="preserve">   </w:t>
      </w:r>
    </w:p>
    <w:p w14:paraId="4058444A" w14:textId="77777777" w:rsidR="00E6651F" w:rsidRDefault="00E6651F" w:rsidP="00E6651F">
      <w:pPr>
        <w:ind w:firstLine="0"/>
        <w:jc w:val="left"/>
      </w:pPr>
    </w:p>
    <w:p w14:paraId="10B96F31" w14:textId="77777777" w:rsidR="00194474" w:rsidRDefault="00194474" w:rsidP="00E6651F">
      <w:pPr>
        <w:ind w:firstLine="0"/>
      </w:pPr>
    </w:p>
    <w:p w14:paraId="34EB6193" w14:textId="77777777" w:rsidR="00194474" w:rsidRDefault="00194474" w:rsidP="00E6651F">
      <w:pPr>
        <w:ind w:firstLine="0"/>
      </w:pPr>
    </w:p>
    <w:p w14:paraId="554F30CF" w14:textId="77777777" w:rsidR="00194474" w:rsidRDefault="00194474" w:rsidP="00E6651F">
      <w:pPr>
        <w:ind w:firstLine="0"/>
      </w:pPr>
    </w:p>
    <w:p w14:paraId="5A1053E8" w14:textId="77777777" w:rsidR="00194474" w:rsidRDefault="00194474" w:rsidP="00E6651F">
      <w:pPr>
        <w:ind w:firstLine="0"/>
      </w:pPr>
    </w:p>
    <w:p w14:paraId="3F6FDBE6" w14:textId="77777777" w:rsidR="00194474" w:rsidRDefault="00194474" w:rsidP="00E6651F">
      <w:pPr>
        <w:ind w:firstLine="0"/>
      </w:pPr>
    </w:p>
    <w:p w14:paraId="78E16296" w14:textId="77777777" w:rsidR="00E6651F" w:rsidRDefault="00E6651F" w:rsidP="00E6651F">
      <w:pPr>
        <w:ind w:firstLine="0"/>
      </w:pPr>
      <w:r>
        <w:t>SUDERINTA:</w:t>
      </w:r>
    </w:p>
    <w:p w14:paraId="79901EE2" w14:textId="77777777" w:rsidR="00E6651F" w:rsidRDefault="00E6651F" w:rsidP="00E6651F">
      <w:pPr>
        <w:ind w:firstLine="0"/>
      </w:pPr>
      <w:r>
        <w:t>Administracijos direktorius Mindaugas Kaunas</w:t>
      </w:r>
    </w:p>
    <w:p w14:paraId="28FDB0D3" w14:textId="77777777" w:rsidR="00E6651F" w:rsidRDefault="00E6651F" w:rsidP="00E6651F">
      <w:pPr>
        <w:ind w:firstLine="0"/>
      </w:pPr>
      <w:r>
        <w:t xml:space="preserve">Protokolo skyriaus kalbos tvarkytoja Simona </w:t>
      </w:r>
      <w:proofErr w:type="spellStart"/>
      <w:r>
        <w:t>Grigalauskaitė</w:t>
      </w:r>
      <w:proofErr w:type="spellEnd"/>
    </w:p>
    <w:p w14:paraId="277557B6" w14:textId="77777777" w:rsidR="00E6651F" w:rsidRDefault="00E6651F" w:rsidP="00E6651F">
      <w:pPr>
        <w:ind w:firstLine="0"/>
      </w:pPr>
      <w:r>
        <w:t>Juridinio ir personalo administravimo skyriaus vedėjas Vytautas Tumas</w:t>
      </w:r>
    </w:p>
    <w:p w14:paraId="5BB2986A" w14:textId="77777777" w:rsidR="00E6651F" w:rsidRDefault="00E6651F" w:rsidP="00E6651F">
      <w:pPr>
        <w:ind w:firstLine="0"/>
      </w:pPr>
      <w:r>
        <w:t>Finansų ir biudžeto skyriaus vedėja Daiva Mažeikienė</w:t>
      </w:r>
    </w:p>
    <w:p w14:paraId="6D8DF64B" w14:textId="77777777" w:rsidR="00E6651F" w:rsidRDefault="00E6651F" w:rsidP="00E6651F">
      <w:pPr>
        <w:ind w:firstLine="0"/>
      </w:pPr>
    </w:p>
    <w:p w14:paraId="7A2E88A3" w14:textId="77777777" w:rsidR="00E6651F" w:rsidRDefault="00E6651F" w:rsidP="00E6651F">
      <w:pPr>
        <w:ind w:firstLine="0"/>
      </w:pPr>
      <w:r>
        <w:t>Sprendimą rengė</w:t>
      </w:r>
    </w:p>
    <w:p w14:paraId="663CDCE8" w14:textId="77777777" w:rsidR="00E6651F" w:rsidRDefault="00E6651F" w:rsidP="00E6651F">
      <w:pPr>
        <w:ind w:firstLine="0"/>
        <w:rPr>
          <w:b/>
          <w:szCs w:val="24"/>
          <w:lang w:eastAsia="my-MM" w:bidi="my-MM"/>
        </w:rPr>
      </w:pPr>
      <w:r>
        <w:t xml:space="preserve">Strateginio planavimo ir investicijų skyriaus vyr. specialistė Evelina </w:t>
      </w:r>
      <w:proofErr w:type="spellStart"/>
      <w:r>
        <w:t>Petrikaitė</w:t>
      </w:r>
      <w:proofErr w:type="spellEnd"/>
    </w:p>
    <w:p w14:paraId="6CA6E744" w14:textId="77777777" w:rsidR="000E2161" w:rsidRDefault="000E2161" w:rsidP="00E6651F">
      <w:pPr>
        <w:ind w:firstLine="0"/>
        <w:jc w:val="center"/>
        <w:rPr>
          <w:b/>
          <w:szCs w:val="24"/>
          <w:lang w:eastAsia="my-MM" w:bidi="my-MM"/>
        </w:rPr>
      </w:pPr>
    </w:p>
    <w:p w14:paraId="47F3AEAF" w14:textId="77777777" w:rsidR="00E6651F" w:rsidRDefault="00E6651F" w:rsidP="00E6651F">
      <w:pPr>
        <w:ind w:firstLine="0"/>
        <w:jc w:val="center"/>
        <w:rPr>
          <w:b/>
          <w:szCs w:val="24"/>
          <w:lang w:eastAsia="my-MM" w:bidi="my-MM"/>
        </w:rPr>
      </w:pPr>
      <w:r>
        <w:rPr>
          <w:b/>
          <w:szCs w:val="24"/>
          <w:lang w:eastAsia="my-MM" w:bidi="my-MM"/>
        </w:rPr>
        <w:lastRenderedPageBreak/>
        <w:t>STRATEGINIO PLANAVIMO IR INVESTICIJŲ SKYRIUS</w:t>
      </w:r>
    </w:p>
    <w:p w14:paraId="6A8159D2" w14:textId="77777777" w:rsidR="00E6651F" w:rsidRDefault="00E6651F" w:rsidP="00E6651F">
      <w:pPr>
        <w:ind w:firstLine="0"/>
        <w:jc w:val="center"/>
        <w:rPr>
          <w:b/>
          <w:szCs w:val="24"/>
          <w:lang w:eastAsia="lt-LT"/>
        </w:rPr>
      </w:pPr>
    </w:p>
    <w:p w14:paraId="7F5FBCDB" w14:textId="77777777" w:rsidR="00E6651F" w:rsidRDefault="00E6651F" w:rsidP="00E6651F">
      <w:pPr>
        <w:ind w:firstLine="0"/>
        <w:jc w:val="center"/>
        <w:rPr>
          <w:b/>
          <w:szCs w:val="24"/>
          <w:lang w:eastAsia="lt-LT"/>
        </w:rPr>
      </w:pPr>
      <w:r>
        <w:rPr>
          <w:b/>
          <w:szCs w:val="24"/>
          <w:lang w:eastAsia="lt-LT"/>
        </w:rPr>
        <w:t>AIŠKINAMASIS RAŠTAS</w:t>
      </w:r>
    </w:p>
    <w:p w14:paraId="16DD0929" w14:textId="77777777" w:rsidR="00E6651F" w:rsidRDefault="00E6651F" w:rsidP="00E6651F">
      <w:pPr>
        <w:ind w:firstLine="0"/>
        <w:jc w:val="center"/>
        <w:rPr>
          <w:b/>
          <w:szCs w:val="24"/>
          <w:lang w:eastAsia="lt-LT"/>
        </w:rPr>
      </w:pPr>
      <w:r>
        <w:rPr>
          <w:b/>
          <w:szCs w:val="24"/>
          <w:lang w:eastAsia="lt-LT"/>
        </w:rPr>
        <w:t>PRIE SAVIVALDYBĖS TARYBOS SPRENDIMO PROJEKTO</w:t>
      </w:r>
    </w:p>
    <w:p w14:paraId="38B51714" w14:textId="3C74C5EE" w:rsidR="00E6651F" w:rsidRPr="00194474" w:rsidRDefault="00E6651F" w:rsidP="00194474">
      <w:pPr>
        <w:ind w:firstLine="0"/>
        <w:jc w:val="center"/>
        <w:rPr>
          <w:rStyle w:val="Komentaronuoroda"/>
          <w:b/>
          <w:sz w:val="24"/>
          <w:szCs w:val="24"/>
        </w:rPr>
      </w:pPr>
      <w:r w:rsidRPr="00194474">
        <w:rPr>
          <w:b/>
          <w:szCs w:val="24"/>
          <w:lang w:eastAsia="lt-LT"/>
        </w:rPr>
        <w:t>„</w:t>
      </w:r>
      <w:r w:rsidR="00194474" w:rsidRPr="00194474">
        <w:rPr>
          <w:rStyle w:val="Komentaronuoroda"/>
          <w:b/>
          <w:sz w:val="24"/>
          <w:szCs w:val="24"/>
        </w:rPr>
        <w:t xml:space="preserve">DĖL PRITARIMO PLUNGĖS RAJONO SAVIVALDYBĖS ADMINISTRACIJOS DALYVAVIMUI PROJEKTE PAGAL </w:t>
      </w:r>
      <w:r w:rsidR="00194474" w:rsidRPr="00194474">
        <w:rPr>
          <w:b/>
          <w:color w:val="000000" w:themeColor="text1"/>
          <w:szCs w:val="24"/>
        </w:rPr>
        <w:t>2021</w:t>
      </w:r>
      <w:r w:rsidR="001E6D24">
        <w:rPr>
          <w:b/>
          <w:color w:val="000000" w:themeColor="text1"/>
          <w:szCs w:val="24"/>
        </w:rPr>
        <w:t>–</w:t>
      </w:r>
      <w:r w:rsidR="00194474" w:rsidRPr="00194474">
        <w:rPr>
          <w:b/>
          <w:color w:val="000000" w:themeColor="text1"/>
          <w:szCs w:val="24"/>
        </w:rPr>
        <w:t>2027 M. INTERREG VI-A LATVIJOS IR LIETUVOS BENDRADARBIAVIMO</w:t>
      </w:r>
      <w:r w:rsidR="002E01A3">
        <w:rPr>
          <w:b/>
          <w:color w:val="000000" w:themeColor="text1"/>
          <w:szCs w:val="24"/>
        </w:rPr>
        <w:t xml:space="preserve"> ABIPUS SIENOS</w:t>
      </w:r>
      <w:r w:rsidR="00194474" w:rsidRPr="00194474">
        <w:rPr>
          <w:b/>
          <w:color w:val="000000" w:themeColor="text1"/>
          <w:szCs w:val="24"/>
        </w:rPr>
        <w:t xml:space="preserve"> PROGRAMOS IV PRIORITETĄ „EKONOMINIS TURIZMO IR PAVELDO POTENCIALAS“</w:t>
      </w:r>
      <w:r w:rsidR="00194474" w:rsidRPr="00194474">
        <w:rPr>
          <w:rStyle w:val="Komentaronuoroda"/>
          <w:b/>
          <w:sz w:val="24"/>
          <w:szCs w:val="24"/>
        </w:rPr>
        <w:t xml:space="preserve"> IR LĖŠŲ SKYRIMO</w:t>
      </w:r>
    </w:p>
    <w:p w14:paraId="1643220D" w14:textId="77777777" w:rsidR="00E6651F" w:rsidRDefault="00E6651F" w:rsidP="00E6651F">
      <w:pPr>
        <w:ind w:firstLine="0"/>
        <w:jc w:val="center"/>
        <w:rPr>
          <w:b/>
          <w:szCs w:val="24"/>
          <w:lang w:eastAsia="lt-LT"/>
        </w:rPr>
      </w:pPr>
    </w:p>
    <w:p w14:paraId="287E00A6" w14:textId="7B133793" w:rsidR="00E6651F" w:rsidRPr="004556F4" w:rsidRDefault="00522846" w:rsidP="00E6651F">
      <w:pPr>
        <w:ind w:firstLine="0"/>
        <w:jc w:val="center"/>
        <w:rPr>
          <w:rStyle w:val="Komentaronuoroda"/>
          <w:sz w:val="24"/>
          <w:szCs w:val="24"/>
        </w:rPr>
      </w:pPr>
      <w:r>
        <w:rPr>
          <w:rStyle w:val="Komentaronuoroda"/>
          <w:sz w:val="24"/>
          <w:szCs w:val="24"/>
        </w:rPr>
        <w:t>2023</w:t>
      </w:r>
      <w:r w:rsidR="00E6651F">
        <w:rPr>
          <w:rStyle w:val="Komentaronuoroda"/>
          <w:sz w:val="24"/>
          <w:szCs w:val="24"/>
        </w:rPr>
        <w:t xml:space="preserve"> </w:t>
      </w:r>
      <w:r>
        <w:rPr>
          <w:rStyle w:val="Komentaronuoroda"/>
          <w:sz w:val="24"/>
          <w:szCs w:val="24"/>
        </w:rPr>
        <w:t xml:space="preserve">m. vasario </w:t>
      </w:r>
      <w:r w:rsidR="00A728B2">
        <w:rPr>
          <w:rStyle w:val="Komentaronuoroda"/>
          <w:sz w:val="24"/>
          <w:szCs w:val="24"/>
        </w:rPr>
        <w:t>7</w:t>
      </w:r>
      <w:r w:rsidR="00E6651F" w:rsidRPr="004556F4">
        <w:rPr>
          <w:rStyle w:val="Komentaronuoroda"/>
          <w:sz w:val="24"/>
          <w:szCs w:val="24"/>
        </w:rPr>
        <w:t xml:space="preserve"> d. </w:t>
      </w:r>
    </w:p>
    <w:p w14:paraId="04EBB56D" w14:textId="77777777" w:rsidR="00E6651F" w:rsidRDefault="00E6651F" w:rsidP="00E6651F">
      <w:pPr>
        <w:ind w:firstLine="0"/>
        <w:jc w:val="center"/>
        <w:rPr>
          <w:rStyle w:val="Komentaronuoroda"/>
          <w:sz w:val="24"/>
        </w:rPr>
      </w:pPr>
      <w:r>
        <w:rPr>
          <w:rStyle w:val="Komentaronuoroda"/>
          <w:sz w:val="24"/>
        </w:rPr>
        <w:t>Plungė</w:t>
      </w:r>
    </w:p>
    <w:p w14:paraId="619BD742" w14:textId="77777777" w:rsidR="00E6651F" w:rsidRDefault="00E6651F" w:rsidP="00E6651F">
      <w:pPr>
        <w:ind w:firstLine="0"/>
        <w:jc w:val="center"/>
        <w:rPr>
          <w:b/>
          <w:szCs w:val="24"/>
          <w:lang w:eastAsia="lt-LT"/>
        </w:rPr>
      </w:pPr>
    </w:p>
    <w:p w14:paraId="3C99180F" w14:textId="277B051C" w:rsidR="00414C50" w:rsidRDefault="00E6651F" w:rsidP="00EA3098">
      <w:pPr>
        <w:numPr>
          <w:ilvl w:val="0"/>
          <w:numId w:val="1"/>
        </w:numPr>
        <w:tabs>
          <w:tab w:val="left" w:pos="993"/>
        </w:tabs>
        <w:ind w:left="0" w:firstLine="720"/>
        <w:contextualSpacing/>
      </w:pPr>
      <w:r w:rsidRPr="00522846">
        <w:rPr>
          <w:b/>
          <w:szCs w:val="24"/>
          <w:lang w:eastAsia="lt-LT"/>
        </w:rPr>
        <w:t>Parengto teisės akto projekto tikslai, uždaviniai, problemos esmė</w:t>
      </w:r>
      <w:r w:rsidRPr="00522846">
        <w:rPr>
          <w:szCs w:val="24"/>
        </w:rPr>
        <w:t xml:space="preserve">. </w:t>
      </w:r>
      <w:r w:rsidR="00522846">
        <w:t xml:space="preserve">Gauti pritarimą Plungės rajono savivaldybės administracijai </w:t>
      </w:r>
      <w:r w:rsidR="004A031C" w:rsidRPr="00476B55">
        <w:rPr>
          <w:szCs w:val="24"/>
          <w:lang w:eastAsia="lt-LT"/>
        </w:rPr>
        <w:t xml:space="preserve">(toliau – </w:t>
      </w:r>
      <w:r w:rsidR="004A031C" w:rsidRPr="000A6B87">
        <w:rPr>
          <w:szCs w:val="24"/>
          <w:lang w:eastAsia="lt-LT"/>
        </w:rPr>
        <w:t>Projekto partneris)</w:t>
      </w:r>
      <w:r w:rsidR="004A031C" w:rsidRPr="00476B55">
        <w:rPr>
          <w:szCs w:val="24"/>
          <w:lang w:eastAsia="lt-LT"/>
        </w:rPr>
        <w:t xml:space="preserve"> </w:t>
      </w:r>
      <w:r w:rsidR="00522846">
        <w:t xml:space="preserve">dalyvauti projekte </w:t>
      </w:r>
      <w:r w:rsidR="00D96D08" w:rsidRPr="00D96D08">
        <w:rPr>
          <w:noProof/>
          <w:color w:val="000000"/>
          <w:szCs w:val="24"/>
          <w:lang w:eastAsia="lt-LT"/>
        </w:rPr>
        <w:t xml:space="preserve">pagal </w:t>
      </w:r>
      <w:r w:rsidR="00D96D08" w:rsidRPr="00D96D08">
        <w:rPr>
          <w:color w:val="000000" w:themeColor="text1"/>
          <w:szCs w:val="24"/>
        </w:rPr>
        <w:t>2021</w:t>
      </w:r>
      <w:r w:rsidR="001E6D24">
        <w:rPr>
          <w:color w:val="000000" w:themeColor="text1"/>
          <w:szCs w:val="24"/>
        </w:rPr>
        <w:t>–</w:t>
      </w:r>
      <w:r w:rsidR="00D96D08" w:rsidRPr="00D96D08">
        <w:rPr>
          <w:color w:val="000000" w:themeColor="text1"/>
          <w:szCs w:val="24"/>
        </w:rPr>
        <w:t>2027 m. INTERREG VI-A Latvijos ir Lietuvos bendradarbiavimo abipus sienos programos (toliau – Programa) IV prioritetą – „Ekonominis turizmo ir paveldo potencialas“</w:t>
      </w:r>
      <w:r w:rsidR="007A4CC4">
        <w:rPr>
          <w:color w:val="000000" w:themeColor="text1"/>
          <w:szCs w:val="24"/>
        </w:rPr>
        <w:t xml:space="preserve">, </w:t>
      </w:r>
      <w:r w:rsidR="00522846">
        <w:t xml:space="preserve">įgalioti Savivaldybės administracijos direktorių arba </w:t>
      </w:r>
      <w:r w:rsidR="001E6D24">
        <w:t xml:space="preserve">Administracijos </w:t>
      </w:r>
      <w:r w:rsidR="00522846">
        <w:t>direktoriaus pavaduotoją pasirašyti su Projekto teikimu bei įgyvendinimu susijusius dokumentus ir, 2021</w:t>
      </w:r>
      <w:r w:rsidR="001E6D24">
        <w:t>–</w:t>
      </w:r>
      <w:r w:rsidR="00522846">
        <w:t xml:space="preserve">2027 m. INTERREG V-A Latvijos ir Lietuvos programos </w:t>
      </w:r>
      <w:proofErr w:type="spellStart"/>
      <w:r w:rsidR="00522846">
        <w:t>stebėsenos</w:t>
      </w:r>
      <w:proofErr w:type="spellEnd"/>
      <w:r w:rsidR="00522846">
        <w:t xml:space="preserve"> komitetui priėmus sprendimą finansuoti projektą, 2024</w:t>
      </w:r>
      <w:r w:rsidR="001E6D24">
        <w:t>–</w:t>
      </w:r>
      <w:r w:rsidR="00522846">
        <w:t xml:space="preserve">2026 m. skirti lėšas Projektui įgyvendinti. </w:t>
      </w:r>
    </w:p>
    <w:p w14:paraId="70EC098C" w14:textId="18CE60AE" w:rsidR="00E6651F" w:rsidRPr="005965AC" w:rsidRDefault="00E6651F" w:rsidP="00EA3098">
      <w:pPr>
        <w:numPr>
          <w:ilvl w:val="0"/>
          <w:numId w:val="1"/>
        </w:numPr>
        <w:tabs>
          <w:tab w:val="left" w:pos="993"/>
        </w:tabs>
        <w:ind w:left="0" w:firstLine="720"/>
        <w:contextualSpacing/>
      </w:pPr>
      <w:r w:rsidRPr="00414C50">
        <w:rPr>
          <w:b/>
          <w:szCs w:val="24"/>
          <w:lang w:eastAsia="lt-LT"/>
        </w:rPr>
        <w:t>Kaip šiuo metu yra sprendžiami projekte aptarti klausimai.</w:t>
      </w:r>
      <w:r>
        <w:t xml:space="preserve"> </w:t>
      </w:r>
      <w:r w:rsidR="004A031C">
        <w:t xml:space="preserve">Projekto partneris </w:t>
      </w:r>
      <w:r w:rsidR="00D96D08" w:rsidRPr="00D96D08">
        <w:t>kartu su</w:t>
      </w:r>
      <w:r w:rsidR="00D96D08">
        <w:t xml:space="preserve"> </w:t>
      </w:r>
      <w:r w:rsidR="00D96D08" w:rsidRPr="00D96D08">
        <w:t>Mažeikių rajono savivaldybės administracija (toliau – Pagrindinis partneris)</w:t>
      </w:r>
      <w:r w:rsidR="007A4CC4">
        <w:t xml:space="preserve"> </w:t>
      </w:r>
      <w:r w:rsidR="00C2723D">
        <w:t xml:space="preserve">bei </w:t>
      </w:r>
      <w:r w:rsidR="007A4CC4" w:rsidRPr="00414C50">
        <w:rPr>
          <w:color w:val="000000" w:themeColor="text1"/>
        </w:rPr>
        <w:t xml:space="preserve">kitomis Lietuvos ir Latvijos savivaldybių administracijomis inicijuoja Projekto paraiškos pateikimą </w:t>
      </w:r>
      <w:r w:rsidR="007A4CC4" w:rsidRPr="00414C50">
        <w:rPr>
          <w:noProof/>
          <w:color w:val="000000"/>
          <w:szCs w:val="24"/>
          <w:lang w:eastAsia="lt-LT"/>
        </w:rPr>
        <w:t xml:space="preserve">pagal </w:t>
      </w:r>
      <w:r w:rsidR="007A4CC4" w:rsidRPr="00414C50">
        <w:rPr>
          <w:color w:val="000000" w:themeColor="text1"/>
          <w:szCs w:val="24"/>
        </w:rPr>
        <w:t>Program</w:t>
      </w:r>
      <w:r w:rsidR="004A031C">
        <w:rPr>
          <w:color w:val="000000" w:themeColor="text1"/>
          <w:szCs w:val="24"/>
        </w:rPr>
        <w:t>os</w:t>
      </w:r>
      <w:r w:rsidR="007A4CC4" w:rsidRPr="00414C50">
        <w:rPr>
          <w:color w:val="000000" w:themeColor="text1"/>
          <w:szCs w:val="24"/>
        </w:rPr>
        <w:t xml:space="preserve"> IV prioritetą – „Ekonominis turizmo ir paveldo potencialas“. </w:t>
      </w:r>
    </w:p>
    <w:p w14:paraId="2A3729A9" w14:textId="0BD39675" w:rsidR="00ED5908" w:rsidRDefault="00E6651F" w:rsidP="00A622CF">
      <w:pPr>
        <w:rPr>
          <w:szCs w:val="24"/>
        </w:rPr>
      </w:pPr>
      <w:r>
        <w:rPr>
          <w:b/>
          <w:szCs w:val="24"/>
          <w:lang w:eastAsia="lt-LT"/>
        </w:rPr>
        <w:t>3. Kodėl būtina priimti sprendimą, kokių pozityvių rezultatų laukiama.</w:t>
      </w:r>
      <w:r>
        <w:rPr>
          <w:szCs w:val="24"/>
          <w:lang w:eastAsia="lt-LT"/>
        </w:rPr>
        <w:t xml:space="preserve"> </w:t>
      </w:r>
      <w:r w:rsidR="00C2723D">
        <w:rPr>
          <w:szCs w:val="24"/>
          <w:lang w:eastAsia="lt-LT"/>
        </w:rPr>
        <w:t>P</w:t>
      </w:r>
      <w:r w:rsidR="00A622CF">
        <w:rPr>
          <w:szCs w:val="24"/>
          <w:lang w:eastAsia="lt-LT"/>
        </w:rPr>
        <w:t>rojekto</w:t>
      </w:r>
      <w:r w:rsidR="00C2723D">
        <w:rPr>
          <w:szCs w:val="24"/>
          <w:lang w:eastAsia="lt-LT"/>
        </w:rPr>
        <w:t xml:space="preserve"> partneris </w:t>
      </w:r>
      <w:r w:rsidR="007A4CC4" w:rsidRPr="00D96D08">
        <w:t>kartu su</w:t>
      </w:r>
      <w:r w:rsidR="007A4CC4">
        <w:t xml:space="preserve"> </w:t>
      </w:r>
      <w:r w:rsidR="007A4CC4" w:rsidRPr="00D96D08">
        <w:t>Pagrindini</w:t>
      </w:r>
      <w:r w:rsidR="00C2723D">
        <w:t>u</w:t>
      </w:r>
      <w:r w:rsidR="007A4CC4" w:rsidRPr="00D96D08">
        <w:t xml:space="preserve"> partneri</w:t>
      </w:r>
      <w:r w:rsidR="00C2723D">
        <w:t>u bei</w:t>
      </w:r>
      <w:r w:rsidR="007A4CC4">
        <w:t xml:space="preserve"> </w:t>
      </w:r>
      <w:r w:rsidR="007A4CC4">
        <w:rPr>
          <w:color w:val="000000" w:themeColor="text1"/>
        </w:rPr>
        <w:t>kitomis Lietuvos ir Latvijos savivaldybių administracijomis, inicijuoja Projekto paraiškos pateikimą</w:t>
      </w:r>
      <w:r w:rsidR="008E7951">
        <w:rPr>
          <w:color w:val="000000" w:themeColor="text1"/>
        </w:rPr>
        <w:t>,</w:t>
      </w:r>
      <w:r w:rsidR="007A4CC4">
        <w:rPr>
          <w:color w:val="000000" w:themeColor="text1"/>
        </w:rPr>
        <w:t xml:space="preserve"> </w:t>
      </w:r>
      <w:r w:rsidR="007A4CC4" w:rsidRPr="00A622CF">
        <w:rPr>
          <w:szCs w:val="24"/>
        </w:rPr>
        <w:t>siekdam</w:t>
      </w:r>
      <w:r w:rsidR="00A622CF" w:rsidRPr="00FA14C0">
        <w:rPr>
          <w:szCs w:val="24"/>
        </w:rPr>
        <w:t>i</w:t>
      </w:r>
      <w:r w:rsidR="007A4CC4" w:rsidRPr="00A622CF">
        <w:rPr>
          <w:szCs w:val="24"/>
        </w:rPr>
        <w:t xml:space="preserve"> plėtoti</w:t>
      </w:r>
      <w:r w:rsidR="007A4CC4">
        <w:rPr>
          <w:szCs w:val="24"/>
        </w:rPr>
        <w:t xml:space="preserve"> ekonominį turizmo ir paveldo objektų potencialą,</w:t>
      </w:r>
      <w:r w:rsidR="00414C50">
        <w:rPr>
          <w:szCs w:val="24"/>
        </w:rPr>
        <w:t xml:space="preserve"> gerinant kultūrinio paveldo objektų būklę, plėtojant bendradarbiavimą ir</w:t>
      </w:r>
      <w:r w:rsidR="007A4CC4">
        <w:rPr>
          <w:szCs w:val="24"/>
        </w:rPr>
        <w:t xml:space="preserve"> kuriant turistinį maršrutą tarp Projekto partnerių.</w:t>
      </w:r>
    </w:p>
    <w:p w14:paraId="4AB3679E" w14:textId="2BA431B6" w:rsidR="007A4CC4" w:rsidRPr="00EF7B69" w:rsidRDefault="007A4CC4">
      <w:pPr>
        <w:rPr>
          <w:color w:val="000000" w:themeColor="text1"/>
          <w:szCs w:val="24"/>
          <w:lang w:eastAsia="lt-LT"/>
        </w:rPr>
      </w:pPr>
      <w:r w:rsidRPr="00EF7B69">
        <w:rPr>
          <w:color w:val="000000" w:themeColor="text1"/>
          <w:szCs w:val="24"/>
        </w:rPr>
        <w:t xml:space="preserve">Numatomi Administracinio pastato (Plungės dvaro sodybos </w:t>
      </w:r>
      <w:r w:rsidR="008E4628" w:rsidRPr="00EF7B69">
        <w:rPr>
          <w:color w:val="000000" w:themeColor="text1"/>
          <w:szCs w:val="24"/>
        </w:rPr>
        <w:t>skalbykla KVR kodas 24774)</w:t>
      </w:r>
      <w:r w:rsidRPr="00EF7B69">
        <w:rPr>
          <w:color w:val="000000" w:themeColor="text1"/>
          <w:szCs w:val="24"/>
        </w:rPr>
        <w:t>, esančio Dariaus ir Girėno g. 25, LT-90113 Plungėje, Plungės miesto sen., Plungės r. sav.</w:t>
      </w:r>
      <w:r w:rsidR="00C2723D">
        <w:rPr>
          <w:color w:val="000000" w:themeColor="text1"/>
          <w:szCs w:val="24"/>
        </w:rPr>
        <w:t>,</w:t>
      </w:r>
      <w:r w:rsidR="00EF7B69" w:rsidRPr="00EF7B69">
        <w:rPr>
          <w:color w:val="000000" w:themeColor="text1"/>
          <w:szCs w:val="24"/>
        </w:rPr>
        <w:t xml:space="preserve"> paprastojo remonto darbai, apsauginės signalizacijos, šildymo, vėdinimo sistemos, šilumos tiekimo tinklų, elektrotechnikos, elektroninių ryšių dalies, šilumos gamybos, vidaus ir lauko vandentiekio ir nuotekų tinklų įrengimas. </w:t>
      </w:r>
    </w:p>
    <w:p w14:paraId="2145FE28" w14:textId="693DFBC9" w:rsidR="00ED5908" w:rsidRDefault="00E6651F">
      <w:pPr>
        <w:rPr>
          <w:szCs w:val="24"/>
          <w:lang w:eastAsia="lt-LT"/>
        </w:rPr>
      </w:pPr>
      <w:r>
        <w:rPr>
          <w:b/>
          <w:szCs w:val="24"/>
          <w:lang w:eastAsia="lt-LT"/>
        </w:rPr>
        <w:t>4. Siūlomos teisinio reguliavimo nuostatos.</w:t>
      </w:r>
      <w:r>
        <w:rPr>
          <w:szCs w:val="24"/>
          <w:lang w:eastAsia="lt-LT"/>
        </w:rPr>
        <w:t xml:space="preserve"> </w:t>
      </w:r>
      <w:r w:rsidR="00414C50" w:rsidRPr="00A70A58">
        <w:rPr>
          <w:szCs w:val="24"/>
        </w:rPr>
        <w:t xml:space="preserve">Patvirtinus Plungės rajono savivaldybės tarybos sprendimą, bus gautas pritarimas </w:t>
      </w:r>
      <w:r w:rsidR="00C2723D" w:rsidRPr="00A622CF">
        <w:rPr>
          <w:szCs w:val="24"/>
        </w:rPr>
        <w:t xml:space="preserve">Projekto partneriui </w:t>
      </w:r>
      <w:r w:rsidR="00414C50" w:rsidRPr="00A622CF">
        <w:rPr>
          <w:szCs w:val="24"/>
        </w:rPr>
        <w:t xml:space="preserve">dalyvauti </w:t>
      </w:r>
      <w:r w:rsidR="00414C50" w:rsidRPr="00A622CF">
        <w:rPr>
          <w:szCs w:val="24"/>
          <w:lang w:eastAsia="lt-LT"/>
        </w:rPr>
        <w:t xml:space="preserve">Pareiškėjo </w:t>
      </w:r>
      <w:r w:rsidR="00414C50" w:rsidRPr="00A622CF">
        <w:rPr>
          <w:szCs w:val="24"/>
        </w:rPr>
        <w:t>teisėmis</w:t>
      </w:r>
      <w:r w:rsidR="00414C50" w:rsidRPr="00A70A58">
        <w:rPr>
          <w:szCs w:val="24"/>
        </w:rPr>
        <w:t xml:space="preserve"> </w:t>
      </w:r>
      <w:r w:rsidR="00414C50" w:rsidRPr="00D96D08">
        <w:rPr>
          <w:noProof/>
          <w:color w:val="000000"/>
          <w:szCs w:val="24"/>
          <w:lang w:eastAsia="lt-LT"/>
        </w:rPr>
        <w:t xml:space="preserve">pagal </w:t>
      </w:r>
      <w:r w:rsidR="00414C50" w:rsidRPr="00D96D08">
        <w:rPr>
          <w:color w:val="000000" w:themeColor="text1"/>
          <w:szCs w:val="24"/>
        </w:rPr>
        <w:t>Program</w:t>
      </w:r>
      <w:r w:rsidR="00A622CF">
        <w:rPr>
          <w:color w:val="000000" w:themeColor="text1"/>
          <w:szCs w:val="24"/>
        </w:rPr>
        <w:t>os</w:t>
      </w:r>
      <w:r w:rsidR="00414C50" w:rsidRPr="00D96D08">
        <w:rPr>
          <w:color w:val="000000" w:themeColor="text1"/>
          <w:szCs w:val="24"/>
        </w:rPr>
        <w:t xml:space="preserve"> </w:t>
      </w:r>
      <w:r w:rsidR="00414C50" w:rsidRPr="00A622CF">
        <w:rPr>
          <w:color w:val="000000" w:themeColor="text1"/>
          <w:szCs w:val="24"/>
        </w:rPr>
        <w:t>IV prioritetą – „Ekonominis turizmo ir paveldo potencialas“</w:t>
      </w:r>
      <w:r w:rsidR="00414C50" w:rsidRPr="00A622CF">
        <w:rPr>
          <w:noProof/>
          <w:color w:val="000000"/>
          <w:szCs w:val="24"/>
          <w:lang w:eastAsia="lt-LT"/>
        </w:rPr>
        <w:t xml:space="preserve">, </w:t>
      </w:r>
      <w:r w:rsidR="00414C50" w:rsidRPr="00A622CF">
        <w:rPr>
          <w:szCs w:val="24"/>
        </w:rPr>
        <w:t>Savivaldybės administracijos direktorius arba</w:t>
      </w:r>
      <w:r w:rsidR="00414C50" w:rsidRPr="00A70A58">
        <w:rPr>
          <w:szCs w:val="24"/>
        </w:rPr>
        <w:t xml:space="preserve"> jo pavaduotojas bus įgaliotas pasirašyti su Projekto teikimu bei įgyvendinimu susijusius dokumentus ir, Programos </w:t>
      </w:r>
      <w:proofErr w:type="spellStart"/>
      <w:r w:rsidR="00414C50" w:rsidRPr="00A70A58">
        <w:rPr>
          <w:szCs w:val="24"/>
        </w:rPr>
        <w:t>stebėsenos</w:t>
      </w:r>
      <w:proofErr w:type="spellEnd"/>
      <w:r w:rsidR="00414C50" w:rsidRPr="00A70A58">
        <w:rPr>
          <w:szCs w:val="24"/>
        </w:rPr>
        <w:t xml:space="preserve"> komitetui priėmus sprendimą finansuoti projektą, bus skirtos lėšos Projektui įgyvendinti bei per 2024–2026 metus bus įgyvendintas </w:t>
      </w:r>
      <w:r w:rsidR="00C2723D">
        <w:rPr>
          <w:szCs w:val="24"/>
        </w:rPr>
        <w:t>P</w:t>
      </w:r>
      <w:r w:rsidR="00414C50" w:rsidRPr="00A70A58">
        <w:rPr>
          <w:szCs w:val="24"/>
        </w:rPr>
        <w:t>rojektas.</w:t>
      </w:r>
    </w:p>
    <w:p w14:paraId="59F4C5A4" w14:textId="4E297E3F" w:rsidR="00414C50" w:rsidRPr="00035277" w:rsidRDefault="00E6651F" w:rsidP="00035277">
      <w:pPr>
        <w:rPr>
          <w:b/>
          <w:szCs w:val="24"/>
          <w:lang w:eastAsia="lt-LT"/>
        </w:rPr>
      </w:pPr>
      <w:r>
        <w:rPr>
          <w:b/>
          <w:szCs w:val="24"/>
          <w:lang w:eastAsia="lt-LT"/>
        </w:rPr>
        <w:t xml:space="preserve">5. Pateikti skaičiavimus, išlaidų sąmatas, nurodyti finansavimo šaltinius. </w:t>
      </w:r>
      <w:r w:rsidR="000E2161" w:rsidRPr="000E2161">
        <w:rPr>
          <w:szCs w:val="24"/>
          <w:lang w:eastAsia="lt-LT"/>
        </w:rPr>
        <w:t>P</w:t>
      </w:r>
      <w:r w:rsidR="000E2161">
        <w:t xml:space="preserve">reliminari Projekto vertė iki 750 000,00 </w:t>
      </w:r>
      <w:proofErr w:type="spellStart"/>
      <w:r w:rsidR="000E2161">
        <w:t>Eur</w:t>
      </w:r>
      <w:proofErr w:type="spellEnd"/>
      <w:r w:rsidR="000E2161">
        <w:t xml:space="preserve">, iš jų iki 200 000,00 </w:t>
      </w:r>
      <w:proofErr w:type="spellStart"/>
      <w:r w:rsidR="000E2161">
        <w:t>Eur</w:t>
      </w:r>
      <w:proofErr w:type="spellEnd"/>
      <w:r w:rsidR="000E2161">
        <w:t xml:space="preserve"> tenka Projekto partneriui.</w:t>
      </w:r>
      <w:r w:rsidR="00035277">
        <w:rPr>
          <w:b/>
          <w:szCs w:val="24"/>
          <w:lang w:eastAsia="lt-LT"/>
        </w:rPr>
        <w:t xml:space="preserve"> </w:t>
      </w:r>
      <w:r w:rsidR="00414C50" w:rsidRPr="00476B55">
        <w:rPr>
          <w:szCs w:val="24"/>
        </w:rPr>
        <w:t xml:space="preserve">Planuojama, kad, </w:t>
      </w:r>
      <w:r w:rsidR="00414C50" w:rsidRPr="00A622CF">
        <w:rPr>
          <w:szCs w:val="24"/>
        </w:rPr>
        <w:t xml:space="preserve">Programos </w:t>
      </w:r>
      <w:proofErr w:type="spellStart"/>
      <w:r w:rsidR="00414C50" w:rsidRPr="00A622CF">
        <w:rPr>
          <w:szCs w:val="24"/>
        </w:rPr>
        <w:t>stebėsenos</w:t>
      </w:r>
      <w:proofErr w:type="spellEnd"/>
      <w:r w:rsidR="00414C50" w:rsidRPr="00A622CF">
        <w:rPr>
          <w:szCs w:val="24"/>
        </w:rPr>
        <w:t xml:space="preserve"> komitetui priėmus sprendimą finansuoti projektą, teisės aktui įgyvendinti 202</w:t>
      </w:r>
      <w:r w:rsidR="00A622CF" w:rsidRPr="00FA14C0">
        <w:rPr>
          <w:szCs w:val="24"/>
        </w:rPr>
        <w:t>4</w:t>
      </w:r>
      <w:r w:rsidR="00C2723D" w:rsidRPr="00A622CF">
        <w:rPr>
          <w:szCs w:val="24"/>
        </w:rPr>
        <w:t>–</w:t>
      </w:r>
      <w:r w:rsidR="00414C50" w:rsidRPr="00A622CF">
        <w:rPr>
          <w:szCs w:val="24"/>
        </w:rPr>
        <w:t>202</w:t>
      </w:r>
      <w:r w:rsidR="00A622CF" w:rsidRPr="00FA14C0">
        <w:rPr>
          <w:szCs w:val="24"/>
        </w:rPr>
        <w:t>6</w:t>
      </w:r>
      <w:r w:rsidR="00414C50" w:rsidRPr="00A622CF">
        <w:rPr>
          <w:szCs w:val="24"/>
        </w:rPr>
        <w:t xml:space="preserve"> metais reikės</w:t>
      </w:r>
      <w:r w:rsidR="00414C50" w:rsidRPr="00476B55">
        <w:rPr>
          <w:szCs w:val="24"/>
        </w:rPr>
        <w:t>:</w:t>
      </w:r>
    </w:p>
    <w:p w14:paraId="1E4EFF9E" w14:textId="6BB00436" w:rsidR="00414C50" w:rsidRDefault="00A622CF" w:rsidP="00FA14C0">
      <w:pPr>
        <w:pStyle w:val="Sraopastraipa"/>
        <w:numPr>
          <w:ilvl w:val="0"/>
          <w:numId w:val="5"/>
        </w:numPr>
        <w:tabs>
          <w:tab w:val="left" w:pos="993"/>
        </w:tabs>
        <w:ind w:left="0" w:firstLine="720"/>
        <w:rPr>
          <w:szCs w:val="24"/>
        </w:rPr>
      </w:pPr>
      <w:r>
        <w:rPr>
          <w:szCs w:val="24"/>
        </w:rPr>
        <w:t>i</w:t>
      </w:r>
      <w:r w:rsidR="00E70D74">
        <w:rPr>
          <w:szCs w:val="24"/>
        </w:rPr>
        <w:t>ki 40</w:t>
      </w:r>
      <w:r w:rsidR="00414C50">
        <w:rPr>
          <w:szCs w:val="24"/>
        </w:rPr>
        <w:t xml:space="preserve"> 000,00 </w:t>
      </w:r>
      <w:proofErr w:type="spellStart"/>
      <w:r w:rsidR="00414C50">
        <w:rPr>
          <w:szCs w:val="24"/>
        </w:rPr>
        <w:t>Eur</w:t>
      </w:r>
      <w:proofErr w:type="spellEnd"/>
      <w:r w:rsidR="00414C50">
        <w:rPr>
          <w:szCs w:val="24"/>
        </w:rPr>
        <w:t xml:space="preserve"> </w:t>
      </w:r>
      <w:r w:rsidR="00414C50" w:rsidRPr="00476B55">
        <w:rPr>
          <w:szCs w:val="24"/>
        </w:rPr>
        <w:t>(</w:t>
      </w:r>
      <w:r w:rsidR="00414C50">
        <w:rPr>
          <w:szCs w:val="24"/>
        </w:rPr>
        <w:t>20</w:t>
      </w:r>
      <w:r w:rsidR="00414C50" w:rsidRPr="00476B55">
        <w:rPr>
          <w:szCs w:val="24"/>
        </w:rPr>
        <w:t xml:space="preserve"> procentų Projekto partneriui tenkančio Projekto biudžeto vertės) Savivaldybės biudžeto lėšų;</w:t>
      </w:r>
    </w:p>
    <w:p w14:paraId="57B11E79" w14:textId="3A34087F" w:rsidR="00414C50" w:rsidRDefault="00A622CF" w:rsidP="00FA14C0">
      <w:pPr>
        <w:pStyle w:val="Sraopastraipa"/>
        <w:numPr>
          <w:ilvl w:val="0"/>
          <w:numId w:val="5"/>
        </w:numPr>
        <w:tabs>
          <w:tab w:val="left" w:pos="993"/>
        </w:tabs>
        <w:ind w:left="0" w:firstLine="720"/>
        <w:rPr>
          <w:szCs w:val="24"/>
        </w:rPr>
      </w:pPr>
      <w:r>
        <w:rPr>
          <w:szCs w:val="24"/>
        </w:rPr>
        <w:t>i</w:t>
      </w:r>
      <w:r w:rsidR="00E70D74">
        <w:rPr>
          <w:szCs w:val="24"/>
        </w:rPr>
        <w:t>ki 160</w:t>
      </w:r>
      <w:r w:rsidR="00414C50">
        <w:rPr>
          <w:szCs w:val="24"/>
        </w:rPr>
        <w:t xml:space="preserve"> 000,00 </w:t>
      </w:r>
      <w:proofErr w:type="spellStart"/>
      <w:r w:rsidR="00414C50">
        <w:rPr>
          <w:szCs w:val="24"/>
        </w:rPr>
        <w:t>Eur</w:t>
      </w:r>
      <w:proofErr w:type="spellEnd"/>
      <w:r w:rsidR="00414C50">
        <w:rPr>
          <w:szCs w:val="24"/>
        </w:rPr>
        <w:t xml:space="preserve"> </w:t>
      </w:r>
      <w:r w:rsidR="00414C50" w:rsidRPr="00524AB9">
        <w:rPr>
          <w:szCs w:val="24"/>
        </w:rPr>
        <w:t>(8</w:t>
      </w:r>
      <w:r w:rsidR="00414C50">
        <w:rPr>
          <w:szCs w:val="24"/>
        </w:rPr>
        <w:t>0</w:t>
      </w:r>
      <w:r w:rsidR="00414C50" w:rsidRPr="00524AB9">
        <w:rPr>
          <w:szCs w:val="24"/>
        </w:rPr>
        <w:t xml:space="preserve"> procentų Projekto partneriui tenkančio Projekto biudžeto vertės) Savivaldybės biudžeto lėšų, kurios bus grąžintos iš Programos biudžeto, jas deklaravus</w:t>
      </w:r>
      <w:r w:rsidR="00414C50">
        <w:rPr>
          <w:szCs w:val="24"/>
        </w:rPr>
        <w:t>.</w:t>
      </w:r>
    </w:p>
    <w:p w14:paraId="40EAEC23" w14:textId="77777777" w:rsidR="00414C50" w:rsidRPr="00B705A1" w:rsidRDefault="00414C50" w:rsidP="00FA14C0">
      <w:pPr>
        <w:rPr>
          <w:szCs w:val="24"/>
        </w:rPr>
      </w:pPr>
      <w:r>
        <w:rPr>
          <w:szCs w:val="24"/>
        </w:rPr>
        <w:t>Taip pat</w:t>
      </w:r>
      <w:r w:rsidRPr="00B705A1">
        <w:rPr>
          <w:szCs w:val="24"/>
        </w:rPr>
        <w:t>, bus reikalingos lėšos apmokėti netinkamas finansuoti su Projektu susijusias išlaidas ir tinkamų finansuoti išlaidų dalį, tenkančią Pareiškėjui, kurių nepadengia Projektui skiriamas finansavimas.</w:t>
      </w:r>
    </w:p>
    <w:p w14:paraId="065C4F4A" w14:textId="77777777" w:rsidR="00E6651F" w:rsidRDefault="00E6651F" w:rsidP="00EA3098">
      <w:pPr>
        <w:rPr>
          <w:szCs w:val="24"/>
          <w:lang w:eastAsia="lt-LT"/>
        </w:rPr>
      </w:pPr>
      <w:r>
        <w:rPr>
          <w:b/>
          <w:szCs w:val="24"/>
          <w:lang w:eastAsia="lt-LT"/>
        </w:rPr>
        <w:lastRenderedPageBreak/>
        <w:t>6. Nurodyti, kokius galiojančius aktus reikėtų pakeisti ar pripažinti netekusiais galios, priėmus sprendimą pagal teikiamą projektą.</w:t>
      </w:r>
      <w:r>
        <w:rPr>
          <w:szCs w:val="24"/>
          <w:lang w:eastAsia="lt-LT"/>
        </w:rPr>
        <w:t xml:space="preserve"> Nėra. </w:t>
      </w:r>
    </w:p>
    <w:p w14:paraId="1E5A806F" w14:textId="77777777" w:rsidR="00E6651F" w:rsidRDefault="00E6651F">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14:paraId="10FDDECB" w14:textId="77B701E7" w:rsidR="00E6651F" w:rsidRPr="00414C50" w:rsidRDefault="00E6651F">
      <w:pPr>
        <w:widowControl w:val="0"/>
        <w:rPr>
          <w:bCs/>
        </w:rPr>
      </w:pPr>
      <w:r>
        <w:rPr>
          <w:b/>
          <w:szCs w:val="24"/>
          <w:lang w:eastAsia="lt-LT"/>
        </w:rPr>
        <w:t>8. Nurodyti, kieno iniciatyva sprendimo projektas yra parengtas.</w:t>
      </w:r>
      <w:r>
        <w:rPr>
          <w:szCs w:val="24"/>
          <w:lang w:eastAsia="lt-LT"/>
        </w:rPr>
        <w:t xml:space="preserve"> </w:t>
      </w:r>
      <w:r w:rsidR="00414C50">
        <w:rPr>
          <w:bCs/>
        </w:rPr>
        <w:t>Plungės rajono savivaldybės administracijos iniciatyva.</w:t>
      </w:r>
    </w:p>
    <w:p w14:paraId="7658DB9F" w14:textId="77777777" w:rsidR="00E6651F" w:rsidRDefault="00E6651F">
      <w:pPr>
        <w:tabs>
          <w:tab w:val="left" w:pos="720"/>
        </w:tabs>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14:paraId="49EE66B6" w14:textId="77777777" w:rsidR="00E6651F" w:rsidRDefault="00E6651F">
      <w:pPr>
        <w:tabs>
          <w:tab w:val="left" w:pos="720"/>
        </w:tabs>
        <w:rPr>
          <w:szCs w:val="24"/>
          <w:lang w:eastAsia="lt-LT"/>
        </w:rPr>
      </w:pPr>
      <w:r>
        <w:rPr>
          <w:b/>
          <w:szCs w:val="24"/>
          <w:lang w:eastAsia="lt-LT"/>
        </w:rPr>
        <w:t xml:space="preserve">10. Kam (institucijoms, skyriams, organizacijoms ir t. t.) patvirtintas sprendimas turi būti išsiųstas. </w:t>
      </w:r>
      <w:r>
        <w:rPr>
          <w:szCs w:val="24"/>
          <w:lang w:eastAsia="lt-LT"/>
        </w:rPr>
        <w:t>Strateginio planavimo ir investicijų skyriui.</w:t>
      </w:r>
    </w:p>
    <w:p w14:paraId="247A4674" w14:textId="76A5A2AD" w:rsidR="00414C50" w:rsidRPr="00EF7B69" w:rsidRDefault="00E6651F">
      <w:pPr>
        <w:rPr>
          <w:szCs w:val="24"/>
          <w:lang w:eastAsia="lt-LT"/>
        </w:rPr>
      </w:pPr>
      <w:r>
        <w:rPr>
          <w:b/>
          <w:szCs w:val="24"/>
          <w:lang w:eastAsia="lt-LT"/>
        </w:rPr>
        <w:t>11. Kita svarbi informacija</w:t>
      </w:r>
      <w:r w:rsidR="00EF7B69">
        <w:rPr>
          <w:szCs w:val="24"/>
          <w:lang w:eastAsia="lt-LT"/>
        </w:rPr>
        <w:t xml:space="preserve">. </w:t>
      </w:r>
      <w:r w:rsidR="00414C50">
        <w:t>Sėkmingai įgyvendinus Projektą bei vadovaujantis Lietuvos Respublikos Vyriausybės 2022 m. rugpjūčio 24 d. nutarimu Nr. 877 „Dėl 2021</w:t>
      </w:r>
      <w:r w:rsidR="00C2723D">
        <w:t>–</w:t>
      </w:r>
      <w:r w:rsidR="00414C50">
        <w:t xml:space="preserve">2027 metų Europos Sąjungos finansinio laikotarpio Europos teritorinio bendradarbiavimo tikslo (INTERREG) programų įgyvendinimo Lietuvoje“, </w:t>
      </w:r>
      <w:r w:rsidR="00414C50" w:rsidRPr="003C6171">
        <w:t>Lietuvos Respublikos vidaus reikalų ministerijai bus teikiamas prašymas skirti bendrojo finansavimo lėšų Europos teritorinio bendradarbiavimo tikslo programos projektui įgyvendinti ir susigrąžinti dalį Savivaldybės bendrojo finansavimo lėšų</w:t>
      </w:r>
      <w:r w:rsidR="00414C50" w:rsidRPr="00E30391">
        <w:rPr>
          <w:color w:val="000000" w:themeColor="text1"/>
        </w:rPr>
        <w:t xml:space="preserve"> (iki </w:t>
      </w:r>
      <w:r w:rsidR="00E70D74">
        <w:rPr>
          <w:color w:val="000000" w:themeColor="text1"/>
        </w:rPr>
        <w:t>20</w:t>
      </w:r>
      <w:r w:rsidR="00EF7B69" w:rsidRPr="00E30391">
        <w:rPr>
          <w:color w:val="000000" w:themeColor="text1"/>
        </w:rPr>
        <w:t xml:space="preserve"> 000,00 </w:t>
      </w:r>
      <w:proofErr w:type="spellStart"/>
      <w:r w:rsidR="00EF7B69" w:rsidRPr="00E30391">
        <w:rPr>
          <w:color w:val="000000" w:themeColor="text1"/>
        </w:rPr>
        <w:t>Eur</w:t>
      </w:r>
      <w:proofErr w:type="spellEnd"/>
      <w:r w:rsidR="00414C50" w:rsidRPr="00E30391">
        <w:rPr>
          <w:color w:val="000000" w:themeColor="text1"/>
        </w:rPr>
        <w:t xml:space="preserve"> (50 proc.).</w:t>
      </w:r>
    </w:p>
    <w:p w14:paraId="3DE93674" w14:textId="46C1FB67" w:rsidR="00E6651F" w:rsidRDefault="00E6651F" w:rsidP="00FA14C0">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6651F" w14:paraId="254A2CFF" w14:textId="77777777" w:rsidTr="00E60B3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36DADC01"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536E05E" w14:textId="77777777" w:rsidR="00E6651F" w:rsidRDefault="00E6651F" w:rsidP="00E60B3B">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E6651F" w14:paraId="16E58601" w14:textId="77777777" w:rsidTr="00E60B3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D0AFB" w14:textId="77777777" w:rsidR="00E6651F" w:rsidRDefault="00E6651F" w:rsidP="00E60B3B">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E8AF893" w14:textId="77777777" w:rsidR="00E6651F" w:rsidRDefault="00E6651F" w:rsidP="00E60B3B">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46F24D9" w14:textId="77777777" w:rsidR="00E6651F" w:rsidRDefault="00E6651F" w:rsidP="00E60B3B">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92327B" w14:paraId="1C660E32"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E52A0C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42EF49B6" w14:textId="301067E5"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Didins Plungės miesto patrauklumą vietos gyventojams</w:t>
            </w:r>
            <w:r>
              <w:rPr>
                <w:i/>
                <w:kern w:val="1"/>
                <w:szCs w:val="24"/>
                <w:lang w:bidi="lo-LA"/>
              </w:rPr>
              <w:t>, turistams</w:t>
            </w:r>
            <w:r w:rsidRPr="00476B55">
              <w:rPr>
                <w:i/>
                <w:kern w:val="1"/>
                <w:szCs w:val="24"/>
                <w:lang w:bidi="lo-LA"/>
              </w:rPr>
              <w:t xml:space="preserve"> ir invest</w:t>
            </w:r>
            <w:r>
              <w:rPr>
                <w:i/>
                <w:kern w:val="1"/>
                <w:szCs w:val="24"/>
                <w:lang w:bidi="lo-LA"/>
              </w:rPr>
              <w:t>uotojams</w:t>
            </w:r>
            <w:r w:rsidRPr="00476B55">
              <w:rPr>
                <w:i/>
                <w:kern w:val="1"/>
                <w:szCs w:val="24"/>
                <w:lang w:bidi="lo-LA"/>
              </w:rPr>
              <w:t>, vietos verslo plėtrai</w:t>
            </w:r>
          </w:p>
        </w:tc>
        <w:tc>
          <w:tcPr>
            <w:tcW w:w="2835" w:type="dxa"/>
            <w:tcBorders>
              <w:top w:val="single" w:sz="4" w:space="0" w:color="000000"/>
              <w:left w:val="single" w:sz="4" w:space="0" w:color="000000"/>
              <w:bottom w:val="single" w:sz="4" w:space="0" w:color="000000"/>
              <w:right w:val="single" w:sz="4" w:space="0" w:color="000000"/>
            </w:tcBorders>
            <w:hideMark/>
          </w:tcPr>
          <w:p w14:paraId="70EBAD5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B837DBF"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23B462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06FEB2D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41F9AD3" w14:textId="324BBC94" w:rsidR="0092327B" w:rsidRDefault="0092327B" w:rsidP="00E30391">
            <w:pPr>
              <w:widowControl w:val="0"/>
              <w:ind w:firstLine="0"/>
              <w:rPr>
                <w:rFonts w:eastAsia="Lucida Sans Unicode"/>
                <w:i/>
                <w:kern w:val="2"/>
                <w:szCs w:val="24"/>
                <w:lang w:eastAsia="lt-LT" w:bidi="lo-LA"/>
              </w:rPr>
            </w:pPr>
            <w:r>
              <w:rPr>
                <w:rFonts w:eastAsia="Lucida Sans Unicode"/>
                <w:i/>
                <w:kern w:val="2"/>
                <w:szCs w:val="24"/>
                <w:lang w:eastAsia="lt-LT" w:bidi="lo-LA"/>
              </w:rPr>
              <w:t>2021</w:t>
            </w:r>
            <w:r w:rsidR="00A728B2">
              <w:rPr>
                <w:rFonts w:eastAsia="Lucida Sans Unicode"/>
                <w:i/>
                <w:kern w:val="2"/>
                <w:szCs w:val="24"/>
                <w:lang w:eastAsia="lt-LT" w:bidi="lo-LA"/>
              </w:rPr>
              <w:t>–</w:t>
            </w:r>
            <w:r>
              <w:rPr>
                <w:rFonts w:eastAsia="Lucida Sans Unicode"/>
                <w:i/>
                <w:kern w:val="2"/>
                <w:szCs w:val="24"/>
                <w:lang w:eastAsia="lt-LT" w:bidi="lo-LA"/>
              </w:rPr>
              <w:t xml:space="preserve">2027 m. INTERREG V-A Latvijos ir Lietuvos programos </w:t>
            </w:r>
            <w:proofErr w:type="spellStart"/>
            <w:r>
              <w:rPr>
                <w:rFonts w:eastAsia="Lucida Sans Unicode"/>
                <w:i/>
                <w:kern w:val="2"/>
                <w:szCs w:val="24"/>
                <w:lang w:eastAsia="lt-LT" w:bidi="lo-LA"/>
              </w:rPr>
              <w:t>stebėsenos</w:t>
            </w:r>
            <w:proofErr w:type="spellEnd"/>
            <w:r>
              <w:rPr>
                <w:rFonts w:eastAsia="Lucida Sans Unicode"/>
                <w:i/>
                <w:kern w:val="2"/>
                <w:szCs w:val="24"/>
                <w:lang w:eastAsia="lt-LT" w:bidi="lo-LA"/>
              </w:rPr>
              <w:t xml:space="preserve"> komitetui priėmus </w:t>
            </w:r>
            <w:r w:rsidRPr="003E374D">
              <w:rPr>
                <w:rFonts w:eastAsia="Lucida Sans Unicode"/>
                <w:i/>
                <w:kern w:val="2"/>
                <w:szCs w:val="24"/>
                <w:lang w:eastAsia="lt-LT" w:bidi="lo-LA"/>
              </w:rPr>
              <w:t xml:space="preserve">sprendimą finansuoti </w:t>
            </w:r>
            <w:r>
              <w:rPr>
                <w:rFonts w:eastAsia="Lucida Sans Unicode"/>
                <w:i/>
                <w:kern w:val="2"/>
                <w:szCs w:val="24"/>
                <w:lang w:eastAsia="lt-LT" w:bidi="lo-LA"/>
              </w:rPr>
              <w:t>Projektą, 2024</w:t>
            </w:r>
            <w:r w:rsidR="00A728B2">
              <w:rPr>
                <w:rFonts w:eastAsia="Lucida Sans Unicode"/>
                <w:i/>
                <w:kern w:val="2"/>
                <w:szCs w:val="24"/>
                <w:lang w:eastAsia="lt-LT" w:bidi="lo-LA"/>
              </w:rPr>
              <w:t>–</w:t>
            </w:r>
            <w:r>
              <w:rPr>
                <w:rFonts w:eastAsia="Lucida Sans Unicode"/>
                <w:i/>
                <w:kern w:val="2"/>
                <w:szCs w:val="24"/>
                <w:lang w:eastAsia="lt-LT" w:bidi="lo-LA"/>
              </w:rPr>
              <w:t xml:space="preserve">2026 metais reikės </w:t>
            </w:r>
            <w:r w:rsidRPr="003E374D">
              <w:rPr>
                <w:rFonts w:eastAsia="Lucida Sans Unicode"/>
                <w:i/>
                <w:kern w:val="2"/>
                <w:szCs w:val="24"/>
                <w:lang w:eastAsia="lt-LT" w:bidi="lo-LA"/>
              </w:rPr>
              <w:t>Savivaldybės biudžeto lėšų</w:t>
            </w:r>
          </w:p>
        </w:tc>
      </w:tr>
      <w:tr w:rsidR="0092327B" w14:paraId="4AF8713C"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E7BF43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74547DC7" w14:textId="2DD4BEB3"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Turės teigiamos įtakos, nes objekte plėtojama kultūrinė veikla pagerins Plungės miesto gyvenimo aplinką ir kokybę</w:t>
            </w:r>
          </w:p>
        </w:tc>
        <w:tc>
          <w:tcPr>
            <w:tcW w:w="2835" w:type="dxa"/>
            <w:tcBorders>
              <w:top w:val="single" w:sz="4" w:space="0" w:color="000000"/>
              <w:left w:val="single" w:sz="4" w:space="0" w:color="000000"/>
              <w:bottom w:val="single" w:sz="4" w:space="0" w:color="000000"/>
              <w:right w:val="single" w:sz="4" w:space="0" w:color="000000"/>
            </w:tcBorders>
            <w:hideMark/>
          </w:tcPr>
          <w:p w14:paraId="686A241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04B79A24"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381CD893"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45AD47B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3A4CF76"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6817B29"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2A11A5E"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497D3FF8"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50BF34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6537236"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005E917D"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470027B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6C00D0B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7372EAA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7A518650"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249A9F47"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5ADD362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1D95F8"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1A9FFD61"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06C8327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4944592B"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1BDE016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300F32A5"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5216BED4" w14:textId="57C7339C"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t>Turės teigiamos įtakos, nes bus prisidedama prie gyvenimo kokybės Latvijos ir Lietuvos gyvenamosiose vietovėse gerinimo</w:t>
            </w:r>
          </w:p>
        </w:tc>
        <w:tc>
          <w:tcPr>
            <w:tcW w:w="2835" w:type="dxa"/>
            <w:tcBorders>
              <w:top w:val="single" w:sz="4" w:space="0" w:color="000000"/>
              <w:left w:val="single" w:sz="4" w:space="0" w:color="000000"/>
              <w:bottom w:val="single" w:sz="4" w:space="0" w:color="000000"/>
              <w:right w:val="single" w:sz="4" w:space="0" w:color="000000"/>
            </w:tcBorders>
            <w:hideMark/>
          </w:tcPr>
          <w:p w14:paraId="4DA3B184"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92327B" w14:paraId="5E4892F0" w14:textId="77777777" w:rsidTr="00E60B3B">
        <w:tc>
          <w:tcPr>
            <w:tcW w:w="3118" w:type="dxa"/>
            <w:tcBorders>
              <w:top w:val="single" w:sz="4" w:space="0" w:color="000000"/>
              <w:left w:val="single" w:sz="4" w:space="0" w:color="000000"/>
              <w:bottom w:val="single" w:sz="4" w:space="0" w:color="000000"/>
              <w:right w:val="single" w:sz="4" w:space="0" w:color="000000"/>
            </w:tcBorders>
            <w:hideMark/>
          </w:tcPr>
          <w:p w14:paraId="2EE79359"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rPr>
              <w:t xml:space="preserve">Kitoms sritims, asmenims ar </w:t>
            </w:r>
            <w:r>
              <w:rPr>
                <w:rFonts w:eastAsia="Lucida Sans Unicode"/>
                <w:i/>
                <w:kern w:val="2"/>
                <w:szCs w:val="24"/>
                <w:lang w:eastAsia="lt-LT"/>
              </w:rPr>
              <w:lastRenderedPageBreak/>
              <w:t>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050C7E26" w14:textId="0E563163" w:rsidR="0092327B" w:rsidRDefault="0092327B" w:rsidP="00E30391">
            <w:pPr>
              <w:widowControl w:val="0"/>
              <w:ind w:firstLine="0"/>
              <w:rPr>
                <w:rFonts w:eastAsia="Lucida Sans Unicode"/>
                <w:i/>
                <w:kern w:val="2"/>
                <w:szCs w:val="24"/>
                <w:lang w:eastAsia="lt-LT" w:bidi="lo-LA"/>
              </w:rPr>
            </w:pPr>
            <w:r w:rsidRPr="00476B55">
              <w:rPr>
                <w:i/>
                <w:kern w:val="1"/>
                <w:szCs w:val="24"/>
                <w:lang w:bidi="lo-LA"/>
              </w:rPr>
              <w:lastRenderedPageBreak/>
              <w:t xml:space="preserve">Turės teigiamos įtakos </w:t>
            </w:r>
            <w:r w:rsidRPr="00476B55">
              <w:rPr>
                <w:i/>
                <w:kern w:val="1"/>
                <w:szCs w:val="24"/>
                <w:lang w:bidi="lo-LA"/>
              </w:rPr>
              <w:lastRenderedPageBreak/>
              <w:t>kultūros sričiai, nes bus prisidedama prie kultūros produktų ir paslaugų žinomumo, prieinamumo, informacijos sklaidos, komunikacijos gerinimo ir patrauklumo vartotojui didinimo</w:t>
            </w:r>
          </w:p>
        </w:tc>
        <w:tc>
          <w:tcPr>
            <w:tcW w:w="2835" w:type="dxa"/>
            <w:tcBorders>
              <w:top w:val="single" w:sz="4" w:space="0" w:color="000000"/>
              <w:left w:val="single" w:sz="4" w:space="0" w:color="000000"/>
              <w:bottom w:val="single" w:sz="4" w:space="0" w:color="000000"/>
              <w:right w:val="single" w:sz="4" w:space="0" w:color="000000"/>
            </w:tcBorders>
            <w:hideMark/>
          </w:tcPr>
          <w:p w14:paraId="4B502FDA" w14:textId="77777777" w:rsidR="0092327B" w:rsidRDefault="0092327B" w:rsidP="0092327B">
            <w:pPr>
              <w:widowControl w:val="0"/>
              <w:ind w:firstLine="0"/>
              <w:jc w:val="left"/>
              <w:rPr>
                <w:rFonts w:eastAsia="Lucida Sans Unicode"/>
                <w:i/>
                <w:kern w:val="2"/>
                <w:szCs w:val="24"/>
                <w:lang w:eastAsia="lt-LT" w:bidi="lo-LA"/>
              </w:rPr>
            </w:pPr>
            <w:r>
              <w:rPr>
                <w:rFonts w:eastAsia="Lucida Sans Unicode"/>
                <w:i/>
                <w:kern w:val="2"/>
                <w:szCs w:val="24"/>
                <w:lang w:eastAsia="lt-LT" w:bidi="lo-LA"/>
              </w:rPr>
              <w:lastRenderedPageBreak/>
              <w:t>Nenumatoma</w:t>
            </w:r>
          </w:p>
        </w:tc>
      </w:tr>
    </w:tbl>
    <w:p w14:paraId="2139EBBD" w14:textId="77777777" w:rsidR="00E6651F" w:rsidRDefault="00E6651F" w:rsidP="00E6651F">
      <w:pPr>
        <w:ind w:firstLine="0"/>
        <w:jc w:val="left"/>
      </w:pPr>
    </w:p>
    <w:p w14:paraId="46157060" w14:textId="77777777" w:rsidR="00E6651F" w:rsidRDefault="00E6651F" w:rsidP="00FA14C0">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F84EDFD" w14:textId="77777777" w:rsidR="00E6651F" w:rsidRDefault="00E6651F" w:rsidP="00FA14C0">
      <w:pPr>
        <w:widowControl w:val="0"/>
        <w:rPr>
          <w:rFonts w:eastAsia="Lucida Sans Unicode"/>
          <w:kern w:val="2"/>
          <w:szCs w:val="24"/>
          <w:lang w:eastAsia="lt-LT"/>
        </w:rPr>
      </w:pPr>
    </w:p>
    <w:p w14:paraId="69AAD7F4" w14:textId="77777777" w:rsidR="00E6651F" w:rsidRDefault="00E6651F" w:rsidP="00E6651F">
      <w:pPr>
        <w:widowControl w:val="0"/>
        <w:ind w:firstLine="0"/>
        <w:rPr>
          <w:rFonts w:eastAsia="Lucida Sans Unicode"/>
          <w:kern w:val="2"/>
          <w:szCs w:val="24"/>
          <w:lang w:eastAsia="lt-LT"/>
        </w:rPr>
      </w:pPr>
    </w:p>
    <w:p w14:paraId="5A2B8BB3" w14:textId="77777777" w:rsidR="00E6651F" w:rsidRDefault="00E6651F" w:rsidP="00E6651F">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539B269F" w14:textId="77777777" w:rsidR="00E6651F" w:rsidRDefault="00E6651F" w:rsidP="00E6651F">
      <w:pPr>
        <w:widowControl w:val="0"/>
        <w:ind w:firstLine="0"/>
        <w:rPr>
          <w:rFonts w:eastAsia="Lucida Sans Unicode"/>
          <w:kern w:val="2"/>
          <w:szCs w:val="24"/>
          <w:lang w:eastAsia="lt-LT"/>
        </w:rPr>
      </w:pPr>
      <w:r>
        <w:rPr>
          <w:rFonts w:eastAsia="Lucida Sans Unicode"/>
          <w:kern w:val="2"/>
          <w:szCs w:val="24"/>
          <w:lang w:eastAsia="lt-LT"/>
        </w:rPr>
        <w:t>Strateginio planavimo ir investicijų skyriaus</w:t>
      </w:r>
    </w:p>
    <w:p w14:paraId="02257E61" w14:textId="77777777" w:rsidR="00E6651F" w:rsidRDefault="00E6651F" w:rsidP="00E6651F">
      <w:pPr>
        <w:widowControl w:val="0"/>
        <w:ind w:firstLine="0"/>
        <w:rPr>
          <w:rFonts w:eastAsia="Lucida Sans Unicode"/>
          <w:kern w:val="2"/>
          <w:szCs w:val="24"/>
          <w:lang w:eastAsia="ar-SA"/>
        </w:rPr>
      </w:pPr>
      <w:r>
        <w:rPr>
          <w:rFonts w:eastAsia="Lucida Sans Unicode"/>
          <w:kern w:val="2"/>
          <w:szCs w:val="24"/>
          <w:lang w:eastAsia="lt-LT"/>
        </w:rPr>
        <w:t>vyr. specialistė</w:t>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t xml:space="preserve">Evelina </w:t>
      </w:r>
      <w:proofErr w:type="spellStart"/>
      <w:r>
        <w:rPr>
          <w:rFonts w:eastAsia="Lucida Sans Unicode"/>
          <w:kern w:val="2"/>
          <w:szCs w:val="24"/>
          <w:lang w:eastAsia="lt-LT"/>
        </w:rPr>
        <w:t>Petrikaitė</w:t>
      </w:r>
      <w:proofErr w:type="spellEnd"/>
      <w:r>
        <w:rPr>
          <w:rFonts w:eastAsia="Lucida Sans Unicode"/>
          <w:kern w:val="2"/>
          <w:szCs w:val="24"/>
          <w:lang w:eastAsia="lt-LT"/>
        </w:rPr>
        <w:t xml:space="preserve"> </w:t>
      </w:r>
    </w:p>
    <w:p w14:paraId="736DEFD4" w14:textId="77777777" w:rsidR="00E6651F" w:rsidRDefault="00E6651F" w:rsidP="00E6651F">
      <w:pPr>
        <w:ind w:firstLine="0"/>
        <w:jc w:val="left"/>
        <w:rPr>
          <w:szCs w:val="24"/>
          <w:lang w:eastAsia="lt-LT"/>
        </w:rPr>
      </w:pPr>
    </w:p>
    <w:p w14:paraId="5B9698BE" w14:textId="77777777" w:rsidR="00E6651F" w:rsidRDefault="00E6651F" w:rsidP="00E6651F">
      <w:pPr>
        <w:ind w:firstLine="0"/>
        <w:rPr>
          <w:szCs w:val="24"/>
          <w:lang w:eastAsia="lt-LT"/>
        </w:rPr>
      </w:pPr>
    </w:p>
    <w:p w14:paraId="3B6EA430" w14:textId="77777777" w:rsidR="00E6651F" w:rsidRDefault="00E6651F" w:rsidP="00E6651F">
      <w:pPr>
        <w:ind w:firstLine="0"/>
        <w:jc w:val="left"/>
      </w:pPr>
    </w:p>
    <w:p w14:paraId="1E9DA63F" w14:textId="77777777" w:rsidR="00156A4B" w:rsidRDefault="00156A4B"/>
    <w:sectPr w:rsidR="00156A4B">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DC650" w14:textId="77777777" w:rsidR="00031610" w:rsidRDefault="00031610">
      <w:r>
        <w:separator/>
      </w:r>
    </w:p>
  </w:endnote>
  <w:endnote w:type="continuationSeparator" w:id="0">
    <w:p w14:paraId="79C668B0" w14:textId="77777777" w:rsidR="00031610" w:rsidRDefault="00031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D8A8E" w14:textId="77777777" w:rsidR="009210C8" w:rsidRDefault="00E86AEF">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Pr>
        <w:noProof/>
        <w:sz w:val="12"/>
      </w:rPr>
      <w:t>Dokumentas1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3B78A" w14:textId="77777777" w:rsidR="00031610" w:rsidRDefault="00031610">
      <w:r>
        <w:separator/>
      </w:r>
    </w:p>
  </w:footnote>
  <w:footnote w:type="continuationSeparator" w:id="0">
    <w:p w14:paraId="1B4679AD" w14:textId="77777777" w:rsidR="00031610" w:rsidRDefault="000316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1">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2">
    <w:nsid w:val="4752555D"/>
    <w:multiLevelType w:val="multilevel"/>
    <w:tmpl w:val="954061F4"/>
    <w:lvl w:ilvl="0">
      <w:start w:val="1"/>
      <w:numFmt w:val="decimal"/>
      <w:lvlText w:val="%1."/>
      <w:lvlJc w:val="left"/>
      <w:pPr>
        <w:ind w:left="1080" w:hanging="360"/>
      </w:pPr>
      <w:rPr>
        <w:rFonts w:hint="default"/>
        <w:color w:val="000000" w:themeColor="text1"/>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763649EF"/>
    <w:multiLevelType w:val="hybridMultilevel"/>
    <w:tmpl w:val="7D386022"/>
    <w:lvl w:ilvl="0" w:tplc="F2541554">
      <w:start w:val="2"/>
      <w:numFmt w:val="decimal"/>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4">
    <w:nsid w:val="7A636C97"/>
    <w:multiLevelType w:val="multilevel"/>
    <w:tmpl w:val="63705C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A9B"/>
    <w:rsid w:val="00031610"/>
    <w:rsid w:val="00035277"/>
    <w:rsid w:val="00047279"/>
    <w:rsid w:val="000B14EC"/>
    <w:rsid w:val="000E2161"/>
    <w:rsid w:val="00154086"/>
    <w:rsid w:val="00156A4B"/>
    <w:rsid w:val="00194474"/>
    <w:rsid w:val="001E6D24"/>
    <w:rsid w:val="002A3309"/>
    <w:rsid w:val="002E01A3"/>
    <w:rsid w:val="003909E4"/>
    <w:rsid w:val="00414C50"/>
    <w:rsid w:val="00476BC8"/>
    <w:rsid w:val="004A031C"/>
    <w:rsid w:val="004B6320"/>
    <w:rsid w:val="004E7F61"/>
    <w:rsid w:val="00522846"/>
    <w:rsid w:val="00543938"/>
    <w:rsid w:val="007723B9"/>
    <w:rsid w:val="007A4CC4"/>
    <w:rsid w:val="007C17FD"/>
    <w:rsid w:val="008E4628"/>
    <w:rsid w:val="008E7951"/>
    <w:rsid w:val="008F4D57"/>
    <w:rsid w:val="00916EFA"/>
    <w:rsid w:val="0092327B"/>
    <w:rsid w:val="00956949"/>
    <w:rsid w:val="009C2296"/>
    <w:rsid w:val="009D696F"/>
    <w:rsid w:val="00A622CF"/>
    <w:rsid w:val="00A728B2"/>
    <w:rsid w:val="00AA5E5E"/>
    <w:rsid w:val="00B06CF6"/>
    <w:rsid w:val="00C2723D"/>
    <w:rsid w:val="00D32053"/>
    <w:rsid w:val="00D84F47"/>
    <w:rsid w:val="00D96D08"/>
    <w:rsid w:val="00E21A9B"/>
    <w:rsid w:val="00E30391"/>
    <w:rsid w:val="00E420AC"/>
    <w:rsid w:val="00E6651F"/>
    <w:rsid w:val="00E70D74"/>
    <w:rsid w:val="00E86AEF"/>
    <w:rsid w:val="00EA3098"/>
    <w:rsid w:val="00ED37EA"/>
    <w:rsid w:val="00ED5908"/>
    <w:rsid w:val="00EF7B69"/>
    <w:rsid w:val="00F81233"/>
    <w:rsid w:val="00FA14C0"/>
    <w:rsid w:val="00FA6445"/>
    <w:rsid w:val="00FF4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C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651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6651F"/>
    <w:rPr>
      <w:sz w:val="16"/>
    </w:rPr>
  </w:style>
  <w:style w:type="paragraph" w:styleId="Porat">
    <w:name w:val="footer"/>
    <w:basedOn w:val="prastasis"/>
    <w:link w:val="PoratDiagrama"/>
    <w:semiHidden/>
    <w:rsid w:val="00E6651F"/>
    <w:pPr>
      <w:tabs>
        <w:tab w:val="center" w:pos="4819"/>
        <w:tab w:val="right" w:pos="9638"/>
      </w:tabs>
    </w:pPr>
  </w:style>
  <w:style w:type="character" w:customStyle="1" w:styleId="PoratDiagrama">
    <w:name w:val="Poraštė Diagrama"/>
    <w:basedOn w:val="Numatytasispastraiposriftas"/>
    <w:link w:val="Porat"/>
    <w:semiHidden/>
    <w:rsid w:val="00E6651F"/>
    <w:rPr>
      <w:rFonts w:ascii="Times New Roman" w:eastAsia="Times New Roman" w:hAnsi="Times New Roman" w:cs="Times New Roman"/>
      <w:sz w:val="24"/>
      <w:szCs w:val="20"/>
    </w:rPr>
  </w:style>
  <w:style w:type="paragraph" w:styleId="Sraopastraipa">
    <w:name w:val="List Paragraph"/>
    <w:basedOn w:val="prastasis"/>
    <w:uiPriority w:val="34"/>
    <w:qFormat/>
    <w:rsid w:val="00D96D08"/>
    <w:pPr>
      <w:ind w:left="720"/>
      <w:contextualSpacing/>
    </w:pPr>
  </w:style>
  <w:style w:type="paragraph" w:styleId="Debesliotekstas">
    <w:name w:val="Balloon Text"/>
    <w:basedOn w:val="prastasis"/>
    <w:link w:val="DebesliotekstasDiagrama"/>
    <w:uiPriority w:val="99"/>
    <w:semiHidden/>
    <w:unhideWhenUsed/>
    <w:rsid w:val="00EA309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A309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B654B565</Template>
  <TotalTime>1</TotalTime>
  <Pages>4</Pages>
  <Words>5677</Words>
  <Characters>3237</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Petrikaitė</dc:creator>
  <cp:lastModifiedBy>Jovita Šumskienė</cp:lastModifiedBy>
  <cp:revision>2</cp:revision>
  <dcterms:created xsi:type="dcterms:W3CDTF">2023-02-08T11:42:00Z</dcterms:created>
  <dcterms:modified xsi:type="dcterms:W3CDTF">2023-02-08T11:42:00Z</dcterms:modified>
</cp:coreProperties>
</file>