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C4" w:rsidRDefault="004468C4" w:rsidP="001E45BA">
      <w:pPr>
        <w:ind w:firstLine="737"/>
        <w:jc w:val="right"/>
        <w:rPr>
          <w:b/>
          <w:sz w:val="28"/>
        </w:rPr>
      </w:pPr>
      <w:r w:rsidRPr="004468C4">
        <w:rPr>
          <w:b/>
          <w:szCs w:val="24"/>
          <w:lang w:eastAsia="lt-LT"/>
        </w:rPr>
        <w:t>Projektas</w:t>
      </w:r>
    </w:p>
    <w:p w:rsidR="001E1678" w:rsidRDefault="00DE3D98" w:rsidP="00601C5C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</w:p>
    <w:p w:rsidR="00DE3D98" w:rsidRDefault="00DE3D98" w:rsidP="00601C5C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DE3D98" w:rsidRPr="001E4CC2" w:rsidRDefault="00DE3D98" w:rsidP="00601C5C">
      <w:pPr>
        <w:ind w:firstLine="0"/>
        <w:jc w:val="center"/>
        <w:rPr>
          <w:b/>
        </w:rPr>
      </w:pPr>
    </w:p>
    <w:p w:rsidR="00DE3D98" w:rsidRDefault="00DE3D98" w:rsidP="00601C5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32228" w:rsidRDefault="006E0DE3" w:rsidP="00601C5C">
      <w:pPr>
        <w:ind w:firstLine="0"/>
        <w:jc w:val="center"/>
        <w:rPr>
          <w:b/>
          <w:caps/>
          <w:sz w:val="28"/>
          <w:szCs w:val="28"/>
        </w:rPr>
      </w:pPr>
      <w:r w:rsidRPr="00DA72FF">
        <w:rPr>
          <w:b/>
          <w:caps/>
          <w:sz w:val="28"/>
          <w:szCs w:val="28"/>
        </w:rPr>
        <w:t xml:space="preserve">DĖL pritarimo TEIKTI INVESTICIJŲ PROJEKTUS </w:t>
      </w:r>
    </w:p>
    <w:p w:rsidR="006E0DE3" w:rsidRDefault="006E0DE3" w:rsidP="00601C5C">
      <w:pPr>
        <w:ind w:firstLine="0"/>
        <w:jc w:val="center"/>
        <w:rPr>
          <w:b/>
          <w:caps/>
          <w:sz w:val="28"/>
          <w:szCs w:val="28"/>
        </w:rPr>
      </w:pPr>
      <w:r w:rsidRPr="00DA72FF">
        <w:rPr>
          <w:b/>
          <w:caps/>
          <w:sz w:val="28"/>
          <w:szCs w:val="28"/>
        </w:rPr>
        <w:t>VALSTYBĖS FINANSAVIMUI GAUTI</w:t>
      </w:r>
    </w:p>
    <w:p w:rsidR="006E0DE3" w:rsidRDefault="006E0DE3" w:rsidP="00601C5C">
      <w:pPr>
        <w:ind w:firstLine="0"/>
        <w:jc w:val="center"/>
        <w:rPr>
          <w:b/>
          <w:caps/>
          <w:sz w:val="28"/>
          <w:szCs w:val="28"/>
        </w:rPr>
      </w:pPr>
    </w:p>
    <w:p w:rsidR="0061121C" w:rsidRDefault="00967377" w:rsidP="00601C5C">
      <w:pPr>
        <w:ind w:firstLine="0"/>
        <w:jc w:val="center"/>
        <w:rPr>
          <w:rStyle w:val="Komentaronuoroda"/>
          <w:sz w:val="24"/>
        </w:rPr>
      </w:pPr>
      <w:r w:rsidRPr="00B56CAE">
        <w:rPr>
          <w:rStyle w:val="Komentaronuoroda"/>
          <w:sz w:val="24"/>
        </w:rPr>
        <w:t>20</w:t>
      </w:r>
      <w:r w:rsidR="00276BE5">
        <w:rPr>
          <w:rStyle w:val="Komentaronuoroda"/>
          <w:sz w:val="24"/>
        </w:rPr>
        <w:t>2</w:t>
      </w:r>
      <w:r w:rsidR="004274EF">
        <w:rPr>
          <w:rStyle w:val="Komentaronuoroda"/>
          <w:sz w:val="24"/>
        </w:rPr>
        <w:t>3</w:t>
      </w:r>
      <w:r w:rsidRPr="00B56CAE">
        <w:rPr>
          <w:rStyle w:val="Komentaronuoroda"/>
          <w:sz w:val="24"/>
        </w:rPr>
        <w:t xml:space="preserve"> m. </w:t>
      </w:r>
      <w:r w:rsidR="00276BE5">
        <w:rPr>
          <w:rStyle w:val="Komentaronuoroda"/>
          <w:sz w:val="24"/>
        </w:rPr>
        <w:t xml:space="preserve">vasario </w:t>
      </w:r>
      <w:r w:rsidR="004274EF">
        <w:rPr>
          <w:rStyle w:val="Komentaronuoroda"/>
          <w:sz w:val="24"/>
        </w:rPr>
        <w:t>23</w:t>
      </w:r>
      <w:r w:rsidR="00095533">
        <w:rPr>
          <w:rStyle w:val="Komentaronuoroda"/>
          <w:sz w:val="24"/>
        </w:rPr>
        <w:t xml:space="preserve"> </w:t>
      </w:r>
      <w:r w:rsidRPr="00B56CAE">
        <w:rPr>
          <w:rStyle w:val="Komentaronuoroda"/>
          <w:sz w:val="24"/>
        </w:rPr>
        <w:t>d. Nr.</w:t>
      </w:r>
      <w:r w:rsidR="00397B08">
        <w:rPr>
          <w:rStyle w:val="Komentaronuoroda"/>
          <w:sz w:val="24"/>
        </w:rPr>
        <w:t xml:space="preserve"> T1-</w:t>
      </w:r>
    </w:p>
    <w:p w:rsidR="00967377" w:rsidRDefault="00967377" w:rsidP="00601C5C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61121C" w:rsidRDefault="0061121C" w:rsidP="007E143B">
      <w:pPr>
        <w:rPr>
          <w:rStyle w:val="Komentaronuoroda"/>
          <w:sz w:val="24"/>
        </w:rPr>
      </w:pPr>
    </w:p>
    <w:p w:rsidR="0080436D" w:rsidRDefault="00036737" w:rsidP="00601C5C">
      <w:pPr>
        <w:rPr>
          <w:szCs w:val="24"/>
        </w:rPr>
      </w:pPr>
      <w:r>
        <w:rPr>
          <w:szCs w:val="24"/>
        </w:rPr>
        <w:t xml:space="preserve">Vadovaudamasi </w:t>
      </w:r>
      <w:r w:rsidRPr="00C341B0">
        <w:rPr>
          <w:szCs w:val="24"/>
        </w:rPr>
        <w:t xml:space="preserve">Lietuvos Respublikos vietos </w:t>
      </w:r>
      <w:r w:rsidRPr="00A0093A">
        <w:rPr>
          <w:szCs w:val="24"/>
        </w:rPr>
        <w:t>savivald</w:t>
      </w:r>
      <w:r w:rsidR="00BA70AE">
        <w:rPr>
          <w:szCs w:val="24"/>
        </w:rPr>
        <w:t>os įstatymo 16 straipsnio 4 dalimi</w:t>
      </w:r>
      <w:r w:rsidR="00B84AF1">
        <w:rPr>
          <w:szCs w:val="24"/>
        </w:rPr>
        <w:t>,</w:t>
      </w:r>
      <w:r w:rsidRPr="00A0093A">
        <w:rPr>
          <w:szCs w:val="24"/>
        </w:rPr>
        <w:t xml:space="preserve"> </w:t>
      </w:r>
      <w:r w:rsidR="00E8389F">
        <w:t xml:space="preserve">Valstybės </w:t>
      </w:r>
      <w:r w:rsidR="00E8389F" w:rsidRPr="00995E75">
        <w:t xml:space="preserve">lėšų, skirtų </w:t>
      </w:r>
      <w:r w:rsidR="004027FB" w:rsidRPr="001E45BA">
        <w:t>v</w:t>
      </w:r>
      <w:r w:rsidR="00E8389F" w:rsidRPr="00995E75">
        <w:t>alstybės kapitalo</w:t>
      </w:r>
      <w:r w:rsidR="00E8389F" w:rsidRPr="00E8389F">
        <w:t xml:space="preserve"> investicijoms, planavimo, tikslinimo, naudojimo, apskaitos ir kontrolės taisyklių</w:t>
      </w:r>
      <w:r w:rsidR="00E8389F">
        <w:t xml:space="preserve">, patvirtintų Lietuvos Respublikos Vyriausybės 2001 m. balandžio 26 d. </w:t>
      </w:r>
      <w:r w:rsidR="00095533">
        <w:t xml:space="preserve">nutarimu </w:t>
      </w:r>
      <w:r w:rsidR="00E8389F">
        <w:t xml:space="preserve">Nr. 478, </w:t>
      </w:r>
      <w:r w:rsidR="00BA70AE">
        <w:t>7 punktu,</w:t>
      </w:r>
      <w:r w:rsidR="00DA72FF">
        <w:t xml:space="preserve"> Švietimo ir sporto srities investicijų projektų (investicijų projektų įgyvendinimo programų) planavimo, finansavimo, įgyvendin</w:t>
      </w:r>
      <w:r w:rsidR="0080436D">
        <w:t>imo ir kontrolės tvarkos aprašo</w:t>
      </w:r>
      <w:r w:rsidR="00DA72FF">
        <w:t xml:space="preserve">, patvirtino </w:t>
      </w:r>
      <w:r w:rsidR="00DA72FF" w:rsidRPr="00DA72FF">
        <w:rPr>
          <w:szCs w:val="24"/>
          <w:lang w:eastAsia="lt-LT"/>
        </w:rPr>
        <w:t>Lietuvos Respublikos švietimo, mokslo ir sporto ministro 2019 m. balandžio 12 d. įsakymu Nr. V-399</w:t>
      </w:r>
      <w:r w:rsidR="00DA72FF">
        <w:rPr>
          <w:szCs w:val="24"/>
          <w:lang w:eastAsia="lt-LT"/>
        </w:rPr>
        <w:t>, nuostatomis</w:t>
      </w:r>
      <w:r w:rsidR="0080436D">
        <w:rPr>
          <w:szCs w:val="24"/>
          <w:lang w:eastAsia="lt-LT"/>
        </w:rPr>
        <w:t xml:space="preserve">, </w:t>
      </w:r>
      <w:r w:rsidR="00967377" w:rsidRPr="00677A1C">
        <w:rPr>
          <w:szCs w:val="24"/>
        </w:rPr>
        <w:t>Plungės rajono savivaldybės taryba n u s p r e n d ž i a:</w:t>
      </w:r>
      <w:r w:rsidR="00967377">
        <w:rPr>
          <w:szCs w:val="24"/>
        </w:rPr>
        <w:t xml:space="preserve"> </w:t>
      </w:r>
    </w:p>
    <w:p w:rsidR="00316FF5" w:rsidRDefault="00095533" w:rsidP="00601C5C">
      <w:pPr>
        <w:rPr>
          <w:szCs w:val="24"/>
        </w:rPr>
      </w:pPr>
      <w:r>
        <w:rPr>
          <w:szCs w:val="24"/>
        </w:rPr>
        <w:t xml:space="preserve">1. </w:t>
      </w:r>
      <w:r w:rsidR="00967377">
        <w:rPr>
          <w:szCs w:val="24"/>
        </w:rPr>
        <w:t>Pritarti šių in</w:t>
      </w:r>
      <w:r w:rsidR="00A0093A">
        <w:rPr>
          <w:szCs w:val="24"/>
        </w:rPr>
        <w:t xml:space="preserve">vesticijų projektų teikimui </w:t>
      </w:r>
      <w:r>
        <w:rPr>
          <w:szCs w:val="24"/>
        </w:rPr>
        <w:t>v</w:t>
      </w:r>
      <w:r w:rsidR="00DA72FF">
        <w:rPr>
          <w:szCs w:val="24"/>
        </w:rPr>
        <w:t xml:space="preserve">alstybės </w:t>
      </w:r>
      <w:r w:rsidR="00967377" w:rsidRPr="00397B08">
        <w:rPr>
          <w:szCs w:val="24"/>
        </w:rPr>
        <w:t>finansavimui gauti:</w:t>
      </w:r>
    </w:p>
    <w:p w:rsidR="002B4A63" w:rsidRDefault="0032680D" w:rsidP="00601C5C">
      <w:r>
        <w:t>1.1</w:t>
      </w:r>
      <w:r w:rsidRPr="00C15AC1">
        <w:t xml:space="preserve">. </w:t>
      </w:r>
      <w:r w:rsidR="002B4A63" w:rsidRPr="00C15AC1">
        <w:t>„Plungės r. Kulių gimnazijos, Aušros g. 24</w:t>
      </w:r>
      <w:r w:rsidR="002B4A63">
        <w:t>, Kuliai, Plungės r., remontas“;</w:t>
      </w:r>
    </w:p>
    <w:p w:rsidR="0032680D" w:rsidRPr="00C15AC1" w:rsidRDefault="002B4A63" w:rsidP="00601C5C">
      <w:r>
        <w:t xml:space="preserve">1.2. </w:t>
      </w:r>
      <w:r w:rsidR="0032680D" w:rsidRPr="00C15AC1">
        <w:t>„Universalaus sporto ir sveikatingumo komp</w:t>
      </w:r>
      <w:r w:rsidR="00194A8C">
        <w:t xml:space="preserve">lekso </w:t>
      </w:r>
      <w:r w:rsidR="00194A8C" w:rsidRPr="00995E75">
        <w:t>Plungėje, Mendeno g. 1C</w:t>
      </w:r>
      <w:r w:rsidR="00B84381">
        <w:t>, statyba“.</w:t>
      </w:r>
    </w:p>
    <w:p w:rsidR="0080436D" w:rsidRPr="00132228" w:rsidRDefault="00095533" w:rsidP="00601C5C">
      <w:r w:rsidRPr="00132228">
        <w:t xml:space="preserve">2. </w:t>
      </w:r>
      <w:r w:rsidR="0080436D" w:rsidRPr="00C15AC1">
        <w:t xml:space="preserve">Gavus </w:t>
      </w:r>
      <w:r w:rsidRPr="00C15AC1">
        <w:t xml:space="preserve">valstybės </w:t>
      </w:r>
      <w:r w:rsidR="0080436D" w:rsidRPr="00C15AC1">
        <w:t>finansavimą, prisi</w:t>
      </w:r>
      <w:r w:rsidR="00501D7D" w:rsidRPr="00C15AC1">
        <w:t xml:space="preserve">dėti prie šio sprendimo </w:t>
      </w:r>
      <w:r w:rsidR="002B4A63">
        <w:t>1.1</w:t>
      </w:r>
      <w:r w:rsidR="002B4A63" w:rsidRPr="00C15AC1">
        <w:t xml:space="preserve"> papunktyje nurodyto investici</w:t>
      </w:r>
      <w:r w:rsidR="002B4A63">
        <w:t>jų</w:t>
      </w:r>
      <w:r w:rsidR="002B4A63" w:rsidRPr="00C15AC1">
        <w:t xml:space="preserve"> projekto </w:t>
      </w:r>
      <w:r w:rsidR="002C1E19" w:rsidRPr="00704432">
        <w:t xml:space="preserve">įgyvendinimo </w:t>
      </w:r>
      <w:r w:rsidR="002B4A63" w:rsidRPr="00704432">
        <w:t xml:space="preserve">ne mažiau kaip 15 </w:t>
      </w:r>
      <w:proofErr w:type="spellStart"/>
      <w:r w:rsidR="002B4A63" w:rsidRPr="00704432">
        <w:t>proc</w:t>
      </w:r>
      <w:proofErr w:type="spellEnd"/>
      <w:r w:rsidR="002B4A63" w:rsidRPr="00704432">
        <w:t xml:space="preserve">., </w:t>
      </w:r>
      <w:r w:rsidR="002C1E19" w:rsidRPr="00704432">
        <w:t xml:space="preserve">o </w:t>
      </w:r>
      <w:r w:rsidR="00501D7D" w:rsidRPr="00704432">
        <w:t>1.2</w:t>
      </w:r>
      <w:r w:rsidR="0080436D" w:rsidRPr="00704432">
        <w:t xml:space="preserve"> </w:t>
      </w:r>
      <w:r w:rsidR="0087695A" w:rsidRPr="00704432">
        <w:t>papunk</w:t>
      </w:r>
      <w:r w:rsidR="002B4A63" w:rsidRPr="00704432">
        <w:t xml:space="preserve">tyje </w:t>
      </w:r>
      <w:r w:rsidR="002B4A63">
        <w:t>nurodyto investicijų projekto</w:t>
      </w:r>
      <w:r w:rsidR="00FB365E" w:rsidRPr="00C15AC1">
        <w:t xml:space="preserve"> </w:t>
      </w:r>
      <w:r w:rsidR="002B4A63" w:rsidRPr="00194A8C">
        <w:t>– ne mažiau kaip 40 proc.</w:t>
      </w:r>
      <w:r w:rsidR="00194A8C" w:rsidRPr="00194A8C">
        <w:t xml:space="preserve"> </w:t>
      </w:r>
      <w:r w:rsidR="0087695A" w:rsidRPr="00194A8C">
        <w:t>visų tinkamų finansuoti projektų</w:t>
      </w:r>
      <w:r w:rsidR="0080436D" w:rsidRPr="00194A8C">
        <w:t xml:space="preserve"> išlaidų Savivald</w:t>
      </w:r>
      <w:r w:rsidR="0087695A" w:rsidRPr="00194A8C">
        <w:t>ybės lėšomis bei padengti tinkamas ir netinkamas finansuoti, tačiau projektams įgyvendinti bū</w:t>
      </w:r>
      <w:r w:rsidR="0087695A" w:rsidRPr="00C15AC1">
        <w:t>tinas išlaidas</w:t>
      </w:r>
      <w:r w:rsidR="00F44EA2">
        <w:t xml:space="preserve">, </w:t>
      </w:r>
      <w:r w:rsidR="0087695A" w:rsidRPr="00C15AC1">
        <w:t>kurių nepadengia projektų finansavimas</w:t>
      </w:r>
      <w:r w:rsidR="00E81598" w:rsidRPr="00C15AC1">
        <w:t>.</w:t>
      </w:r>
    </w:p>
    <w:p w:rsidR="00FB365E" w:rsidRPr="007E143B" w:rsidRDefault="00FB365E" w:rsidP="00541764"/>
    <w:p w:rsidR="00967377" w:rsidRDefault="00967377" w:rsidP="00967377">
      <w:pPr>
        <w:ind w:firstLine="0"/>
      </w:pPr>
    </w:p>
    <w:p w:rsidR="00967377" w:rsidRDefault="00967377" w:rsidP="001E1678">
      <w:pPr>
        <w:tabs>
          <w:tab w:val="left" w:pos="7938"/>
        </w:tabs>
        <w:ind w:firstLine="0"/>
      </w:pPr>
      <w:r w:rsidRPr="00B56CAE">
        <w:t>Savivaldybės mer</w:t>
      </w:r>
      <w:r>
        <w:t>as</w:t>
      </w:r>
      <w:r w:rsidR="001E1678">
        <w:t xml:space="preserve"> </w:t>
      </w:r>
      <w:r w:rsidR="001E1678">
        <w:tab/>
      </w:r>
    </w:p>
    <w:p w:rsidR="004468C4" w:rsidRDefault="004468C4" w:rsidP="004468C4">
      <w:pPr>
        <w:ind w:firstLine="0"/>
      </w:pPr>
      <w:r>
        <w:tab/>
      </w:r>
      <w:r>
        <w:tab/>
      </w:r>
    </w:p>
    <w:p w:rsidR="004468C4" w:rsidRDefault="004468C4" w:rsidP="004468C4">
      <w:pPr>
        <w:ind w:firstLine="0"/>
      </w:pPr>
      <w:bookmarkStart w:id="0" w:name="_GoBack"/>
      <w:bookmarkEnd w:id="0"/>
    </w:p>
    <w:p w:rsidR="002072A0" w:rsidRDefault="002072A0" w:rsidP="004468C4">
      <w:pPr>
        <w:ind w:firstLine="0"/>
      </w:pPr>
    </w:p>
    <w:p w:rsidR="002072A0" w:rsidRDefault="002072A0" w:rsidP="004468C4">
      <w:pPr>
        <w:ind w:firstLine="0"/>
      </w:pPr>
    </w:p>
    <w:p w:rsidR="002072A0" w:rsidRDefault="002072A0" w:rsidP="004468C4">
      <w:pPr>
        <w:ind w:firstLine="0"/>
      </w:pPr>
    </w:p>
    <w:p w:rsidR="002072A0" w:rsidRDefault="002072A0" w:rsidP="004468C4">
      <w:pPr>
        <w:ind w:firstLine="0"/>
      </w:pPr>
    </w:p>
    <w:p w:rsidR="002072A0" w:rsidRDefault="002072A0" w:rsidP="004468C4">
      <w:pPr>
        <w:ind w:firstLine="0"/>
      </w:pPr>
    </w:p>
    <w:p w:rsidR="004468C4" w:rsidRDefault="004468C4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p w:rsidR="002C1E19" w:rsidRDefault="002C1E19" w:rsidP="004468C4">
      <w:pPr>
        <w:ind w:firstLine="0"/>
      </w:pPr>
    </w:p>
    <w:p w:rsidR="004468C4" w:rsidRDefault="004468C4" w:rsidP="004468C4">
      <w:pPr>
        <w:ind w:firstLine="0"/>
      </w:pPr>
      <w:r>
        <w:t>SUDERINTA:</w:t>
      </w:r>
    </w:p>
    <w:p w:rsidR="004468C4" w:rsidRDefault="004468C4" w:rsidP="004468C4">
      <w:pPr>
        <w:ind w:firstLine="0"/>
      </w:pPr>
      <w:r>
        <w:t>Administracijos direktorius Mindaugas Kaunas</w:t>
      </w:r>
    </w:p>
    <w:p w:rsidR="00194A8C" w:rsidRPr="00194A8C" w:rsidRDefault="004027FB" w:rsidP="004468C4">
      <w:pPr>
        <w:ind w:firstLine="0"/>
      </w:pPr>
      <w:r>
        <w:t>Protokolo skyriaus k</w:t>
      </w:r>
      <w:r w:rsidR="00194A8C" w:rsidRPr="00194A8C">
        <w:t>albos tvarkytoja Simona Grigalauskaitė</w:t>
      </w:r>
    </w:p>
    <w:p w:rsidR="004468C4" w:rsidRDefault="004468C4" w:rsidP="004468C4">
      <w:pPr>
        <w:ind w:firstLine="0"/>
      </w:pPr>
      <w:r>
        <w:t>Juridinio ir personalo administravimo skyriaus vedėjas Vytautas Tumas</w:t>
      </w:r>
    </w:p>
    <w:p w:rsidR="004468C4" w:rsidRDefault="004468C4" w:rsidP="004468C4">
      <w:pPr>
        <w:ind w:firstLine="0"/>
      </w:pPr>
      <w:r>
        <w:t>Finansų ir biudžeto skyriaus vedėja Daiva Mažeikienė</w:t>
      </w:r>
    </w:p>
    <w:p w:rsidR="00194A8C" w:rsidRDefault="00194A8C" w:rsidP="004468C4">
      <w:pPr>
        <w:ind w:firstLine="0"/>
      </w:pPr>
    </w:p>
    <w:p w:rsidR="004468C4" w:rsidRDefault="004468C4" w:rsidP="004468C4">
      <w:pPr>
        <w:ind w:firstLine="0"/>
      </w:pPr>
      <w:r>
        <w:t>Sprendimą rengė</w:t>
      </w:r>
    </w:p>
    <w:p w:rsidR="004468C4" w:rsidRDefault="004468C4" w:rsidP="00967377">
      <w:pPr>
        <w:ind w:firstLine="0"/>
      </w:pPr>
      <w:r>
        <w:t>Strateginio planavimo ir investicijų skyriaus vyr. specialistė Simona Derkintė</w:t>
      </w:r>
    </w:p>
    <w:p w:rsidR="004468C4" w:rsidRPr="004468C4" w:rsidRDefault="004468C4" w:rsidP="004468C4">
      <w:pPr>
        <w:ind w:firstLine="0"/>
        <w:jc w:val="center"/>
        <w:rPr>
          <w:b/>
          <w:szCs w:val="24"/>
          <w:lang w:eastAsia="my-MM" w:bidi="my-MM"/>
        </w:rPr>
      </w:pPr>
      <w:r w:rsidRPr="004468C4">
        <w:rPr>
          <w:b/>
          <w:szCs w:val="24"/>
          <w:lang w:eastAsia="my-MM" w:bidi="my-MM"/>
        </w:rPr>
        <w:lastRenderedPageBreak/>
        <w:t>STRATEGINIO PLANAVIMO IR INVESTICIJŲ SKYRIUS</w:t>
      </w:r>
    </w:p>
    <w:p w:rsidR="004468C4" w:rsidRPr="004468C4" w:rsidRDefault="004468C4" w:rsidP="004468C4">
      <w:pPr>
        <w:ind w:firstLine="0"/>
        <w:jc w:val="center"/>
        <w:rPr>
          <w:b/>
          <w:szCs w:val="24"/>
          <w:lang w:eastAsia="lt-LT"/>
        </w:rPr>
      </w:pPr>
    </w:p>
    <w:p w:rsidR="004468C4" w:rsidRPr="004468C4" w:rsidRDefault="004468C4" w:rsidP="004468C4">
      <w:pPr>
        <w:ind w:firstLine="0"/>
        <w:jc w:val="center"/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AIŠKINAMASIS RAŠTAS</w:t>
      </w:r>
    </w:p>
    <w:p w:rsidR="004468C4" w:rsidRPr="004468C4" w:rsidRDefault="004468C4" w:rsidP="004468C4">
      <w:pPr>
        <w:ind w:firstLine="0"/>
        <w:jc w:val="center"/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4468C4" w:rsidRPr="004468C4" w:rsidTr="00141F2A">
        <w:tc>
          <w:tcPr>
            <w:tcW w:w="9854" w:type="dxa"/>
            <w:shd w:val="clear" w:color="auto" w:fill="auto"/>
          </w:tcPr>
          <w:p w:rsidR="004468C4" w:rsidRPr="004468C4" w:rsidRDefault="004468C4" w:rsidP="004468C4">
            <w:pPr>
              <w:ind w:firstLine="0"/>
              <w:jc w:val="center"/>
              <w:rPr>
                <w:b/>
                <w:caps/>
                <w:szCs w:val="24"/>
                <w:lang w:eastAsia="lt-LT"/>
              </w:rPr>
            </w:pPr>
            <w:r w:rsidRPr="004468C4">
              <w:rPr>
                <w:b/>
                <w:caps/>
                <w:szCs w:val="24"/>
                <w:lang w:eastAsia="lt-LT"/>
              </w:rPr>
              <w:t xml:space="preserve">„DĖL pritarimo TEIKTI INVESTICIJŲ PROJEKTUS </w:t>
            </w:r>
          </w:p>
          <w:p w:rsidR="004468C4" w:rsidRPr="004468C4" w:rsidRDefault="004468C4" w:rsidP="004468C4">
            <w:pPr>
              <w:ind w:firstLine="0"/>
              <w:jc w:val="center"/>
              <w:rPr>
                <w:b/>
                <w:caps/>
                <w:szCs w:val="24"/>
                <w:lang w:eastAsia="lt-LT"/>
              </w:rPr>
            </w:pPr>
            <w:r w:rsidRPr="004468C4">
              <w:rPr>
                <w:b/>
                <w:caps/>
                <w:szCs w:val="24"/>
                <w:lang w:eastAsia="lt-LT"/>
              </w:rPr>
              <w:t>VALSTYBĖS FINANSAVIMUI GAUTI</w:t>
            </w:r>
            <w:r w:rsidRPr="004468C4">
              <w:rPr>
                <w:b/>
                <w:szCs w:val="24"/>
                <w:lang w:eastAsia="lt-LT"/>
              </w:rPr>
              <w:t>“</w:t>
            </w:r>
          </w:p>
          <w:p w:rsidR="004468C4" w:rsidRPr="004468C4" w:rsidRDefault="004468C4" w:rsidP="004468C4">
            <w:pPr>
              <w:ind w:firstLine="0"/>
              <w:jc w:val="center"/>
              <w:rPr>
                <w:b/>
                <w:caps/>
                <w:szCs w:val="24"/>
                <w:lang w:eastAsia="lt-LT"/>
              </w:rPr>
            </w:pPr>
          </w:p>
        </w:tc>
      </w:tr>
      <w:tr w:rsidR="004468C4" w:rsidRPr="004468C4" w:rsidTr="00141F2A">
        <w:tc>
          <w:tcPr>
            <w:tcW w:w="9854" w:type="dxa"/>
            <w:shd w:val="clear" w:color="auto" w:fill="auto"/>
          </w:tcPr>
          <w:p w:rsidR="004468C4" w:rsidRPr="004468C4" w:rsidRDefault="004468C4" w:rsidP="004468C4">
            <w:pPr>
              <w:ind w:firstLine="0"/>
              <w:jc w:val="center"/>
              <w:rPr>
                <w:szCs w:val="24"/>
                <w:lang w:eastAsia="lt-LT"/>
              </w:rPr>
            </w:pPr>
            <w:r w:rsidRPr="004468C4">
              <w:rPr>
                <w:szCs w:val="24"/>
                <w:lang w:eastAsia="lt-LT"/>
              </w:rPr>
              <w:t>202</w:t>
            </w:r>
            <w:r w:rsidR="002072A0">
              <w:rPr>
                <w:szCs w:val="24"/>
                <w:lang w:eastAsia="lt-LT"/>
              </w:rPr>
              <w:t xml:space="preserve">3 </w:t>
            </w:r>
            <w:r w:rsidRPr="004468C4">
              <w:rPr>
                <w:szCs w:val="24"/>
                <w:lang w:eastAsia="lt-LT"/>
              </w:rPr>
              <w:t xml:space="preserve">m. </w:t>
            </w:r>
            <w:r w:rsidR="002072A0">
              <w:rPr>
                <w:szCs w:val="24"/>
                <w:lang w:eastAsia="lt-LT"/>
              </w:rPr>
              <w:t xml:space="preserve">vasario </w:t>
            </w:r>
            <w:r w:rsidR="0018420E" w:rsidRPr="00AF502B">
              <w:rPr>
                <w:szCs w:val="24"/>
                <w:lang w:eastAsia="lt-LT"/>
              </w:rPr>
              <w:t>7</w:t>
            </w:r>
            <w:r w:rsidRPr="004027FB">
              <w:rPr>
                <w:szCs w:val="24"/>
                <w:lang w:eastAsia="lt-LT"/>
              </w:rPr>
              <w:t xml:space="preserve"> </w:t>
            </w:r>
            <w:r w:rsidRPr="004468C4">
              <w:rPr>
                <w:szCs w:val="24"/>
                <w:lang w:eastAsia="lt-LT"/>
              </w:rPr>
              <w:t xml:space="preserve">d. </w:t>
            </w:r>
          </w:p>
          <w:p w:rsidR="004468C4" w:rsidRPr="004468C4" w:rsidRDefault="004468C4" w:rsidP="004468C4">
            <w:pPr>
              <w:ind w:firstLine="0"/>
              <w:jc w:val="center"/>
              <w:rPr>
                <w:szCs w:val="24"/>
                <w:lang w:eastAsia="lt-LT"/>
              </w:rPr>
            </w:pPr>
            <w:r w:rsidRPr="004468C4">
              <w:rPr>
                <w:szCs w:val="24"/>
                <w:lang w:eastAsia="lt-LT"/>
              </w:rPr>
              <w:t>Plungė</w:t>
            </w:r>
          </w:p>
        </w:tc>
      </w:tr>
    </w:tbl>
    <w:p w:rsidR="004468C4" w:rsidRPr="004468C4" w:rsidRDefault="004468C4" w:rsidP="004468C4">
      <w:pPr>
        <w:ind w:firstLine="0"/>
        <w:jc w:val="left"/>
        <w:rPr>
          <w:szCs w:val="24"/>
          <w:lang w:eastAsia="lt-LT"/>
        </w:rPr>
      </w:pPr>
    </w:p>
    <w:p w:rsidR="004468C4" w:rsidRPr="004468C4" w:rsidRDefault="004468C4" w:rsidP="001E45BA">
      <w:pPr>
        <w:numPr>
          <w:ilvl w:val="0"/>
          <w:numId w:val="7"/>
        </w:numPr>
        <w:tabs>
          <w:tab w:val="left" w:pos="993"/>
        </w:tabs>
        <w:ind w:left="0" w:firstLine="720"/>
        <w:contextualSpacing/>
        <w:rPr>
          <w:szCs w:val="24"/>
          <w:lang w:eastAsia="lt-LT"/>
        </w:rPr>
      </w:pPr>
      <w:r w:rsidRPr="004468C4">
        <w:rPr>
          <w:b/>
          <w:szCs w:val="24"/>
          <w:lang w:eastAsia="lt-LT"/>
        </w:rPr>
        <w:t>Parengto teisės akto projekto tikslai, uždaviniai, problemos esmė</w:t>
      </w:r>
      <w:r w:rsidR="004027FB">
        <w:rPr>
          <w:b/>
          <w:szCs w:val="24"/>
          <w:lang w:eastAsia="lt-LT"/>
        </w:rPr>
        <w:t>.</w:t>
      </w:r>
      <w:r w:rsidRPr="004468C4">
        <w:rPr>
          <w:b/>
          <w:szCs w:val="24"/>
          <w:lang w:eastAsia="lt-LT"/>
        </w:rPr>
        <w:t xml:space="preserve"> </w:t>
      </w:r>
      <w:r w:rsidR="004027FB">
        <w:rPr>
          <w:szCs w:val="24"/>
          <w:lang w:eastAsia="lt-LT"/>
        </w:rPr>
        <w:t>P</w:t>
      </w:r>
      <w:r w:rsidRPr="004468C4">
        <w:rPr>
          <w:szCs w:val="24"/>
          <w:lang w:eastAsia="lt-LT"/>
        </w:rPr>
        <w:t xml:space="preserve">ritarti </w:t>
      </w:r>
      <w:r>
        <w:rPr>
          <w:szCs w:val="24"/>
          <w:lang w:eastAsia="lt-LT"/>
        </w:rPr>
        <w:t xml:space="preserve">investicijų projektų teikimui </w:t>
      </w:r>
      <w:r w:rsidR="00FA021D">
        <w:rPr>
          <w:szCs w:val="24"/>
          <w:lang w:eastAsia="lt-LT"/>
        </w:rPr>
        <w:t>v</w:t>
      </w:r>
      <w:r>
        <w:rPr>
          <w:szCs w:val="24"/>
          <w:lang w:eastAsia="lt-LT"/>
        </w:rPr>
        <w:t>alstybės finansavimui gauti.</w:t>
      </w:r>
      <w:r w:rsidRPr="004468C4">
        <w:rPr>
          <w:szCs w:val="24"/>
          <w:lang w:eastAsia="lt-LT"/>
        </w:rPr>
        <w:t xml:space="preserve"> </w:t>
      </w:r>
    </w:p>
    <w:p w:rsidR="004468C4" w:rsidRPr="004468C4" w:rsidRDefault="004468C4" w:rsidP="004027FB">
      <w:pPr>
        <w:tabs>
          <w:tab w:val="left" w:pos="2127"/>
        </w:tabs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2. Kaip šiuo metu yra sprendžiami projekte aptarti klausimai.</w:t>
      </w:r>
    </w:p>
    <w:p w:rsidR="004468C4" w:rsidRDefault="004468C4" w:rsidP="00AF502B">
      <w:r>
        <w:rPr>
          <w:szCs w:val="24"/>
          <w:lang w:eastAsia="lt-LT"/>
        </w:rPr>
        <w:t xml:space="preserve">Projektas </w:t>
      </w:r>
      <w:r w:rsidRPr="00C15AC1">
        <w:t>„Plungės r. Kulių gimnazijos, Aušros g. 24</w:t>
      </w:r>
      <w:r>
        <w:t>, Kuliai, Plungės r., remontas“ yra įgyvendin</w:t>
      </w:r>
      <w:r w:rsidR="00AF502B">
        <w:t>a</w:t>
      </w:r>
      <w:r>
        <w:t xml:space="preserve">mas. </w:t>
      </w:r>
      <w:r w:rsidR="00811DBD">
        <w:t xml:space="preserve">Bendra projekto vertė </w:t>
      </w:r>
      <w:r w:rsidR="004027FB">
        <w:t>–</w:t>
      </w:r>
      <w:r w:rsidR="00811DBD">
        <w:t xml:space="preserve"> </w:t>
      </w:r>
      <w:r w:rsidR="00811DBD" w:rsidRPr="00811DBD">
        <w:t>2 763 950,00</w:t>
      </w:r>
      <w:r w:rsidR="00811DBD">
        <w:t xml:space="preserve"> </w:t>
      </w:r>
      <w:proofErr w:type="spellStart"/>
      <w:r w:rsidR="00811DBD">
        <w:t>Eur</w:t>
      </w:r>
      <w:proofErr w:type="spellEnd"/>
      <w:r w:rsidR="00811DBD">
        <w:t xml:space="preserve">. </w:t>
      </w:r>
      <w:r>
        <w:t>202</w:t>
      </w:r>
      <w:r w:rsidR="002072A0">
        <w:t>2</w:t>
      </w:r>
      <w:r>
        <w:t xml:space="preserve"> m. šiam projektui buvo gautas </w:t>
      </w:r>
      <w:r w:rsidR="002072A0">
        <w:t xml:space="preserve">375 </w:t>
      </w:r>
      <w:r>
        <w:t xml:space="preserve">tūkst. </w:t>
      </w:r>
      <w:proofErr w:type="spellStart"/>
      <w:r>
        <w:t>Eur</w:t>
      </w:r>
      <w:proofErr w:type="spellEnd"/>
      <w:r>
        <w:t xml:space="preserve"> finansavimas, </w:t>
      </w:r>
      <w:r w:rsidR="002072A0">
        <w:t xml:space="preserve">panaudota </w:t>
      </w:r>
      <w:r w:rsidR="002072A0" w:rsidRPr="002072A0">
        <w:t>326 870,55</w:t>
      </w:r>
      <w:r w:rsidR="002072A0">
        <w:t xml:space="preserve"> </w:t>
      </w:r>
      <w:proofErr w:type="spellStart"/>
      <w:r w:rsidR="002072A0">
        <w:t>Eur</w:t>
      </w:r>
      <w:proofErr w:type="spellEnd"/>
      <w:r w:rsidR="002072A0">
        <w:t xml:space="preserve">. 2023 m. skirta 469 000 </w:t>
      </w:r>
      <w:proofErr w:type="spellStart"/>
      <w:r w:rsidR="002072A0">
        <w:t>Eur</w:t>
      </w:r>
      <w:proofErr w:type="spellEnd"/>
      <w:r w:rsidR="002072A0">
        <w:t xml:space="preserve">. </w:t>
      </w:r>
      <w:r w:rsidR="00811DBD">
        <w:t>202</w:t>
      </w:r>
      <w:r w:rsidR="002072A0">
        <w:t>4</w:t>
      </w:r>
      <w:r w:rsidR="00811DBD">
        <w:t xml:space="preserve"> m. </w:t>
      </w:r>
      <w:r w:rsidR="002072A0">
        <w:t xml:space="preserve">ir 2025 </w:t>
      </w:r>
      <w:r w:rsidR="004027FB">
        <w:t xml:space="preserve">m. </w:t>
      </w:r>
      <w:r w:rsidR="002072A0">
        <w:t xml:space="preserve">planuojama </w:t>
      </w:r>
      <w:r w:rsidR="002072A0" w:rsidRPr="00AF502B">
        <w:t>prašyt</w:t>
      </w:r>
      <w:r w:rsidR="00A71442" w:rsidRPr="00AF502B">
        <w:t>i</w:t>
      </w:r>
      <w:r w:rsidR="002072A0" w:rsidRPr="00AF502B">
        <w:t xml:space="preserve"> </w:t>
      </w:r>
      <w:r w:rsidR="00811DBD" w:rsidRPr="001E45BA">
        <w:t xml:space="preserve">skirti </w:t>
      </w:r>
      <w:r w:rsidR="00AF502B" w:rsidRPr="001E45BA">
        <w:t>po</w:t>
      </w:r>
      <w:r w:rsidR="00AF502B" w:rsidRPr="00AF502B">
        <w:t xml:space="preserve"> </w:t>
      </w:r>
      <w:r w:rsidR="00A71442" w:rsidRPr="00AF502B">
        <w:t>576</w:t>
      </w:r>
      <w:r w:rsidR="00A71442">
        <w:t xml:space="preserve"> tūkst. </w:t>
      </w:r>
      <w:proofErr w:type="spellStart"/>
      <w:r w:rsidR="00A71442">
        <w:t>Eur</w:t>
      </w:r>
      <w:proofErr w:type="spellEnd"/>
      <w:r w:rsidR="00A71442">
        <w:t>.</w:t>
      </w:r>
    </w:p>
    <w:p w:rsidR="00811DBD" w:rsidRDefault="00811DBD" w:rsidP="001E45BA">
      <w:r>
        <w:t>Projekt</w:t>
      </w:r>
      <w:r w:rsidR="00331FA3">
        <w:t>o</w:t>
      </w:r>
      <w:r>
        <w:t xml:space="preserve"> </w:t>
      </w:r>
      <w:r w:rsidRPr="00C15AC1">
        <w:t xml:space="preserve">„Universalaus sporto ir sveikatingumo komplekso Plungėje, </w:t>
      </w:r>
      <w:proofErr w:type="spellStart"/>
      <w:r w:rsidRPr="00C15AC1">
        <w:t>Mendeno</w:t>
      </w:r>
      <w:proofErr w:type="spellEnd"/>
      <w:r w:rsidRPr="00C15AC1">
        <w:t xml:space="preserve"> </w:t>
      </w:r>
      <w:proofErr w:type="spellStart"/>
      <w:r w:rsidRPr="00C15AC1">
        <w:t>g</w:t>
      </w:r>
      <w:proofErr w:type="spellEnd"/>
      <w:r w:rsidRPr="00C15AC1">
        <w:t>. 1C, statyba</w:t>
      </w:r>
      <w:r w:rsidR="00995E75">
        <w:t xml:space="preserve"> (I etapas)</w:t>
      </w:r>
      <w:r w:rsidRPr="00C15AC1">
        <w:t>“</w:t>
      </w:r>
      <w:r>
        <w:t xml:space="preserve"> I etap</w:t>
      </w:r>
      <w:r w:rsidR="00331FA3">
        <w:t>o, t.</w:t>
      </w:r>
      <w:r w:rsidR="004027FB">
        <w:t xml:space="preserve"> </w:t>
      </w:r>
      <w:r w:rsidR="00331FA3">
        <w:t>y. baseino statybos darbai</w:t>
      </w:r>
      <w:r>
        <w:t xml:space="preserve"> yra </w:t>
      </w:r>
      <w:r w:rsidR="00A71442">
        <w:t>pabaigt</w:t>
      </w:r>
      <w:r w:rsidR="00331FA3">
        <w:t>i</w:t>
      </w:r>
      <w:r w:rsidR="00A71442">
        <w:t xml:space="preserve">, šiuo metu vyksta </w:t>
      </w:r>
      <w:r w:rsidR="00331FA3">
        <w:t>objekto pridavimo procedūros</w:t>
      </w:r>
      <w:r>
        <w:t xml:space="preserve">. </w:t>
      </w:r>
    </w:p>
    <w:p w:rsidR="004468C4" w:rsidRDefault="00331FA3" w:rsidP="001E45BA">
      <w:pPr>
        <w:rPr>
          <w:color w:val="000000"/>
          <w:szCs w:val="24"/>
        </w:rPr>
      </w:pPr>
      <w:r>
        <w:rPr>
          <w:szCs w:val="24"/>
          <w:lang w:eastAsia="lt-LT"/>
        </w:rPr>
        <w:t xml:space="preserve">2023 m. planuojama </w:t>
      </w:r>
      <w:r w:rsidRPr="00995E75">
        <w:rPr>
          <w:szCs w:val="24"/>
          <w:lang w:eastAsia="lt-LT"/>
        </w:rPr>
        <w:t>pradėti įgyvendinti projekto „Universalaus sporto ir</w:t>
      </w:r>
      <w:r w:rsidRPr="0018420E">
        <w:rPr>
          <w:szCs w:val="24"/>
          <w:lang w:eastAsia="lt-LT"/>
        </w:rPr>
        <w:t xml:space="preserve"> sveikatingumo komplekso </w:t>
      </w:r>
      <w:r w:rsidR="00B84381">
        <w:rPr>
          <w:szCs w:val="24"/>
          <w:lang w:eastAsia="lt-LT"/>
        </w:rPr>
        <w:t xml:space="preserve">Plungėje, </w:t>
      </w:r>
      <w:proofErr w:type="spellStart"/>
      <w:r w:rsidR="00B84381">
        <w:rPr>
          <w:szCs w:val="24"/>
          <w:lang w:eastAsia="lt-LT"/>
        </w:rPr>
        <w:t>Mendeno</w:t>
      </w:r>
      <w:proofErr w:type="spellEnd"/>
      <w:r w:rsidR="00B84381">
        <w:rPr>
          <w:szCs w:val="24"/>
          <w:lang w:eastAsia="lt-LT"/>
        </w:rPr>
        <w:t xml:space="preserve"> </w:t>
      </w:r>
      <w:proofErr w:type="spellStart"/>
      <w:r w:rsidR="00B84381">
        <w:rPr>
          <w:szCs w:val="24"/>
          <w:lang w:eastAsia="lt-LT"/>
        </w:rPr>
        <w:t>g</w:t>
      </w:r>
      <w:proofErr w:type="spellEnd"/>
      <w:r w:rsidR="00B84381">
        <w:rPr>
          <w:szCs w:val="24"/>
          <w:lang w:eastAsia="lt-LT"/>
        </w:rPr>
        <w:t>. 1C, statyba</w:t>
      </w:r>
      <w:r w:rsidRPr="00995E75">
        <w:rPr>
          <w:szCs w:val="24"/>
          <w:lang w:eastAsia="lt-LT"/>
        </w:rPr>
        <w:t>“ II etapą, t.</w:t>
      </w:r>
      <w:r w:rsidR="004027FB" w:rsidRPr="0018420E">
        <w:rPr>
          <w:szCs w:val="24"/>
          <w:lang w:eastAsia="lt-LT"/>
        </w:rPr>
        <w:t xml:space="preserve"> </w:t>
      </w:r>
      <w:r w:rsidRPr="0018420E">
        <w:rPr>
          <w:szCs w:val="24"/>
          <w:lang w:eastAsia="lt-LT"/>
        </w:rPr>
        <w:t xml:space="preserve">y. statyti </w:t>
      </w:r>
      <w:r w:rsidRPr="00AF502B">
        <w:rPr>
          <w:szCs w:val="24"/>
          <w:lang w:eastAsia="lt-LT"/>
        </w:rPr>
        <w:t>universalią sporto</w:t>
      </w:r>
      <w:r w:rsidRPr="00331FA3">
        <w:rPr>
          <w:szCs w:val="24"/>
          <w:lang w:eastAsia="lt-LT"/>
        </w:rPr>
        <w:t xml:space="preserve"> sal</w:t>
      </w:r>
      <w:r>
        <w:rPr>
          <w:szCs w:val="24"/>
          <w:lang w:eastAsia="lt-LT"/>
        </w:rPr>
        <w:t>ę</w:t>
      </w:r>
      <w:r w:rsidRPr="00331FA3">
        <w:rPr>
          <w:szCs w:val="24"/>
          <w:lang w:eastAsia="lt-LT"/>
        </w:rPr>
        <w:t xml:space="preserve"> su papildomomis sporto paskirties patalpomis</w:t>
      </w:r>
      <w:r>
        <w:rPr>
          <w:szCs w:val="24"/>
          <w:lang w:eastAsia="lt-LT"/>
        </w:rPr>
        <w:t xml:space="preserve">. </w:t>
      </w:r>
      <w:r w:rsidR="00AA2ED0">
        <w:rPr>
          <w:szCs w:val="24"/>
          <w:lang w:eastAsia="lt-LT"/>
        </w:rPr>
        <w:t xml:space="preserve">Šiuo metu vyksta rangos darbų viešojo pirkimo procedūros. </w:t>
      </w:r>
      <w:r>
        <w:rPr>
          <w:szCs w:val="24"/>
          <w:lang w:eastAsia="lt-LT"/>
        </w:rPr>
        <w:t xml:space="preserve">Iš </w:t>
      </w:r>
      <w:r w:rsidR="002C1E19">
        <w:rPr>
          <w:szCs w:val="24"/>
          <w:lang w:eastAsia="lt-LT"/>
        </w:rPr>
        <w:t>LR š</w:t>
      </w:r>
      <w:r>
        <w:rPr>
          <w:szCs w:val="24"/>
          <w:lang w:eastAsia="lt-LT"/>
        </w:rPr>
        <w:t>vietimo, mokslo ir sporto ministerijos 2023 m. projektui gauta 1</w:t>
      </w:r>
      <w:r w:rsidR="004027FB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 xml:space="preserve">193 tūkst. </w:t>
      </w:r>
      <w:proofErr w:type="spellStart"/>
      <w:r>
        <w:rPr>
          <w:szCs w:val="24"/>
          <w:lang w:eastAsia="lt-LT"/>
        </w:rPr>
        <w:t>Eur</w:t>
      </w:r>
      <w:proofErr w:type="spellEnd"/>
      <w:r>
        <w:rPr>
          <w:szCs w:val="24"/>
          <w:lang w:eastAsia="lt-LT"/>
        </w:rPr>
        <w:t xml:space="preserve">. </w:t>
      </w:r>
    </w:p>
    <w:p w:rsidR="004468C4" w:rsidRPr="00BB2B11" w:rsidRDefault="004468C4" w:rsidP="001E45BA">
      <w:pPr>
        <w:rPr>
          <w:b/>
          <w:szCs w:val="24"/>
          <w:lang w:eastAsia="lt-LT"/>
        </w:rPr>
      </w:pPr>
      <w:r w:rsidRPr="00BB2B11">
        <w:rPr>
          <w:b/>
          <w:szCs w:val="24"/>
          <w:lang w:eastAsia="lt-LT"/>
        </w:rPr>
        <w:t>3. Kodėl būtina priimti sprendimą, kokių pozityvių rezultatų laukiama.</w:t>
      </w:r>
    </w:p>
    <w:p w:rsidR="004468C4" w:rsidRPr="004468C4" w:rsidRDefault="00483E31" w:rsidP="004027FB">
      <w:pPr>
        <w:rPr>
          <w:szCs w:val="24"/>
          <w:lang w:eastAsia="lt-LT"/>
        </w:rPr>
      </w:pPr>
      <w:r>
        <w:rPr>
          <w:szCs w:val="24"/>
          <w:lang w:eastAsia="lt-LT"/>
        </w:rPr>
        <w:t>Pritarus sprendime nurodytų investicijų projektų teikimu</w:t>
      </w:r>
      <w:r w:rsidR="00B86E97">
        <w:rPr>
          <w:szCs w:val="24"/>
          <w:lang w:eastAsia="lt-LT"/>
        </w:rPr>
        <w:t xml:space="preserve">i </w:t>
      </w:r>
      <w:r w:rsidR="00BB2B11">
        <w:rPr>
          <w:szCs w:val="24"/>
          <w:lang w:eastAsia="lt-LT"/>
        </w:rPr>
        <w:t>v</w:t>
      </w:r>
      <w:r w:rsidR="00B86E97">
        <w:rPr>
          <w:szCs w:val="24"/>
          <w:lang w:eastAsia="lt-LT"/>
        </w:rPr>
        <w:t xml:space="preserve">alstybės finansavimui gauti, jie būtų </w:t>
      </w:r>
      <w:r w:rsidR="00B86E97" w:rsidRPr="00995E75">
        <w:rPr>
          <w:szCs w:val="24"/>
          <w:lang w:eastAsia="lt-LT"/>
        </w:rPr>
        <w:t>teikiami atitinkamoms šakinėms ministerijoms. Gav</w:t>
      </w:r>
      <w:r w:rsidR="00B86E97" w:rsidRPr="0018420E">
        <w:rPr>
          <w:szCs w:val="24"/>
          <w:lang w:eastAsia="lt-LT"/>
        </w:rPr>
        <w:t>us</w:t>
      </w:r>
      <w:r w:rsidR="00B86E97">
        <w:rPr>
          <w:szCs w:val="24"/>
          <w:lang w:eastAsia="lt-LT"/>
        </w:rPr>
        <w:t xml:space="preserve"> prašomas lėšas</w:t>
      </w:r>
      <w:r w:rsidR="00F3756D">
        <w:rPr>
          <w:szCs w:val="24"/>
          <w:lang w:eastAsia="lt-LT"/>
        </w:rPr>
        <w:t>,</w:t>
      </w:r>
      <w:r w:rsidR="00B86E97">
        <w:rPr>
          <w:szCs w:val="24"/>
          <w:lang w:eastAsia="lt-LT"/>
        </w:rPr>
        <w:t xml:space="preserve"> investicijų projektai b</w:t>
      </w:r>
      <w:r w:rsidR="00995E75">
        <w:rPr>
          <w:szCs w:val="24"/>
          <w:lang w:eastAsia="lt-LT"/>
        </w:rPr>
        <w:t>us</w:t>
      </w:r>
      <w:r w:rsidR="00B86E97">
        <w:rPr>
          <w:szCs w:val="24"/>
          <w:lang w:eastAsia="lt-LT"/>
        </w:rPr>
        <w:t xml:space="preserve"> įgyvendinami. </w:t>
      </w:r>
    </w:p>
    <w:p w:rsidR="004468C4" w:rsidRPr="004468C4" w:rsidRDefault="004468C4" w:rsidP="00995E75">
      <w:pPr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4. Siūlomos teisinio reguliavimo nuostatos.</w:t>
      </w:r>
    </w:p>
    <w:p w:rsidR="004468C4" w:rsidRPr="004468C4" w:rsidRDefault="00995E75" w:rsidP="00995E75">
      <w:pPr>
        <w:rPr>
          <w:szCs w:val="24"/>
          <w:lang w:eastAsia="lt-LT"/>
        </w:rPr>
      </w:pPr>
      <w:r w:rsidRPr="001E45BA">
        <w:rPr>
          <w:szCs w:val="24"/>
          <w:lang w:eastAsia="lt-LT"/>
        </w:rPr>
        <w:t>P</w:t>
      </w:r>
      <w:r w:rsidR="004468C4" w:rsidRPr="001E45BA">
        <w:rPr>
          <w:szCs w:val="24"/>
          <w:lang w:eastAsia="lt-LT"/>
        </w:rPr>
        <w:t xml:space="preserve">ritarti </w:t>
      </w:r>
      <w:r w:rsidR="00B86E97" w:rsidRPr="001E45BA">
        <w:rPr>
          <w:szCs w:val="24"/>
          <w:lang w:eastAsia="lt-LT"/>
        </w:rPr>
        <w:t>sprendime nurodyt</w:t>
      </w:r>
      <w:r w:rsidR="00AF502B" w:rsidRPr="001E45BA">
        <w:rPr>
          <w:szCs w:val="24"/>
          <w:lang w:eastAsia="lt-LT"/>
        </w:rPr>
        <w:t>ų</w:t>
      </w:r>
      <w:r w:rsidR="00B86E97" w:rsidRPr="001E45BA">
        <w:rPr>
          <w:szCs w:val="24"/>
          <w:lang w:eastAsia="lt-LT"/>
        </w:rPr>
        <w:t xml:space="preserve"> investicijų projekt</w:t>
      </w:r>
      <w:r w:rsidR="00AF502B" w:rsidRPr="001E45BA">
        <w:rPr>
          <w:szCs w:val="24"/>
          <w:lang w:eastAsia="lt-LT"/>
        </w:rPr>
        <w:t>ų</w:t>
      </w:r>
      <w:r w:rsidR="00B86E97" w:rsidRPr="001E45BA">
        <w:rPr>
          <w:szCs w:val="24"/>
          <w:lang w:eastAsia="lt-LT"/>
        </w:rPr>
        <w:t xml:space="preserve"> </w:t>
      </w:r>
      <w:r w:rsidR="00AF502B" w:rsidRPr="001E45BA">
        <w:rPr>
          <w:szCs w:val="24"/>
          <w:lang w:eastAsia="lt-LT"/>
        </w:rPr>
        <w:t>teikimu</w:t>
      </w:r>
      <w:r w:rsidR="00AF502B" w:rsidRPr="00AF502B">
        <w:rPr>
          <w:szCs w:val="24"/>
          <w:lang w:eastAsia="lt-LT"/>
        </w:rPr>
        <w:t xml:space="preserve">i </w:t>
      </w:r>
      <w:r w:rsidR="00F3756D" w:rsidRPr="00AF502B">
        <w:rPr>
          <w:szCs w:val="24"/>
          <w:lang w:eastAsia="lt-LT"/>
        </w:rPr>
        <w:t>v</w:t>
      </w:r>
      <w:r w:rsidR="00B86E97" w:rsidRPr="001E45BA">
        <w:rPr>
          <w:szCs w:val="24"/>
          <w:lang w:eastAsia="lt-LT"/>
        </w:rPr>
        <w:t>alstybės finansavimui gauti.</w:t>
      </w:r>
    </w:p>
    <w:p w:rsidR="004468C4" w:rsidRPr="004468C4" w:rsidRDefault="004468C4" w:rsidP="00AF502B">
      <w:pPr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5. Pateikti skaičiavimus, išlaidų sąmatas,  nurodyti finansavimo šaltinius.</w:t>
      </w:r>
    </w:p>
    <w:p w:rsidR="00B86E97" w:rsidRDefault="00B86E97" w:rsidP="001E45BA">
      <w:r>
        <w:rPr>
          <w:szCs w:val="24"/>
          <w:lang w:eastAsia="lt-LT"/>
        </w:rPr>
        <w:t xml:space="preserve">Projekto </w:t>
      </w:r>
      <w:r w:rsidRPr="00C15AC1">
        <w:t>„Plungės r. Kulių gimnazijos, Aušros g. 24</w:t>
      </w:r>
      <w:r>
        <w:t xml:space="preserve">, Kuliai, Plungės r., remontas“ vertė </w:t>
      </w:r>
      <w:r w:rsidR="004027FB">
        <w:t>–</w:t>
      </w:r>
      <w:r>
        <w:t xml:space="preserve"> </w:t>
      </w:r>
      <w:r w:rsidRPr="00811DBD">
        <w:t>2 763 950,00</w:t>
      </w:r>
      <w:r w:rsidR="00A9236D">
        <w:t xml:space="preserve"> </w:t>
      </w:r>
      <w:proofErr w:type="spellStart"/>
      <w:r w:rsidR="00A9236D">
        <w:t>Eur</w:t>
      </w:r>
      <w:proofErr w:type="spellEnd"/>
      <w:r w:rsidR="00A9236D">
        <w:t xml:space="preserve"> (VIP </w:t>
      </w:r>
      <w:r w:rsidR="004027FB">
        <w:t>–</w:t>
      </w:r>
      <w:r w:rsidR="00A9236D">
        <w:t xml:space="preserve"> 2 349 357,50 </w:t>
      </w:r>
      <w:proofErr w:type="spellStart"/>
      <w:r w:rsidR="00A9236D">
        <w:t>Eur</w:t>
      </w:r>
      <w:proofErr w:type="spellEnd"/>
      <w:r w:rsidR="00A9236D">
        <w:t>, SB – 414 592,50 Eur).</w:t>
      </w:r>
      <w:r w:rsidR="00B03067">
        <w:t xml:space="preserve"> Iš </w:t>
      </w:r>
      <w:r w:rsidR="00F3756D">
        <w:t>v</w:t>
      </w:r>
      <w:r w:rsidR="00B03067">
        <w:t xml:space="preserve">alstybės biudžeto įsisavinta beveik </w:t>
      </w:r>
      <w:r w:rsidR="00331FA3">
        <w:t>727</w:t>
      </w:r>
      <w:r w:rsidR="00B03067">
        <w:t xml:space="preserve"> tūkst. Eur, o iš Savivaldybės biudžeto prisidėta 24</w:t>
      </w:r>
      <w:r w:rsidR="00F93251">
        <w:t xml:space="preserve">9 </w:t>
      </w:r>
      <w:r w:rsidR="00B03067">
        <w:t>tūkst. Eur.</w:t>
      </w:r>
    </w:p>
    <w:p w:rsidR="00A9236D" w:rsidRDefault="006C73B6" w:rsidP="001E45BA">
      <w:pPr>
        <w:rPr>
          <w:noProof/>
          <w:szCs w:val="24"/>
        </w:rPr>
      </w:pPr>
      <w:r>
        <w:t>Investiciniame projekte numatomas</w:t>
      </w:r>
      <w:r w:rsidR="00A9236D">
        <w:t xml:space="preserve"> </w:t>
      </w:r>
      <w:r>
        <w:t xml:space="preserve">projekto </w:t>
      </w:r>
      <w:r w:rsidR="00A9236D">
        <w:t>„</w:t>
      </w:r>
      <w:r w:rsidR="00A9236D" w:rsidRPr="00A8252D">
        <w:t xml:space="preserve">Universalaus sporto ir sveikatingumo komplekso Plungėje, </w:t>
      </w:r>
      <w:proofErr w:type="spellStart"/>
      <w:r w:rsidR="00A9236D" w:rsidRPr="00A8252D">
        <w:t>Mendeno</w:t>
      </w:r>
      <w:proofErr w:type="spellEnd"/>
      <w:r w:rsidR="00A9236D" w:rsidRPr="00A8252D">
        <w:t xml:space="preserve"> </w:t>
      </w:r>
      <w:proofErr w:type="spellStart"/>
      <w:r w:rsidR="00A9236D" w:rsidRPr="00A8252D">
        <w:t>g</w:t>
      </w:r>
      <w:proofErr w:type="spellEnd"/>
      <w:r w:rsidR="00A9236D" w:rsidRPr="00A8252D">
        <w:t>. 1C, statyba</w:t>
      </w:r>
      <w:r>
        <w:t>“ II etapo finansavimo intensyvumas yra 59</w:t>
      </w:r>
      <w:r w:rsidR="001E45BA">
        <w:t xml:space="preserve"> </w:t>
      </w:r>
      <w:r>
        <w:rPr>
          <w:lang w:val="en-US"/>
        </w:rPr>
        <w:t>% VIP l</w:t>
      </w:r>
      <w:proofErr w:type="spellStart"/>
      <w:r>
        <w:t>ėšos</w:t>
      </w:r>
      <w:proofErr w:type="spellEnd"/>
      <w:r>
        <w:t xml:space="preserve"> ir 41</w:t>
      </w:r>
      <w:r w:rsidR="001E45BA">
        <w:t xml:space="preserve"> </w:t>
      </w:r>
      <w:r>
        <w:t>%</w:t>
      </w:r>
      <w:r w:rsidR="002C79F5">
        <w:t xml:space="preserve"> </w:t>
      </w:r>
      <w:r w:rsidR="004027FB">
        <w:t>–</w:t>
      </w:r>
      <w:r>
        <w:t xml:space="preserve"> </w:t>
      </w:r>
      <w:r w:rsidR="004027FB">
        <w:t>S</w:t>
      </w:r>
      <w:r>
        <w:t xml:space="preserve">avivaldybės biudžeto lėšos, kaip ir buvo įgyvendinant I etapą.  </w:t>
      </w:r>
    </w:p>
    <w:p w:rsidR="004468C4" w:rsidRPr="004468C4" w:rsidRDefault="004468C4" w:rsidP="001E45BA">
      <w:pPr>
        <w:rPr>
          <w:b/>
          <w:szCs w:val="24"/>
          <w:lang w:eastAsia="lt-LT"/>
        </w:rPr>
      </w:pPr>
      <w:r w:rsidRPr="00F3756D">
        <w:rPr>
          <w:b/>
          <w:szCs w:val="24"/>
          <w:lang w:eastAsia="lt-LT"/>
        </w:rPr>
        <w:t>6. Nurodyti, kokius galiojančius aktus reikėtų pakeisti ar pripažinti netekusiais galios</w:t>
      </w:r>
      <w:r w:rsidRPr="004468C4">
        <w:rPr>
          <w:b/>
          <w:szCs w:val="24"/>
          <w:lang w:eastAsia="lt-LT"/>
        </w:rPr>
        <w:t>, priėmus sprendimą pagal teikiamą projektą.</w:t>
      </w:r>
    </w:p>
    <w:p w:rsidR="004468C4" w:rsidRPr="004468C4" w:rsidRDefault="004468C4" w:rsidP="001E45BA">
      <w:pPr>
        <w:rPr>
          <w:szCs w:val="24"/>
          <w:lang w:eastAsia="lt-LT"/>
        </w:rPr>
      </w:pPr>
      <w:r w:rsidRPr="004468C4">
        <w:rPr>
          <w:szCs w:val="24"/>
          <w:lang w:eastAsia="lt-LT"/>
        </w:rPr>
        <w:t>Nereikia.</w:t>
      </w:r>
    </w:p>
    <w:p w:rsidR="004468C4" w:rsidRPr="004468C4" w:rsidRDefault="004468C4" w:rsidP="001E45BA">
      <w:pPr>
        <w:tabs>
          <w:tab w:val="left" w:pos="720"/>
        </w:tabs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7. Kokios korupcijos pasireiškimo tikimybės, priėmus šį sprendimą, korupcijos vertinimas.</w:t>
      </w:r>
    </w:p>
    <w:p w:rsidR="004468C4" w:rsidRPr="004468C4" w:rsidRDefault="004468C4" w:rsidP="001E45BA">
      <w:pPr>
        <w:tabs>
          <w:tab w:val="left" w:pos="720"/>
        </w:tabs>
        <w:rPr>
          <w:szCs w:val="24"/>
          <w:lang w:eastAsia="lt-LT"/>
        </w:rPr>
      </w:pPr>
      <w:r w:rsidRPr="004468C4">
        <w:rPr>
          <w:szCs w:val="24"/>
          <w:lang w:eastAsia="lt-LT"/>
        </w:rPr>
        <w:t>Korupcijos pasireiškimo galimybių nėra. Vertinimas nea</w:t>
      </w:r>
      <w:r w:rsidR="00A9236D">
        <w:rPr>
          <w:szCs w:val="24"/>
          <w:lang w:eastAsia="lt-LT"/>
        </w:rPr>
        <w:t>t</w:t>
      </w:r>
      <w:r w:rsidRPr="004468C4">
        <w:rPr>
          <w:szCs w:val="24"/>
          <w:lang w:eastAsia="lt-LT"/>
        </w:rPr>
        <w:t>liekamas.</w:t>
      </w:r>
    </w:p>
    <w:p w:rsidR="004468C4" w:rsidRPr="004468C4" w:rsidRDefault="004468C4" w:rsidP="001E45BA">
      <w:pPr>
        <w:tabs>
          <w:tab w:val="left" w:pos="720"/>
        </w:tabs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8. Nurodyti, kieno iniciatyva sprendimo projektas yra parengtas.</w:t>
      </w:r>
    </w:p>
    <w:p w:rsidR="004468C4" w:rsidRPr="004468C4" w:rsidRDefault="004468C4" w:rsidP="001E45BA">
      <w:pPr>
        <w:tabs>
          <w:tab w:val="left" w:pos="720"/>
        </w:tabs>
        <w:rPr>
          <w:szCs w:val="24"/>
          <w:lang w:eastAsia="lt-LT"/>
        </w:rPr>
      </w:pPr>
      <w:r w:rsidRPr="004468C4">
        <w:rPr>
          <w:szCs w:val="24"/>
          <w:lang w:eastAsia="lt-LT"/>
        </w:rPr>
        <w:t>Plungės rajono savivaldybės administracijos iniciatyva.</w:t>
      </w:r>
    </w:p>
    <w:p w:rsidR="004468C4" w:rsidRPr="004468C4" w:rsidRDefault="004468C4" w:rsidP="001E45BA">
      <w:pPr>
        <w:tabs>
          <w:tab w:val="left" w:pos="720"/>
        </w:tabs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9. Nurodyti, kuri sprendimo projekto ar pridedamos medžiagos dalis (remiantis teisės aktais) yra neskelbtina.</w:t>
      </w:r>
    </w:p>
    <w:p w:rsidR="004468C4" w:rsidRPr="004468C4" w:rsidRDefault="004468C4" w:rsidP="001E45BA">
      <w:pPr>
        <w:rPr>
          <w:b/>
          <w:szCs w:val="24"/>
          <w:lang w:eastAsia="lt-LT"/>
        </w:rPr>
      </w:pPr>
      <w:r w:rsidRPr="004468C4">
        <w:rPr>
          <w:szCs w:val="24"/>
          <w:lang w:eastAsia="lt-LT"/>
        </w:rPr>
        <w:t>Nėra.</w:t>
      </w:r>
    </w:p>
    <w:p w:rsidR="004468C4" w:rsidRPr="004468C4" w:rsidRDefault="004468C4" w:rsidP="001E45BA">
      <w:pPr>
        <w:tabs>
          <w:tab w:val="left" w:pos="720"/>
        </w:tabs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 xml:space="preserve">10. Kam (institucijoms, skyriams, organizacijoms ir t. t.) patvirtintas sprendimas turi būti išsiųstas. </w:t>
      </w:r>
    </w:p>
    <w:p w:rsidR="004468C4" w:rsidRPr="004468C4" w:rsidRDefault="004468C4" w:rsidP="001E45BA">
      <w:pPr>
        <w:tabs>
          <w:tab w:val="left" w:pos="720"/>
        </w:tabs>
        <w:rPr>
          <w:szCs w:val="24"/>
          <w:lang w:eastAsia="lt-LT"/>
        </w:rPr>
      </w:pPr>
      <w:r w:rsidRPr="004468C4">
        <w:rPr>
          <w:szCs w:val="24"/>
          <w:lang w:eastAsia="lt-LT"/>
        </w:rPr>
        <w:t>Strateginio planavimo ir investicijų skyriui.</w:t>
      </w:r>
    </w:p>
    <w:p w:rsidR="004468C4" w:rsidRPr="004468C4" w:rsidRDefault="004468C4" w:rsidP="001E45BA">
      <w:pPr>
        <w:rPr>
          <w:szCs w:val="24"/>
          <w:lang w:eastAsia="lt-LT"/>
        </w:rPr>
      </w:pPr>
      <w:r w:rsidRPr="004468C4">
        <w:rPr>
          <w:b/>
          <w:szCs w:val="24"/>
          <w:lang w:eastAsia="lt-LT"/>
        </w:rPr>
        <w:lastRenderedPageBreak/>
        <w:t>11. Kita svarbi informacija</w:t>
      </w:r>
      <w:r w:rsidRPr="004468C4">
        <w:rPr>
          <w:szCs w:val="24"/>
          <w:lang w:eastAsia="lt-LT"/>
        </w:rPr>
        <w:t xml:space="preserve"> (gali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</w:t>
      </w:r>
      <w:r w:rsidR="00DF00AC">
        <w:rPr>
          <w:szCs w:val="24"/>
          <w:lang w:eastAsia="lt-LT"/>
        </w:rPr>
        <w:t>iek į juos atsižvelgta) ir kita</w:t>
      </w:r>
      <w:r w:rsidRPr="004468C4">
        <w:rPr>
          <w:szCs w:val="24"/>
          <w:lang w:eastAsia="lt-LT"/>
        </w:rPr>
        <w:t xml:space="preserve">). </w:t>
      </w:r>
    </w:p>
    <w:p w:rsidR="004468C4" w:rsidRPr="004468C4" w:rsidRDefault="004468C4" w:rsidP="001E45BA">
      <w:pPr>
        <w:rPr>
          <w:b/>
          <w:szCs w:val="24"/>
          <w:lang w:eastAsia="lt-LT"/>
        </w:rPr>
      </w:pPr>
      <w:r w:rsidRPr="004468C4">
        <w:rPr>
          <w:b/>
          <w:szCs w:val="24"/>
          <w:lang w:eastAsia="lt-LT"/>
        </w:rPr>
        <w:t>12.</w:t>
      </w:r>
      <w:r w:rsidRPr="004468C4">
        <w:rPr>
          <w:szCs w:val="24"/>
          <w:lang w:eastAsia="lt-LT"/>
        </w:rPr>
        <w:t xml:space="preserve"> </w:t>
      </w:r>
      <w:r w:rsidRPr="004468C4">
        <w:rPr>
          <w:b/>
          <w:szCs w:val="24"/>
          <w:lang w:eastAsia="lt-LT"/>
        </w:rPr>
        <w:t xml:space="preserve">Numatomo teisinio reguliavimo poveikio vertinimas </w:t>
      </w:r>
      <w:r w:rsidRPr="004468C4">
        <w:rPr>
          <w:szCs w:val="24"/>
          <w:lang w:eastAsia="lt-LT"/>
        </w:rPr>
        <w:t>(pagrįsti, kokios galimos teigiamos, neigiamos pasekmės, priėmus projektą, kokių priemonių reikėtų imtis, kad neigiamų pasekmių būtų išvengta).</w:t>
      </w:r>
      <w:r w:rsidRPr="004468C4">
        <w:rPr>
          <w:b/>
          <w:szCs w:val="24"/>
          <w:lang w:eastAsia="lt-LT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4468C4" w:rsidRPr="004468C4" w:rsidTr="00141F2A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8C4" w:rsidRPr="004468C4" w:rsidRDefault="004468C4" w:rsidP="004468C4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b/>
                <w:kern w:val="1"/>
                <w:szCs w:val="24"/>
                <w:lang w:eastAsia="lt-LT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center"/>
              <w:rPr>
                <w:rFonts w:eastAsia="Lucida Sans Unicode"/>
                <w:b/>
                <w:bCs/>
                <w:kern w:val="1"/>
                <w:szCs w:val="24"/>
                <w:lang w:eastAsia="lt-LT"/>
              </w:rPr>
            </w:pPr>
            <w:r w:rsidRPr="004468C4">
              <w:rPr>
                <w:rFonts w:eastAsia="Lucida Sans Unicode"/>
                <w:b/>
                <w:bCs/>
                <w:kern w:val="1"/>
                <w:szCs w:val="24"/>
                <w:lang w:eastAsia="lt-LT"/>
              </w:rPr>
              <w:t>Numatomo teisinio reguliavimo poveikio vertinimo rezultatai</w:t>
            </w:r>
          </w:p>
        </w:tc>
      </w:tr>
      <w:tr w:rsidR="004468C4" w:rsidRPr="004468C4" w:rsidTr="00141F2A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b/>
                <w:kern w:val="1"/>
                <w:szCs w:val="24"/>
                <w:lang w:eastAsia="lt-LT"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  <w:szCs w:val="24"/>
                <w:lang w:eastAsia="lt-LT"/>
              </w:rPr>
            </w:pPr>
            <w:r w:rsidRPr="004468C4">
              <w:rPr>
                <w:rFonts w:eastAsia="Lucida Sans Unicode"/>
                <w:b/>
                <w:kern w:val="1"/>
                <w:szCs w:val="24"/>
                <w:lang w:eastAsia="lt-LT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b/>
                <w:kern w:val="1"/>
                <w:szCs w:val="24"/>
                <w:lang w:eastAsia="lt-LT"/>
              </w:rPr>
              <w:t>Neigiamas poveikis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6C6248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Bus sudarytos sąlygos efektyviai planuoti ir įsisavinti valstybės lėšas. Teigiamai paveiks ekonomiką, didinant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i/>
                <w:sz w:val="22"/>
                <w:szCs w:val="22"/>
                <w:lang w:eastAsia="ar-SA"/>
              </w:rPr>
              <w:t>ūkinės veiklos įvairovę, gerinant švietimo poreikius, gyventojų sveikatingumą, gerinant sąlygas investicijų pritraukimui, siekiant kurti naujas darbo vietas.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Turės teigiamos įtakos finansams, nes, įgyvendinus projektus</w:t>
            </w:r>
            <w:r w:rsidR="004027F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 xml:space="preserve"> – </w:t>
            </w: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sumažės eksploatacinės išlaidos</w:t>
            </w:r>
            <w:r w:rsidR="00EB5EF5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E52DD" w:rsidP="004E52DD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Didesnės apimties projektai duos daugiau socialinės naudos, kadangi bus daugiau laisvalaikio užsiėmimų.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Turės teigiamos įtakos, nes didės Plungės miesto patrauklumas</w:t>
            </w:r>
            <w:r w:rsidR="004027F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Teigiamai paveiks regiono plėtrą, nes padidės įgyvendinamų projektų veiklų apimtys,</w:t>
            </w:r>
            <w:r>
              <w:t xml:space="preserve"> </w:t>
            </w: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bus pagerinta gyvenimo kokybė ir aplinka</w:t>
            </w:r>
            <w:r w:rsidR="004027F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  <w:tr w:rsidR="004468C4" w:rsidRPr="004468C4" w:rsidTr="00141F2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4468C4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 w:rsidRPr="004468C4">
              <w:rPr>
                <w:rFonts w:eastAsia="Lucida Sans Unicode"/>
                <w:i/>
                <w:kern w:val="1"/>
                <w:szCs w:val="24"/>
                <w:lang w:eastAsia="lt-LT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Turės teigiamos įtakos Plungės rajono ir miesto gyventojams bei svečiams</w:t>
            </w:r>
            <w:r w:rsidR="004027F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C4" w:rsidRPr="004468C4" w:rsidRDefault="006C6248" w:rsidP="004468C4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szCs w:val="24"/>
                <w:lang w:eastAsia="lt-LT" w:bidi="lo-LA"/>
              </w:rPr>
            </w:pPr>
            <w:r>
              <w:rPr>
                <w:rFonts w:eastAsia="Lucida Sans Unicode"/>
                <w:i/>
                <w:kern w:val="1"/>
                <w:szCs w:val="24"/>
                <w:lang w:eastAsia="lt-LT" w:bidi="lo-LA"/>
              </w:rPr>
              <w:t>Nenumatoma</w:t>
            </w:r>
          </w:p>
        </w:tc>
      </w:tr>
    </w:tbl>
    <w:p w:rsidR="004468C4" w:rsidRPr="004468C4" w:rsidRDefault="004468C4" w:rsidP="004468C4">
      <w:pPr>
        <w:widowControl w:val="0"/>
        <w:ind w:firstLine="0"/>
        <w:rPr>
          <w:rFonts w:eastAsia="Lucida Sans Unicode"/>
          <w:kern w:val="1"/>
          <w:szCs w:val="24"/>
          <w:lang w:eastAsia="lt-LT" w:bidi="lo-LA"/>
        </w:rPr>
      </w:pPr>
    </w:p>
    <w:p w:rsidR="00995E75" w:rsidRPr="004468C4" w:rsidRDefault="00995E75" w:rsidP="00995E75">
      <w:pPr>
        <w:widowControl w:val="0"/>
        <w:ind w:firstLine="0"/>
        <w:rPr>
          <w:rFonts w:eastAsia="Lucida Sans Unicode"/>
          <w:kern w:val="2"/>
          <w:szCs w:val="24"/>
          <w:lang w:eastAsia="lt-LT"/>
        </w:rPr>
      </w:pPr>
    </w:p>
    <w:p w:rsidR="004468C4" w:rsidRPr="004468C4" w:rsidRDefault="004468C4" w:rsidP="004468C4">
      <w:pPr>
        <w:widowControl w:val="0"/>
        <w:ind w:firstLine="0"/>
        <w:rPr>
          <w:rFonts w:eastAsia="Lucida Sans Unicode"/>
          <w:kern w:val="2"/>
          <w:szCs w:val="24"/>
          <w:lang w:eastAsia="lt-LT"/>
        </w:rPr>
      </w:pPr>
      <w:r w:rsidRPr="004468C4">
        <w:rPr>
          <w:rFonts w:eastAsia="Lucida Sans Unicode"/>
          <w:kern w:val="2"/>
          <w:szCs w:val="24"/>
          <w:lang w:eastAsia="lt-LT"/>
        </w:rPr>
        <w:t>Rengėja</w:t>
      </w:r>
      <w:r w:rsidRPr="004468C4">
        <w:rPr>
          <w:rFonts w:eastAsia="Lucida Sans Unicode"/>
          <w:kern w:val="2"/>
          <w:szCs w:val="24"/>
          <w:lang w:eastAsia="lt-LT"/>
        </w:rPr>
        <w:tab/>
      </w:r>
    </w:p>
    <w:p w:rsidR="004027FB" w:rsidRDefault="004468C4" w:rsidP="004468C4">
      <w:pPr>
        <w:widowControl w:val="0"/>
        <w:ind w:firstLine="0"/>
        <w:rPr>
          <w:rFonts w:eastAsia="Lucida Sans Unicode"/>
          <w:kern w:val="2"/>
          <w:szCs w:val="24"/>
          <w:lang w:eastAsia="lt-LT"/>
        </w:rPr>
      </w:pPr>
      <w:r w:rsidRPr="004468C4">
        <w:rPr>
          <w:rFonts w:eastAsia="Lucida Sans Unicode"/>
          <w:kern w:val="2"/>
          <w:szCs w:val="24"/>
          <w:lang w:eastAsia="lt-LT"/>
        </w:rPr>
        <w:t>Strateginio planavimo ir investicijų skyriaus</w:t>
      </w:r>
    </w:p>
    <w:p w:rsidR="004468C4" w:rsidRPr="002C1E19" w:rsidRDefault="004468C4" w:rsidP="002C1E19">
      <w:pPr>
        <w:widowControl w:val="0"/>
        <w:ind w:firstLine="0"/>
        <w:rPr>
          <w:rFonts w:eastAsia="Lucida Sans Unicode"/>
          <w:kern w:val="2"/>
          <w:szCs w:val="24"/>
          <w:lang w:eastAsia="ar-SA"/>
        </w:rPr>
      </w:pPr>
      <w:r w:rsidRPr="004468C4">
        <w:rPr>
          <w:rFonts w:eastAsia="Lucida Sans Unicode"/>
          <w:kern w:val="2"/>
          <w:szCs w:val="24"/>
          <w:lang w:eastAsia="lt-LT"/>
        </w:rPr>
        <w:t xml:space="preserve"> vyr. specialistė</w:t>
      </w:r>
      <w:r w:rsidRPr="004468C4">
        <w:rPr>
          <w:rFonts w:eastAsia="Lucida Sans Unicode"/>
          <w:kern w:val="2"/>
          <w:szCs w:val="24"/>
          <w:lang w:eastAsia="lt-LT"/>
        </w:rPr>
        <w:tab/>
      </w:r>
      <w:r w:rsidR="004027FB">
        <w:rPr>
          <w:rFonts w:eastAsia="Lucida Sans Unicode"/>
          <w:kern w:val="2"/>
          <w:szCs w:val="24"/>
          <w:lang w:eastAsia="lt-LT"/>
        </w:rPr>
        <w:tab/>
      </w:r>
      <w:r w:rsidR="004027FB">
        <w:rPr>
          <w:rFonts w:eastAsia="Lucida Sans Unicode"/>
          <w:kern w:val="2"/>
          <w:szCs w:val="24"/>
          <w:lang w:eastAsia="lt-LT"/>
        </w:rPr>
        <w:tab/>
      </w:r>
      <w:r w:rsidR="004027FB">
        <w:rPr>
          <w:rFonts w:eastAsia="Lucida Sans Unicode"/>
          <w:kern w:val="2"/>
          <w:szCs w:val="24"/>
          <w:lang w:eastAsia="lt-LT"/>
        </w:rPr>
        <w:tab/>
      </w:r>
      <w:r w:rsidR="004027FB">
        <w:rPr>
          <w:rFonts w:eastAsia="Lucida Sans Unicode"/>
          <w:kern w:val="2"/>
          <w:szCs w:val="24"/>
          <w:lang w:eastAsia="lt-LT"/>
        </w:rPr>
        <w:tab/>
      </w:r>
      <w:r w:rsidR="004027FB">
        <w:rPr>
          <w:rFonts w:eastAsia="Lucida Sans Unicode"/>
          <w:kern w:val="2"/>
          <w:szCs w:val="24"/>
          <w:lang w:eastAsia="lt-LT"/>
        </w:rPr>
        <w:tab/>
      </w:r>
      <w:r w:rsidR="004027FB">
        <w:rPr>
          <w:rFonts w:eastAsia="Lucida Sans Unicode"/>
          <w:kern w:val="2"/>
          <w:szCs w:val="24"/>
          <w:lang w:eastAsia="lt-LT"/>
        </w:rPr>
        <w:tab/>
      </w:r>
      <w:r w:rsidR="004027FB">
        <w:rPr>
          <w:rFonts w:eastAsia="Lucida Sans Unicode"/>
          <w:kern w:val="2"/>
          <w:szCs w:val="24"/>
          <w:lang w:eastAsia="lt-LT"/>
        </w:rPr>
        <w:tab/>
      </w:r>
      <w:r w:rsidR="002C1E19">
        <w:rPr>
          <w:rFonts w:eastAsia="Lucida Sans Unicode"/>
          <w:kern w:val="2"/>
          <w:szCs w:val="24"/>
          <w:lang w:eastAsia="lt-LT"/>
        </w:rPr>
        <w:t xml:space="preserve">             </w:t>
      </w:r>
      <w:r w:rsidRPr="004468C4">
        <w:rPr>
          <w:rFonts w:eastAsia="Lucida Sans Unicode"/>
          <w:kern w:val="2"/>
          <w:szCs w:val="24"/>
          <w:lang w:eastAsia="lt-LT"/>
        </w:rPr>
        <w:t xml:space="preserve">Simona Derkintė </w:t>
      </w:r>
    </w:p>
    <w:sectPr w:rsidR="004468C4" w:rsidRPr="002C1E19" w:rsidSect="00155CD2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54A" w:rsidRDefault="00EA454A">
      <w:r>
        <w:separator/>
      </w:r>
    </w:p>
  </w:endnote>
  <w:endnote w:type="continuationSeparator" w:id="0">
    <w:p w:rsidR="00EA454A" w:rsidRDefault="00E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54A" w:rsidRDefault="00EA454A">
      <w:r>
        <w:separator/>
      </w:r>
    </w:p>
  </w:footnote>
  <w:footnote w:type="continuationSeparator" w:id="0">
    <w:p w:rsidR="00EA454A" w:rsidRDefault="00EA4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4531"/>
    <w:multiLevelType w:val="hybridMultilevel"/>
    <w:tmpl w:val="82AC9F66"/>
    <w:lvl w:ilvl="0" w:tplc="0B482C78">
      <w:start w:val="1"/>
      <w:numFmt w:val="decimal"/>
      <w:lvlText w:val="%1."/>
      <w:lvlJc w:val="left"/>
      <w:pPr>
        <w:ind w:left="1785" w:hanging="1065"/>
      </w:pPr>
      <w:rPr>
        <w:rFonts w:eastAsia="Calibri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5694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A086C55"/>
    <w:multiLevelType w:val="hybridMultilevel"/>
    <w:tmpl w:val="A8D0D17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5C0F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75C5954"/>
    <w:multiLevelType w:val="hybridMultilevel"/>
    <w:tmpl w:val="F7E84C64"/>
    <w:lvl w:ilvl="0" w:tplc="6E7264C2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79C791A"/>
    <w:multiLevelType w:val="hybridMultilevel"/>
    <w:tmpl w:val="72686058"/>
    <w:lvl w:ilvl="0" w:tplc="EFE6FE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98"/>
    <w:rsid w:val="00016EAD"/>
    <w:rsid w:val="00020B1D"/>
    <w:rsid w:val="00035838"/>
    <w:rsid w:val="00036737"/>
    <w:rsid w:val="0004071A"/>
    <w:rsid w:val="00041759"/>
    <w:rsid w:val="000526B8"/>
    <w:rsid w:val="00066203"/>
    <w:rsid w:val="00075368"/>
    <w:rsid w:val="00090424"/>
    <w:rsid w:val="00095533"/>
    <w:rsid w:val="00095D03"/>
    <w:rsid w:val="000962AB"/>
    <w:rsid w:val="000A795F"/>
    <w:rsid w:val="000B06D1"/>
    <w:rsid w:val="000B4297"/>
    <w:rsid w:val="000C69CF"/>
    <w:rsid w:val="000C6F97"/>
    <w:rsid w:val="000E5095"/>
    <w:rsid w:val="000E749B"/>
    <w:rsid w:val="000F0CD7"/>
    <w:rsid w:val="000F769B"/>
    <w:rsid w:val="00112B42"/>
    <w:rsid w:val="00121F52"/>
    <w:rsid w:val="00132228"/>
    <w:rsid w:val="00136705"/>
    <w:rsid w:val="00141F2A"/>
    <w:rsid w:val="0014757D"/>
    <w:rsid w:val="00155CD2"/>
    <w:rsid w:val="0016433E"/>
    <w:rsid w:val="00171A05"/>
    <w:rsid w:val="00174A55"/>
    <w:rsid w:val="0018420E"/>
    <w:rsid w:val="00194A8C"/>
    <w:rsid w:val="00195044"/>
    <w:rsid w:val="001A0691"/>
    <w:rsid w:val="001B6E15"/>
    <w:rsid w:val="001C04CE"/>
    <w:rsid w:val="001D13A3"/>
    <w:rsid w:val="001D2DFF"/>
    <w:rsid w:val="001E1678"/>
    <w:rsid w:val="001E45BA"/>
    <w:rsid w:val="00202F72"/>
    <w:rsid w:val="00203346"/>
    <w:rsid w:val="002060EF"/>
    <w:rsid w:val="002072A0"/>
    <w:rsid w:val="002165A2"/>
    <w:rsid w:val="00216ED5"/>
    <w:rsid w:val="00222999"/>
    <w:rsid w:val="00240403"/>
    <w:rsid w:val="00241630"/>
    <w:rsid w:val="002475CD"/>
    <w:rsid w:val="00252EB0"/>
    <w:rsid w:val="00253612"/>
    <w:rsid w:val="00261936"/>
    <w:rsid w:val="002648AD"/>
    <w:rsid w:val="00267FE4"/>
    <w:rsid w:val="00272A17"/>
    <w:rsid w:val="00276BE5"/>
    <w:rsid w:val="002849F1"/>
    <w:rsid w:val="002B0E79"/>
    <w:rsid w:val="002B4A63"/>
    <w:rsid w:val="002B4D1F"/>
    <w:rsid w:val="002B7281"/>
    <w:rsid w:val="002C177E"/>
    <w:rsid w:val="002C1E19"/>
    <w:rsid w:val="002C2F5D"/>
    <w:rsid w:val="002C76B4"/>
    <w:rsid w:val="002C79F5"/>
    <w:rsid w:val="002D58E2"/>
    <w:rsid w:val="002E2F95"/>
    <w:rsid w:val="002F2624"/>
    <w:rsid w:val="002F2FD4"/>
    <w:rsid w:val="003122BF"/>
    <w:rsid w:val="00316FF5"/>
    <w:rsid w:val="00322537"/>
    <w:rsid w:val="0032680D"/>
    <w:rsid w:val="00331FA3"/>
    <w:rsid w:val="0033364D"/>
    <w:rsid w:val="003528EC"/>
    <w:rsid w:val="00357990"/>
    <w:rsid w:val="00367C49"/>
    <w:rsid w:val="00374346"/>
    <w:rsid w:val="0038411B"/>
    <w:rsid w:val="00397B08"/>
    <w:rsid w:val="003A1BE5"/>
    <w:rsid w:val="003A2117"/>
    <w:rsid w:val="003A2C01"/>
    <w:rsid w:val="003E105F"/>
    <w:rsid w:val="003E61A4"/>
    <w:rsid w:val="003F7A96"/>
    <w:rsid w:val="004027FB"/>
    <w:rsid w:val="00403D99"/>
    <w:rsid w:val="00407C07"/>
    <w:rsid w:val="00410112"/>
    <w:rsid w:val="004129FF"/>
    <w:rsid w:val="0041489E"/>
    <w:rsid w:val="004152DA"/>
    <w:rsid w:val="00415F6F"/>
    <w:rsid w:val="00416479"/>
    <w:rsid w:val="004274EF"/>
    <w:rsid w:val="00433387"/>
    <w:rsid w:val="0043385D"/>
    <w:rsid w:val="004455C3"/>
    <w:rsid w:val="004468C4"/>
    <w:rsid w:val="00473E75"/>
    <w:rsid w:val="00483E31"/>
    <w:rsid w:val="004A0F19"/>
    <w:rsid w:val="004A75AD"/>
    <w:rsid w:val="004D6C4F"/>
    <w:rsid w:val="004E52DD"/>
    <w:rsid w:val="004E72D7"/>
    <w:rsid w:val="004F4953"/>
    <w:rsid w:val="00501D7D"/>
    <w:rsid w:val="00504267"/>
    <w:rsid w:val="00504819"/>
    <w:rsid w:val="00507B44"/>
    <w:rsid w:val="0052306A"/>
    <w:rsid w:val="005263EE"/>
    <w:rsid w:val="005273C3"/>
    <w:rsid w:val="005378A2"/>
    <w:rsid w:val="00541764"/>
    <w:rsid w:val="00545F3D"/>
    <w:rsid w:val="00561317"/>
    <w:rsid w:val="00561DE4"/>
    <w:rsid w:val="005704BE"/>
    <w:rsid w:val="005710CF"/>
    <w:rsid w:val="00571BAE"/>
    <w:rsid w:val="0057754C"/>
    <w:rsid w:val="005813C6"/>
    <w:rsid w:val="00582FFF"/>
    <w:rsid w:val="005841EF"/>
    <w:rsid w:val="00584755"/>
    <w:rsid w:val="005870D5"/>
    <w:rsid w:val="005A045E"/>
    <w:rsid w:val="005C1B8A"/>
    <w:rsid w:val="005D103A"/>
    <w:rsid w:val="005F37A4"/>
    <w:rsid w:val="005F653C"/>
    <w:rsid w:val="00601673"/>
    <w:rsid w:val="00601C5C"/>
    <w:rsid w:val="0061121C"/>
    <w:rsid w:val="00613791"/>
    <w:rsid w:val="0062121C"/>
    <w:rsid w:val="00627ECA"/>
    <w:rsid w:val="00633D36"/>
    <w:rsid w:val="0064012D"/>
    <w:rsid w:val="006445A7"/>
    <w:rsid w:val="00650787"/>
    <w:rsid w:val="00653C1F"/>
    <w:rsid w:val="0065433D"/>
    <w:rsid w:val="00655826"/>
    <w:rsid w:val="006615A6"/>
    <w:rsid w:val="00673629"/>
    <w:rsid w:val="006938ED"/>
    <w:rsid w:val="006B5F3C"/>
    <w:rsid w:val="006B6364"/>
    <w:rsid w:val="006C6248"/>
    <w:rsid w:val="006C73B6"/>
    <w:rsid w:val="006D09E1"/>
    <w:rsid w:val="006E0DE3"/>
    <w:rsid w:val="006E7966"/>
    <w:rsid w:val="006F0764"/>
    <w:rsid w:val="006F1A8F"/>
    <w:rsid w:val="006F7986"/>
    <w:rsid w:val="00704432"/>
    <w:rsid w:val="00723834"/>
    <w:rsid w:val="00730944"/>
    <w:rsid w:val="007347EF"/>
    <w:rsid w:val="00737EFD"/>
    <w:rsid w:val="00740078"/>
    <w:rsid w:val="00764C06"/>
    <w:rsid w:val="007A18F7"/>
    <w:rsid w:val="007B4A04"/>
    <w:rsid w:val="007C32EF"/>
    <w:rsid w:val="007C6F1B"/>
    <w:rsid w:val="007D201E"/>
    <w:rsid w:val="007E143B"/>
    <w:rsid w:val="007F3FEE"/>
    <w:rsid w:val="00801CAD"/>
    <w:rsid w:val="0080436D"/>
    <w:rsid w:val="00811DBD"/>
    <w:rsid w:val="008136A9"/>
    <w:rsid w:val="0082394A"/>
    <w:rsid w:val="008465E5"/>
    <w:rsid w:val="00846BC0"/>
    <w:rsid w:val="0087695A"/>
    <w:rsid w:val="00876B6C"/>
    <w:rsid w:val="00881D78"/>
    <w:rsid w:val="008C096A"/>
    <w:rsid w:val="008C1AEE"/>
    <w:rsid w:val="008D20CF"/>
    <w:rsid w:val="008D385B"/>
    <w:rsid w:val="008D543B"/>
    <w:rsid w:val="008F05CB"/>
    <w:rsid w:val="008F1CB2"/>
    <w:rsid w:val="008F3D80"/>
    <w:rsid w:val="00901DE7"/>
    <w:rsid w:val="00903225"/>
    <w:rsid w:val="00906AA8"/>
    <w:rsid w:val="00924631"/>
    <w:rsid w:val="00927924"/>
    <w:rsid w:val="0095345D"/>
    <w:rsid w:val="00956E1D"/>
    <w:rsid w:val="009601DD"/>
    <w:rsid w:val="009638F2"/>
    <w:rsid w:val="00965CDA"/>
    <w:rsid w:val="00967377"/>
    <w:rsid w:val="00990A36"/>
    <w:rsid w:val="00990F15"/>
    <w:rsid w:val="00995E75"/>
    <w:rsid w:val="009B5AE0"/>
    <w:rsid w:val="00A00122"/>
    <w:rsid w:val="00A0093A"/>
    <w:rsid w:val="00A20CEA"/>
    <w:rsid w:val="00A22403"/>
    <w:rsid w:val="00A30164"/>
    <w:rsid w:val="00A40C43"/>
    <w:rsid w:val="00A449EC"/>
    <w:rsid w:val="00A63A6B"/>
    <w:rsid w:val="00A71442"/>
    <w:rsid w:val="00A80F71"/>
    <w:rsid w:val="00A8119C"/>
    <w:rsid w:val="00A8252D"/>
    <w:rsid w:val="00A82E25"/>
    <w:rsid w:val="00A9236D"/>
    <w:rsid w:val="00A947EB"/>
    <w:rsid w:val="00AA2ED0"/>
    <w:rsid w:val="00AA715A"/>
    <w:rsid w:val="00AA737B"/>
    <w:rsid w:val="00AB12AB"/>
    <w:rsid w:val="00AC0EBE"/>
    <w:rsid w:val="00AD1160"/>
    <w:rsid w:val="00AE7E90"/>
    <w:rsid w:val="00AE7FEC"/>
    <w:rsid w:val="00AF502B"/>
    <w:rsid w:val="00B00C53"/>
    <w:rsid w:val="00B01CFD"/>
    <w:rsid w:val="00B01EA2"/>
    <w:rsid w:val="00B03067"/>
    <w:rsid w:val="00B05BC4"/>
    <w:rsid w:val="00B072C3"/>
    <w:rsid w:val="00B1517D"/>
    <w:rsid w:val="00B24211"/>
    <w:rsid w:val="00B36920"/>
    <w:rsid w:val="00B4398C"/>
    <w:rsid w:val="00B52020"/>
    <w:rsid w:val="00B70DF5"/>
    <w:rsid w:val="00B84381"/>
    <w:rsid w:val="00B84AF1"/>
    <w:rsid w:val="00B85DE7"/>
    <w:rsid w:val="00B868E2"/>
    <w:rsid w:val="00B86E97"/>
    <w:rsid w:val="00B90166"/>
    <w:rsid w:val="00B93F87"/>
    <w:rsid w:val="00B942DD"/>
    <w:rsid w:val="00BA4C7F"/>
    <w:rsid w:val="00BA70AE"/>
    <w:rsid w:val="00BB2B11"/>
    <w:rsid w:val="00BC10C6"/>
    <w:rsid w:val="00BC373A"/>
    <w:rsid w:val="00BC7205"/>
    <w:rsid w:val="00BD474E"/>
    <w:rsid w:val="00BE7DD5"/>
    <w:rsid w:val="00C05ACA"/>
    <w:rsid w:val="00C10F10"/>
    <w:rsid w:val="00C15AC1"/>
    <w:rsid w:val="00C167B8"/>
    <w:rsid w:val="00C2250F"/>
    <w:rsid w:val="00C44A34"/>
    <w:rsid w:val="00C52C13"/>
    <w:rsid w:val="00C648D0"/>
    <w:rsid w:val="00C81E80"/>
    <w:rsid w:val="00C91AD8"/>
    <w:rsid w:val="00C972B4"/>
    <w:rsid w:val="00CB76B8"/>
    <w:rsid w:val="00CB78E2"/>
    <w:rsid w:val="00CC5B09"/>
    <w:rsid w:val="00CD20C6"/>
    <w:rsid w:val="00CD2437"/>
    <w:rsid w:val="00CD4E3E"/>
    <w:rsid w:val="00CD715C"/>
    <w:rsid w:val="00CE4844"/>
    <w:rsid w:val="00CF03CA"/>
    <w:rsid w:val="00CF4809"/>
    <w:rsid w:val="00D0082D"/>
    <w:rsid w:val="00D154E8"/>
    <w:rsid w:val="00D16C85"/>
    <w:rsid w:val="00D2448A"/>
    <w:rsid w:val="00D413DA"/>
    <w:rsid w:val="00D7415D"/>
    <w:rsid w:val="00D817CF"/>
    <w:rsid w:val="00D84457"/>
    <w:rsid w:val="00D950D1"/>
    <w:rsid w:val="00D97C9C"/>
    <w:rsid w:val="00DA52B2"/>
    <w:rsid w:val="00DA72FF"/>
    <w:rsid w:val="00DA7C93"/>
    <w:rsid w:val="00DB6D23"/>
    <w:rsid w:val="00DB7BDB"/>
    <w:rsid w:val="00DC46DE"/>
    <w:rsid w:val="00DC4F18"/>
    <w:rsid w:val="00DD0469"/>
    <w:rsid w:val="00DD262C"/>
    <w:rsid w:val="00DD3B7C"/>
    <w:rsid w:val="00DD6CC5"/>
    <w:rsid w:val="00DE3D98"/>
    <w:rsid w:val="00DE68B1"/>
    <w:rsid w:val="00DE6E12"/>
    <w:rsid w:val="00DF00AC"/>
    <w:rsid w:val="00DF1ADA"/>
    <w:rsid w:val="00DF5CBB"/>
    <w:rsid w:val="00E00C69"/>
    <w:rsid w:val="00E02A7F"/>
    <w:rsid w:val="00E05FA8"/>
    <w:rsid w:val="00E41B20"/>
    <w:rsid w:val="00E65530"/>
    <w:rsid w:val="00E66EF8"/>
    <w:rsid w:val="00E72454"/>
    <w:rsid w:val="00E80727"/>
    <w:rsid w:val="00E81598"/>
    <w:rsid w:val="00E8389F"/>
    <w:rsid w:val="00E95C0C"/>
    <w:rsid w:val="00E96988"/>
    <w:rsid w:val="00EA454A"/>
    <w:rsid w:val="00EB4866"/>
    <w:rsid w:val="00EB5EF5"/>
    <w:rsid w:val="00EC02BC"/>
    <w:rsid w:val="00EC295D"/>
    <w:rsid w:val="00EC3594"/>
    <w:rsid w:val="00ED5DA7"/>
    <w:rsid w:val="00EE0236"/>
    <w:rsid w:val="00EE6BD4"/>
    <w:rsid w:val="00EF6721"/>
    <w:rsid w:val="00F11D08"/>
    <w:rsid w:val="00F23902"/>
    <w:rsid w:val="00F30256"/>
    <w:rsid w:val="00F320DE"/>
    <w:rsid w:val="00F3756D"/>
    <w:rsid w:val="00F43672"/>
    <w:rsid w:val="00F44EA2"/>
    <w:rsid w:val="00F46724"/>
    <w:rsid w:val="00F61FD8"/>
    <w:rsid w:val="00F648D2"/>
    <w:rsid w:val="00F654CB"/>
    <w:rsid w:val="00F75498"/>
    <w:rsid w:val="00F77D2E"/>
    <w:rsid w:val="00F93251"/>
    <w:rsid w:val="00FA021D"/>
    <w:rsid w:val="00FA3D53"/>
    <w:rsid w:val="00FA3E31"/>
    <w:rsid w:val="00FA4199"/>
    <w:rsid w:val="00FB365E"/>
    <w:rsid w:val="00FB3F53"/>
    <w:rsid w:val="00FB3F56"/>
    <w:rsid w:val="00FB4745"/>
    <w:rsid w:val="00FB71E5"/>
    <w:rsid w:val="00FC07F2"/>
    <w:rsid w:val="00FC73EE"/>
    <w:rsid w:val="00FD5B2B"/>
    <w:rsid w:val="00FD7EAE"/>
    <w:rsid w:val="00FE2999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851E5-EE0A-4081-BC26-BC9EBC10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4405</Words>
  <Characters>2511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inga.gruzdiene</dc:creator>
  <cp:lastModifiedBy>Renata Štuikytė</cp:lastModifiedBy>
  <cp:revision>6</cp:revision>
  <cp:lastPrinted>2023-02-08T08:48:00Z</cp:lastPrinted>
  <dcterms:created xsi:type="dcterms:W3CDTF">2023-02-07T13:48:00Z</dcterms:created>
  <dcterms:modified xsi:type="dcterms:W3CDTF">2023-02-08T09:07:00Z</dcterms:modified>
</cp:coreProperties>
</file>