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1455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64A" w:rsidRDefault="00974422" w:rsidP="009B064A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BE0AF50" wp14:editId="15B24CE8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-334645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CA59B9">
              <w:rPr>
                <w:sz w:val="28"/>
              </w:rPr>
              <w:t>PLUNGĖS RAJONO SAVIVALDYBĖS</w:t>
            </w:r>
          </w:p>
          <w:p w:rsidR="0013539C" w:rsidRPr="008D5819" w:rsidRDefault="00CA59B9" w:rsidP="009B064A">
            <w:pPr>
              <w:pStyle w:val="Antrat2"/>
              <w:ind w:firstLine="0"/>
            </w:pPr>
            <w:r>
              <w:rPr>
                <w:sz w:val="28"/>
              </w:rPr>
              <w:t>TARYBA</w:t>
            </w:r>
          </w:p>
        </w:tc>
      </w:tr>
      <w:tr w:rsidR="0021455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5819" w:rsidRDefault="0021455D" w:rsidP="0013539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A64C82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7B6E77">
              <w:rPr>
                <w:rStyle w:val="Komentaronuoroda"/>
                <w:b/>
                <w:sz w:val="28"/>
              </w:rPr>
              <w:t xml:space="preserve">DĖL </w:t>
            </w:r>
            <w:r>
              <w:rPr>
                <w:rStyle w:val="Komentaronuoroda"/>
                <w:b/>
                <w:sz w:val="28"/>
              </w:rPr>
              <w:t>20</w:t>
            </w:r>
            <w:r w:rsidR="00795571">
              <w:rPr>
                <w:rStyle w:val="Komentaronuoroda"/>
                <w:b/>
                <w:sz w:val="28"/>
              </w:rPr>
              <w:t>2</w:t>
            </w:r>
            <w:r w:rsidR="00A64C82">
              <w:rPr>
                <w:rStyle w:val="Komentaronuoroda"/>
                <w:b/>
                <w:sz w:val="28"/>
              </w:rPr>
              <w:t>2</w:t>
            </w:r>
            <w:r>
              <w:rPr>
                <w:rStyle w:val="Komentaronuoroda"/>
                <w:b/>
                <w:sz w:val="28"/>
              </w:rPr>
              <w:t xml:space="preserve"> METŲ </w:t>
            </w:r>
            <w:r w:rsidRPr="007B6E77">
              <w:rPr>
                <w:rStyle w:val="Komentaronuoroda"/>
                <w:b/>
                <w:sz w:val="28"/>
              </w:rPr>
              <w:t>NEKILNOJAMOJO TURTO MOKESČIO TARIFO NUSTATYMO</w:t>
            </w:r>
          </w:p>
        </w:tc>
      </w:tr>
      <w:tr w:rsidR="0021455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Pr="00D23A0C" w:rsidRDefault="0021455D" w:rsidP="00A64C82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D23A0C">
              <w:rPr>
                <w:rStyle w:val="Komentaronuoroda"/>
                <w:sz w:val="24"/>
              </w:rPr>
              <w:t>20</w:t>
            </w:r>
            <w:r w:rsidR="004A4F7B">
              <w:rPr>
                <w:rStyle w:val="Komentaronuoroda"/>
                <w:sz w:val="24"/>
              </w:rPr>
              <w:t>2</w:t>
            </w:r>
            <w:r w:rsidR="00A64C82">
              <w:rPr>
                <w:rStyle w:val="Komentaronuoroda"/>
                <w:sz w:val="24"/>
              </w:rPr>
              <w:t>1</w:t>
            </w:r>
            <w:r w:rsidR="00903D2E">
              <w:rPr>
                <w:rStyle w:val="Komentaronuoroda"/>
                <w:sz w:val="24"/>
              </w:rPr>
              <w:t xml:space="preserve"> m</w:t>
            </w:r>
            <w:r w:rsidR="009B064A">
              <w:rPr>
                <w:rStyle w:val="Komentaronuoroda"/>
                <w:sz w:val="24"/>
              </w:rPr>
              <w:t>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A64C82">
              <w:rPr>
                <w:rStyle w:val="Komentaronuoroda"/>
                <w:sz w:val="24"/>
              </w:rPr>
              <w:t>gegužės 27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Pr="00D23A0C">
              <w:rPr>
                <w:rStyle w:val="Komentaronuoroda"/>
                <w:sz w:val="24"/>
              </w:rPr>
              <w:t xml:space="preserve">d. </w:t>
            </w:r>
            <w:r>
              <w:rPr>
                <w:rStyle w:val="Komentaronuoroda"/>
                <w:sz w:val="24"/>
              </w:rPr>
              <w:t>Nr.</w:t>
            </w:r>
            <w:r w:rsidR="00B87230">
              <w:rPr>
                <w:rStyle w:val="Komentaronuoroda"/>
                <w:sz w:val="24"/>
              </w:rPr>
              <w:t xml:space="preserve"> </w:t>
            </w:r>
            <w:r w:rsidR="00CC6F5A">
              <w:rPr>
                <w:rStyle w:val="Komentaronuoroda"/>
                <w:sz w:val="24"/>
              </w:rPr>
              <w:t>T1-</w:t>
            </w:r>
            <w:r w:rsidR="00B66158">
              <w:rPr>
                <w:rStyle w:val="Komentaronuoroda"/>
                <w:sz w:val="24"/>
              </w:rPr>
              <w:t>161</w:t>
            </w:r>
            <w:bookmarkStart w:id="1" w:name="_GoBack"/>
            <w:bookmarkEnd w:id="1"/>
          </w:p>
        </w:tc>
      </w:tr>
      <w:tr w:rsidR="0021455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1455D" w:rsidRDefault="0021455D" w:rsidP="00473B9C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21455D" w:rsidRDefault="0021455D" w:rsidP="0021455D"/>
    <w:p w:rsidR="00B87230" w:rsidRDefault="0021455D" w:rsidP="00A54C03">
      <w:r w:rsidRPr="007B6E77">
        <w:t>Vadovaudamasi</w:t>
      </w:r>
      <w:r w:rsidR="00110FBD">
        <w:t xml:space="preserve"> Lietuvos Respublikos vietos savivaldos įstatymo 16 straipsnio 2 dalies 37 punktu</w:t>
      </w:r>
      <w:r w:rsidRPr="007B6E77">
        <w:t xml:space="preserve"> </w:t>
      </w:r>
      <w:r w:rsidR="00110FBD">
        <w:t xml:space="preserve">ir </w:t>
      </w:r>
      <w:r w:rsidRPr="007B6E77">
        <w:t xml:space="preserve">Lietuvos Respublikos nekilnojamojo turto mokesčio įstatymo 6 straipsnio 2 dalimi, Plungės </w:t>
      </w:r>
      <w:r>
        <w:t>rajono savivaldybės taryba n u</w:t>
      </w:r>
      <w:r w:rsidRPr="007B6E77">
        <w:t xml:space="preserve"> s p r e n d ž i a : </w:t>
      </w:r>
    </w:p>
    <w:p w:rsidR="00A64C82" w:rsidRPr="00D462B8" w:rsidRDefault="00A64C82" w:rsidP="00A54C03">
      <w:pPr>
        <w:rPr>
          <w:color w:val="000000"/>
          <w:szCs w:val="24"/>
          <w:lang w:eastAsia="lt-LT"/>
        </w:rPr>
      </w:pPr>
      <w:r w:rsidRPr="00D462B8">
        <w:rPr>
          <w:color w:val="000000"/>
          <w:szCs w:val="24"/>
          <w:lang w:eastAsia="lt-LT"/>
        </w:rPr>
        <w:t xml:space="preserve">1. Nustatyti </w:t>
      </w:r>
      <w:r w:rsidR="00722172" w:rsidRPr="00D462B8">
        <w:t xml:space="preserve">Plungės rajono savivaldybės teritorijoje 2022 metams </w:t>
      </w:r>
      <w:r w:rsidRPr="00D462B8">
        <w:rPr>
          <w:color w:val="000000"/>
          <w:szCs w:val="24"/>
          <w:lang w:eastAsia="lt-LT"/>
        </w:rPr>
        <w:t>nekilnojamojo turto mokesčio tarifus:</w:t>
      </w:r>
    </w:p>
    <w:p w:rsidR="00A64C82" w:rsidRPr="00D462B8" w:rsidRDefault="00A64C82" w:rsidP="00A54C03">
      <w:pPr>
        <w:rPr>
          <w:color w:val="000000"/>
          <w:szCs w:val="24"/>
          <w:lang w:eastAsia="lt-LT"/>
        </w:rPr>
      </w:pPr>
      <w:bookmarkStart w:id="2" w:name="part_db57e04f3a7143fda38270b19799c9ee"/>
      <w:bookmarkEnd w:id="2"/>
      <w:r w:rsidRPr="00D462B8">
        <w:rPr>
          <w:color w:val="000000"/>
          <w:szCs w:val="24"/>
          <w:lang w:eastAsia="lt-LT"/>
        </w:rPr>
        <w:t xml:space="preserve">1.1. 0,5 procento nekilnojamojo turto mokestinės vertės nekilnojamajam turtui, išskyrus nekilnojamąjį turtą, nurodytą 1.2. </w:t>
      </w:r>
      <w:r w:rsidR="008F2CA4">
        <w:rPr>
          <w:color w:val="000000"/>
          <w:szCs w:val="24"/>
          <w:lang w:eastAsia="lt-LT"/>
        </w:rPr>
        <w:t>papunktyje</w:t>
      </w:r>
      <w:r w:rsidRPr="00D462B8">
        <w:rPr>
          <w:color w:val="000000"/>
          <w:szCs w:val="24"/>
          <w:lang w:eastAsia="lt-LT"/>
        </w:rPr>
        <w:t>;</w:t>
      </w:r>
    </w:p>
    <w:p w:rsidR="00A64C82" w:rsidRPr="00D462B8" w:rsidRDefault="00A64C82" w:rsidP="00A54C03">
      <w:bookmarkStart w:id="3" w:name="part_23a18ced9c624fedb57b843e96ea9c4b"/>
      <w:bookmarkEnd w:id="3"/>
      <w:r w:rsidRPr="00D462B8">
        <w:rPr>
          <w:color w:val="000000"/>
          <w:szCs w:val="24"/>
          <w:lang w:eastAsia="lt-LT"/>
        </w:rPr>
        <w:t>1.</w:t>
      </w:r>
      <w:r w:rsidR="005D41AC">
        <w:rPr>
          <w:color w:val="000000"/>
          <w:szCs w:val="24"/>
          <w:lang w:eastAsia="lt-LT"/>
        </w:rPr>
        <w:t>2</w:t>
      </w:r>
      <w:r w:rsidRPr="00D462B8">
        <w:rPr>
          <w:color w:val="000000"/>
          <w:szCs w:val="24"/>
          <w:lang w:eastAsia="lt-LT"/>
        </w:rPr>
        <w:t>. 3 proce</w:t>
      </w:r>
      <w:r w:rsidR="00E512AA">
        <w:rPr>
          <w:color w:val="000000"/>
          <w:szCs w:val="24"/>
          <w:lang w:eastAsia="lt-LT"/>
        </w:rPr>
        <w:t>ntų nekilnojamojo turto mokestinės</w:t>
      </w:r>
      <w:r w:rsidRPr="00D462B8">
        <w:rPr>
          <w:color w:val="000000"/>
          <w:szCs w:val="24"/>
          <w:lang w:eastAsia="lt-LT"/>
        </w:rPr>
        <w:t xml:space="preserve"> vertės nekilnojamajam turtui, kuris yra </w:t>
      </w:r>
      <w:r w:rsidRPr="00D462B8">
        <w:t>netvarkomas arba apleistas, arba nenaudojamas, arba naudojamas ne pagal paskirtį</w:t>
      </w:r>
      <w:r w:rsidR="000074A2">
        <w:t>.</w:t>
      </w:r>
      <w:r w:rsidRPr="00D462B8">
        <w:t xml:space="preserve"> </w:t>
      </w:r>
      <w:bookmarkStart w:id="4" w:name="part_93fcda9f3c64427ca69dbb86a0655548"/>
      <w:bookmarkEnd w:id="4"/>
    </w:p>
    <w:p w:rsidR="00A64C82" w:rsidRPr="00D462B8" w:rsidRDefault="00A64C82" w:rsidP="00A54C03">
      <w:r w:rsidRPr="00D462B8">
        <w:t>2. Įpareigoti Savivaldybės administraciją parengti ir teikti Savivaldybės tarybai tvirtinti netvarkomo arba apleisto, arba nenaudojamo, arba naudojamo ne pagal paskirtį nekilnojamojo turto sąrašą. </w:t>
      </w:r>
    </w:p>
    <w:p w:rsidR="00B778DB" w:rsidRDefault="00B778DB" w:rsidP="0021455D">
      <w:bookmarkStart w:id="5" w:name="part_ca5a33d305e647858682290e87687f0f"/>
      <w:bookmarkEnd w:id="5"/>
    </w:p>
    <w:p w:rsidR="00974422" w:rsidRPr="00D462B8" w:rsidRDefault="00974422" w:rsidP="0021455D"/>
    <w:p w:rsidR="003746DD" w:rsidRDefault="0021455D" w:rsidP="00974422">
      <w:pPr>
        <w:tabs>
          <w:tab w:val="left" w:pos="7938"/>
          <w:tab w:val="left" w:pos="8080"/>
        </w:tabs>
        <w:ind w:firstLine="0"/>
      </w:pPr>
      <w:r w:rsidRPr="00D462B8">
        <w:t>Savivaldybės meras</w:t>
      </w:r>
      <w:r w:rsidR="00974422">
        <w:t xml:space="preserve"> </w:t>
      </w:r>
      <w:r w:rsidR="00974422">
        <w:tab/>
        <w:t>Audrius Klišonis</w:t>
      </w:r>
    </w:p>
    <w:p w:rsidR="003746DD" w:rsidRDefault="003746DD" w:rsidP="0021455D">
      <w:pPr>
        <w:ind w:firstLine="0"/>
      </w:pPr>
    </w:p>
    <w:p w:rsidR="00B778DB" w:rsidRDefault="00B778DB" w:rsidP="00D462B8">
      <w:pPr>
        <w:ind w:firstLine="0"/>
      </w:pPr>
    </w:p>
    <w:sectPr w:rsidR="00B778DB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41" w:rsidRDefault="00882F41">
      <w:r>
        <w:separator/>
      </w:r>
    </w:p>
  </w:endnote>
  <w:endnote w:type="continuationSeparator" w:id="0">
    <w:p w:rsidR="00882F41" w:rsidRDefault="0088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F2" w:rsidRDefault="000110F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41" w:rsidRDefault="00882F41">
      <w:r>
        <w:separator/>
      </w:r>
    </w:p>
  </w:footnote>
  <w:footnote w:type="continuationSeparator" w:id="0">
    <w:p w:rsidR="00882F41" w:rsidRDefault="00882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5D"/>
    <w:rsid w:val="000074A2"/>
    <w:rsid w:val="000110F2"/>
    <w:rsid w:val="00055A6B"/>
    <w:rsid w:val="000650C3"/>
    <w:rsid w:val="00092059"/>
    <w:rsid w:val="000A0AF9"/>
    <w:rsid w:val="000A40E2"/>
    <w:rsid w:val="00110FBD"/>
    <w:rsid w:val="0013539C"/>
    <w:rsid w:val="00170D0D"/>
    <w:rsid w:val="001863CF"/>
    <w:rsid w:val="001B1409"/>
    <w:rsid w:val="001B33B7"/>
    <w:rsid w:val="00210E48"/>
    <w:rsid w:val="0021455D"/>
    <w:rsid w:val="00231D94"/>
    <w:rsid w:val="002517D1"/>
    <w:rsid w:val="00253B9B"/>
    <w:rsid w:val="002725A7"/>
    <w:rsid w:val="00275FB9"/>
    <w:rsid w:val="002A35CE"/>
    <w:rsid w:val="002B5D8E"/>
    <w:rsid w:val="002D43B1"/>
    <w:rsid w:val="00312875"/>
    <w:rsid w:val="00340248"/>
    <w:rsid w:val="0034547C"/>
    <w:rsid w:val="003539A6"/>
    <w:rsid w:val="003700EA"/>
    <w:rsid w:val="003746DD"/>
    <w:rsid w:val="003872D9"/>
    <w:rsid w:val="003A3492"/>
    <w:rsid w:val="003B3987"/>
    <w:rsid w:val="003C6D3B"/>
    <w:rsid w:val="003C7F92"/>
    <w:rsid w:val="003D0BEB"/>
    <w:rsid w:val="00423403"/>
    <w:rsid w:val="0044579C"/>
    <w:rsid w:val="00473B9C"/>
    <w:rsid w:val="00487320"/>
    <w:rsid w:val="004A4F7B"/>
    <w:rsid w:val="004B44E5"/>
    <w:rsid w:val="004C35B7"/>
    <w:rsid w:val="00533C2E"/>
    <w:rsid w:val="00571E83"/>
    <w:rsid w:val="005855BE"/>
    <w:rsid w:val="005D41AC"/>
    <w:rsid w:val="00606870"/>
    <w:rsid w:val="00661C40"/>
    <w:rsid w:val="00681190"/>
    <w:rsid w:val="00682391"/>
    <w:rsid w:val="006A4D5C"/>
    <w:rsid w:val="006F4693"/>
    <w:rsid w:val="00722172"/>
    <w:rsid w:val="00794A38"/>
    <w:rsid w:val="00795571"/>
    <w:rsid w:val="007D6F02"/>
    <w:rsid w:val="007F3A56"/>
    <w:rsid w:val="00850627"/>
    <w:rsid w:val="00876680"/>
    <w:rsid w:val="00882F41"/>
    <w:rsid w:val="008838FC"/>
    <w:rsid w:val="008C36D6"/>
    <w:rsid w:val="008D5819"/>
    <w:rsid w:val="008F2CA4"/>
    <w:rsid w:val="008F660A"/>
    <w:rsid w:val="00903109"/>
    <w:rsid w:val="00903D2E"/>
    <w:rsid w:val="00916AB7"/>
    <w:rsid w:val="00966EAE"/>
    <w:rsid w:val="00974422"/>
    <w:rsid w:val="00980D6E"/>
    <w:rsid w:val="00996736"/>
    <w:rsid w:val="009B064A"/>
    <w:rsid w:val="00A42A34"/>
    <w:rsid w:val="00A54C03"/>
    <w:rsid w:val="00A64C82"/>
    <w:rsid w:val="00AD1A58"/>
    <w:rsid w:val="00B3607C"/>
    <w:rsid w:val="00B62739"/>
    <w:rsid w:val="00B66158"/>
    <w:rsid w:val="00B778DB"/>
    <w:rsid w:val="00B87230"/>
    <w:rsid w:val="00B96FAF"/>
    <w:rsid w:val="00BA0B27"/>
    <w:rsid w:val="00BD3F5E"/>
    <w:rsid w:val="00C16D3C"/>
    <w:rsid w:val="00C268E1"/>
    <w:rsid w:val="00C3211F"/>
    <w:rsid w:val="00C555D8"/>
    <w:rsid w:val="00C67E84"/>
    <w:rsid w:val="00C76FD3"/>
    <w:rsid w:val="00CA54D5"/>
    <w:rsid w:val="00CA59B9"/>
    <w:rsid w:val="00CC6F5A"/>
    <w:rsid w:val="00CD1D46"/>
    <w:rsid w:val="00CE27D1"/>
    <w:rsid w:val="00D27736"/>
    <w:rsid w:val="00D462B8"/>
    <w:rsid w:val="00D52673"/>
    <w:rsid w:val="00DE2658"/>
    <w:rsid w:val="00E1285A"/>
    <w:rsid w:val="00E274CD"/>
    <w:rsid w:val="00E32693"/>
    <w:rsid w:val="00E512AA"/>
    <w:rsid w:val="00E81DAB"/>
    <w:rsid w:val="00EF15C4"/>
    <w:rsid w:val="00F028B1"/>
    <w:rsid w:val="00FB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1455D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21455D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1455D"/>
    <w:rPr>
      <w:sz w:val="16"/>
    </w:rPr>
  </w:style>
  <w:style w:type="paragraph" w:styleId="Porat">
    <w:name w:val="footer"/>
    <w:basedOn w:val="prastasis"/>
    <w:rsid w:val="0021455D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semiHidden/>
    <w:rsid w:val="006F4693"/>
    <w:rPr>
      <w:rFonts w:ascii="Arial" w:hAnsi="Arial"/>
      <w:spacing w:val="-5"/>
    </w:rPr>
  </w:style>
  <w:style w:type="paragraph" w:styleId="Debesliotekstas">
    <w:name w:val="Balloon Text"/>
    <w:basedOn w:val="prastasis"/>
    <w:semiHidden/>
    <w:rsid w:val="00CE27D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D6F0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D6F0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8FC3D144</Template>
  <TotalTime>21</TotalTime>
  <Pages>1</Pages>
  <Words>135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Jovita Šumskienė</cp:lastModifiedBy>
  <cp:revision>9</cp:revision>
  <cp:lastPrinted>2021-05-13T05:20:00Z</cp:lastPrinted>
  <dcterms:created xsi:type="dcterms:W3CDTF">2021-05-19T09:42:00Z</dcterms:created>
  <dcterms:modified xsi:type="dcterms:W3CDTF">2021-05-27T13:30:00Z</dcterms:modified>
</cp:coreProperties>
</file>