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EF" w:rsidRDefault="00901204" w:rsidP="00901204">
      <w:pPr>
        <w:jc w:val="center"/>
        <w:rPr>
          <w:b/>
          <w:sz w:val="28"/>
          <w:szCs w:val="28"/>
          <w:lang w:eastAsia="lt-LT"/>
        </w:rPr>
      </w:pPr>
      <w:r>
        <w:rPr>
          <w:noProof/>
          <w:sz w:val="16"/>
          <w:szCs w:val="16"/>
          <w:lang w:eastAsia="lt-LT"/>
        </w:rPr>
        <w:drawing>
          <wp:anchor distT="0" distB="180340" distL="114300" distR="114300" simplePos="0" relativeHeight="251658240" behindDoc="1" locked="0" layoutInCell="0" allowOverlap="1" wp14:editId="0F83A799">
            <wp:simplePos x="0" y="0"/>
            <wp:positionH relativeFrom="column">
              <wp:posOffset>2773680</wp:posOffset>
            </wp:positionH>
            <wp:positionV relativeFrom="paragraph">
              <wp:posOffset>-308610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57659561"/>
      <w:r w:rsidR="004F455A" w:rsidRPr="007143EF">
        <w:rPr>
          <w:b/>
          <w:bCs/>
          <w:sz w:val="28"/>
          <w:szCs w:val="28"/>
          <w:lang w:eastAsia="lt-LT"/>
        </w:rPr>
        <w:t>PLUNGĖS RAJONO</w:t>
      </w:r>
      <w:r w:rsidR="004F455A" w:rsidRPr="007143EF">
        <w:rPr>
          <w:bCs/>
          <w:sz w:val="28"/>
          <w:szCs w:val="28"/>
          <w:lang w:eastAsia="lt-LT"/>
        </w:rPr>
        <w:t xml:space="preserve"> </w:t>
      </w:r>
      <w:r w:rsidR="008B6F43" w:rsidRPr="007143EF">
        <w:rPr>
          <w:b/>
          <w:sz w:val="28"/>
          <w:szCs w:val="28"/>
          <w:lang w:eastAsia="lt-LT"/>
        </w:rPr>
        <w:t>SAVIVALDYBĖS</w:t>
      </w:r>
    </w:p>
    <w:p w:rsidR="000F7B66" w:rsidRPr="007143EF" w:rsidRDefault="008B6F43" w:rsidP="00901204">
      <w:pPr>
        <w:jc w:val="center"/>
        <w:rPr>
          <w:b/>
          <w:sz w:val="28"/>
          <w:szCs w:val="28"/>
          <w:lang w:eastAsia="lt-LT"/>
        </w:rPr>
      </w:pPr>
      <w:r w:rsidRPr="007143EF">
        <w:rPr>
          <w:b/>
          <w:sz w:val="28"/>
          <w:szCs w:val="28"/>
          <w:lang w:eastAsia="lt-LT"/>
        </w:rPr>
        <w:t>TARYBA</w:t>
      </w:r>
    </w:p>
    <w:bookmarkEnd w:id="0"/>
    <w:p w:rsidR="000F7B66" w:rsidRPr="007143EF" w:rsidRDefault="000F7B66" w:rsidP="00901204">
      <w:pPr>
        <w:jc w:val="center"/>
        <w:rPr>
          <w:b/>
          <w:sz w:val="28"/>
          <w:szCs w:val="28"/>
          <w:lang w:eastAsia="lt-LT"/>
        </w:rPr>
      </w:pPr>
    </w:p>
    <w:p w:rsidR="00D73E92" w:rsidRPr="007143EF" w:rsidRDefault="00D73E92" w:rsidP="00901204">
      <w:pPr>
        <w:tabs>
          <w:tab w:val="center" w:pos="4153"/>
          <w:tab w:val="right" w:pos="8306"/>
        </w:tabs>
        <w:jc w:val="center"/>
        <w:rPr>
          <w:b/>
          <w:sz w:val="28"/>
          <w:szCs w:val="28"/>
          <w:lang w:eastAsia="lt-LT"/>
        </w:rPr>
      </w:pPr>
      <w:r w:rsidRPr="007143EF">
        <w:rPr>
          <w:b/>
          <w:sz w:val="28"/>
          <w:szCs w:val="28"/>
          <w:lang w:eastAsia="lt-LT"/>
        </w:rPr>
        <w:t>SPRENDIMAS</w:t>
      </w:r>
    </w:p>
    <w:p w:rsidR="000F7B66" w:rsidRPr="007143EF" w:rsidRDefault="00D73E92" w:rsidP="00901204">
      <w:pPr>
        <w:jc w:val="center"/>
        <w:rPr>
          <w:b/>
          <w:caps/>
          <w:sz w:val="28"/>
          <w:szCs w:val="28"/>
          <w:lang w:eastAsia="lt-LT"/>
        </w:rPr>
      </w:pPr>
      <w:r w:rsidRPr="007143EF">
        <w:rPr>
          <w:b/>
          <w:caps/>
          <w:sz w:val="28"/>
          <w:szCs w:val="28"/>
          <w:lang w:eastAsia="lt-LT"/>
        </w:rPr>
        <w:t>DĖL savivaldybės infrastruktūros plėtros įmokos tarifO (tarifŲ) PATVIRTINIMO</w:t>
      </w:r>
    </w:p>
    <w:p w:rsidR="000F7B66" w:rsidRPr="007143EF" w:rsidRDefault="000F7B66" w:rsidP="00901204">
      <w:pPr>
        <w:jc w:val="center"/>
        <w:rPr>
          <w:b/>
          <w:sz w:val="28"/>
          <w:szCs w:val="28"/>
          <w:lang w:eastAsia="lt-LT"/>
        </w:rPr>
      </w:pPr>
    </w:p>
    <w:p w:rsidR="000F7B66" w:rsidRPr="009E3A3F" w:rsidRDefault="008B6F43" w:rsidP="00901204">
      <w:pPr>
        <w:jc w:val="center"/>
        <w:rPr>
          <w:szCs w:val="24"/>
          <w:lang w:eastAsia="lt-LT"/>
        </w:rPr>
      </w:pPr>
      <w:r w:rsidRPr="009E3A3F">
        <w:rPr>
          <w:szCs w:val="24"/>
          <w:lang w:eastAsia="lt-LT"/>
        </w:rPr>
        <w:t xml:space="preserve">2020 m. </w:t>
      </w:r>
      <w:r w:rsidR="000F4EDC" w:rsidRPr="009E3A3F">
        <w:rPr>
          <w:szCs w:val="24"/>
          <w:lang w:eastAsia="lt-LT"/>
        </w:rPr>
        <w:t>gruodžio</w:t>
      </w:r>
      <w:r w:rsidR="004F455A">
        <w:rPr>
          <w:szCs w:val="24"/>
          <w:lang w:eastAsia="lt-LT"/>
        </w:rPr>
        <w:t xml:space="preserve"> 22 d. Nr. T1</w:t>
      </w:r>
      <w:r w:rsidRPr="009E3A3F">
        <w:rPr>
          <w:szCs w:val="24"/>
          <w:lang w:eastAsia="lt-LT"/>
        </w:rPr>
        <w:t>-</w:t>
      </w:r>
      <w:r w:rsidR="008D45BE">
        <w:rPr>
          <w:szCs w:val="24"/>
          <w:lang w:eastAsia="lt-LT"/>
        </w:rPr>
        <w:t>308</w:t>
      </w:r>
    </w:p>
    <w:p w:rsidR="000F7B66" w:rsidRPr="009E3A3F" w:rsidRDefault="004F455A" w:rsidP="00901204">
      <w:pPr>
        <w:tabs>
          <w:tab w:val="left" w:pos="1260"/>
        </w:tabs>
        <w:jc w:val="center"/>
        <w:rPr>
          <w:szCs w:val="24"/>
          <w:lang w:eastAsia="lt-LT"/>
        </w:rPr>
      </w:pPr>
      <w:r>
        <w:rPr>
          <w:szCs w:val="24"/>
          <w:lang w:eastAsia="lt-LT"/>
        </w:rPr>
        <w:t>Plungė</w:t>
      </w:r>
    </w:p>
    <w:p w:rsidR="000F7B66" w:rsidRPr="009E3A3F" w:rsidRDefault="000F7B66" w:rsidP="000312A5">
      <w:pPr>
        <w:tabs>
          <w:tab w:val="left" w:pos="1260"/>
        </w:tabs>
        <w:jc w:val="center"/>
        <w:rPr>
          <w:szCs w:val="24"/>
          <w:lang w:eastAsia="lt-LT"/>
        </w:rPr>
      </w:pPr>
    </w:p>
    <w:p w:rsidR="00D73E92" w:rsidRDefault="00D73E92" w:rsidP="00BE6518">
      <w:pPr>
        <w:tabs>
          <w:tab w:val="left" w:pos="900"/>
        </w:tabs>
        <w:ind w:firstLine="720"/>
        <w:jc w:val="both"/>
        <w:rPr>
          <w:szCs w:val="24"/>
          <w:lang w:eastAsia="lt-LT"/>
        </w:rPr>
      </w:pPr>
      <w:bookmarkStart w:id="1" w:name="_Hlk57672220"/>
      <w:r>
        <w:rPr>
          <w:szCs w:val="24"/>
          <w:lang w:eastAsia="lt-LT"/>
        </w:rPr>
        <w:t>Vadovaudamasi Lietuvos Respublikos savivaldybių infrastruktūros plėtros įstatym</w:t>
      </w:r>
      <w:r w:rsidR="00BE6518">
        <w:rPr>
          <w:szCs w:val="24"/>
          <w:lang w:eastAsia="lt-LT"/>
        </w:rPr>
        <w:t>o, įsigaliojančio nuo 2021 m. sausio 1 d.</w:t>
      </w:r>
      <w:r>
        <w:rPr>
          <w:szCs w:val="24"/>
          <w:lang w:eastAsia="lt-LT"/>
        </w:rPr>
        <w:t>, 2 straipsnio 7 punktu ir 4 straipsnio 2 dalies 4 punktu</w:t>
      </w:r>
      <w:r w:rsidR="00E96560">
        <w:rPr>
          <w:szCs w:val="24"/>
          <w:lang w:eastAsia="lt-LT"/>
        </w:rPr>
        <w:t>,</w:t>
      </w:r>
      <w:r>
        <w:rPr>
          <w:szCs w:val="24"/>
          <w:lang w:eastAsia="lt-LT"/>
        </w:rPr>
        <w:t xml:space="preserve"> </w:t>
      </w:r>
      <w:r w:rsidR="00BE6518">
        <w:rPr>
          <w:bCs/>
          <w:szCs w:val="24"/>
          <w:lang w:eastAsia="lt-LT"/>
        </w:rPr>
        <w:t xml:space="preserve">Plungės </w:t>
      </w:r>
      <w:r>
        <w:rPr>
          <w:bCs/>
          <w:szCs w:val="24"/>
          <w:lang w:eastAsia="lt-LT"/>
        </w:rPr>
        <w:t xml:space="preserve">savivaldybės </w:t>
      </w:r>
      <w:r>
        <w:rPr>
          <w:szCs w:val="24"/>
          <w:lang w:eastAsia="lt-LT"/>
        </w:rPr>
        <w:t>taryba  n u s p r e n d ž i a:</w:t>
      </w:r>
    </w:p>
    <w:p w:rsidR="00D73E92" w:rsidRDefault="00BE6518" w:rsidP="00BE6518">
      <w:pPr>
        <w:pStyle w:val="Sraopastraipa"/>
        <w:numPr>
          <w:ilvl w:val="0"/>
          <w:numId w:val="5"/>
        </w:numPr>
        <w:tabs>
          <w:tab w:val="left" w:pos="900"/>
        </w:tabs>
        <w:ind w:left="0" w:firstLine="720"/>
        <w:jc w:val="both"/>
        <w:rPr>
          <w:szCs w:val="24"/>
        </w:rPr>
      </w:pPr>
      <w:r>
        <w:rPr>
          <w:szCs w:val="24"/>
        </w:rPr>
        <w:t xml:space="preserve"> </w:t>
      </w:r>
      <w:r w:rsidR="00D73E92">
        <w:rPr>
          <w:szCs w:val="24"/>
        </w:rPr>
        <w:t>Plungės rajono savivaldybės terit</w:t>
      </w:r>
      <w:r w:rsidR="00840600">
        <w:rPr>
          <w:szCs w:val="24"/>
        </w:rPr>
        <w:t>orijoje S</w:t>
      </w:r>
      <w:r w:rsidR="00D73E92">
        <w:rPr>
          <w:szCs w:val="24"/>
        </w:rPr>
        <w:t>avivaldybės infrastruktūros plėtros įmokos tarifą nustatyti 0 Eur/m</w:t>
      </w:r>
      <w:r w:rsidR="00D73E92">
        <w:rPr>
          <w:szCs w:val="24"/>
          <w:vertAlign w:val="superscript"/>
        </w:rPr>
        <w:t>2</w:t>
      </w:r>
      <w:r w:rsidR="00D73E92">
        <w:rPr>
          <w:szCs w:val="24"/>
        </w:rPr>
        <w:t xml:space="preserve"> </w:t>
      </w:r>
      <w:r w:rsidR="00D73E92">
        <w:t>trijų mėnesių laikotarpiu</w:t>
      </w:r>
      <w:r w:rsidR="007A0536">
        <w:t>i:</w:t>
      </w:r>
      <w:r w:rsidR="00D73E92">
        <w:t xml:space="preserve"> nuo 2021 m. sausio 1 d. iki 2021 m. kovo 31 d.</w:t>
      </w:r>
    </w:p>
    <w:p w:rsidR="00D73E92" w:rsidRDefault="00BE6518" w:rsidP="00BE6518">
      <w:pPr>
        <w:pStyle w:val="Sraopastraipa"/>
        <w:numPr>
          <w:ilvl w:val="0"/>
          <w:numId w:val="5"/>
        </w:numPr>
        <w:tabs>
          <w:tab w:val="left" w:pos="900"/>
        </w:tabs>
        <w:ind w:left="0" w:firstLine="720"/>
        <w:jc w:val="both"/>
        <w:rPr>
          <w:szCs w:val="24"/>
        </w:rPr>
      </w:pPr>
      <w:r>
        <w:rPr>
          <w:szCs w:val="24"/>
        </w:rPr>
        <w:t xml:space="preserve"> </w:t>
      </w:r>
      <w:r w:rsidR="00D73E92">
        <w:rPr>
          <w:szCs w:val="24"/>
        </w:rPr>
        <w:t>Savivaldybės</w:t>
      </w:r>
      <w:r w:rsidR="00677F35">
        <w:rPr>
          <w:szCs w:val="24"/>
        </w:rPr>
        <w:t xml:space="preserve"> tarybos sprendimu patvirtinus S</w:t>
      </w:r>
      <w:r w:rsidR="00D73E92">
        <w:rPr>
          <w:szCs w:val="24"/>
        </w:rPr>
        <w:t>avivaldybės infrastruktūros plėtros įmokos tarifą didesnį nei 0 Eur/m</w:t>
      </w:r>
      <w:r w:rsidR="00D73E92">
        <w:rPr>
          <w:szCs w:val="24"/>
          <w:vertAlign w:val="superscript"/>
        </w:rPr>
        <w:t>2</w:t>
      </w:r>
      <w:r w:rsidR="00D73E92">
        <w:rPr>
          <w:szCs w:val="24"/>
        </w:rPr>
        <w:t>, Savivaldybės taryba sprendimu patvirtina kriterijus, pagal kuriuos</w:t>
      </w:r>
      <w:r w:rsidR="007A0536">
        <w:rPr>
          <w:szCs w:val="24"/>
        </w:rPr>
        <w:t xml:space="preserve"> </w:t>
      </w:r>
      <w:r w:rsidR="00D73E92">
        <w:rPr>
          <w:szCs w:val="24"/>
        </w:rPr>
        <w:t xml:space="preserve"> </w:t>
      </w:r>
      <w:r w:rsidR="007A0536">
        <w:rPr>
          <w:szCs w:val="24"/>
        </w:rPr>
        <w:t>(</w:t>
      </w:r>
      <w:r w:rsidR="00D73E92">
        <w:rPr>
          <w:szCs w:val="24"/>
        </w:rPr>
        <w:t>tenkinant bent vieną</w:t>
      </w:r>
      <w:r w:rsidR="0081642F">
        <w:rPr>
          <w:szCs w:val="24"/>
        </w:rPr>
        <w:t xml:space="preserve"> iš kriterijų</w:t>
      </w:r>
      <w:r w:rsidR="007A0536">
        <w:rPr>
          <w:szCs w:val="24"/>
        </w:rPr>
        <w:t>)</w:t>
      </w:r>
      <w:r w:rsidR="0081642F">
        <w:rPr>
          <w:szCs w:val="24"/>
        </w:rPr>
        <w:t xml:space="preserve"> nustatoma, kada S</w:t>
      </w:r>
      <w:r w:rsidR="00D73E92">
        <w:rPr>
          <w:szCs w:val="24"/>
        </w:rPr>
        <w:t xml:space="preserve">avivaldybės infrastruktūros plėtros įmoka ar jos dalis yra nemokama arba mokama dalimis, </w:t>
      </w:r>
      <w:r w:rsidR="00D73E92">
        <w:t xml:space="preserve">ir </w:t>
      </w:r>
      <w:r w:rsidR="00D73E92">
        <w:rPr>
          <w:szCs w:val="24"/>
        </w:rPr>
        <w:t xml:space="preserve">patvirtinamas </w:t>
      </w:r>
      <w:r w:rsidR="0081642F">
        <w:t>S</w:t>
      </w:r>
      <w:r w:rsidR="00D73E92">
        <w:t>avivaldybės infrastruktūros plėtros įmokos mokėjimo ir atleidimo nuo mokėjimo tvarkos aprašas.</w:t>
      </w:r>
    </w:p>
    <w:p w:rsidR="001F2B3E" w:rsidRPr="009E3A3F" w:rsidRDefault="00BE6518" w:rsidP="00BE6518">
      <w:pPr>
        <w:tabs>
          <w:tab w:val="left" w:pos="900"/>
        </w:tabs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3. Savivaldybės </w:t>
      </w:r>
      <w:r w:rsidR="00D73E92">
        <w:rPr>
          <w:szCs w:val="24"/>
          <w:lang w:eastAsia="lt-LT"/>
        </w:rPr>
        <w:t>tarybos sprendimas įsigalioja nuo 2021 m. sausio 1 d.</w:t>
      </w:r>
    </w:p>
    <w:bookmarkEnd w:id="1"/>
    <w:p w:rsidR="000F7B66" w:rsidRPr="009E3A3F" w:rsidRDefault="008B6F43" w:rsidP="00BE6518">
      <w:pPr>
        <w:tabs>
          <w:tab w:val="center" w:pos="4153"/>
          <w:tab w:val="right" w:pos="8306"/>
        </w:tabs>
        <w:ind w:firstLine="720"/>
        <w:jc w:val="both"/>
        <w:rPr>
          <w:szCs w:val="24"/>
          <w:lang w:eastAsia="lt-LT"/>
        </w:rPr>
      </w:pPr>
      <w:r w:rsidRPr="009E3A3F">
        <w:rPr>
          <w:szCs w:val="24"/>
          <w:lang w:eastAsia="lt-LT"/>
        </w:rPr>
        <w:t>Šis sprendimas gali būti skundžiamas Lietuvos Respublikos administracinių bylų teisenos įstatymo nustatyta tvarka</w:t>
      </w:r>
      <w:r w:rsidR="004F455A">
        <w:rPr>
          <w:szCs w:val="24"/>
          <w:lang w:eastAsia="lt-LT"/>
        </w:rPr>
        <w:t xml:space="preserve"> Regionų apygardos administraciniam teismui per </w:t>
      </w:r>
      <w:r w:rsidR="005E3552">
        <w:rPr>
          <w:szCs w:val="24"/>
          <w:lang w:eastAsia="lt-LT"/>
        </w:rPr>
        <w:t>vieną</w:t>
      </w:r>
      <w:r w:rsidR="004F455A">
        <w:rPr>
          <w:szCs w:val="24"/>
          <w:lang w:eastAsia="lt-LT"/>
        </w:rPr>
        <w:t xml:space="preserve"> mėnesį nuo jo </w:t>
      </w:r>
      <w:r w:rsidR="005E3552">
        <w:rPr>
          <w:szCs w:val="24"/>
          <w:lang w:eastAsia="lt-LT"/>
        </w:rPr>
        <w:t>paskelbimo</w:t>
      </w:r>
      <w:r w:rsidR="004F455A">
        <w:rPr>
          <w:szCs w:val="24"/>
          <w:lang w:eastAsia="lt-LT"/>
        </w:rPr>
        <w:t xml:space="preserve"> dienos.</w:t>
      </w:r>
      <w:r w:rsidR="00D73E92">
        <w:rPr>
          <w:szCs w:val="24"/>
          <w:lang w:eastAsia="lt-LT"/>
        </w:rPr>
        <w:t xml:space="preserve"> </w:t>
      </w:r>
    </w:p>
    <w:p w:rsidR="000F7B66" w:rsidRPr="009E3A3F" w:rsidRDefault="000F7B66" w:rsidP="00BE6518">
      <w:pPr>
        <w:tabs>
          <w:tab w:val="center" w:pos="4153"/>
          <w:tab w:val="right" w:pos="8306"/>
        </w:tabs>
        <w:ind w:firstLine="902"/>
        <w:jc w:val="both"/>
        <w:rPr>
          <w:szCs w:val="24"/>
          <w:lang w:eastAsia="lt-LT"/>
        </w:rPr>
      </w:pPr>
    </w:p>
    <w:p w:rsidR="00BE6518" w:rsidRDefault="00BE6518" w:rsidP="00BE6518">
      <w:pPr>
        <w:tabs>
          <w:tab w:val="center" w:pos="4153"/>
          <w:tab w:val="left" w:pos="6390"/>
          <w:tab w:val="right" w:pos="9072"/>
        </w:tabs>
        <w:jc w:val="both"/>
        <w:rPr>
          <w:szCs w:val="24"/>
          <w:lang w:eastAsia="lt-LT"/>
        </w:rPr>
      </w:pPr>
    </w:p>
    <w:p w:rsidR="004F455A" w:rsidRDefault="008B6F43" w:rsidP="00901204">
      <w:pPr>
        <w:tabs>
          <w:tab w:val="center" w:pos="4153"/>
          <w:tab w:val="left" w:pos="6390"/>
          <w:tab w:val="left" w:pos="7938"/>
          <w:tab w:val="right" w:pos="9072"/>
        </w:tabs>
        <w:jc w:val="both"/>
        <w:rPr>
          <w:szCs w:val="24"/>
          <w:lang w:eastAsia="lt-LT"/>
        </w:rPr>
      </w:pPr>
      <w:r w:rsidRPr="009E3A3F">
        <w:rPr>
          <w:szCs w:val="24"/>
          <w:lang w:eastAsia="lt-LT"/>
        </w:rPr>
        <w:t>Savivaldybės meras</w:t>
      </w:r>
      <w:r w:rsidR="00901204">
        <w:rPr>
          <w:szCs w:val="24"/>
          <w:lang w:eastAsia="lt-LT"/>
        </w:rPr>
        <w:t xml:space="preserve"> </w:t>
      </w:r>
      <w:r w:rsidR="00901204">
        <w:rPr>
          <w:szCs w:val="24"/>
          <w:lang w:eastAsia="lt-LT"/>
        </w:rPr>
        <w:tab/>
      </w:r>
      <w:r w:rsidR="00901204">
        <w:rPr>
          <w:szCs w:val="24"/>
          <w:lang w:eastAsia="lt-LT"/>
        </w:rPr>
        <w:tab/>
      </w:r>
      <w:bookmarkStart w:id="2" w:name="_GoBack"/>
      <w:bookmarkEnd w:id="2"/>
      <w:r w:rsidR="00901204">
        <w:rPr>
          <w:szCs w:val="24"/>
          <w:lang w:eastAsia="lt-LT"/>
        </w:rPr>
        <w:tab/>
        <w:t>Audrius Klišonis</w:t>
      </w:r>
      <w:r w:rsidR="009E3A3F">
        <w:rPr>
          <w:szCs w:val="24"/>
          <w:lang w:eastAsia="lt-LT"/>
        </w:rPr>
        <w:t xml:space="preserve"> </w:t>
      </w:r>
    </w:p>
    <w:p w:rsidR="004F455A" w:rsidRDefault="004F455A" w:rsidP="00BE6518">
      <w:pPr>
        <w:tabs>
          <w:tab w:val="center" w:pos="4153"/>
          <w:tab w:val="left" w:pos="6390"/>
          <w:tab w:val="right" w:pos="9072"/>
        </w:tabs>
        <w:ind w:firstLine="902"/>
        <w:jc w:val="both"/>
        <w:rPr>
          <w:szCs w:val="24"/>
          <w:lang w:eastAsia="lt-LT"/>
        </w:rPr>
      </w:pPr>
    </w:p>
    <w:p w:rsidR="004F455A" w:rsidRPr="004F455A" w:rsidRDefault="004F455A" w:rsidP="00BE6518">
      <w:pPr>
        <w:ind w:firstLine="902"/>
        <w:rPr>
          <w:szCs w:val="24"/>
          <w:lang w:eastAsia="lt-LT"/>
        </w:rPr>
      </w:pPr>
      <w:r w:rsidRPr="004F455A">
        <w:rPr>
          <w:szCs w:val="24"/>
          <w:lang w:eastAsia="lt-LT"/>
        </w:rPr>
        <w:tab/>
      </w:r>
    </w:p>
    <w:sectPr w:rsidR="004F455A" w:rsidRPr="004F455A" w:rsidSect="00BE65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567" w:bottom="1134" w:left="1701" w:header="567" w:footer="567" w:gutter="0"/>
      <w:cols w:space="1296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4FC" w:rsidRDefault="007F54FC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separator/>
      </w:r>
    </w:p>
  </w:endnote>
  <w:endnote w:type="continuationSeparator" w:id="0">
    <w:p w:rsidR="007F54FC" w:rsidRDefault="007F54FC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4FC" w:rsidRDefault="007F54FC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separator/>
      </w:r>
    </w:p>
  </w:footnote>
  <w:footnote w:type="continuationSeparator" w:id="0">
    <w:p w:rsidR="007F54FC" w:rsidRDefault="007F54FC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8B6F43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  <w:r>
      <w:rPr>
        <w:rFonts w:ascii="TimesLT" w:hAnsi="TimesLT"/>
        <w:sz w:val="26"/>
        <w:lang w:eastAsia="lt-LT"/>
      </w:rPr>
      <w:fldChar w:fldCharType="begin"/>
    </w:r>
    <w:r>
      <w:rPr>
        <w:rFonts w:ascii="TimesLT" w:hAnsi="TimesLT"/>
        <w:sz w:val="26"/>
        <w:lang w:eastAsia="lt-LT"/>
      </w:rPr>
      <w:instrText xml:space="preserve">PAGE  </w:instrText>
    </w:r>
    <w:r>
      <w:rPr>
        <w:rFonts w:ascii="TimesLT" w:hAnsi="TimesLT"/>
        <w:sz w:val="26"/>
        <w:lang w:eastAsia="lt-LT"/>
      </w:rPr>
      <w:fldChar w:fldCharType="separate"/>
    </w:r>
    <w:r>
      <w:rPr>
        <w:rFonts w:ascii="TimesLT" w:hAnsi="TimesLT"/>
        <w:sz w:val="26"/>
        <w:lang w:eastAsia="lt-LT"/>
      </w:rPr>
      <w:t>1</w:t>
    </w:r>
    <w:r>
      <w:rPr>
        <w:rFonts w:ascii="TimesLT" w:hAnsi="TimesLT"/>
        <w:sz w:val="26"/>
        <w:lang w:eastAsia="lt-LT"/>
      </w:rPr>
      <w:fldChar w:fldCharType="end"/>
    </w:r>
  </w:p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jc w:val="center"/>
      <w:rPr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A80"/>
    <w:multiLevelType w:val="hybridMultilevel"/>
    <w:tmpl w:val="FAAE6DC4"/>
    <w:lvl w:ilvl="0" w:tplc="FBF206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E781D"/>
    <w:multiLevelType w:val="hybridMultilevel"/>
    <w:tmpl w:val="A184C294"/>
    <w:lvl w:ilvl="0" w:tplc="C128C8B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6614DC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15240A3"/>
    <w:multiLevelType w:val="multilevel"/>
    <w:tmpl w:val="BD784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59"/>
    <w:rsid w:val="00013605"/>
    <w:rsid w:val="00017B6F"/>
    <w:rsid w:val="000312A5"/>
    <w:rsid w:val="000B2E33"/>
    <w:rsid w:val="000D7A32"/>
    <w:rsid w:val="000F0222"/>
    <w:rsid w:val="000F4EDC"/>
    <w:rsid w:val="000F6EEC"/>
    <w:rsid w:val="000F7B66"/>
    <w:rsid w:val="00113385"/>
    <w:rsid w:val="001505F4"/>
    <w:rsid w:val="00151BAE"/>
    <w:rsid w:val="001F2B3E"/>
    <w:rsid w:val="00312BAB"/>
    <w:rsid w:val="00327127"/>
    <w:rsid w:val="00336F4D"/>
    <w:rsid w:val="00375EB5"/>
    <w:rsid w:val="0039618D"/>
    <w:rsid w:val="003C5487"/>
    <w:rsid w:val="003E0C5B"/>
    <w:rsid w:val="00425562"/>
    <w:rsid w:val="00442464"/>
    <w:rsid w:val="00467690"/>
    <w:rsid w:val="004974BB"/>
    <w:rsid w:val="004B0F54"/>
    <w:rsid w:val="004B1B18"/>
    <w:rsid w:val="004C05BF"/>
    <w:rsid w:val="004D7701"/>
    <w:rsid w:val="004E31B2"/>
    <w:rsid w:val="004F455A"/>
    <w:rsid w:val="00531E52"/>
    <w:rsid w:val="00537F2A"/>
    <w:rsid w:val="005D2210"/>
    <w:rsid w:val="005E3552"/>
    <w:rsid w:val="005E72D3"/>
    <w:rsid w:val="005F0A2F"/>
    <w:rsid w:val="0062245D"/>
    <w:rsid w:val="00677F35"/>
    <w:rsid w:val="00682873"/>
    <w:rsid w:val="006E5559"/>
    <w:rsid w:val="00706DAD"/>
    <w:rsid w:val="007143EF"/>
    <w:rsid w:val="00761290"/>
    <w:rsid w:val="00775959"/>
    <w:rsid w:val="00776B98"/>
    <w:rsid w:val="0078072A"/>
    <w:rsid w:val="007A0536"/>
    <w:rsid w:val="007B233D"/>
    <w:rsid w:val="007D6566"/>
    <w:rsid w:val="007F54FC"/>
    <w:rsid w:val="00813F4E"/>
    <w:rsid w:val="0081642F"/>
    <w:rsid w:val="00822A4B"/>
    <w:rsid w:val="00840600"/>
    <w:rsid w:val="008A2ADF"/>
    <w:rsid w:val="008A4E6C"/>
    <w:rsid w:val="008B6F43"/>
    <w:rsid w:val="008C6DC2"/>
    <w:rsid w:val="008D45BE"/>
    <w:rsid w:val="008D6F66"/>
    <w:rsid w:val="00901204"/>
    <w:rsid w:val="00902228"/>
    <w:rsid w:val="009731A5"/>
    <w:rsid w:val="0097552A"/>
    <w:rsid w:val="009E08B6"/>
    <w:rsid w:val="009E3A3F"/>
    <w:rsid w:val="009F14B9"/>
    <w:rsid w:val="00A053F2"/>
    <w:rsid w:val="00A3610D"/>
    <w:rsid w:val="00A473A8"/>
    <w:rsid w:val="00A6383A"/>
    <w:rsid w:val="00A6407F"/>
    <w:rsid w:val="00A641CF"/>
    <w:rsid w:val="00A8487C"/>
    <w:rsid w:val="00A92CF1"/>
    <w:rsid w:val="00B07347"/>
    <w:rsid w:val="00B552AF"/>
    <w:rsid w:val="00B67372"/>
    <w:rsid w:val="00B72F46"/>
    <w:rsid w:val="00BA4C96"/>
    <w:rsid w:val="00BB796B"/>
    <w:rsid w:val="00BC4EDB"/>
    <w:rsid w:val="00BE6518"/>
    <w:rsid w:val="00C03927"/>
    <w:rsid w:val="00C048FF"/>
    <w:rsid w:val="00C82B87"/>
    <w:rsid w:val="00CB2DFA"/>
    <w:rsid w:val="00CB7F3C"/>
    <w:rsid w:val="00CD249B"/>
    <w:rsid w:val="00D00D18"/>
    <w:rsid w:val="00D14999"/>
    <w:rsid w:val="00D26FDC"/>
    <w:rsid w:val="00D73E92"/>
    <w:rsid w:val="00D80153"/>
    <w:rsid w:val="00DB47B3"/>
    <w:rsid w:val="00DF307F"/>
    <w:rsid w:val="00E076FF"/>
    <w:rsid w:val="00E12F2C"/>
    <w:rsid w:val="00E17908"/>
    <w:rsid w:val="00E571D0"/>
    <w:rsid w:val="00E66A45"/>
    <w:rsid w:val="00E7571C"/>
    <w:rsid w:val="00E800A8"/>
    <w:rsid w:val="00E81458"/>
    <w:rsid w:val="00E96560"/>
    <w:rsid w:val="00ED472E"/>
    <w:rsid w:val="00ED6144"/>
    <w:rsid w:val="00EF3F01"/>
    <w:rsid w:val="00EF7C95"/>
    <w:rsid w:val="00F04705"/>
    <w:rsid w:val="00F653E9"/>
    <w:rsid w:val="00FB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F2B3E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E800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F2B3E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E800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F77AE-A74E-4DA4-8C16-D47834C6E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C2FDECB1</Template>
  <TotalTime>0</TotalTime>
  <Pages>1</Pages>
  <Words>180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1340</CharactersWithSpaces>
  <SharedDoc>false</SharedDoc>
  <HyperlinkBase/>
  <HLinks>
    <vt:vector size="6" baseType="variant">
      <vt:variant>
        <vt:i4>1638514</vt:i4>
      </vt:variant>
      <vt:variant>
        <vt:i4>0</vt:i4>
      </vt:variant>
      <vt:variant>
        <vt:i4>0</vt:i4>
      </vt:variant>
      <vt:variant>
        <vt:i4>5</vt:i4>
      </vt:variant>
      <vt:variant>
        <vt:lpwstr>mailto:milda.labasauskaite@krs.lt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2020-12-14T07:35:00Z</dcterms:created>
  <dcterms:modified xsi:type="dcterms:W3CDTF">2020-12-23T06:02:00Z</dcterms:modified>
</cp:coreProperties>
</file>