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829A9" w:rsidRPr="00471827" w:rsidRDefault="002829A9" w:rsidP="00471827">
      <w:pPr>
        <w:ind w:firstLine="6379"/>
        <w:rPr>
          <w:rFonts w:ascii="Times New Roman" w:hAnsi="Times New Roman" w:cs="Times New Roman"/>
          <w:sz w:val="24"/>
          <w:szCs w:val="24"/>
        </w:rPr>
      </w:pPr>
      <w:r w:rsidRPr="00471827">
        <w:rPr>
          <w:rFonts w:ascii="Times New Roman" w:hAnsi="Times New Roman" w:cs="Times New Roman"/>
          <w:sz w:val="24"/>
          <w:szCs w:val="24"/>
        </w:rPr>
        <w:t>PRITARTA</w:t>
      </w:r>
    </w:p>
    <w:p w:rsidR="002829A9" w:rsidRPr="00471827" w:rsidRDefault="002829A9" w:rsidP="00471827">
      <w:pPr>
        <w:ind w:firstLine="6379"/>
        <w:rPr>
          <w:rFonts w:ascii="Times New Roman" w:hAnsi="Times New Roman" w:cs="Times New Roman"/>
          <w:sz w:val="24"/>
          <w:szCs w:val="24"/>
        </w:rPr>
      </w:pPr>
      <w:r w:rsidRPr="00471827">
        <w:rPr>
          <w:rFonts w:ascii="Times New Roman" w:hAnsi="Times New Roman" w:cs="Times New Roman"/>
          <w:sz w:val="24"/>
          <w:szCs w:val="24"/>
        </w:rPr>
        <w:t>Plungės rajono savivaldybės</w:t>
      </w:r>
    </w:p>
    <w:p w:rsidR="002829A9" w:rsidRPr="00471827" w:rsidRDefault="002829A9" w:rsidP="00471827">
      <w:pPr>
        <w:ind w:firstLine="6379"/>
        <w:rPr>
          <w:rFonts w:ascii="Times New Roman" w:hAnsi="Times New Roman" w:cs="Times New Roman"/>
          <w:sz w:val="24"/>
          <w:szCs w:val="24"/>
        </w:rPr>
      </w:pPr>
      <w:r w:rsidRPr="00471827">
        <w:rPr>
          <w:rFonts w:ascii="Times New Roman" w:hAnsi="Times New Roman" w:cs="Times New Roman"/>
          <w:sz w:val="24"/>
          <w:szCs w:val="24"/>
        </w:rPr>
        <w:t>tarybos 2020 m. gegužės 28 d.</w:t>
      </w:r>
    </w:p>
    <w:p w:rsidR="002829A9" w:rsidRPr="00471827" w:rsidRDefault="002829A9" w:rsidP="00471827">
      <w:pPr>
        <w:ind w:firstLine="6379"/>
        <w:rPr>
          <w:rFonts w:ascii="Times New Roman" w:hAnsi="Times New Roman" w:cs="Times New Roman"/>
          <w:sz w:val="24"/>
          <w:szCs w:val="24"/>
        </w:rPr>
      </w:pPr>
      <w:r w:rsidRPr="00471827">
        <w:rPr>
          <w:rFonts w:ascii="Times New Roman" w:hAnsi="Times New Roman" w:cs="Times New Roman"/>
          <w:sz w:val="24"/>
          <w:szCs w:val="24"/>
        </w:rPr>
        <w:t>sprendimu Nr. T1-</w:t>
      </w:r>
      <w:r w:rsidR="00FD5AF2">
        <w:rPr>
          <w:rFonts w:ascii="Times New Roman" w:hAnsi="Times New Roman" w:cs="Times New Roman"/>
          <w:sz w:val="24"/>
          <w:szCs w:val="24"/>
        </w:rPr>
        <w:t>109</w:t>
      </w:r>
      <w:bookmarkStart w:id="0" w:name="_GoBack"/>
      <w:bookmarkEnd w:id="0"/>
      <w:r w:rsidRPr="00471827">
        <w:rPr>
          <w:rFonts w:ascii="Times New Roman" w:hAnsi="Times New Roman" w:cs="Times New Roman"/>
          <w:sz w:val="24"/>
          <w:szCs w:val="24"/>
        </w:rPr>
        <w:t xml:space="preserve"> </w:t>
      </w:r>
      <w:r w:rsidR="00710A37">
        <w:rPr>
          <w:rFonts w:ascii="Times New Roman" w:hAnsi="Times New Roman" w:cs="Times New Roman"/>
          <w:sz w:val="24"/>
          <w:szCs w:val="24"/>
        </w:rPr>
        <w:t xml:space="preserve">    </w:t>
      </w:r>
    </w:p>
    <w:p w:rsidR="002829A9" w:rsidRPr="00E93C95" w:rsidRDefault="002829A9" w:rsidP="004A394C">
      <w:pPr>
        <w:ind w:right="6"/>
        <w:jc w:val="center"/>
        <w:rPr>
          <w:rFonts w:ascii="Times New Roman" w:hAnsi="Times New Roman" w:cs="Times New Roman"/>
          <w:b/>
          <w:bCs/>
          <w:caps/>
          <w:sz w:val="24"/>
          <w:szCs w:val="24"/>
        </w:rPr>
      </w:pPr>
    </w:p>
    <w:p w:rsidR="004A394C" w:rsidRDefault="004A394C" w:rsidP="004A394C">
      <w:pPr>
        <w:ind w:right="6"/>
        <w:jc w:val="center"/>
        <w:rPr>
          <w:rFonts w:ascii="Times New Roman" w:hAnsi="Times New Roman" w:cs="Times New Roman"/>
          <w:b/>
          <w:bCs/>
          <w:sz w:val="24"/>
          <w:szCs w:val="24"/>
        </w:rPr>
      </w:pPr>
      <w:r w:rsidRPr="00E93C95">
        <w:rPr>
          <w:rFonts w:ascii="Times New Roman" w:hAnsi="Times New Roman" w:cs="Times New Roman"/>
          <w:b/>
          <w:bCs/>
          <w:caps/>
          <w:sz w:val="24"/>
          <w:szCs w:val="24"/>
        </w:rPr>
        <w:t>SUSITARIMAS DĖL vieno lygio pervažų rekonstravimo įgyvendinant projektą „</w:t>
      </w:r>
      <w:r w:rsidRPr="00E93C95">
        <w:rPr>
          <w:rFonts w:ascii="Times New Roman" w:hAnsi="Times New Roman" w:cs="Times New Roman"/>
          <w:b/>
          <w:bCs/>
          <w:sz w:val="24"/>
          <w:szCs w:val="24"/>
        </w:rPr>
        <w:t>ANTROJO KELIO STATYBA RUOŽE PLUNGĖ – ŠATEIKIAI“  (TOLIAU</w:t>
      </w:r>
      <w:r w:rsidR="00AE388A" w:rsidRPr="00E93C95">
        <w:rPr>
          <w:rFonts w:ascii="Times New Roman" w:hAnsi="Times New Roman" w:cs="Times New Roman"/>
          <w:b/>
          <w:bCs/>
          <w:sz w:val="24"/>
          <w:szCs w:val="24"/>
        </w:rPr>
        <w:t>-</w:t>
      </w:r>
      <w:r w:rsidRPr="00E93C95">
        <w:rPr>
          <w:rFonts w:ascii="Times New Roman" w:hAnsi="Times New Roman" w:cs="Times New Roman"/>
          <w:b/>
          <w:bCs/>
          <w:sz w:val="24"/>
          <w:szCs w:val="24"/>
        </w:rPr>
        <w:t xml:space="preserve"> PROJEKTAS)</w:t>
      </w:r>
    </w:p>
    <w:p w:rsidR="00471827" w:rsidRPr="00E93C95" w:rsidRDefault="00471827" w:rsidP="004A394C">
      <w:pPr>
        <w:ind w:right="6"/>
        <w:jc w:val="center"/>
        <w:rPr>
          <w:rFonts w:ascii="Times New Roman" w:hAnsi="Times New Roman" w:cs="Times New Roman"/>
          <w:sz w:val="24"/>
          <w:szCs w:val="24"/>
        </w:rPr>
      </w:pPr>
    </w:p>
    <w:p w:rsidR="004A394C" w:rsidRPr="00E93C95" w:rsidRDefault="004A394C" w:rsidP="004A394C">
      <w:pPr>
        <w:jc w:val="center"/>
        <w:rPr>
          <w:rFonts w:ascii="Times New Roman" w:hAnsi="Times New Roman" w:cs="Times New Roman"/>
          <w:sz w:val="24"/>
          <w:szCs w:val="24"/>
        </w:rPr>
      </w:pPr>
      <w:r w:rsidRPr="00E93C95">
        <w:rPr>
          <w:rFonts w:ascii="Times New Roman" w:hAnsi="Times New Roman" w:cs="Times New Roman"/>
          <w:sz w:val="24"/>
          <w:szCs w:val="24"/>
        </w:rPr>
        <w:t xml:space="preserve">2020 m.              d. Nr. </w:t>
      </w:r>
      <w:r w:rsidR="00710A37">
        <w:rPr>
          <w:rFonts w:ascii="Times New Roman" w:hAnsi="Times New Roman" w:cs="Times New Roman"/>
          <w:sz w:val="24"/>
          <w:szCs w:val="24"/>
        </w:rPr>
        <w:t xml:space="preserve">   </w:t>
      </w:r>
    </w:p>
    <w:p w:rsidR="004A394C" w:rsidRPr="00E93C95" w:rsidRDefault="004A394C" w:rsidP="004A394C">
      <w:pPr>
        <w:jc w:val="center"/>
        <w:rPr>
          <w:rFonts w:ascii="Times New Roman" w:hAnsi="Times New Roman" w:cs="Times New Roman"/>
          <w:sz w:val="24"/>
          <w:szCs w:val="24"/>
        </w:rPr>
      </w:pPr>
      <w:r w:rsidRPr="00E93C95">
        <w:rPr>
          <w:rFonts w:ascii="Times New Roman" w:hAnsi="Times New Roman" w:cs="Times New Roman"/>
          <w:sz w:val="24"/>
          <w:szCs w:val="24"/>
        </w:rPr>
        <w:t>Vilnius</w:t>
      </w:r>
    </w:p>
    <w:p w:rsidR="004A394C" w:rsidRPr="00E93C95" w:rsidRDefault="004A394C" w:rsidP="004A394C">
      <w:pPr>
        <w:jc w:val="center"/>
        <w:rPr>
          <w:rFonts w:ascii="Times New Roman" w:hAnsi="Times New Roman" w:cs="Times New Roman"/>
          <w:i/>
          <w:sz w:val="24"/>
          <w:szCs w:val="24"/>
        </w:rPr>
      </w:pPr>
      <w:r w:rsidRPr="00E93C95">
        <w:rPr>
          <w:rFonts w:ascii="Times New Roman" w:hAnsi="Times New Roman" w:cs="Times New Roman"/>
          <w:i/>
          <w:sz w:val="24"/>
          <w:szCs w:val="24"/>
        </w:rPr>
        <w:t xml:space="preserve"> </w:t>
      </w:r>
    </w:p>
    <w:p w:rsidR="004A394C" w:rsidRPr="00E93C95" w:rsidRDefault="004A394C" w:rsidP="004A394C">
      <w:pPr>
        <w:ind w:firstLine="851"/>
        <w:jc w:val="both"/>
        <w:rPr>
          <w:rFonts w:ascii="Times New Roman" w:hAnsi="Times New Roman" w:cs="Times New Roman"/>
          <w:sz w:val="24"/>
          <w:szCs w:val="24"/>
        </w:rPr>
      </w:pPr>
      <w:r w:rsidRPr="00E93C95">
        <w:rPr>
          <w:rFonts w:ascii="Times New Roman" w:hAnsi="Times New Roman" w:cs="Times New Roman"/>
          <w:b/>
          <w:sz w:val="24"/>
          <w:szCs w:val="24"/>
        </w:rPr>
        <w:t>Akcinė bendrovė „Lietuvos geležinkelių infrastruktūra“</w:t>
      </w:r>
      <w:r w:rsidRPr="00E93C95">
        <w:rPr>
          <w:rFonts w:ascii="Times New Roman" w:hAnsi="Times New Roman" w:cs="Times New Roman"/>
          <w:sz w:val="24"/>
          <w:szCs w:val="24"/>
        </w:rPr>
        <w:t xml:space="preserve">, (toliau – </w:t>
      </w:r>
      <w:r w:rsidRPr="00E93C95">
        <w:rPr>
          <w:rFonts w:ascii="Times New Roman" w:hAnsi="Times New Roman" w:cs="Times New Roman"/>
          <w:b/>
          <w:sz w:val="24"/>
          <w:szCs w:val="24"/>
        </w:rPr>
        <w:t>Atsakingasis Partneris arba LGI</w:t>
      </w:r>
      <w:r w:rsidRPr="00E93C95">
        <w:rPr>
          <w:rFonts w:ascii="Times New Roman" w:hAnsi="Times New Roman" w:cs="Times New Roman"/>
          <w:sz w:val="24"/>
          <w:szCs w:val="24"/>
        </w:rPr>
        <w:t xml:space="preserve">), juridinio asmens kodas 305202934, kurios registruota buveinė yra Mindaugo g. 12, LT-03225, Vilnius, duomenys apie įstaigą kaupiami ir saugomi Lietuvos Respublikos juridinių asmenų registre, atstovaujama generalinio direktoriaus Karolio </w:t>
      </w:r>
      <w:proofErr w:type="spellStart"/>
      <w:r w:rsidRPr="00E93C95">
        <w:rPr>
          <w:rFonts w:ascii="Times New Roman" w:hAnsi="Times New Roman" w:cs="Times New Roman"/>
          <w:sz w:val="24"/>
          <w:szCs w:val="24"/>
        </w:rPr>
        <w:t>Sankovski</w:t>
      </w:r>
      <w:proofErr w:type="spellEnd"/>
      <w:r w:rsidRPr="00E93C95">
        <w:rPr>
          <w:rFonts w:ascii="Times New Roman" w:hAnsi="Times New Roman" w:cs="Times New Roman"/>
          <w:sz w:val="24"/>
          <w:szCs w:val="24"/>
        </w:rPr>
        <w:t xml:space="preserve">, veikiančio pagal Bendrovės įstatus, </w:t>
      </w:r>
    </w:p>
    <w:p w:rsidR="004A394C" w:rsidRPr="00E93C95" w:rsidRDefault="004A394C" w:rsidP="004A394C">
      <w:pPr>
        <w:pStyle w:val="HTMLiankstoformatuotas"/>
        <w:ind w:firstLine="851"/>
        <w:jc w:val="both"/>
        <w:rPr>
          <w:rFonts w:ascii="Times New Roman" w:hAnsi="Times New Roman" w:cs="Times New Roman"/>
          <w:iCs/>
          <w:sz w:val="24"/>
          <w:szCs w:val="24"/>
        </w:rPr>
      </w:pPr>
      <w:r w:rsidRPr="00E93C95">
        <w:rPr>
          <w:rFonts w:ascii="Times New Roman" w:hAnsi="Times New Roman" w:cs="Times New Roman"/>
          <w:iCs/>
          <w:sz w:val="24"/>
          <w:szCs w:val="24"/>
        </w:rPr>
        <w:t>ir</w:t>
      </w:r>
    </w:p>
    <w:p w:rsidR="004A394C" w:rsidRPr="00E93C95" w:rsidRDefault="004A394C" w:rsidP="004A394C">
      <w:pPr>
        <w:ind w:firstLine="851"/>
        <w:jc w:val="both"/>
        <w:rPr>
          <w:rFonts w:ascii="Times New Roman" w:hAnsi="Times New Roman" w:cs="Times New Roman"/>
          <w:sz w:val="24"/>
          <w:szCs w:val="24"/>
        </w:rPr>
      </w:pPr>
      <w:r w:rsidRPr="00E93C95">
        <w:rPr>
          <w:rFonts w:ascii="Times New Roman" w:hAnsi="Times New Roman" w:cs="Times New Roman"/>
          <w:b/>
          <w:sz w:val="24"/>
          <w:szCs w:val="24"/>
        </w:rPr>
        <w:t>Plungės rajono savivaldybės administracija</w:t>
      </w:r>
      <w:r w:rsidRPr="00E93C95">
        <w:rPr>
          <w:rFonts w:ascii="Times New Roman" w:hAnsi="Times New Roman" w:cs="Times New Roman"/>
          <w:sz w:val="24"/>
          <w:szCs w:val="24"/>
        </w:rPr>
        <w:t xml:space="preserve"> (toliau – </w:t>
      </w:r>
      <w:r w:rsidRPr="00E93C95">
        <w:rPr>
          <w:rFonts w:ascii="Times New Roman" w:hAnsi="Times New Roman" w:cs="Times New Roman"/>
          <w:b/>
          <w:sz w:val="24"/>
          <w:szCs w:val="24"/>
        </w:rPr>
        <w:t>Partneris I, arba PRSA</w:t>
      </w:r>
      <w:r w:rsidRPr="00E93C95">
        <w:rPr>
          <w:rFonts w:ascii="Times New Roman" w:hAnsi="Times New Roman" w:cs="Times New Roman"/>
          <w:sz w:val="24"/>
          <w:szCs w:val="24"/>
        </w:rPr>
        <w:t xml:space="preserve">), juridinio asmens kodas 188714469, </w:t>
      </w:r>
      <w:bookmarkStart w:id="1" w:name="_Hlk21353776"/>
      <w:r w:rsidRPr="00E93C95">
        <w:rPr>
          <w:rFonts w:ascii="Times New Roman" w:hAnsi="Times New Roman" w:cs="Times New Roman"/>
          <w:sz w:val="24"/>
          <w:szCs w:val="24"/>
        </w:rPr>
        <w:t xml:space="preserve">kurios registruota buveinė yra </w:t>
      </w:r>
      <w:bookmarkEnd w:id="1"/>
      <w:r w:rsidRPr="00E93C95">
        <w:rPr>
          <w:rFonts w:ascii="Times New Roman" w:hAnsi="Times New Roman" w:cs="Times New Roman"/>
          <w:sz w:val="24"/>
          <w:szCs w:val="24"/>
        </w:rPr>
        <w:t>Vytauto g. 12, LT-90123, Plungė</w:t>
      </w:r>
      <w:r w:rsidRPr="00E93C95">
        <w:rPr>
          <w:rFonts w:ascii="Times New Roman" w:hAnsi="Times New Roman" w:cs="Times New Roman"/>
          <w:i/>
          <w:sz w:val="24"/>
          <w:szCs w:val="24"/>
        </w:rPr>
        <w:t>,</w:t>
      </w:r>
      <w:r w:rsidRPr="00E93C95">
        <w:rPr>
          <w:rFonts w:ascii="Times New Roman" w:hAnsi="Times New Roman" w:cs="Times New Roman"/>
          <w:sz w:val="24"/>
          <w:szCs w:val="24"/>
        </w:rPr>
        <w:t xml:space="preserve"> duomenys apie įstaigą kaupiami ir saugomi Lietuvos Respublikos juridinių asmenų registre, atstovaujama administracijos direktoriaus Mindaugo Kauno, veikiančio pagal Administracijos nuostatus, patvirtintus Plungės rajono savivaldybės tarybos 2015 m. rugsėjo 24 d. sprendimu Nr. T1-227, </w:t>
      </w:r>
    </w:p>
    <w:p w:rsidR="004A394C" w:rsidRPr="00E93C95" w:rsidRDefault="004A394C" w:rsidP="004A394C">
      <w:pPr>
        <w:ind w:firstLine="851"/>
        <w:jc w:val="both"/>
        <w:rPr>
          <w:rFonts w:ascii="Times New Roman" w:hAnsi="Times New Roman" w:cs="Times New Roman"/>
          <w:sz w:val="24"/>
          <w:szCs w:val="24"/>
        </w:rPr>
      </w:pPr>
      <w:r w:rsidRPr="00E93C95">
        <w:rPr>
          <w:rFonts w:ascii="Times New Roman" w:hAnsi="Times New Roman" w:cs="Times New Roman"/>
          <w:sz w:val="24"/>
          <w:szCs w:val="24"/>
        </w:rPr>
        <w:t xml:space="preserve">toliau kiekviena atskirai vadinama Šalimi, o kartu – Šalimis (Atsakingasis Partneris  ir Partneris I kartu vadinami </w:t>
      </w:r>
      <w:r w:rsidRPr="00E93C95">
        <w:rPr>
          <w:rFonts w:ascii="Times New Roman" w:hAnsi="Times New Roman" w:cs="Times New Roman"/>
          <w:b/>
          <w:bCs/>
          <w:sz w:val="24"/>
          <w:szCs w:val="24"/>
        </w:rPr>
        <w:t>Partneriais)</w:t>
      </w:r>
      <w:r w:rsidRPr="00E93C95">
        <w:rPr>
          <w:rFonts w:ascii="Times New Roman" w:hAnsi="Times New Roman" w:cs="Times New Roman"/>
          <w:sz w:val="24"/>
          <w:szCs w:val="24"/>
        </w:rPr>
        <w:t xml:space="preserve">, vadovaudamosi Lietuvos Respublikos statybos įstatymu (toliau – Statybos įstatymas) ,  Projektų administravimo ir finansavimo taisyklių, patvirtintų Lietuvos Respublikos finansų ministro 2014 m. spalio 8 d. įsakymu Nr. 1K-316 „Dėl Projektų administravimo ir finansavimo taisyklių patvirtinimo“ (toliau – </w:t>
      </w:r>
      <w:r w:rsidRPr="00E93C95">
        <w:rPr>
          <w:rFonts w:ascii="Times New Roman" w:hAnsi="Times New Roman" w:cs="Times New Roman"/>
          <w:b/>
          <w:bCs/>
          <w:sz w:val="24"/>
          <w:szCs w:val="24"/>
        </w:rPr>
        <w:t>Taisyklės</w:t>
      </w:r>
      <w:r w:rsidRPr="00E93C95">
        <w:rPr>
          <w:rFonts w:ascii="Times New Roman" w:hAnsi="Times New Roman" w:cs="Times New Roman"/>
          <w:sz w:val="24"/>
          <w:szCs w:val="24"/>
        </w:rPr>
        <w:t>), 163 punktu,</w:t>
      </w:r>
    </w:p>
    <w:p w:rsidR="004A394C" w:rsidRPr="00E93C95" w:rsidRDefault="004A394C" w:rsidP="004A394C">
      <w:pPr>
        <w:ind w:firstLine="851"/>
        <w:rPr>
          <w:rFonts w:ascii="Times New Roman" w:hAnsi="Times New Roman" w:cs="Times New Roman"/>
          <w:sz w:val="24"/>
          <w:szCs w:val="24"/>
        </w:rPr>
      </w:pPr>
      <w:r w:rsidRPr="00E93C95">
        <w:rPr>
          <w:rFonts w:ascii="Times New Roman" w:hAnsi="Times New Roman" w:cs="Times New Roman"/>
          <w:sz w:val="24"/>
          <w:szCs w:val="24"/>
        </w:rPr>
        <w:t xml:space="preserve">sudarė šį susitarimą (toliau – </w:t>
      </w:r>
      <w:r w:rsidRPr="00E93C95">
        <w:rPr>
          <w:rFonts w:ascii="Times New Roman" w:hAnsi="Times New Roman" w:cs="Times New Roman"/>
          <w:b/>
          <w:bCs/>
          <w:sz w:val="24"/>
          <w:szCs w:val="24"/>
        </w:rPr>
        <w:t>Susitarimas</w:t>
      </w:r>
      <w:r w:rsidRPr="00E93C95">
        <w:rPr>
          <w:rFonts w:ascii="Times New Roman" w:hAnsi="Times New Roman" w:cs="Times New Roman"/>
          <w:sz w:val="24"/>
          <w:szCs w:val="24"/>
        </w:rPr>
        <w:t>) bendriems tikslams Projekte pasiekti.</w:t>
      </w:r>
    </w:p>
    <w:p w:rsidR="004A394C" w:rsidRPr="00E93C95" w:rsidRDefault="004A394C" w:rsidP="004A394C">
      <w:pPr>
        <w:ind w:firstLine="900"/>
        <w:jc w:val="both"/>
        <w:rPr>
          <w:rFonts w:ascii="Times New Roman" w:hAnsi="Times New Roman" w:cs="Times New Roman"/>
          <w:sz w:val="24"/>
          <w:szCs w:val="24"/>
        </w:rPr>
      </w:pPr>
    </w:p>
    <w:p w:rsidR="004A394C" w:rsidRPr="00E93C95" w:rsidRDefault="004A394C" w:rsidP="004A394C">
      <w:pPr>
        <w:jc w:val="center"/>
        <w:rPr>
          <w:rFonts w:ascii="Times New Roman" w:hAnsi="Times New Roman" w:cs="Times New Roman"/>
          <w:b/>
          <w:bCs/>
          <w:sz w:val="24"/>
          <w:szCs w:val="24"/>
        </w:rPr>
      </w:pPr>
      <w:r w:rsidRPr="00E93C95">
        <w:rPr>
          <w:rFonts w:ascii="Times New Roman" w:hAnsi="Times New Roman" w:cs="Times New Roman"/>
          <w:b/>
          <w:bCs/>
          <w:sz w:val="24"/>
          <w:szCs w:val="24"/>
        </w:rPr>
        <w:t>I. SUSITARIMO OBJEKTAS</w:t>
      </w:r>
    </w:p>
    <w:p w:rsidR="004A394C" w:rsidRPr="00E93C95" w:rsidRDefault="004A394C" w:rsidP="004A394C">
      <w:pPr>
        <w:ind w:right="6" w:firstLine="709"/>
        <w:jc w:val="both"/>
        <w:rPr>
          <w:rFonts w:ascii="Times New Roman" w:hAnsi="Times New Roman" w:cs="Times New Roman"/>
          <w:sz w:val="24"/>
          <w:szCs w:val="24"/>
        </w:rPr>
      </w:pPr>
    </w:p>
    <w:p w:rsidR="004A394C" w:rsidRPr="00E93C95" w:rsidRDefault="004A394C" w:rsidP="004A394C">
      <w:pPr>
        <w:pStyle w:val="Sraopastraipa"/>
        <w:numPr>
          <w:ilvl w:val="0"/>
          <w:numId w:val="1"/>
        </w:numPr>
        <w:spacing w:after="0" w:line="240" w:lineRule="auto"/>
        <w:ind w:left="0" w:right="6" w:firstLine="851"/>
        <w:jc w:val="both"/>
        <w:rPr>
          <w:rFonts w:ascii="Times New Roman" w:hAnsi="Times New Roman"/>
          <w:sz w:val="24"/>
          <w:szCs w:val="24"/>
          <w:lang w:val="lt-LT"/>
        </w:rPr>
      </w:pPr>
      <w:r w:rsidRPr="00E93C95">
        <w:rPr>
          <w:rFonts w:ascii="Times New Roman" w:hAnsi="Times New Roman"/>
          <w:sz w:val="24"/>
          <w:szCs w:val="24"/>
          <w:lang w:val="lt-LT"/>
        </w:rPr>
        <w:t xml:space="preserve">Šiuo Susitarimu Šalys įsipareigoja veikti bendrai ir rekonstruoti pervažas, patenkančias į  </w:t>
      </w:r>
      <w:r w:rsidR="00F54B65" w:rsidRPr="00E93C95">
        <w:rPr>
          <w:rFonts w:ascii="Times New Roman" w:hAnsi="Times New Roman"/>
          <w:sz w:val="24"/>
          <w:szCs w:val="24"/>
          <w:lang w:val="lt-LT"/>
        </w:rPr>
        <w:t>P</w:t>
      </w:r>
      <w:r w:rsidRPr="00E93C95">
        <w:rPr>
          <w:rFonts w:ascii="Times New Roman" w:hAnsi="Times New Roman"/>
          <w:sz w:val="24"/>
          <w:szCs w:val="24"/>
          <w:lang w:val="lt-LT"/>
        </w:rPr>
        <w:t>rojekto darbų apimtis  ir esančias</w:t>
      </w:r>
      <w:r w:rsidRPr="00E93C95">
        <w:rPr>
          <w:rFonts w:ascii="Times New Roman" w:hAnsi="Times New Roman"/>
          <w:b/>
          <w:bCs/>
          <w:sz w:val="24"/>
          <w:szCs w:val="24"/>
          <w:lang w:val="lt-LT"/>
        </w:rPr>
        <w:t xml:space="preserve"> </w:t>
      </w:r>
      <w:r w:rsidRPr="00E93C95">
        <w:rPr>
          <w:rFonts w:ascii="Times New Roman" w:hAnsi="Times New Roman"/>
          <w:sz w:val="24"/>
          <w:szCs w:val="24"/>
          <w:lang w:val="lt-LT"/>
        </w:rPr>
        <w:t xml:space="preserve">Atsakingojo partnerio patikėjimo teise valdomo IX-B geležinkelio transporto koridoriaus (Vilnius-Klaipėda) </w:t>
      </w:r>
      <w:r w:rsidRPr="00E93C95">
        <w:rPr>
          <w:rFonts w:ascii="Times New Roman" w:hAnsi="Times New Roman"/>
          <w:b/>
          <w:sz w:val="24"/>
          <w:szCs w:val="24"/>
          <w:lang w:val="lt-LT"/>
        </w:rPr>
        <w:t xml:space="preserve">312+784 km, </w:t>
      </w:r>
      <w:r w:rsidRPr="00E93C95">
        <w:rPr>
          <w:rFonts w:ascii="Times New Roman" w:hAnsi="Times New Roman"/>
          <w:sz w:val="24"/>
          <w:szCs w:val="24"/>
          <w:lang w:val="lt-LT"/>
        </w:rPr>
        <w:t xml:space="preserve">(unikalus numeris – 4400-1942-7986), </w:t>
      </w:r>
      <w:r w:rsidRPr="00E93C95">
        <w:rPr>
          <w:rFonts w:ascii="Times New Roman" w:hAnsi="Times New Roman"/>
          <w:b/>
          <w:bCs/>
          <w:sz w:val="24"/>
          <w:szCs w:val="24"/>
          <w:lang w:val="lt-LT"/>
        </w:rPr>
        <w:t>321+383,40 km (</w:t>
      </w:r>
      <w:r w:rsidRPr="00E93C95">
        <w:rPr>
          <w:rFonts w:ascii="Times New Roman" w:hAnsi="Times New Roman"/>
          <w:sz w:val="24"/>
          <w:szCs w:val="24"/>
          <w:lang w:val="lt-LT"/>
        </w:rPr>
        <w:t xml:space="preserve">Unikalus numeris-4400-1942-7886, </w:t>
      </w:r>
      <w:r w:rsidRPr="00E93C95">
        <w:rPr>
          <w:rFonts w:ascii="Times New Roman" w:hAnsi="Times New Roman"/>
          <w:b/>
          <w:bCs/>
          <w:sz w:val="24"/>
          <w:szCs w:val="24"/>
          <w:lang w:val="lt-LT"/>
        </w:rPr>
        <w:t>325+695,2</w:t>
      </w:r>
      <w:r w:rsidR="00597ED3" w:rsidRPr="00E93C95">
        <w:rPr>
          <w:rFonts w:ascii="Times New Roman" w:hAnsi="Times New Roman"/>
          <w:b/>
          <w:bCs/>
          <w:sz w:val="24"/>
          <w:szCs w:val="24"/>
          <w:lang w:val="lt-LT"/>
        </w:rPr>
        <w:t>0</w:t>
      </w:r>
      <w:r w:rsidRPr="00E93C95">
        <w:rPr>
          <w:rFonts w:ascii="Times New Roman" w:hAnsi="Times New Roman"/>
          <w:b/>
          <w:bCs/>
          <w:sz w:val="24"/>
          <w:szCs w:val="24"/>
          <w:lang w:val="lt-LT"/>
        </w:rPr>
        <w:t xml:space="preserve"> km</w:t>
      </w:r>
      <w:r w:rsidRPr="00E93C95">
        <w:rPr>
          <w:rFonts w:ascii="Times New Roman" w:hAnsi="Times New Roman"/>
          <w:sz w:val="24"/>
          <w:szCs w:val="24"/>
          <w:lang w:val="lt-LT"/>
        </w:rPr>
        <w:t xml:space="preserve"> (Unikalus numeris - 4400-1942-7886)  ir kurios susikerta</w:t>
      </w:r>
      <w:r w:rsidR="008A0761" w:rsidRPr="00E93C95">
        <w:rPr>
          <w:rFonts w:ascii="Times New Roman" w:hAnsi="Times New Roman"/>
          <w:sz w:val="24"/>
          <w:szCs w:val="24"/>
          <w:lang w:val="lt-LT"/>
        </w:rPr>
        <w:t xml:space="preserve"> su</w:t>
      </w:r>
      <w:r w:rsidRPr="00E93C95">
        <w:rPr>
          <w:rFonts w:ascii="Times New Roman" w:hAnsi="Times New Roman"/>
          <w:sz w:val="24"/>
          <w:szCs w:val="24"/>
          <w:lang w:val="lt-LT"/>
        </w:rPr>
        <w:t xml:space="preserve"> Plungės rajono savivaldybės priklausomybėje esančiomis Salantų g. (pervaža 312+784 km), Geležinkelio g. (pervaža 321+383,70 km), Pervažos g. (pervaža 325+965,20 km)</w:t>
      </w:r>
      <w:r w:rsidR="008A0761" w:rsidRPr="00E93C95">
        <w:rPr>
          <w:rFonts w:ascii="Times New Roman" w:hAnsi="Times New Roman"/>
          <w:sz w:val="24"/>
          <w:szCs w:val="24"/>
          <w:lang w:val="lt-LT"/>
        </w:rPr>
        <w:t xml:space="preserve"> pervažomis</w:t>
      </w:r>
      <w:r w:rsidR="00D25A88" w:rsidRPr="00E93C95">
        <w:rPr>
          <w:rFonts w:ascii="Times New Roman" w:hAnsi="Times New Roman"/>
          <w:sz w:val="24"/>
          <w:szCs w:val="24"/>
          <w:lang w:val="lt-LT"/>
        </w:rPr>
        <w:t>.</w:t>
      </w:r>
      <w:r w:rsidRPr="00E93C95">
        <w:rPr>
          <w:rFonts w:ascii="Times New Roman" w:hAnsi="Times New Roman"/>
          <w:sz w:val="24"/>
          <w:szCs w:val="24"/>
          <w:lang w:val="lt-LT"/>
        </w:rPr>
        <w:t xml:space="preserve">     </w:t>
      </w:r>
    </w:p>
    <w:p w:rsidR="004A394C" w:rsidRPr="00E93C95" w:rsidRDefault="004A394C" w:rsidP="004A394C">
      <w:pPr>
        <w:pStyle w:val="Sraopastraipa"/>
        <w:numPr>
          <w:ilvl w:val="0"/>
          <w:numId w:val="1"/>
        </w:numPr>
        <w:tabs>
          <w:tab w:val="left" w:pos="993"/>
          <w:tab w:val="left" w:pos="1560"/>
        </w:tabs>
        <w:spacing w:after="0" w:line="240" w:lineRule="auto"/>
        <w:ind w:left="0" w:right="6" w:firstLine="851"/>
        <w:jc w:val="both"/>
        <w:rPr>
          <w:rFonts w:ascii="Times New Roman" w:hAnsi="Times New Roman"/>
          <w:sz w:val="24"/>
          <w:szCs w:val="24"/>
          <w:lang w:val="lt-LT"/>
        </w:rPr>
      </w:pPr>
      <w:r w:rsidRPr="00E93C95">
        <w:rPr>
          <w:rFonts w:ascii="Times New Roman" w:hAnsi="Times New Roman"/>
          <w:sz w:val="24"/>
          <w:szCs w:val="24"/>
          <w:lang w:val="lt-LT"/>
        </w:rPr>
        <w:t xml:space="preserve">Atsakingasis partneris, įgyvendindamas Projektą, atsako už Projekto finansavimo sutarties, jei finansavimas bus skirtas, (toliau – </w:t>
      </w:r>
      <w:r w:rsidRPr="00E93C95">
        <w:rPr>
          <w:rFonts w:ascii="Times New Roman" w:hAnsi="Times New Roman"/>
          <w:b/>
          <w:sz w:val="24"/>
          <w:szCs w:val="24"/>
          <w:lang w:val="lt-LT"/>
        </w:rPr>
        <w:t>Projekto finansavimo sutartis</w:t>
      </w:r>
      <w:r w:rsidRPr="00E93C95">
        <w:rPr>
          <w:rFonts w:ascii="Times New Roman" w:hAnsi="Times New Roman"/>
          <w:sz w:val="24"/>
          <w:szCs w:val="24"/>
          <w:lang w:val="lt-LT"/>
        </w:rPr>
        <w:t xml:space="preserve">) su </w:t>
      </w:r>
      <w:proofErr w:type="spellStart"/>
      <w:r w:rsidRPr="00E93C95">
        <w:rPr>
          <w:rFonts w:ascii="Times New Roman" w:hAnsi="Times New Roman"/>
          <w:sz w:val="24"/>
          <w:szCs w:val="24"/>
          <w:lang w:val="lt-LT"/>
        </w:rPr>
        <w:t>VšĮ</w:t>
      </w:r>
      <w:proofErr w:type="spellEnd"/>
      <w:r w:rsidRPr="00E93C95">
        <w:rPr>
          <w:rFonts w:ascii="Times New Roman" w:hAnsi="Times New Roman"/>
          <w:sz w:val="24"/>
          <w:szCs w:val="24"/>
          <w:lang w:val="lt-LT"/>
        </w:rPr>
        <w:t xml:space="preserve"> Centrine projektų valdymo agentūra (toliau – </w:t>
      </w:r>
      <w:r w:rsidRPr="00E93C95">
        <w:rPr>
          <w:rFonts w:ascii="Times New Roman" w:hAnsi="Times New Roman"/>
          <w:b/>
          <w:sz w:val="24"/>
          <w:szCs w:val="24"/>
          <w:lang w:val="lt-LT"/>
        </w:rPr>
        <w:t>Įgyvendinančioji institucija</w:t>
      </w:r>
      <w:r w:rsidRPr="00E93C95">
        <w:rPr>
          <w:rFonts w:ascii="Times New Roman" w:hAnsi="Times New Roman"/>
          <w:sz w:val="24"/>
          <w:szCs w:val="24"/>
          <w:lang w:val="lt-LT"/>
        </w:rPr>
        <w:t xml:space="preserve">) pasirašymą, pervažų projektavimą su projekto vykdymo priežiūra, projekto ekspertizę, rangos darbus, techninę priežiūrą, atrankos dėl poveikio aplinkai procedūrų paslaugų išlaidas, kadastrinių bylų atnaujinimą, traukinių eismo valdymo sistemų perkonfigūravimą ir kitus su Projekto įgyvendinimu susijusius darbus. </w:t>
      </w:r>
    </w:p>
    <w:p w:rsidR="004A394C" w:rsidRPr="00E93C95" w:rsidRDefault="004A394C" w:rsidP="004A394C">
      <w:pPr>
        <w:pStyle w:val="Sraopastraipa"/>
        <w:numPr>
          <w:ilvl w:val="0"/>
          <w:numId w:val="1"/>
        </w:numPr>
        <w:tabs>
          <w:tab w:val="left" w:pos="993"/>
          <w:tab w:val="left" w:pos="1560"/>
        </w:tabs>
        <w:spacing w:after="120" w:line="240" w:lineRule="auto"/>
        <w:ind w:left="0" w:right="6" w:firstLine="851"/>
        <w:jc w:val="both"/>
        <w:rPr>
          <w:rFonts w:ascii="Times New Roman" w:hAnsi="Times New Roman"/>
          <w:sz w:val="24"/>
          <w:szCs w:val="24"/>
          <w:lang w:val="lt-LT"/>
        </w:rPr>
      </w:pPr>
      <w:r w:rsidRPr="00E93C95">
        <w:rPr>
          <w:rFonts w:ascii="Times New Roman" w:hAnsi="Times New Roman"/>
          <w:sz w:val="24"/>
          <w:szCs w:val="24"/>
          <w:lang w:val="lt-LT"/>
        </w:rPr>
        <w:t>Projektas įgyvendinamas siekiant TEN-T tinklo plėtros Lietuvoje, kuri leistų didinti eismo saugą, sumažinti transportavimo išlaidas, aplinkos taršą bei triukšmo lygį, kartu pagerintų vietinio verslo funkcionavimą, darbo jėgos mobilumo sąlygas. Įgyvendinus Projektą būtų sudarytos sąlyg</w:t>
      </w:r>
      <w:r w:rsidR="00A42211" w:rsidRPr="00E93C95">
        <w:rPr>
          <w:rFonts w:ascii="Times New Roman" w:hAnsi="Times New Roman"/>
          <w:sz w:val="24"/>
          <w:szCs w:val="24"/>
          <w:lang w:val="lt-LT"/>
        </w:rPr>
        <w:t>o</w:t>
      </w:r>
      <w:r w:rsidRPr="00E93C95">
        <w:rPr>
          <w:rFonts w:ascii="Times New Roman" w:hAnsi="Times New Roman"/>
          <w:sz w:val="24"/>
          <w:szCs w:val="24"/>
          <w:lang w:val="lt-LT"/>
        </w:rPr>
        <w:t xml:space="preserve">s pervežti krovinius bei keleivius per trumpesnį laiką nei šiuo metu, taip pat pagerėtų Klaipėdos valstybinio jūrų uosto pasiekiamumas kroviniams bei didžiausio Lietuvos pajūrio miesto Klaipėdos pasiekiamumas keleiviams. Tai leistų gerinti žmonių ir krovinių mobilumą, atsirastų </w:t>
      </w:r>
      <w:r w:rsidRPr="00E93C95">
        <w:rPr>
          <w:rFonts w:ascii="Times New Roman" w:hAnsi="Times New Roman"/>
          <w:sz w:val="24"/>
          <w:szCs w:val="24"/>
          <w:lang w:val="lt-LT"/>
        </w:rPr>
        <w:lastRenderedPageBreak/>
        <w:t xml:space="preserve">galimybė sudaryti palankesnes sąlygas keliauti, turizmo industrijai plėtoti, logistikai, </w:t>
      </w:r>
      <w:proofErr w:type="spellStart"/>
      <w:r w:rsidRPr="00E93C95">
        <w:rPr>
          <w:rFonts w:ascii="Times New Roman" w:hAnsi="Times New Roman"/>
          <w:sz w:val="24"/>
          <w:szCs w:val="24"/>
          <w:lang w:val="lt-LT"/>
        </w:rPr>
        <w:t>intermodaliniam</w:t>
      </w:r>
      <w:proofErr w:type="spellEnd"/>
      <w:r w:rsidRPr="00E93C95">
        <w:rPr>
          <w:rFonts w:ascii="Times New Roman" w:hAnsi="Times New Roman"/>
          <w:sz w:val="24"/>
          <w:szCs w:val="24"/>
          <w:lang w:val="lt-LT"/>
        </w:rPr>
        <w:t xml:space="preserve"> transportui vystytis.</w:t>
      </w:r>
    </w:p>
    <w:p w:rsidR="004A394C" w:rsidRPr="00E93C95" w:rsidRDefault="004A394C" w:rsidP="004A394C">
      <w:pPr>
        <w:pStyle w:val="Sraopastraipa"/>
        <w:numPr>
          <w:ilvl w:val="0"/>
          <w:numId w:val="1"/>
        </w:numPr>
        <w:tabs>
          <w:tab w:val="left" w:pos="993"/>
          <w:tab w:val="left" w:pos="1560"/>
        </w:tabs>
        <w:spacing w:after="0" w:line="240" w:lineRule="auto"/>
        <w:ind w:left="0" w:right="6" w:firstLine="851"/>
        <w:jc w:val="both"/>
        <w:rPr>
          <w:rFonts w:ascii="Times New Roman" w:hAnsi="Times New Roman"/>
          <w:sz w:val="24"/>
          <w:szCs w:val="24"/>
          <w:lang w:val="lt-LT"/>
        </w:rPr>
      </w:pPr>
      <w:r w:rsidRPr="00E93C95">
        <w:rPr>
          <w:rFonts w:ascii="Times New Roman" w:hAnsi="Times New Roman"/>
          <w:sz w:val="24"/>
          <w:szCs w:val="24"/>
          <w:lang w:val="lt-LT"/>
        </w:rPr>
        <w:t xml:space="preserve">Projektui įgyvendinti bus siekiama gauti ES finansavimą  pagal 2014–2020 metų Europos Sąjungos fondų investicijų veiksmų programos 6 prioriteto „Darnaus transporto ir pagrindinių tinklų infrastruktūros plėtra“  06.1.1-TID-V-503 priemonės „TEN-T geležinkelių tinklo atnaujinimas ir patobulinimas, skirtingų rūšių transporto sąveikos gerinimas“  projektų finansavimo sąlygų aprašą patvirtintą Lietuvos Respublikos susisiekimo ministro 2015 m. lapkričio 11 d. įsakymu Nr. 3-278 (su vėlesniais pakeitimais) (toliau – </w:t>
      </w:r>
      <w:r w:rsidRPr="00E93C95">
        <w:rPr>
          <w:rFonts w:ascii="Times New Roman" w:hAnsi="Times New Roman"/>
          <w:b/>
          <w:sz w:val="24"/>
          <w:szCs w:val="24"/>
          <w:lang w:val="lt-LT"/>
        </w:rPr>
        <w:t>Aprašas</w:t>
      </w:r>
      <w:r w:rsidRPr="00E93C95">
        <w:rPr>
          <w:rFonts w:ascii="Times New Roman" w:hAnsi="Times New Roman"/>
          <w:sz w:val="24"/>
          <w:szCs w:val="24"/>
          <w:lang w:val="lt-LT"/>
        </w:rPr>
        <w:t xml:space="preserve">). </w:t>
      </w:r>
    </w:p>
    <w:p w:rsidR="004A394C" w:rsidRPr="00E93C95" w:rsidRDefault="004A394C" w:rsidP="004A394C">
      <w:pPr>
        <w:pStyle w:val="Sraopastraipa"/>
        <w:numPr>
          <w:ilvl w:val="0"/>
          <w:numId w:val="1"/>
        </w:numPr>
        <w:spacing w:after="0" w:line="240" w:lineRule="auto"/>
        <w:ind w:left="0" w:right="6" w:firstLine="851"/>
        <w:jc w:val="both"/>
        <w:rPr>
          <w:rFonts w:ascii="Times New Roman" w:hAnsi="Times New Roman"/>
          <w:sz w:val="24"/>
          <w:szCs w:val="24"/>
          <w:lang w:val="lt-LT"/>
        </w:rPr>
      </w:pPr>
      <w:r w:rsidRPr="00E93C95">
        <w:rPr>
          <w:rFonts w:ascii="Times New Roman" w:hAnsi="Times New Roman"/>
          <w:sz w:val="24"/>
          <w:szCs w:val="24"/>
          <w:lang w:val="lt-LT"/>
        </w:rPr>
        <w:t>Susitarime numatytai veiklai vykdyti nėra steigiamas naujas juridinis asmuo.</w:t>
      </w:r>
    </w:p>
    <w:p w:rsidR="004A394C" w:rsidRPr="00E93C95" w:rsidRDefault="004A394C" w:rsidP="004A394C">
      <w:pPr>
        <w:pStyle w:val="Sraopastraipa"/>
        <w:numPr>
          <w:ilvl w:val="0"/>
          <w:numId w:val="1"/>
        </w:numPr>
        <w:spacing w:after="0" w:line="240" w:lineRule="auto"/>
        <w:ind w:left="0" w:right="6" w:firstLine="851"/>
        <w:jc w:val="both"/>
        <w:rPr>
          <w:rFonts w:ascii="Times New Roman" w:hAnsi="Times New Roman"/>
          <w:sz w:val="24"/>
          <w:szCs w:val="24"/>
          <w:lang w:val="lt-LT"/>
        </w:rPr>
      </w:pPr>
      <w:r w:rsidRPr="00E93C95">
        <w:rPr>
          <w:rFonts w:ascii="Times New Roman" w:hAnsi="Times New Roman"/>
          <w:sz w:val="24"/>
          <w:szCs w:val="24"/>
          <w:lang w:val="lt-LT"/>
        </w:rPr>
        <w:t xml:space="preserve">Šio Susitarimo pagrindu nėra sukuriama bendroji dalinė nuosavybė. </w:t>
      </w:r>
    </w:p>
    <w:p w:rsidR="004A394C" w:rsidRPr="00E93C95" w:rsidRDefault="004A394C" w:rsidP="004A394C">
      <w:pPr>
        <w:pStyle w:val="Sraopastraipa"/>
        <w:numPr>
          <w:ilvl w:val="0"/>
          <w:numId w:val="1"/>
        </w:numPr>
        <w:spacing w:after="0" w:line="240" w:lineRule="auto"/>
        <w:ind w:left="142" w:firstLine="709"/>
        <w:jc w:val="both"/>
        <w:rPr>
          <w:rFonts w:ascii="Times New Roman" w:hAnsi="Times New Roman"/>
          <w:sz w:val="24"/>
          <w:szCs w:val="24"/>
          <w:lang w:val="lt-LT"/>
        </w:rPr>
      </w:pPr>
      <w:r w:rsidRPr="00E93C95">
        <w:rPr>
          <w:rFonts w:ascii="Times New Roman" w:hAnsi="Times New Roman"/>
          <w:sz w:val="24"/>
          <w:szCs w:val="24"/>
          <w:lang w:val="lt-LT"/>
        </w:rPr>
        <w:t>Šalys susitaria, kad Partneris perduoda Atsakingajam partneriui pagal Statybos įstatymo 3 straipsnio 2 dalį turimą statytojo teisę šiam Projektui įgyvendinti. Atsakingasis partneris atitiks Statybos įstatymo 3 straipsnio 2 dalyje nurodytas statytojo teisės įgyvendinimo sąlygų nuostatas, atliks statytojo funkcijas ir statybą leidžiančiame dokumente bus įvardijamas kaip „statytojas“, kiek tai susiję su įgyvendinamu Projektu.</w:t>
      </w:r>
    </w:p>
    <w:p w:rsidR="004A394C" w:rsidRPr="00E93C95" w:rsidRDefault="004A394C" w:rsidP="004A394C">
      <w:pPr>
        <w:pStyle w:val="Sraopastraipa"/>
        <w:numPr>
          <w:ilvl w:val="0"/>
          <w:numId w:val="1"/>
        </w:numPr>
        <w:spacing w:after="0" w:line="240" w:lineRule="auto"/>
        <w:ind w:left="0" w:right="6" w:firstLine="851"/>
        <w:jc w:val="both"/>
        <w:rPr>
          <w:rFonts w:ascii="Times New Roman" w:hAnsi="Times New Roman"/>
          <w:sz w:val="24"/>
          <w:szCs w:val="24"/>
          <w:lang w:val="lt-LT"/>
        </w:rPr>
      </w:pPr>
      <w:r w:rsidRPr="00E93C95">
        <w:rPr>
          <w:rFonts w:ascii="Times New Roman" w:hAnsi="Times New Roman"/>
          <w:sz w:val="24"/>
          <w:szCs w:val="24"/>
          <w:lang w:val="lt-LT"/>
        </w:rPr>
        <w:t>Įgyvendinant Projektą statybos darbai bus vykdomi:</w:t>
      </w:r>
    </w:p>
    <w:p w:rsidR="004A394C" w:rsidRPr="00E93C95" w:rsidRDefault="004A394C" w:rsidP="004A394C">
      <w:pPr>
        <w:pStyle w:val="Sraopastraipa"/>
        <w:numPr>
          <w:ilvl w:val="1"/>
          <w:numId w:val="1"/>
        </w:numPr>
        <w:tabs>
          <w:tab w:val="left" w:pos="720"/>
          <w:tab w:val="left" w:pos="1134"/>
          <w:tab w:val="left" w:pos="1418"/>
        </w:tabs>
        <w:spacing w:after="0" w:line="240" w:lineRule="auto"/>
        <w:ind w:left="142" w:right="6" w:firstLine="851"/>
        <w:jc w:val="both"/>
        <w:rPr>
          <w:rFonts w:ascii="Times New Roman" w:hAnsi="Times New Roman"/>
          <w:sz w:val="24"/>
          <w:szCs w:val="24"/>
          <w:lang w:val="lt-LT"/>
        </w:rPr>
      </w:pPr>
      <w:bookmarkStart w:id="2" w:name="_Ref17276555"/>
      <w:r w:rsidRPr="00E93C95">
        <w:rPr>
          <w:rFonts w:ascii="Times New Roman" w:hAnsi="Times New Roman"/>
          <w:sz w:val="24"/>
          <w:szCs w:val="24"/>
          <w:lang w:val="lt-LT"/>
        </w:rPr>
        <w:t xml:space="preserve">Atsakingojo partnerio patikėjimo teise valdomuose IX-B geležinkelio transporto koridoriaus (Vilnius-Klaipėda) inžineriniame statinyje (toliau - LGI turtas), esančiame </w:t>
      </w:r>
      <w:r w:rsidRPr="00E93C95">
        <w:rPr>
          <w:rFonts w:ascii="Times New Roman" w:hAnsi="Times New Roman"/>
          <w:b/>
          <w:sz w:val="24"/>
          <w:szCs w:val="24"/>
          <w:lang w:val="lt-LT"/>
        </w:rPr>
        <w:t xml:space="preserve">312+784 km, </w:t>
      </w:r>
      <w:r w:rsidRPr="00E93C95">
        <w:rPr>
          <w:rFonts w:ascii="Times New Roman" w:hAnsi="Times New Roman"/>
          <w:bCs/>
          <w:sz w:val="24"/>
          <w:szCs w:val="24"/>
          <w:lang w:val="lt-LT"/>
        </w:rPr>
        <w:t>statinio</w:t>
      </w:r>
      <w:r w:rsidRPr="00E93C95">
        <w:rPr>
          <w:rFonts w:ascii="Times New Roman" w:hAnsi="Times New Roman"/>
          <w:b/>
          <w:sz w:val="24"/>
          <w:szCs w:val="24"/>
          <w:lang w:val="lt-LT"/>
        </w:rPr>
        <w:t xml:space="preserve"> </w:t>
      </w:r>
      <w:r w:rsidRPr="00E93C95">
        <w:rPr>
          <w:rFonts w:ascii="Times New Roman" w:hAnsi="Times New Roman"/>
          <w:sz w:val="24"/>
          <w:szCs w:val="24"/>
          <w:lang w:val="lt-LT"/>
        </w:rPr>
        <w:t xml:space="preserve">unikalus numeris – 4400-1942-7986 (nuosavybės teisė Lietuvos Respublikos, Turto patikėjimo teisė -LGI), sklypo unikalus Nr. 4400-0496-9800 (nuosavybės teisė Lietuvos Respublikos, Valstybinės žemės patikėjimo teisė – LGI), </w:t>
      </w:r>
      <w:r w:rsidRPr="00E93C95">
        <w:rPr>
          <w:rFonts w:ascii="Times New Roman" w:hAnsi="Times New Roman"/>
          <w:b/>
          <w:bCs/>
          <w:sz w:val="24"/>
          <w:szCs w:val="24"/>
          <w:lang w:val="lt-LT"/>
        </w:rPr>
        <w:t>321+383,40 km</w:t>
      </w:r>
      <w:r w:rsidRPr="00E93C95">
        <w:rPr>
          <w:rFonts w:ascii="Times New Roman" w:hAnsi="Times New Roman"/>
          <w:sz w:val="24"/>
          <w:szCs w:val="24"/>
          <w:lang w:val="lt-LT"/>
        </w:rPr>
        <w:t xml:space="preserve">, statinio unikalus numeris-4400-1942-7886 (nuosavybės teisė Lietuvos Respublikos, Turto patikėjimo teisė - LGI), sklypo unikalus Nr. 4400-0505-8964 (nuosavybės teisė Lietuvos Respublikos, Valstybinės žemės patikėjimo teisė – LGI), </w:t>
      </w:r>
      <w:r w:rsidRPr="00E93C95">
        <w:rPr>
          <w:rFonts w:ascii="Times New Roman" w:hAnsi="Times New Roman"/>
          <w:b/>
          <w:bCs/>
          <w:sz w:val="24"/>
          <w:szCs w:val="24"/>
          <w:lang w:val="lt-LT"/>
        </w:rPr>
        <w:t>325+695,2</w:t>
      </w:r>
      <w:r w:rsidR="00597ED3" w:rsidRPr="00E93C95">
        <w:rPr>
          <w:rFonts w:ascii="Times New Roman" w:hAnsi="Times New Roman"/>
          <w:b/>
          <w:bCs/>
          <w:sz w:val="24"/>
          <w:szCs w:val="24"/>
          <w:lang w:val="lt-LT"/>
        </w:rPr>
        <w:t>0</w:t>
      </w:r>
      <w:r w:rsidRPr="00E93C95">
        <w:rPr>
          <w:rFonts w:ascii="Times New Roman" w:hAnsi="Times New Roman"/>
          <w:b/>
          <w:bCs/>
          <w:sz w:val="24"/>
          <w:szCs w:val="24"/>
          <w:lang w:val="lt-LT"/>
        </w:rPr>
        <w:t xml:space="preserve"> km</w:t>
      </w:r>
      <w:r w:rsidRPr="00E93C95">
        <w:rPr>
          <w:rFonts w:ascii="Times New Roman" w:hAnsi="Times New Roman"/>
          <w:sz w:val="24"/>
          <w:szCs w:val="24"/>
          <w:lang w:val="lt-LT"/>
        </w:rPr>
        <w:t xml:space="preserve"> statinio unikalus </w:t>
      </w:r>
      <w:r w:rsidR="000908C9" w:rsidRPr="00E93C95">
        <w:rPr>
          <w:rFonts w:ascii="Times New Roman" w:hAnsi="Times New Roman"/>
          <w:sz w:val="24"/>
          <w:szCs w:val="24"/>
          <w:lang w:val="lt-LT"/>
        </w:rPr>
        <w:t>Nr.</w:t>
      </w:r>
      <w:r w:rsidRPr="00E93C95">
        <w:rPr>
          <w:rFonts w:ascii="Times New Roman" w:hAnsi="Times New Roman"/>
          <w:sz w:val="24"/>
          <w:szCs w:val="24"/>
          <w:lang w:val="lt-LT"/>
        </w:rPr>
        <w:t xml:space="preserve"> 4400-1942-7886 (nuosavybės teisė Lietuvos Respublikos, Turto patikėjimo teisė - LGI), sklypo unikalus Nr. 4400-0505-8964 (nuosavybės teisė Lietuvos Respublikos, Valstybinės žemės patikėjimo teisė – LGI),  </w:t>
      </w:r>
    </w:p>
    <w:bookmarkEnd w:id="2"/>
    <w:p w:rsidR="004A394C" w:rsidRPr="00E93C95" w:rsidRDefault="004A394C" w:rsidP="004A394C">
      <w:pPr>
        <w:pStyle w:val="Sraopastraipa"/>
        <w:numPr>
          <w:ilvl w:val="1"/>
          <w:numId w:val="1"/>
        </w:numPr>
        <w:tabs>
          <w:tab w:val="left" w:pos="720"/>
          <w:tab w:val="left" w:pos="1134"/>
          <w:tab w:val="left" w:pos="1418"/>
        </w:tabs>
        <w:spacing w:after="0" w:line="240" w:lineRule="auto"/>
        <w:ind w:left="142" w:right="6" w:firstLine="851"/>
        <w:jc w:val="both"/>
        <w:rPr>
          <w:rFonts w:ascii="Times New Roman" w:hAnsi="Times New Roman"/>
          <w:sz w:val="24"/>
          <w:szCs w:val="24"/>
          <w:lang w:val="lt-LT"/>
        </w:rPr>
      </w:pPr>
      <w:r w:rsidRPr="00E93C95">
        <w:rPr>
          <w:rFonts w:ascii="Times New Roman" w:hAnsi="Times New Roman"/>
          <w:sz w:val="24"/>
          <w:szCs w:val="24"/>
          <w:lang w:val="lt-LT"/>
        </w:rPr>
        <w:t>Partnerio I nuosavybės teise valdomuose inžineriniuose statiniuose (toliau - PRSA turtas</w:t>
      </w:r>
      <w:r w:rsidR="008A0761" w:rsidRPr="00E93C95">
        <w:rPr>
          <w:rFonts w:ascii="Times New Roman" w:hAnsi="Times New Roman"/>
          <w:sz w:val="24"/>
          <w:szCs w:val="24"/>
          <w:lang w:val="lt-LT"/>
        </w:rPr>
        <w:t>)</w:t>
      </w:r>
      <w:r w:rsidRPr="00E93C95">
        <w:rPr>
          <w:rFonts w:ascii="Times New Roman" w:hAnsi="Times New Roman"/>
          <w:sz w:val="24"/>
          <w:szCs w:val="24"/>
          <w:lang w:val="lt-LT"/>
        </w:rPr>
        <w:t>:</w:t>
      </w:r>
    </w:p>
    <w:p w:rsidR="004A394C" w:rsidRPr="00E93C95" w:rsidRDefault="004A394C" w:rsidP="004A394C">
      <w:pPr>
        <w:pStyle w:val="Sraopastraipa"/>
        <w:numPr>
          <w:ilvl w:val="2"/>
          <w:numId w:val="1"/>
        </w:numPr>
        <w:tabs>
          <w:tab w:val="left" w:pos="993"/>
          <w:tab w:val="left" w:pos="1418"/>
        </w:tabs>
        <w:spacing w:after="0" w:line="240" w:lineRule="auto"/>
        <w:ind w:left="0" w:right="6" w:firstLine="851"/>
        <w:jc w:val="both"/>
        <w:rPr>
          <w:rFonts w:ascii="Times New Roman" w:hAnsi="Times New Roman"/>
          <w:sz w:val="24"/>
          <w:szCs w:val="24"/>
          <w:lang w:val="lt-LT"/>
        </w:rPr>
      </w:pPr>
      <w:r w:rsidRPr="00E93C95">
        <w:rPr>
          <w:rFonts w:ascii="Times New Roman" w:hAnsi="Times New Roman"/>
          <w:sz w:val="24"/>
          <w:szCs w:val="24"/>
          <w:lang w:val="lt-LT"/>
        </w:rPr>
        <w:t>Plungės rajono savivaldybėje esančioje Salantų g., statinio unikalus Nr.</w:t>
      </w:r>
      <w:r w:rsidR="000908C9" w:rsidRPr="00E93C95">
        <w:rPr>
          <w:rFonts w:ascii="Times New Roman" w:hAnsi="Times New Roman"/>
          <w:sz w:val="24"/>
          <w:szCs w:val="24"/>
          <w:lang w:val="lt-LT"/>
        </w:rPr>
        <w:t xml:space="preserve"> </w:t>
      </w:r>
      <w:r w:rsidRPr="00E93C95">
        <w:rPr>
          <w:rFonts w:ascii="Times New Roman" w:hAnsi="Times New Roman"/>
          <w:sz w:val="24"/>
          <w:szCs w:val="24"/>
          <w:lang w:val="lt-LT"/>
        </w:rPr>
        <w:t>4400-4207-6010 (nuosavybės teisė Plungės rajono savivaldybės), sklypas nesuformuotas, ir statinio unikalus Nr. 4400-4201-5201 (nuosavybės teisė Plungės rajono savivaldybės), sklypas nesuformuotas.</w:t>
      </w:r>
    </w:p>
    <w:p w:rsidR="004A394C" w:rsidRPr="00E93C95" w:rsidRDefault="004A394C" w:rsidP="004A394C">
      <w:pPr>
        <w:pStyle w:val="Sraopastraipa"/>
        <w:numPr>
          <w:ilvl w:val="2"/>
          <w:numId w:val="1"/>
        </w:numPr>
        <w:tabs>
          <w:tab w:val="left" w:pos="993"/>
          <w:tab w:val="left" w:pos="1418"/>
        </w:tabs>
        <w:spacing w:after="0" w:line="240" w:lineRule="auto"/>
        <w:ind w:left="0" w:right="6" w:firstLine="851"/>
        <w:jc w:val="both"/>
        <w:rPr>
          <w:rFonts w:ascii="Times New Roman" w:hAnsi="Times New Roman"/>
          <w:sz w:val="24"/>
          <w:szCs w:val="24"/>
          <w:lang w:val="lt-LT"/>
        </w:rPr>
      </w:pPr>
      <w:r w:rsidRPr="00E93C95">
        <w:rPr>
          <w:rFonts w:ascii="Times New Roman" w:hAnsi="Times New Roman"/>
          <w:sz w:val="24"/>
          <w:szCs w:val="24"/>
          <w:lang w:val="lt-LT"/>
        </w:rPr>
        <w:t>Plungės rajono savivaldybėje esančioje Geležinkelio g., statinio unikalus Nr.</w:t>
      </w:r>
      <w:r w:rsidR="000908C9" w:rsidRPr="00E93C95">
        <w:rPr>
          <w:rFonts w:ascii="Times New Roman" w:hAnsi="Times New Roman"/>
          <w:sz w:val="24"/>
          <w:szCs w:val="24"/>
          <w:lang w:val="lt-LT"/>
        </w:rPr>
        <w:t xml:space="preserve"> </w:t>
      </w:r>
      <w:r w:rsidRPr="00E93C95">
        <w:rPr>
          <w:rFonts w:ascii="Times New Roman" w:hAnsi="Times New Roman"/>
          <w:sz w:val="24"/>
          <w:szCs w:val="24"/>
          <w:lang w:val="lt-LT"/>
        </w:rPr>
        <w:t>4400-4136-8698  (nuosavybės teisė Plungės rajono savivaldybės), sklypas nesuformuotas, ir statinio unikalus Nr. 4400-4149-2022 (nuosavybės teisė Plungės rajono savivaldybės), sklypas nesuformuotas.</w:t>
      </w:r>
    </w:p>
    <w:p w:rsidR="004A394C" w:rsidRPr="00E93C95" w:rsidRDefault="004A394C" w:rsidP="004A394C">
      <w:pPr>
        <w:pStyle w:val="Sraopastraipa"/>
        <w:numPr>
          <w:ilvl w:val="2"/>
          <w:numId w:val="1"/>
        </w:numPr>
        <w:tabs>
          <w:tab w:val="left" w:pos="993"/>
          <w:tab w:val="left" w:pos="1418"/>
        </w:tabs>
        <w:spacing w:after="0" w:line="240" w:lineRule="auto"/>
        <w:ind w:left="0" w:right="6" w:firstLine="851"/>
        <w:jc w:val="both"/>
        <w:rPr>
          <w:rFonts w:ascii="Times New Roman" w:hAnsi="Times New Roman"/>
          <w:sz w:val="24"/>
          <w:szCs w:val="24"/>
          <w:lang w:val="lt-LT"/>
        </w:rPr>
      </w:pPr>
      <w:r w:rsidRPr="00E93C95">
        <w:rPr>
          <w:rFonts w:ascii="Times New Roman" w:hAnsi="Times New Roman"/>
          <w:sz w:val="24"/>
          <w:szCs w:val="24"/>
          <w:lang w:val="lt-LT"/>
        </w:rPr>
        <w:t>Plungės rajono savivaldybėje esančioje Pervažos g., geležinkelio sklypo šiaurinėje dalyje neįregistruotame arba nesuvestame į sistemą statinyje („Duomenų nėra“), kuris turėtų būti Plungės rajono savivaldybės turto apskaitoje, nesuformuotame sklype ir geležinkelio sklypo pietinėje dalyje,  neįregistruotame arba nesuvestame į sistemą statinyje („Duomenų nėra“), kuris turėtų būti Plungės rajono savivaldybės turto apskaitoje, nesuformuotame sklype.</w:t>
      </w:r>
    </w:p>
    <w:p w:rsidR="004A394C" w:rsidRPr="00E93C95" w:rsidRDefault="004A394C" w:rsidP="004A394C">
      <w:pPr>
        <w:pStyle w:val="Sraopastraipa"/>
        <w:numPr>
          <w:ilvl w:val="0"/>
          <w:numId w:val="1"/>
        </w:numPr>
        <w:spacing w:after="0" w:line="240" w:lineRule="auto"/>
        <w:ind w:left="0" w:right="6" w:firstLine="851"/>
        <w:jc w:val="both"/>
        <w:rPr>
          <w:rFonts w:ascii="Times New Roman" w:hAnsi="Times New Roman"/>
          <w:sz w:val="24"/>
          <w:szCs w:val="24"/>
          <w:lang w:val="lt-LT"/>
        </w:rPr>
      </w:pPr>
      <w:r w:rsidRPr="00E93C95">
        <w:rPr>
          <w:rFonts w:ascii="Times New Roman" w:hAnsi="Times New Roman"/>
          <w:sz w:val="24"/>
          <w:szCs w:val="24"/>
          <w:lang w:val="lt-LT"/>
        </w:rPr>
        <w:t>Tuo atveju, jeigu, rengiant techninį</w:t>
      </w:r>
      <w:r w:rsidR="009B1FB4" w:rsidRPr="00E93C95">
        <w:rPr>
          <w:rFonts w:ascii="Times New Roman" w:hAnsi="Times New Roman"/>
          <w:sz w:val="24"/>
          <w:szCs w:val="24"/>
          <w:lang w:val="lt-LT"/>
        </w:rPr>
        <w:t xml:space="preserve"> ar</w:t>
      </w:r>
      <w:r w:rsidRPr="00E93C95">
        <w:rPr>
          <w:rFonts w:ascii="Times New Roman" w:hAnsi="Times New Roman"/>
          <w:sz w:val="24"/>
          <w:szCs w:val="24"/>
          <w:lang w:val="lt-LT"/>
        </w:rPr>
        <w:t xml:space="preserve"> darbo projekt</w:t>
      </w:r>
      <w:r w:rsidR="000908C9" w:rsidRPr="00E93C95">
        <w:rPr>
          <w:rFonts w:ascii="Times New Roman" w:hAnsi="Times New Roman"/>
          <w:sz w:val="24"/>
          <w:szCs w:val="24"/>
          <w:lang w:val="lt-LT"/>
        </w:rPr>
        <w:t>us</w:t>
      </w:r>
      <w:r w:rsidRPr="00E93C95">
        <w:rPr>
          <w:rFonts w:ascii="Times New Roman" w:hAnsi="Times New Roman"/>
          <w:sz w:val="24"/>
          <w:szCs w:val="24"/>
          <w:lang w:val="lt-LT"/>
        </w:rPr>
        <w:t>, paaiškė</w:t>
      </w:r>
      <w:r w:rsidR="008E6D61" w:rsidRPr="00E93C95">
        <w:rPr>
          <w:rFonts w:ascii="Times New Roman" w:hAnsi="Times New Roman"/>
          <w:sz w:val="24"/>
          <w:szCs w:val="24"/>
          <w:lang w:val="lt-LT"/>
        </w:rPr>
        <w:t>s</w:t>
      </w:r>
      <w:r w:rsidRPr="00E93C95">
        <w:rPr>
          <w:rFonts w:ascii="Times New Roman" w:hAnsi="Times New Roman"/>
          <w:sz w:val="24"/>
          <w:szCs w:val="24"/>
          <w:lang w:val="lt-LT"/>
        </w:rPr>
        <w:t>, kad projektiniai pasiūlymai patenka ir į kitiems juridiniams ar fiziniams asmenims nuosavybės teise ar kitais įstatymų nustatytais pagrindais valdomų inžinerinių statinių ar žemės sklypų ribas, Atsakingasis partneris imsis priemonių sudaryti su jais sutartis, kuriose būtų išspręsti techninio</w:t>
      </w:r>
      <w:r w:rsidR="000908C9" w:rsidRPr="00E93C95">
        <w:rPr>
          <w:rFonts w:ascii="Times New Roman" w:hAnsi="Times New Roman"/>
          <w:sz w:val="24"/>
          <w:szCs w:val="24"/>
          <w:lang w:val="lt-LT"/>
        </w:rPr>
        <w:t xml:space="preserve"> ir</w:t>
      </w:r>
      <w:r w:rsidRPr="00E93C95">
        <w:rPr>
          <w:rFonts w:ascii="Times New Roman" w:hAnsi="Times New Roman"/>
          <w:sz w:val="24"/>
          <w:szCs w:val="24"/>
          <w:lang w:val="lt-LT"/>
        </w:rPr>
        <w:t xml:space="preserve"> darbo projekt</w:t>
      </w:r>
      <w:r w:rsidR="000908C9" w:rsidRPr="00E93C95">
        <w:rPr>
          <w:rFonts w:ascii="Times New Roman" w:hAnsi="Times New Roman"/>
          <w:sz w:val="24"/>
          <w:szCs w:val="24"/>
          <w:lang w:val="lt-LT"/>
        </w:rPr>
        <w:t>ų</w:t>
      </w:r>
      <w:r w:rsidRPr="00E93C95">
        <w:rPr>
          <w:rFonts w:ascii="Times New Roman" w:hAnsi="Times New Roman"/>
          <w:sz w:val="24"/>
          <w:szCs w:val="24"/>
          <w:lang w:val="lt-LT"/>
        </w:rPr>
        <w:t xml:space="preserve"> parengimo, j</w:t>
      </w:r>
      <w:r w:rsidR="000908C9" w:rsidRPr="00E93C95">
        <w:rPr>
          <w:rFonts w:ascii="Times New Roman" w:hAnsi="Times New Roman"/>
          <w:sz w:val="24"/>
          <w:szCs w:val="24"/>
          <w:lang w:val="lt-LT"/>
        </w:rPr>
        <w:t>ų</w:t>
      </w:r>
      <w:r w:rsidRPr="00E93C95">
        <w:rPr>
          <w:rFonts w:ascii="Times New Roman" w:hAnsi="Times New Roman"/>
          <w:sz w:val="24"/>
          <w:szCs w:val="24"/>
          <w:lang w:val="lt-LT"/>
        </w:rPr>
        <w:t xml:space="preserve"> įgyvendinimo, finansavimo ir kiti klausimai. </w:t>
      </w:r>
    </w:p>
    <w:p w:rsidR="004A394C" w:rsidRPr="00E93C95" w:rsidRDefault="008B508D" w:rsidP="004A394C">
      <w:pPr>
        <w:pStyle w:val="Sraopastraipa"/>
        <w:numPr>
          <w:ilvl w:val="0"/>
          <w:numId w:val="1"/>
        </w:numPr>
        <w:tabs>
          <w:tab w:val="left" w:pos="720"/>
          <w:tab w:val="left" w:pos="851"/>
          <w:tab w:val="left" w:pos="1560"/>
        </w:tabs>
        <w:spacing w:after="0" w:line="240" w:lineRule="auto"/>
        <w:ind w:left="0" w:firstLine="851"/>
        <w:jc w:val="both"/>
        <w:rPr>
          <w:rFonts w:ascii="Times New Roman" w:hAnsi="Times New Roman"/>
          <w:bCs/>
          <w:sz w:val="24"/>
          <w:szCs w:val="24"/>
          <w:lang w:val="lt-LT"/>
        </w:rPr>
      </w:pPr>
      <w:bookmarkStart w:id="3" w:name="_Ref17278517"/>
      <w:bookmarkStart w:id="4" w:name="_Hlk15300839"/>
      <w:r w:rsidRPr="00E93C95">
        <w:rPr>
          <w:rFonts w:ascii="Times New Roman" w:hAnsi="Times New Roman"/>
          <w:sz w:val="24"/>
          <w:szCs w:val="24"/>
          <w:lang w:val="lt-LT"/>
        </w:rPr>
        <w:t xml:space="preserve">Susitarimo </w:t>
      </w:r>
      <w:r w:rsidR="004A394C" w:rsidRPr="00E93C95">
        <w:rPr>
          <w:rFonts w:ascii="Times New Roman" w:hAnsi="Times New Roman"/>
          <w:sz w:val="24"/>
          <w:szCs w:val="24"/>
          <w:lang w:val="lt-LT"/>
        </w:rPr>
        <w:t>pagrindu nėra sukuriama bendroji dalinė nuosavybė.  Projekto vykdymo metu rekonstruota</w:t>
      </w:r>
      <w:r w:rsidR="00F811F1" w:rsidRPr="00E93C95">
        <w:rPr>
          <w:rFonts w:ascii="Times New Roman" w:hAnsi="Times New Roman"/>
          <w:sz w:val="24"/>
          <w:szCs w:val="24"/>
          <w:lang w:val="lt-LT"/>
        </w:rPr>
        <w:t>s</w:t>
      </w:r>
      <w:r w:rsidR="004A394C" w:rsidRPr="00E93C95">
        <w:rPr>
          <w:rFonts w:ascii="Times New Roman" w:hAnsi="Times New Roman"/>
          <w:sz w:val="24"/>
          <w:szCs w:val="24"/>
          <w:lang w:val="lt-LT"/>
        </w:rPr>
        <w:t xml:space="preserve"> LGI turtas ir rekonstruotas PRSA turtas</w:t>
      </w:r>
      <w:r w:rsidR="00F811F1" w:rsidRPr="00E93C95">
        <w:rPr>
          <w:rFonts w:ascii="Times New Roman" w:hAnsi="Times New Roman"/>
          <w:sz w:val="24"/>
          <w:szCs w:val="24"/>
          <w:lang w:val="lt-LT"/>
        </w:rPr>
        <w:t xml:space="preserve">, pagal </w:t>
      </w:r>
      <w:r w:rsidR="002F0C49" w:rsidRPr="00E93C95">
        <w:rPr>
          <w:rFonts w:ascii="Times New Roman" w:hAnsi="Times New Roman"/>
          <w:sz w:val="24"/>
          <w:szCs w:val="24"/>
          <w:lang w:val="lt-LT"/>
        </w:rPr>
        <w:t>S</w:t>
      </w:r>
      <w:r w:rsidR="00F811F1" w:rsidRPr="00E93C95">
        <w:rPr>
          <w:rFonts w:ascii="Times New Roman" w:hAnsi="Times New Roman"/>
          <w:sz w:val="24"/>
          <w:szCs w:val="24"/>
          <w:lang w:val="lt-LT"/>
        </w:rPr>
        <w:t>usitarimo 1 punkte nurodyt</w:t>
      </w:r>
      <w:r w:rsidR="0001283E" w:rsidRPr="00E93C95">
        <w:rPr>
          <w:rFonts w:ascii="Times New Roman" w:hAnsi="Times New Roman"/>
          <w:sz w:val="24"/>
          <w:szCs w:val="24"/>
          <w:lang w:val="lt-LT"/>
        </w:rPr>
        <w:t>a</w:t>
      </w:r>
      <w:r w:rsidR="00F811F1" w:rsidRPr="00E93C95">
        <w:rPr>
          <w:rFonts w:ascii="Times New Roman" w:hAnsi="Times New Roman"/>
          <w:sz w:val="24"/>
          <w:szCs w:val="24"/>
          <w:lang w:val="lt-LT"/>
        </w:rPr>
        <w:t>s darbų apimtis,</w:t>
      </w:r>
      <w:r w:rsidR="005A2A4E" w:rsidRPr="00E93C95">
        <w:rPr>
          <w:rFonts w:ascii="Times New Roman" w:hAnsi="Times New Roman"/>
          <w:sz w:val="24"/>
          <w:szCs w:val="24"/>
          <w:lang w:val="lt-LT"/>
        </w:rPr>
        <w:t xml:space="preserve"> </w:t>
      </w:r>
      <w:r w:rsidR="004A394C" w:rsidRPr="00E93C95">
        <w:rPr>
          <w:rFonts w:ascii="Times New Roman" w:hAnsi="Times New Roman"/>
          <w:sz w:val="24"/>
          <w:szCs w:val="24"/>
          <w:lang w:val="lt-LT"/>
        </w:rPr>
        <w:t>lieka atitinkamų Šalių nuosavybėje, priklausomai nuo objektyvių aplinkybių (turto ar jo dalies buvimo vietos, sąveikos su kitu turtu ar jo dalimi, nuosavybės teisės ir kt.). LGI turto ir PRSA turto  rekonstravimas ir kitoks pagerinimas nekeičia šio turto ar jo dalies teisinės padėties jo savininko ar valdytojo atžvilgiu</w:t>
      </w:r>
      <w:r w:rsidR="000047CB" w:rsidRPr="00E93C95">
        <w:rPr>
          <w:rFonts w:ascii="Times New Roman" w:hAnsi="Times New Roman"/>
          <w:sz w:val="24"/>
          <w:szCs w:val="24"/>
          <w:lang w:val="lt-LT"/>
        </w:rPr>
        <w:t>.</w:t>
      </w:r>
    </w:p>
    <w:p w:rsidR="004A394C" w:rsidRPr="00E93C95" w:rsidRDefault="004A394C" w:rsidP="004A394C">
      <w:pPr>
        <w:pStyle w:val="Sraopastraipa"/>
        <w:numPr>
          <w:ilvl w:val="0"/>
          <w:numId w:val="1"/>
        </w:numPr>
        <w:tabs>
          <w:tab w:val="left" w:pos="720"/>
          <w:tab w:val="left" w:pos="851"/>
          <w:tab w:val="left" w:pos="1560"/>
        </w:tabs>
        <w:spacing w:after="0" w:line="240" w:lineRule="auto"/>
        <w:ind w:left="0" w:firstLine="851"/>
        <w:jc w:val="both"/>
        <w:rPr>
          <w:rFonts w:ascii="Times New Roman" w:hAnsi="Times New Roman"/>
          <w:bCs/>
          <w:sz w:val="24"/>
          <w:szCs w:val="24"/>
          <w:lang w:val="lt-LT"/>
        </w:rPr>
      </w:pPr>
      <w:r w:rsidRPr="00E93C95">
        <w:rPr>
          <w:rFonts w:ascii="Times New Roman" w:hAnsi="Times New Roman"/>
          <w:bCs/>
          <w:sz w:val="24"/>
          <w:szCs w:val="24"/>
          <w:lang w:val="lt-LT"/>
        </w:rPr>
        <w:lastRenderedPageBreak/>
        <w:t xml:space="preserve">Pabaigus Projekto statybos darbus, </w:t>
      </w:r>
      <w:r w:rsidRPr="00E93C95">
        <w:rPr>
          <w:rFonts w:ascii="Times New Roman" w:hAnsi="Times New Roman"/>
          <w:sz w:val="24"/>
          <w:szCs w:val="24"/>
          <w:lang w:val="lt-LT"/>
        </w:rPr>
        <w:t xml:space="preserve">Atsakingojo partnerio parinktas statybos darbų rangovas užtikrina Šalių turto ir jų užimamų žemės sklypų kadastrinių duomenų bylų atnaujinimą, jų pateikimą VĮ Registrų centrui patikrai iki statybos darbų priėmimo. Atsakingojo partnerio sudarytai statybos darbų priėmimo komisijai turi būti pateiktos VĮ Registrų centre </w:t>
      </w:r>
      <w:r w:rsidRPr="00E93C95">
        <w:rPr>
          <w:rFonts w:ascii="Times New Roman" w:hAnsi="Times New Roman"/>
          <w:bCs/>
          <w:sz w:val="24"/>
          <w:szCs w:val="24"/>
          <w:lang w:val="lt-LT"/>
        </w:rPr>
        <w:t>suderintos</w:t>
      </w:r>
      <w:r w:rsidRPr="00E93C95">
        <w:rPr>
          <w:rFonts w:ascii="Times New Roman" w:hAnsi="Times New Roman"/>
          <w:sz w:val="24"/>
          <w:szCs w:val="24"/>
          <w:lang w:val="lt-LT"/>
        </w:rPr>
        <w:t xml:space="preserve"> Šalių turto ir jų užimamų žemės sklypų kadastrinių duomenų bylos.</w:t>
      </w:r>
      <w:bookmarkEnd w:id="3"/>
    </w:p>
    <w:p w:rsidR="004A394C" w:rsidRPr="00E93C95" w:rsidRDefault="004A394C" w:rsidP="004A394C">
      <w:pPr>
        <w:pStyle w:val="Sraopastraipa"/>
        <w:numPr>
          <w:ilvl w:val="0"/>
          <w:numId w:val="1"/>
        </w:numPr>
        <w:tabs>
          <w:tab w:val="left" w:pos="1276"/>
        </w:tabs>
        <w:spacing w:after="0" w:line="240" w:lineRule="auto"/>
        <w:ind w:left="0" w:firstLine="851"/>
        <w:jc w:val="both"/>
        <w:rPr>
          <w:rFonts w:ascii="Times New Roman" w:hAnsi="Times New Roman"/>
          <w:strike/>
          <w:sz w:val="24"/>
          <w:szCs w:val="24"/>
          <w:lang w:val="lt-LT"/>
        </w:rPr>
      </w:pPr>
      <w:r w:rsidRPr="00E93C95">
        <w:rPr>
          <w:rFonts w:ascii="Times New Roman" w:hAnsi="Times New Roman"/>
          <w:sz w:val="24"/>
          <w:szCs w:val="24"/>
          <w:lang w:val="lt-LT"/>
        </w:rPr>
        <w:t xml:space="preserve">Kiekviena Šalis po Projekto užbaigimo, t. y. užbaigus statybą, </w:t>
      </w:r>
      <w:bookmarkStart w:id="5" w:name="_Hlk35526082"/>
      <w:r w:rsidRPr="00E93C95">
        <w:rPr>
          <w:rFonts w:ascii="Times New Roman" w:hAnsi="Times New Roman"/>
          <w:sz w:val="24"/>
          <w:szCs w:val="24"/>
          <w:lang w:val="lt-LT"/>
        </w:rPr>
        <w:t xml:space="preserve">VĮ Registrų centro Nekilnojamojo turto registre </w:t>
      </w:r>
      <w:bookmarkEnd w:id="5"/>
      <w:r w:rsidRPr="00E93C95">
        <w:rPr>
          <w:rFonts w:ascii="Times New Roman" w:hAnsi="Times New Roman"/>
          <w:sz w:val="24"/>
          <w:szCs w:val="24"/>
          <w:lang w:val="lt-LT"/>
        </w:rPr>
        <w:t>įsiregistruos savo nuosavybės teise ar kitais įstatymų nustatytais pagrindais valdomo turto kadastrinių duomenų pasikeitimą</w:t>
      </w:r>
      <w:r w:rsidR="0001283E" w:rsidRPr="00E93C95">
        <w:rPr>
          <w:rFonts w:ascii="Times New Roman" w:hAnsi="Times New Roman"/>
          <w:sz w:val="24"/>
          <w:szCs w:val="24"/>
          <w:lang w:val="lt-LT"/>
        </w:rPr>
        <w:t>.</w:t>
      </w:r>
      <w:bookmarkEnd w:id="4"/>
      <w:r w:rsidRPr="00E93C95">
        <w:rPr>
          <w:rFonts w:ascii="Times New Roman" w:hAnsi="Times New Roman"/>
          <w:sz w:val="24"/>
          <w:szCs w:val="24"/>
          <w:lang w:val="lt-LT"/>
        </w:rPr>
        <w:t xml:space="preserve"> </w:t>
      </w:r>
    </w:p>
    <w:p w:rsidR="004A394C" w:rsidRPr="00E93C95" w:rsidRDefault="004A394C" w:rsidP="004A394C">
      <w:pPr>
        <w:pStyle w:val="BodyText1"/>
        <w:numPr>
          <w:ilvl w:val="0"/>
          <w:numId w:val="1"/>
        </w:numPr>
        <w:shd w:val="clear" w:color="auto" w:fill="auto"/>
        <w:spacing w:line="240" w:lineRule="auto"/>
        <w:ind w:left="0" w:firstLine="851"/>
        <w:rPr>
          <w:rFonts w:ascii="Times New Roman" w:hAnsi="Times New Roman" w:cs="Times New Roman"/>
          <w:sz w:val="24"/>
          <w:szCs w:val="24"/>
        </w:rPr>
      </w:pPr>
      <w:r w:rsidRPr="00E93C95">
        <w:rPr>
          <w:rFonts w:ascii="Times New Roman" w:hAnsi="Times New Roman" w:cs="Times New Roman"/>
          <w:sz w:val="24"/>
          <w:szCs w:val="24"/>
        </w:rPr>
        <w:t>Šalys patvirtina, kad:</w:t>
      </w:r>
    </w:p>
    <w:p w:rsidR="004A394C" w:rsidRPr="00E93C95" w:rsidRDefault="004A394C" w:rsidP="004A394C">
      <w:pPr>
        <w:pStyle w:val="BodyText1"/>
        <w:numPr>
          <w:ilvl w:val="1"/>
          <w:numId w:val="1"/>
        </w:numPr>
        <w:shd w:val="clear" w:color="auto" w:fill="auto"/>
        <w:tabs>
          <w:tab w:val="left" w:pos="848"/>
          <w:tab w:val="left" w:pos="1418"/>
        </w:tabs>
        <w:spacing w:line="240" w:lineRule="auto"/>
        <w:ind w:left="0" w:firstLine="851"/>
        <w:rPr>
          <w:rFonts w:ascii="Times New Roman" w:hAnsi="Times New Roman" w:cs="Times New Roman"/>
          <w:bCs/>
          <w:sz w:val="24"/>
          <w:szCs w:val="24"/>
        </w:rPr>
      </w:pPr>
      <w:r w:rsidRPr="00E93C95">
        <w:rPr>
          <w:rFonts w:ascii="Times New Roman" w:hAnsi="Times New Roman" w:cs="Times New Roman"/>
          <w:bCs/>
          <w:sz w:val="24"/>
          <w:szCs w:val="24"/>
        </w:rPr>
        <w:t>Atsakingojo partnerio turtas,</w:t>
      </w:r>
      <w:r w:rsidRPr="00E93C95">
        <w:rPr>
          <w:rFonts w:ascii="Times New Roman" w:hAnsi="Times New Roman" w:cs="Times New Roman"/>
          <w:sz w:val="24"/>
          <w:szCs w:val="24"/>
        </w:rPr>
        <w:t xml:space="preserve"> kuriam rekonstruoti numatomas skirti bendras finansavimas iš ES fondų ir</w:t>
      </w:r>
      <w:r w:rsidR="0001283E" w:rsidRPr="00E93C95">
        <w:rPr>
          <w:rFonts w:ascii="Times New Roman" w:hAnsi="Times New Roman" w:cs="Times New Roman"/>
          <w:sz w:val="24"/>
          <w:szCs w:val="24"/>
        </w:rPr>
        <w:t>/ar</w:t>
      </w:r>
      <w:r w:rsidRPr="00E93C95">
        <w:rPr>
          <w:rFonts w:ascii="Times New Roman" w:hAnsi="Times New Roman" w:cs="Times New Roman"/>
          <w:sz w:val="24"/>
          <w:szCs w:val="24"/>
        </w:rPr>
        <w:t xml:space="preserve"> Atsakingojo partnerio lėšų, yra nurodytas Susitarimo </w:t>
      </w:r>
      <w:r w:rsidRPr="00E93C95">
        <w:rPr>
          <w:rFonts w:ascii="Times New Roman" w:hAnsi="Times New Roman" w:cs="Times New Roman"/>
          <w:sz w:val="24"/>
          <w:szCs w:val="24"/>
        </w:rPr>
        <w:fldChar w:fldCharType="begin"/>
      </w:r>
      <w:r w:rsidRPr="00E93C95">
        <w:rPr>
          <w:rFonts w:ascii="Times New Roman" w:hAnsi="Times New Roman" w:cs="Times New Roman"/>
          <w:sz w:val="24"/>
          <w:szCs w:val="24"/>
        </w:rPr>
        <w:instrText xml:space="preserve"> REF _Ref17276532 \r \h  \* MERGEFORMAT </w:instrText>
      </w:r>
      <w:r w:rsidRPr="00E93C95">
        <w:rPr>
          <w:rFonts w:ascii="Times New Roman" w:hAnsi="Times New Roman" w:cs="Times New Roman"/>
          <w:sz w:val="24"/>
          <w:szCs w:val="24"/>
        </w:rPr>
      </w:r>
      <w:r w:rsidRPr="00E93C95">
        <w:rPr>
          <w:rFonts w:ascii="Times New Roman" w:hAnsi="Times New Roman" w:cs="Times New Roman"/>
          <w:sz w:val="24"/>
          <w:szCs w:val="24"/>
        </w:rPr>
        <w:fldChar w:fldCharType="separate"/>
      </w:r>
      <w:r w:rsidRPr="00E93C95">
        <w:rPr>
          <w:rFonts w:ascii="Times New Roman" w:hAnsi="Times New Roman" w:cs="Times New Roman"/>
          <w:sz w:val="24"/>
          <w:szCs w:val="24"/>
        </w:rPr>
        <w:t>8.1</w:t>
      </w:r>
      <w:r w:rsidRPr="00E93C95">
        <w:rPr>
          <w:rFonts w:ascii="Times New Roman" w:hAnsi="Times New Roman" w:cs="Times New Roman"/>
          <w:sz w:val="24"/>
          <w:szCs w:val="24"/>
        </w:rPr>
        <w:fldChar w:fldCharType="end"/>
      </w:r>
      <w:r w:rsidRPr="00E93C95">
        <w:rPr>
          <w:rFonts w:ascii="Times New Roman" w:hAnsi="Times New Roman" w:cs="Times New Roman"/>
          <w:sz w:val="24"/>
          <w:szCs w:val="24"/>
        </w:rPr>
        <w:t xml:space="preserve"> papunktyje;</w:t>
      </w:r>
    </w:p>
    <w:p w:rsidR="004A394C" w:rsidRPr="00E93C95" w:rsidRDefault="004A394C" w:rsidP="004A394C">
      <w:pPr>
        <w:pStyle w:val="BodyText1"/>
        <w:numPr>
          <w:ilvl w:val="1"/>
          <w:numId w:val="1"/>
        </w:numPr>
        <w:shd w:val="clear" w:color="auto" w:fill="auto"/>
        <w:tabs>
          <w:tab w:val="left" w:pos="848"/>
          <w:tab w:val="left" w:pos="1418"/>
        </w:tabs>
        <w:spacing w:line="240" w:lineRule="auto"/>
        <w:ind w:left="0" w:firstLine="851"/>
        <w:rPr>
          <w:rFonts w:ascii="Times New Roman" w:hAnsi="Times New Roman" w:cs="Times New Roman"/>
          <w:bCs/>
          <w:sz w:val="24"/>
          <w:szCs w:val="24"/>
        </w:rPr>
      </w:pPr>
      <w:r w:rsidRPr="00E93C95">
        <w:rPr>
          <w:rFonts w:ascii="Times New Roman" w:hAnsi="Times New Roman" w:cs="Times New Roman"/>
          <w:sz w:val="24"/>
          <w:szCs w:val="24"/>
        </w:rPr>
        <w:t>Partnerio I turtas, kuriam sukurti ar rekonstruoti numatomas skirti bendras finansavimas iš ES fondų ir Partnerio I lėšų,</w:t>
      </w:r>
      <w:r w:rsidRPr="00E93C95">
        <w:rPr>
          <w:rFonts w:ascii="Times New Roman" w:hAnsi="Times New Roman" w:cs="Times New Roman"/>
          <w:bCs/>
          <w:sz w:val="24"/>
          <w:szCs w:val="24"/>
        </w:rPr>
        <w:t xml:space="preserve"> </w:t>
      </w:r>
      <w:r w:rsidRPr="00E93C95">
        <w:rPr>
          <w:rFonts w:ascii="Times New Roman" w:hAnsi="Times New Roman" w:cs="Times New Roman"/>
          <w:sz w:val="24"/>
          <w:szCs w:val="24"/>
        </w:rPr>
        <w:t>yra nurodytas Susitarimo 8.2 punkte;</w:t>
      </w:r>
    </w:p>
    <w:p w:rsidR="00BC78C0" w:rsidRPr="00E93C95" w:rsidRDefault="00C557D8" w:rsidP="005B4D08">
      <w:pPr>
        <w:pStyle w:val="Sraopastraipa"/>
        <w:numPr>
          <w:ilvl w:val="0"/>
          <w:numId w:val="1"/>
        </w:numPr>
        <w:tabs>
          <w:tab w:val="left" w:pos="851"/>
        </w:tabs>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Šalys patvirtina</w:t>
      </w:r>
      <w:r w:rsidR="00771A2B" w:rsidRPr="00E93C95">
        <w:rPr>
          <w:rFonts w:ascii="Times New Roman" w:hAnsi="Times New Roman"/>
          <w:sz w:val="24"/>
          <w:szCs w:val="24"/>
          <w:lang w:val="lt-LT"/>
        </w:rPr>
        <w:t xml:space="preserve">, kad </w:t>
      </w:r>
      <w:r w:rsidR="00E64C5F" w:rsidRPr="00E93C95">
        <w:rPr>
          <w:rFonts w:ascii="Times New Roman" w:hAnsi="Times New Roman"/>
          <w:sz w:val="24"/>
          <w:szCs w:val="24"/>
          <w:lang w:val="lt-LT"/>
        </w:rPr>
        <w:t>Šalių finansiniai įnašai bus suderinti atskiru</w:t>
      </w:r>
      <w:r w:rsidR="008E6D61" w:rsidRPr="00E93C95">
        <w:rPr>
          <w:rFonts w:ascii="Times New Roman" w:hAnsi="Times New Roman"/>
          <w:sz w:val="24"/>
          <w:szCs w:val="24"/>
          <w:lang w:val="lt-LT"/>
        </w:rPr>
        <w:t xml:space="preserve"> tarp Šalių pasirašomu</w:t>
      </w:r>
      <w:r w:rsidR="00E64C5F" w:rsidRPr="00E93C95">
        <w:rPr>
          <w:rFonts w:ascii="Times New Roman" w:hAnsi="Times New Roman"/>
          <w:sz w:val="24"/>
          <w:szCs w:val="24"/>
          <w:lang w:val="lt-LT"/>
        </w:rPr>
        <w:t xml:space="preserve"> susitarimu</w:t>
      </w:r>
      <w:r w:rsidR="005B4D08" w:rsidRPr="00E93C95">
        <w:rPr>
          <w:rFonts w:ascii="Times New Roman" w:hAnsi="Times New Roman"/>
          <w:sz w:val="24"/>
          <w:szCs w:val="24"/>
          <w:lang w:val="lt-LT"/>
        </w:rPr>
        <w:t>, kai bus nustatyti aiškūs atliekamų da</w:t>
      </w:r>
      <w:r w:rsidR="006E71B0" w:rsidRPr="00E93C95">
        <w:rPr>
          <w:rFonts w:ascii="Times New Roman" w:hAnsi="Times New Roman"/>
          <w:sz w:val="24"/>
          <w:szCs w:val="24"/>
          <w:lang w:val="lt-LT"/>
        </w:rPr>
        <w:t>r</w:t>
      </w:r>
      <w:r w:rsidR="005B4D08" w:rsidRPr="00E93C95">
        <w:rPr>
          <w:rFonts w:ascii="Times New Roman" w:hAnsi="Times New Roman"/>
          <w:sz w:val="24"/>
          <w:szCs w:val="24"/>
          <w:lang w:val="lt-LT"/>
        </w:rPr>
        <w:t>bų kiekiai</w:t>
      </w:r>
      <w:r w:rsidR="0009037E" w:rsidRPr="00E93C95">
        <w:rPr>
          <w:rFonts w:ascii="Times New Roman" w:hAnsi="Times New Roman"/>
          <w:sz w:val="24"/>
          <w:szCs w:val="24"/>
          <w:lang w:val="lt-LT"/>
        </w:rPr>
        <w:t xml:space="preserve"> ir </w:t>
      </w:r>
      <w:r w:rsidR="005B4D08" w:rsidRPr="00E93C95">
        <w:rPr>
          <w:rFonts w:ascii="Times New Roman" w:hAnsi="Times New Roman"/>
          <w:sz w:val="24"/>
          <w:szCs w:val="24"/>
          <w:lang w:val="lt-LT"/>
        </w:rPr>
        <w:t xml:space="preserve">kai bus </w:t>
      </w:r>
      <w:r w:rsidR="00BF6C10" w:rsidRPr="00E93C95">
        <w:rPr>
          <w:rFonts w:ascii="Times New Roman" w:hAnsi="Times New Roman"/>
          <w:sz w:val="24"/>
          <w:szCs w:val="24"/>
          <w:lang w:val="lt-LT"/>
        </w:rPr>
        <w:t xml:space="preserve">gautas </w:t>
      </w:r>
      <w:r w:rsidR="000908C9" w:rsidRPr="00E93C95">
        <w:rPr>
          <w:rFonts w:ascii="Times New Roman" w:hAnsi="Times New Roman"/>
          <w:sz w:val="24"/>
          <w:szCs w:val="24"/>
          <w:lang w:val="lt-LT"/>
        </w:rPr>
        <w:t>kvietim</w:t>
      </w:r>
      <w:r w:rsidR="00BF6C10" w:rsidRPr="00E93C95">
        <w:rPr>
          <w:rFonts w:ascii="Times New Roman" w:hAnsi="Times New Roman"/>
          <w:sz w:val="24"/>
          <w:szCs w:val="24"/>
          <w:lang w:val="lt-LT"/>
        </w:rPr>
        <w:t>as</w:t>
      </w:r>
      <w:r w:rsidR="00631D9E" w:rsidRPr="00E93C95">
        <w:rPr>
          <w:rFonts w:ascii="Times New Roman" w:hAnsi="Times New Roman"/>
          <w:sz w:val="24"/>
          <w:szCs w:val="24"/>
          <w:lang w:val="lt-LT"/>
        </w:rPr>
        <w:t xml:space="preserve"> teikti paraišką</w:t>
      </w:r>
      <w:r w:rsidR="00BF6C10" w:rsidRPr="00E93C95">
        <w:rPr>
          <w:rFonts w:ascii="Times New Roman" w:hAnsi="Times New Roman"/>
          <w:sz w:val="24"/>
          <w:szCs w:val="24"/>
          <w:lang w:val="lt-LT"/>
        </w:rPr>
        <w:t xml:space="preserve"> </w:t>
      </w:r>
      <w:r w:rsidR="00207B80" w:rsidRPr="00E93C95">
        <w:rPr>
          <w:rFonts w:ascii="Times New Roman" w:hAnsi="Times New Roman"/>
          <w:sz w:val="24"/>
          <w:szCs w:val="24"/>
          <w:lang w:val="lt-LT"/>
        </w:rPr>
        <w:t xml:space="preserve">Projekto </w:t>
      </w:r>
      <w:r w:rsidR="0009037E" w:rsidRPr="00E93C95">
        <w:rPr>
          <w:rFonts w:ascii="Times New Roman" w:hAnsi="Times New Roman"/>
          <w:sz w:val="24"/>
          <w:szCs w:val="24"/>
          <w:lang w:val="lt-LT"/>
        </w:rPr>
        <w:t>finansavim</w:t>
      </w:r>
      <w:r w:rsidR="00207B80" w:rsidRPr="00E93C95">
        <w:rPr>
          <w:rFonts w:ascii="Times New Roman" w:hAnsi="Times New Roman"/>
          <w:sz w:val="24"/>
          <w:szCs w:val="24"/>
          <w:lang w:val="lt-LT"/>
        </w:rPr>
        <w:t>ui</w:t>
      </w:r>
      <w:r w:rsidR="0009037E" w:rsidRPr="00E93C95">
        <w:rPr>
          <w:rFonts w:ascii="Times New Roman" w:hAnsi="Times New Roman"/>
          <w:sz w:val="24"/>
          <w:szCs w:val="24"/>
          <w:lang w:val="lt-LT"/>
        </w:rPr>
        <w:t xml:space="preserve">  </w:t>
      </w:r>
      <w:r w:rsidR="004028A6" w:rsidRPr="00E93C95">
        <w:rPr>
          <w:rFonts w:ascii="Times New Roman" w:hAnsi="Times New Roman"/>
          <w:sz w:val="24"/>
          <w:szCs w:val="24"/>
          <w:lang w:val="lt-LT"/>
        </w:rPr>
        <w:t>pagal</w:t>
      </w:r>
      <w:r w:rsidR="005B4D08" w:rsidRPr="00E93C95">
        <w:rPr>
          <w:rFonts w:ascii="Times New Roman" w:hAnsi="Times New Roman"/>
          <w:sz w:val="24"/>
          <w:szCs w:val="24"/>
          <w:lang w:val="lt-LT"/>
        </w:rPr>
        <w:t xml:space="preserve"> </w:t>
      </w:r>
      <w:r w:rsidR="004A394C" w:rsidRPr="00E93C95">
        <w:rPr>
          <w:rFonts w:ascii="Times New Roman" w:hAnsi="Times New Roman"/>
          <w:sz w:val="24"/>
          <w:szCs w:val="24"/>
          <w:lang w:val="lt-LT"/>
        </w:rPr>
        <w:t>2014–2020 metų Europos Sąjungos fondų investicijų veiksmų programos 6 prioriteto „Darnaus transporto ir pagrindinių tinklų infrastruktūros plėtra“  06.1.1-TID-V-503 priemonę „TEN-T geležinkelių tinklo atnaujinimas ir patobulinimas, skirtingų rūšių transporto sąveikos gerinimas“</w:t>
      </w:r>
      <w:r w:rsidR="002A395A" w:rsidRPr="00E93C95">
        <w:rPr>
          <w:rFonts w:ascii="Times New Roman" w:hAnsi="Times New Roman"/>
          <w:sz w:val="24"/>
          <w:szCs w:val="24"/>
          <w:lang w:val="lt-LT"/>
        </w:rPr>
        <w:t>.</w:t>
      </w:r>
      <w:r w:rsidR="00393ADB" w:rsidRPr="00E93C95">
        <w:rPr>
          <w:rFonts w:ascii="Times New Roman" w:hAnsi="Times New Roman"/>
          <w:sz w:val="24"/>
          <w:szCs w:val="24"/>
          <w:lang w:val="lt-LT"/>
        </w:rPr>
        <w:t xml:space="preserve"> Susitarimas pasirašomas iki paraiškos Europos Sąjungos fondų finansavimui gauti pateikimo.</w:t>
      </w:r>
    </w:p>
    <w:p w:rsidR="00BC78C0" w:rsidRPr="00E93C95" w:rsidRDefault="004A394C" w:rsidP="004A394C">
      <w:pPr>
        <w:pStyle w:val="Sraopastraipa"/>
        <w:numPr>
          <w:ilvl w:val="0"/>
          <w:numId w:val="1"/>
        </w:numPr>
        <w:tabs>
          <w:tab w:val="left" w:pos="851"/>
        </w:tabs>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Statinio/-</w:t>
      </w:r>
      <w:proofErr w:type="spellStart"/>
      <w:r w:rsidRPr="00E93C95">
        <w:rPr>
          <w:rFonts w:ascii="Times New Roman" w:hAnsi="Times New Roman"/>
          <w:sz w:val="24"/>
          <w:szCs w:val="24"/>
          <w:lang w:val="lt-LT"/>
        </w:rPr>
        <w:t>ių</w:t>
      </w:r>
      <w:proofErr w:type="spellEnd"/>
      <w:r w:rsidRPr="00E93C95">
        <w:rPr>
          <w:rFonts w:ascii="Times New Roman" w:hAnsi="Times New Roman"/>
          <w:sz w:val="24"/>
          <w:szCs w:val="24"/>
          <w:lang w:val="lt-LT"/>
        </w:rPr>
        <w:t xml:space="preserve"> projektų rengimo metu paaiškėjus, kad keičiasi Partnerių turto, kuriame planuojama vykdyti statybos darbus, ribos ir po atliktų statybos darbų jos patektų į atitinkamo kito Partnerio sutarties pasirašymo metu patikėjimo teise valdomą ar valstybei priklausantį nesuformuotą žemės sklypą, Atsakingasis partneris imsis priemonių šį žemės sklypą padalyti į atskirus žemės sklypus taip, kad naujai suformuotose žemės sklypų ribose tilptų Partnerių turtas su pakitusiomis po Projekto įgyvendinimo ribomis.</w:t>
      </w:r>
    </w:p>
    <w:p w:rsidR="004A394C" w:rsidRPr="00E93C95" w:rsidRDefault="004A394C" w:rsidP="004A394C">
      <w:pPr>
        <w:pStyle w:val="Sraopastraipa"/>
        <w:numPr>
          <w:ilvl w:val="0"/>
          <w:numId w:val="1"/>
        </w:numPr>
        <w:tabs>
          <w:tab w:val="left" w:pos="851"/>
        </w:tabs>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 xml:space="preserve"> Už esamų, šiuo metu nesuformuotų ir neregistruotų statinių </w:t>
      </w:r>
      <w:r w:rsidR="00E56AD4" w:rsidRPr="00E93C95">
        <w:rPr>
          <w:rFonts w:ascii="Times New Roman" w:hAnsi="Times New Roman"/>
          <w:sz w:val="24"/>
          <w:szCs w:val="24"/>
          <w:lang w:val="lt-LT"/>
        </w:rPr>
        <w:t xml:space="preserve">įteisinimą </w:t>
      </w:r>
      <w:r w:rsidR="00714ABF" w:rsidRPr="00E93C95">
        <w:rPr>
          <w:rFonts w:ascii="Times New Roman" w:hAnsi="Times New Roman"/>
          <w:sz w:val="24"/>
          <w:szCs w:val="24"/>
          <w:lang w:val="lt-LT"/>
        </w:rPr>
        <w:t xml:space="preserve">VĮ Registrų centro </w:t>
      </w:r>
      <w:r w:rsidR="00E56AD4" w:rsidRPr="00E93C95">
        <w:rPr>
          <w:rFonts w:ascii="Times New Roman" w:hAnsi="Times New Roman"/>
          <w:sz w:val="24"/>
          <w:szCs w:val="24"/>
          <w:lang w:val="lt-LT"/>
        </w:rPr>
        <w:t>Nekilnojamojo turto registre</w:t>
      </w:r>
      <w:r w:rsidR="005C385F" w:rsidRPr="00E93C95">
        <w:rPr>
          <w:rFonts w:ascii="Times New Roman" w:hAnsi="Times New Roman"/>
          <w:sz w:val="24"/>
          <w:szCs w:val="24"/>
          <w:lang w:val="lt-LT"/>
        </w:rPr>
        <w:t xml:space="preserve"> ir </w:t>
      </w:r>
      <w:r w:rsidRPr="00E93C95">
        <w:rPr>
          <w:rFonts w:ascii="Times New Roman" w:hAnsi="Times New Roman"/>
          <w:sz w:val="24"/>
          <w:szCs w:val="24"/>
          <w:lang w:val="lt-LT"/>
        </w:rPr>
        <w:t xml:space="preserve">registravimą savo vardu atsakinga Šalis, kurios priklausomybėje ir priežiūroje yra esamas turtas. </w:t>
      </w:r>
      <w:r w:rsidR="00BC78C0" w:rsidRPr="00E93C95">
        <w:rPr>
          <w:rFonts w:ascii="Times New Roman" w:hAnsi="Times New Roman"/>
          <w:sz w:val="24"/>
          <w:szCs w:val="24"/>
          <w:lang w:val="lt-LT"/>
        </w:rPr>
        <w:t>S</w:t>
      </w:r>
      <w:r w:rsidR="005C385F" w:rsidRPr="00E93C95">
        <w:rPr>
          <w:rFonts w:ascii="Times New Roman" w:hAnsi="Times New Roman"/>
          <w:sz w:val="24"/>
          <w:szCs w:val="24"/>
          <w:lang w:val="lt-LT"/>
        </w:rPr>
        <w:t xml:space="preserve">tatiniai </w:t>
      </w:r>
      <w:r w:rsidR="00F70447" w:rsidRPr="00E93C95">
        <w:rPr>
          <w:rFonts w:ascii="Times New Roman" w:hAnsi="Times New Roman"/>
          <w:sz w:val="24"/>
          <w:szCs w:val="24"/>
          <w:lang w:val="lt-LT"/>
        </w:rPr>
        <w:t xml:space="preserve">turi būti </w:t>
      </w:r>
      <w:r w:rsidR="004F3B20" w:rsidRPr="00E93C95">
        <w:rPr>
          <w:rFonts w:ascii="Times New Roman" w:hAnsi="Times New Roman"/>
          <w:sz w:val="24"/>
          <w:szCs w:val="24"/>
          <w:lang w:val="lt-LT"/>
        </w:rPr>
        <w:t xml:space="preserve">įteisinti </w:t>
      </w:r>
      <w:r w:rsidR="00232387" w:rsidRPr="00E93C95">
        <w:rPr>
          <w:rFonts w:ascii="Times New Roman" w:hAnsi="Times New Roman"/>
          <w:sz w:val="24"/>
          <w:szCs w:val="24"/>
          <w:lang w:val="lt-LT"/>
        </w:rPr>
        <w:t xml:space="preserve">ir registruoti </w:t>
      </w:r>
      <w:r w:rsidR="00BF1E43" w:rsidRPr="00E93C95">
        <w:rPr>
          <w:rFonts w:ascii="Times New Roman" w:hAnsi="Times New Roman"/>
          <w:sz w:val="24"/>
          <w:szCs w:val="24"/>
          <w:lang w:val="lt-LT"/>
        </w:rPr>
        <w:t xml:space="preserve">VĮ Registrų centro </w:t>
      </w:r>
      <w:r w:rsidR="004F3B20" w:rsidRPr="00E93C95">
        <w:rPr>
          <w:rFonts w:ascii="Times New Roman" w:hAnsi="Times New Roman"/>
          <w:sz w:val="24"/>
          <w:szCs w:val="24"/>
          <w:lang w:val="lt-LT"/>
        </w:rPr>
        <w:t xml:space="preserve">Nekilnojamojo turto registre </w:t>
      </w:r>
      <w:r w:rsidR="00BC78C0" w:rsidRPr="00E93C95">
        <w:rPr>
          <w:rFonts w:ascii="Times New Roman" w:hAnsi="Times New Roman"/>
          <w:sz w:val="24"/>
          <w:szCs w:val="24"/>
          <w:lang w:val="lt-LT"/>
        </w:rPr>
        <w:t xml:space="preserve">iki 2020-07-01.     </w:t>
      </w:r>
      <w:r w:rsidRPr="00E93C95">
        <w:rPr>
          <w:rFonts w:ascii="Times New Roman" w:hAnsi="Times New Roman"/>
          <w:sz w:val="24"/>
          <w:szCs w:val="24"/>
          <w:lang w:val="lt-LT"/>
        </w:rPr>
        <w:t xml:space="preserve">      </w:t>
      </w:r>
    </w:p>
    <w:p w:rsidR="004A394C" w:rsidRPr="00E93C95" w:rsidRDefault="004A394C" w:rsidP="004A394C">
      <w:pPr>
        <w:pStyle w:val="prastasistinklapis"/>
        <w:numPr>
          <w:ilvl w:val="0"/>
          <w:numId w:val="1"/>
        </w:numPr>
        <w:tabs>
          <w:tab w:val="left" w:pos="567"/>
        </w:tabs>
        <w:spacing w:before="0" w:beforeAutospacing="0" w:after="0"/>
        <w:ind w:left="0" w:firstLine="851"/>
        <w:jc w:val="both"/>
      </w:pPr>
      <w:r w:rsidRPr="00E93C95">
        <w:t xml:space="preserve">Jeigu parengus techninį ir darbo projektą, paaiškėtų, kad būtina nustatyti servitutą bet kurios Šalies valdomuose žemės sklypuose, suinteresuotoji Šalis, gavusi kitos Šalies, kuri valdo žemės sklypą, rašytinį sutikimą, kreipsis į Nacionalinę žemės tarnybą prie Žemės ūkio ministerijos dėl  servituto (-ų) nustatymo. </w:t>
      </w:r>
    </w:p>
    <w:p w:rsidR="004A394C" w:rsidRPr="00E93C95" w:rsidRDefault="004A394C" w:rsidP="004A394C">
      <w:pPr>
        <w:pStyle w:val="prastasistinklapis"/>
        <w:tabs>
          <w:tab w:val="left" w:pos="567"/>
          <w:tab w:val="left" w:pos="993"/>
        </w:tabs>
        <w:spacing w:before="0" w:beforeAutospacing="0" w:after="0"/>
        <w:ind w:left="567"/>
        <w:jc w:val="both"/>
      </w:pPr>
    </w:p>
    <w:p w:rsidR="00BC78C0" w:rsidRPr="00E93C95" w:rsidRDefault="00BC78C0" w:rsidP="00BC78C0">
      <w:pPr>
        <w:pStyle w:val="prastasistinklapis"/>
        <w:spacing w:before="0" w:beforeAutospacing="0" w:after="0"/>
        <w:ind w:firstLine="720"/>
        <w:jc w:val="center"/>
        <w:rPr>
          <w:b/>
          <w:bCs/>
        </w:rPr>
      </w:pPr>
      <w:r w:rsidRPr="00E93C95">
        <w:rPr>
          <w:b/>
          <w:bCs/>
        </w:rPr>
        <w:t>II. ŠALIŲ ĮNAŠAI, FINANSAVIMAS, ATSISKAITYMO TVARKA</w:t>
      </w:r>
    </w:p>
    <w:p w:rsidR="00BC78C0" w:rsidRPr="00E93C95" w:rsidRDefault="00BC78C0" w:rsidP="00BC78C0">
      <w:pPr>
        <w:pStyle w:val="prastasistinklapis"/>
        <w:spacing w:before="0" w:beforeAutospacing="0" w:after="0"/>
        <w:ind w:firstLine="720"/>
        <w:jc w:val="both"/>
        <w:rPr>
          <w:b/>
          <w:bCs/>
        </w:rPr>
      </w:pPr>
    </w:p>
    <w:p w:rsidR="00BC78C0" w:rsidRPr="00E93C95" w:rsidRDefault="00597ED3" w:rsidP="00BC78C0">
      <w:pPr>
        <w:pStyle w:val="prastasistinklapis"/>
        <w:numPr>
          <w:ilvl w:val="0"/>
          <w:numId w:val="1"/>
        </w:numPr>
        <w:tabs>
          <w:tab w:val="left" w:pos="851"/>
          <w:tab w:val="left" w:pos="1134"/>
        </w:tabs>
        <w:spacing w:before="0" w:beforeAutospacing="0" w:after="0"/>
        <w:ind w:left="0" w:firstLine="851"/>
        <w:jc w:val="both"/>
      </w:pPr>
      <w:r w:rsidRPr="00E93C95">
        <w:t xml:space="preserve"> </w:t>
      </w:r>
      <w:r w:rsidR="00BD5758" w:rsidRPr="00E93C95">
        <w:t>Šalių</w:t>
      </w:r>
      <w:r w:rsidR="002664CA" w:rsidRPr="00E93C95">
        <w:t xml:space="preserve"> finansiniai</w:t>
      </w:r>
      <w:r w:rsidR="00BD5758" w:rsidRPr="00E93C95">
        <w:t xml:space="preserve"> įnašai, </w:t>
      </w:r>
      <w:r w:rsidR="000C3DB4" w:rsidRPr="00E93C95">
        <w:t xml:space="preserve">finansavimo sąlygos ir atsiskaitymo tvarka bus nustatyta </w:t>
      </w:r>
      <w:r w:rsidR="0084551E" w:rsidRPr="00E93C95">
        <w:t>atskiru</w:t>
      </w:r>
      <w:r w:rsidR="00467F9B" w:rsidRPr="00E93C95">
        <w:t>,</w:t>
      </w:r>
      <w:r w:rsidR="002664CA" w:rsidRPr="00E93C95">
        <w:t xml:space="preserve"> tarp </w:t>
      </w:r>
      <w:r w:rsidR="0084551E" w:rsidRPr="00E93C95">
        <w:t xml:space="preserve"> Šalių</w:t>
      </w:r>
      <w:r w:rsidR="002664CA" w:rsidRPr="00E93C95">
        <w:t xml:space="preserve"> pasirašytu</w:t>
      </w:r>
      <w:r w:rsidR="00467F9B" w:rsidRPr="00E93C95">
        <w:t>,</w:t>
      </w:r>
      <w:r w:rsidR="0084551E" w:rsidRPr="00E93C95">
        <w:t xml:space="preserve"> susitarimu, kaip tai yra numatyta šio</w:t>
      </w:r>
      <w:r w:rsidR="00B2118A" w:rsidRPr="00E93C95">
        <w:t xml:space="preserve"> Susitarimo 14 punkte</w:t>
      </w:r>
      <w:r w:rsidR="002664CA" w:rsidRPr="00E93C95">
        <w:t>.</w:t>
      </w:r>
      <w:r w:rsidR="00BC78C0" w:rsidRPr="00E93C95">
        <w:rPr>
          <w:bCs/>
        </w:rPr>
        <w:t xml:space="preserve"> </w:t>
      </w:r>
    </w:p>
    <w:p w:rsidR="00BC78C0" w:rsidRPr="00E93C95" w:rsidRDefault="00BC78C0" w:rsidP="009833D1">
      <w:pPr>
        <w:pStyle w:val="Sraopastraipa"/>
        <w:widowControl w:val="0"/>
        <w:tabs>
          <w:tab w:val="left" w:pos="0"/>
          <w:tab w:val="left" w:pos="1418"/>
        </w:tabs>
        <w:suppressAutoHyphens/>
        <w:spacing w:after="0" w:line="240" w:lineRule="auto"/>
        <w:ind w:left="851"/>
        <w:jc w:val="both"/>
        <w:rPr>
          <w:rFonts w:ascii="Times New Roman" w:hAnsi="Times New Roman"/>
          <w:sz w:val="24"/>
          <w:szCs w:val="24"/>
          <w:lang w:val="lt-LT"/>
        </w:rPr>
      </w:pPr>
    </w:p>
    <w:p w:rsidR="00FA1F32" w:rsidRPr="00E93C95" w:rsidRDefault="00FA1F32" w:rsidP="00FA1F32">
      <w:pPr>
        <w:ind w:left="360"/>
        <w:jc w:val="center"/>
        <w:rPr>
          <w:rFonts w:ascii="Times New Roman" w:hAnsi="Times New Roman" w:cs="Times New Roman"/>
          <w:b/>
          <w:bCs/>
          <w:spacing w:val="-2"/>
          <w:sz w:val="24"/>
          <w:szCs w:val="24"/>
        </w:rPr>
      </w:pPr>
      <w:r w:rsidRPr="00E93C95">
        <w:rPr>
          <w:rFonts w:ascii="Times New Roman" w:hAnsi="Times New Roman" w:cs="Times New Roman"/>
          <w:b/>
          <w:bCs/>
          <w:spacing w:val="-2"/>
          <w:sz w:val="24"/>
          <w:szCs w:val="24"/>
        </w:rPr>
        <w:t>III. ŠALIŲ ĮSIPAREIGOJIMAI</w:t>
      </w:r>
    </w:p>
    <w:p w:rsidR="00FA1F32" w:rsidRPr="00E93C95" w:rsidRDefault="00FA1F32" w:rsidP="00FA1F32">
      <w:pPr>
        <w:ind w:left="360"/>
        <w:jc w:val="center"/>
        <w:rPr>
          <w:rFonts w:ascii="Times New Roman" w:hAnsi="Times New Roman" w:cs="Times New Roman"/>
          <w:b/>
          <w:bCs/>
          <w:sz w:val="24"/>
          <w:szCs w:val="24"/>
        </w:rPr>
      </w:pPr>
    </w:p>
    <w:p w:rsidR="00FA1F32" w:rsidRPr="00E93C95" w:rsidRDefault="00FA1F32" w:rsidP="00FA1F32">
      <w:pPr>
        <w:pStyle w:val="Sraopastraipa"/>
        <w:numPr>
          <w:ilvl w:val="0"/>
          <w:numId w:val="1"/>
        </w:numPr>
        <w:spacing w:after="0" w:line="240" w:lineRule="auto"/>
        <w:rPr>
          <w:rFonts w:ascii="Times New Roman" w:hAnsi="Times New Roman"/>
          <w:bCs/>
          <w:sz w:val="24"/>
          <w:szCs w:val="24"/>
          <w:lang w:val="lt-LT"/>
        </w:rPr>
      </w:pPr>
      <w:r w:rsidRPr="00E93C95">
        <w:rPr>
          <w:rFonts w:ascii="Times New Roman" w:hAnsi="Times New Roman"/>
          <w:b/>
          <w:bCs/>
          <w:sz w:val="24"/>
          <w:szCs w:val="24"/>
          <w:lang w:val="lt-LT"/>
        </w:rPr>
        <w:t>Šalys įsipareigoja</w:t>
      </w:r>
      <w:r w:rsidRPr="00E93C95">
        <w:rPr>
          <w:rFonts w:ascii="Times New Roman" w:hAnsi="Times New Roman"/>
          <w:bCs/>
          <w:sz w:val="24"/>
          <w:szCs w:val="24"/>
          <w:lang w:val="lt-LT"/>
        </w:rPr>
        <w:t>:</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siekdamos numatytų Projekto tikslų, Projektą įgyvendinti vadovaujantis rūpestingumo, efektyvumo, skaidrumo, geros partnerystės, vienodų interesų ir lojalumo (kai veikiama ne savo naudai, o siekiant bendro tikslo) principais ir kita ger</w:t>
      </w:r>
      <w:r w:rsidR="00597ED3" w:rsidRPr="00E93C95">
        <w:rPr>
          <w:rFonts w:ascii="Times New Roman" w:eastAsia="Calibri" w:hAnsi="Times New Roman" w:cs="Times New Roman"/>
          <w:sz w:val="24"/>
          <w:szCs w:val="24"/>
        </w:rPr>
        <w:t>ąja</w:t>
      </w:r>
      <w:r w:rsidRPr="00E93C95">
        <w:rPr>
          <w:rFonts w:ascii="Times New Roman" w:eastAsia="Calibri" w:hAnsi="Times New Roman" w:cs="Times New Roman"/>
          <w:sz w:val="24"/>
          <w:szCs w:val="24"/>
        </w:rPr>
        <w:t xml:space="preserve"> praktika;</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vengti rizikos dėl užsitęsusių pirkimo procedūrų ar kitų objektyvių, tiesiogiai nuo Atsakingojo partnerio bei Partneri</w:t>
      </w:r>
      <w:r w:rsidR="005D2D6D" w:rsidRPr="00E93C95">
        <w:rPr>
          <w:rFonts w:ascii="Times New Roman" w:eastAsia="Calibri" w:hAnsi="Times New Roman" w:cs="Times New Roman"/>
          <w:sz w:val="24"/>
          <w:szCs w:val="24"/>
        </w:rPr>
        <w:t>o</w:t>
      </w:r>
      <w:r w:rsidR="00A93AF3" w:rsidRPr="00E93C95">
        <w:rPr>
          <w:rFonts w:ascii="Times New Roman" w:eastAsia="Calibri" w:hAnsi="Times New Roman" w:cs="Times New Roman"/>
          <w:sz w:val="24"/>
          <w:szCs w:val="24"/>
        </w:rPr>
        <w:t xml:space="preserve"> I</w:t>
      </w:r>
      <w:r w:rsidRPr="00E93C95">
        <w:rPr>
          <w:rFonts w:ascii="Times New Roman" w:eastAsia="Calibri" w:hAnsi="Times New Roman" w:cs="Times New Roman"/>
          <w:sz w:val="24"/>
          <w:szCs w:val="24"/>
        </w:rPr>
        <w:t xml:space="preserve"> nepriklausančių aplinkybių, galinčių apsunkinti galimybes laiku </w:t>
      </w:r>
      <w:r w:rsidR="00194D76" w:rsidRPr="00E93C95">
        <w:rPr>
          <w:rFonts w:ascii="Times New Roman" w:eastAsia="Calibri" w:hAnsi="Times New Roman" w:cs="Times New Roman"/>
          <w:sz w:val="24"/>
          <w:szCs w:val="24"/>
        </w:rPr>
        <w:t>įvykdyti Projektą</w:t>
      </w:r>
      <w:r w:rsidR="00E40BFD" w:rsidRPr="00E93C95">
        <w:rPr>
          <w:rFonts w:ascii="Times New Roman" w:eastAsia="Calibri" w:hAnsi="Times New Roman" w:cs="Times New Roman"/>
          <w:sz w:val="24"/>
          <w:szCs w:val="24"/>
        </w:rPr>
        <w:t xml:space="preserve"> ar </w:t>
      </w:r>
      <w:r w:rsidRPr="00E93C95">
        <w:rPr>
          <w:rFonts w:ascii="Times New Roman" w:eastAsia="Calibri" w:hAnsi="Times New Roman" w:cs="Times New Roman"/>
          <w:sz w:val="24"/>
          <w:szCs w:val="24"/>
        </w:rPr>
        <w:t xml:space="preserve">įsisavinti Projektui skirtą finansavimą </w:t>
      </w:r>
      <w:r w:rsidRPr="00E93C95">
        <w:rPr>
          <w:rFonts w:ascii="Times New Roman" w:eastAsia="Calibri" w:hAnsi="Times New Roman" w:cs="Times New Roman"/>
          <w:i/>
          <w:iCs/>
          <w:sz w:val="24"/>
          <w:szCs w:val="24"/>
        </w:rPr>
        <w:t>(taikoma, jei toks finansavimas bus skiriamas)</w:t>
      </w:r>
      <w:r w:rsidRPr="00E93C95">
        <w:rPr>
          <w:rFonts w:ascii="Times New Roman" w:eastAsia="Calibri" w:hAnsi="Times New Roman" w:cs="Times New Roman"/>
          <w:sz w:val="24"/>
          <w:szCs w:val="24"/>
        </w:rPr>
        <w:t>;</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skirti žmogiškuosius, techninius, intelektinius, materialinius ir kitokio pobūdžio išteklius, reikalingus ir leidžiančius deramai vykdyti šio Susitarimo bei jo pakeitimų sąlygas;</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lastRenderedPageBreak/>
        <w:t>laikytis Lietuvos Respublikos ir Europos Sąjungos teisės aktų, susijusių su Projekto įgyvendinimu;</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saugoti su Projekto įgyvendinimu susijusius dokumentus teisės aktuose ir Projekto finansavimo sutartyje (-</w:t>
      </w:r>
      <w:proofErr w:type="spellStart"/>
      <w:r w:rsidRPr="00E93C95">
        <w:rPr>
          <w:rFonts w:ascii="Times New Roman" w:eastAsia="Calibri" w:hAnsi="Times New Roman" w:cs="Times New Roman"/>
          <w:sz w:val="24"/>
          <w:szCs w:val="24"/>
        </w:rPr>
        <w:t>se</w:t>
      </w:r>
      <w:proofErr w:type="spellEnd"/>
      <w:r w:rsidRPr="00E93C95">
        <w:rPr>
          <w:rFonts w:ascii="Times New Roman" w:eastAsia="Calibri" w:hAnsi="Times New Roman" w:cs="Times New Roman"/>
          <w:sz w:val="24"/>
          <w:szCs w:val="24"/>
        </w:rPr>
        <w:t>) nustatyta tvarka</w:t>
      </w:r>
      <w:r w:rsidR="00A93AF3" w:rsidRPr="00E93C95">
        <w:rPr>
          <w:rFonts w:ascii="Times New Roman" w:eastAsia="Calibri" w:hAnsi="Times New Roman" w:cs="Times New Roman"/>
          <w:sz w:val="24"/>
          <w:szCs w:val="24"/>
        </w:rPr>
        <w:t xml:space="preserve"> </w:t>
      </w:r>
      <w:r w:rsidR="00A93AF3" w:rsidRPr="00E93C95">
        <w:rPr>
          <w:rFonts w:ascii="Times New Roman" w:eastAsiaTheme="minorHAnsi" w:hAnsi="Times New Roman" w:cs="Times New Roman"/>
          <w:sz w:val="24"/>
          <w:szCs w:val="24"/>
          <w:lang w:eastAsia="en-US"/>
        </w:rPr>
        <w:t>(</w:t>
      </w:r>
      <w:r w:rsidR="00A93AF3" w:rsidRPr="00E93C95">
        <w:rPr>
          <w:rFonts w:ascii="Times New Roman" w:eastAsiaTheme="minorHAnsi" w:hAnsi="Times New Roman" w:cs="Times New Roman"/>
          <w:i/>
          <w:iCs/>
          <w:sz w:val="24"/>
          <w:szCs w:val="24"/>
          <w:lang w:eastAsia="en-US"/>
        </w:rPr>
        <w:t>taikoma, jei toks finansavimas bus skiriamas</w:t>
      </w:r>
      <w:r w:rsidR="00A93AF3" w:rsidRPr="00E93C95">
        <w:rPr>
          <w:rFonts w:ascii="Times New Roman" w:eastAsiaTheme="minorHAnsi" w:hAnsi="Times New Roman" w:cs="Times New Roman"/>
          <w:sz w:val="24"/>
          <w:szCs w:val="24"/>
          <w:lang w:eastAsia="en-US"/>
        </w:rPr>
        <w:t>);</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bendradarbiauti su Projektą prižiūrinčiais ir kontroliuojančiais asmenimis ir institucijomis, laiku teikti jiems visą prašomą informaciją, sudaryti sąlygas jiems apžiūrėti Projekto įgyvendinimo ir (ar) administravimo vietą ir susipažinti su dokumentais, susijusiais su Projekto ir šio Susitarimo vykdymu, šalinti Projekto įgyvendinimo trūkumus;</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keistis Projekto įgyvendinimui reikalinga informacija. Vienos Susitarimo Šalies prašymu ne vėliau kaip per 5 (penkias) darbo dienas kitai Susitarimo Šaliai, suteikti visą turimą informaciją, susijusią su Projekto įgyvendinimu;</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įgyvendinant Projektą, vadovautis Projekto finansavimo sutarties sąlygomis</w:t>
      </w:r>
      <w:r w:rsidR="00CD4D1B" w:rsidRPr="00E93C95">
        <w:rPr>
          <w:rFonts w:ascii="Times New Roman" w:eastAsia="Calibri" w:hAnsi="Times New Roman" w:cs="Times New Roman"/>
          <w:sz w:val="24"/>
          <w:szCs w:val="24"/>
        </w:rPr>
        <w:t xml:space="preserve"> (taikoma, jei toks finansavimas </w:t>
      </w:r>
      <w:r w:rsidR="00780C99" w:rsidRPr="00E93C95">
        <w:rPr>
          <w:rFonts w:ascii="Times New Roman" w:eastAsia="Calibri" w:hAnsi="Times New Roman" w:cs="Times New Roman"/>
          <w:sz w:val="24"/>
          <w:szCs w:val="24"/>
        </w:rPr>
        <w:t xml:space="preserve">Projektui </w:t>
      </w:r>
      <w:r w:rsidR="00CD4D1B" w:rsidRPr="00E93C95">
        <w:rPr>
          <w:rFonts w:ascii="Times New Roman" w:eastAsia="Calibri" w:hAnsi="Times New Roman" w:cs="Times New Roman"/>
          <w:sz w:val="24"/>
          <w:szCs w:val="24"/>
        </w:rPr>
        <w:t>bus skiriamas)</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nedelsiant, bet ne vėliau kaip per 3 (tris) darbo dienas, informuoti kitą Šalį apie visas aplinkybes ir priežastis, trukdančias tinkamai įgyvendinti Projektą;</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neperleisti savo įsipareigojimų ir teisių pagal šį Susitarimą tretiesiems asmenims be kitos Šalies raštiško sutikimo;</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saugoti ir neatskleisti tretiesiems asmenims bendros veiklos paslapčių, išskyrus atvejus, kai yra raštiškas kitos Šalies sutikimas</w:t>
      </w:r>
      <w:r w:rsidR="006B6543" w:rsidRPr="00E93C95">
        <w:rPr>
          <w:rFonts w:ascii="Times New Roman" w:eastAsia="Calibri" w:hAnsi="Times New Roman" w:cs="Times New Roman"/>
          <w:sz w:val="24"/>
          <w:szCs w:val="24"/>
        </w:rPr>
        <w:t>,</w:t>
      </w:r>
      <w:r w:rsidRPr="00E93C95">
        <w:rPr>
          <w:rFonts w:ascii="Times New Roman" w:eastAsia="Calibri" w:hAnsi="Times New Roman" w:cs="Times New Roman"/>
          <w:sz w:val="24"/>
          <w:szCs w:val="24"/>
        </w:rPr>
        <w:t xml:space="preserve"> dėl paslapties atskleidimo.</w:t>
      </w:r>
    </w:p>
    <w:p w:rsidR="00597ED3" w:rsidRPr="00E93C95" w:rsidRDefault="00597ED3" w:rsidP="009833D1">
      <w:pPr>
        <w:widowControl/>
        <w:tabs>
          <w:tab w:val="left" w:pos="1418"/>
        </w:tabs>
        <w:autoSpaceDE/>
        <w:autoSpaceDN/>
        <w:adjustRightInd/>
        <w:ind w:left="851"/>
        <w:contextualSpacing/>
        <w:jc w:val="both"/>
        <w:rPr>
          <w:rFonts w:ascii="Times New Roman" w:eastAsia="Calibri" w:hAnsi="Times New Roman" w:cs="Times New Roman"/>
          <w:sz w:val="24"/>
          <w:szCs w:val="24"/>
        </w:rPr>
      </w:pPr>
    </w:p>
    <w:p w:rsidR="00FA1F32" w:rsidRPr="00E93C95" w:rsidRDefault="00FA1F32" w:rsidP="00FA1F32">
      <w:pPr>
        <w:widowControl/>
        <w:numPr>
          <w:ilvl w:val="0"/>
          <w:numId w:val="1"/>
        </w:numPr>
        <w:tabs>
          <w:tab w:val="left" w:pos="1418"/>
        </w:tabs>
        <w:autoSpaceDE/>
        <w:autoSpaceDN/>
        <w:adjustRightInd/>
        <w:ind w:left="0" w:firstLine="851"/>
        <w:contextualSpacing/>
        <w:rPr>
          <w:rFonts w:ascii="Times New Roman" w:eastAsia="Calibri" w:hAnsi="Times New Roman" w:cs="Times New Roman"/>
          <w:b/>
          <w:sz w:val="24"/>
          <w:szCs w:val="24"/>
        </w:rPr>
      </w:pPr>
      <w:r w:rsidRPr="00E93C95">
        <w:rPr>
          <w:rFonts w:ascii="Times New Roman" w:eastAsia="Calibri" w:hAnsi="Times New Roman" w:cs="Times New Roman"/>
          <w:b/>
          <w:sz w:val="24"/>
          <w:szCs w:val="24"/>
        </w:rPr>
        <w:t>Atsakingasis partneris įsipareigoja:</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hAnsi="Times New Roman" w:cs="Times New Roman"/>
          <w:sz w:val="24"/>
          <w:szCs w:val="24"/>
        </w:rPr>
        <w:t>jei finansavimas bus skirtas,</w:t>
      </w:r>
      <w:r w:rsidRPr="00E93C95">
        <w:rPr>
          <w:rFonts w:ascii="Times New Roman" w:eastAsia="Calibri" w:hAnsi="Times New Roman" w:cs="Times New Roman"/>
          <w:sz w:val="24"/>
          <w:szCs w:val="24"/>
        </w:rPr>
        <w:t xml:space="preserve"> tinkamai vykdyti Projekto finansavimo sutartyje numatytus įsipareigojimus;</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remdamasis šio Susitarimo 4 punkte apibrėžtu Aprašu, Taisyklėmis bei kitais dokumentais, parengti ir pateikti projektinį pasiūlymą su investiciniu projektu Lietuvos Respublikos susisiekimo ministerijai ir Įgyvendinančiajai institucijai paraišką dėl finansavimo iš Europos Sąjungos fondų skyrimo</w:t>
      </w:r>
      <w:r w:rsidRPr="00E93C95" w:rsidDel="00741DF8">
        <w:rPr>
          <w:rFonts w:ascii="Times New Roman" w:eastAsia="Calibri" w:hAnsi="Times New Roman" w:cs="Times New Roman"/>
          <w:sz w:val="24"/>
          <w:szCs w:val="24"/>
        </w:rPr>
        <w:t xml:space="preserve"> </w:t>
      </w:r>
      <w:r w:rsidRPr="00E93C95">
        <w:rPr>
          <w:rFonts w:ascii="Times New Roman" w:eastAsia="Calibri" w:hAnsi="Times New Roman" w:cs="Times New Roman"/>
          <w:sz w:val="24"/>
          <w:szCs w:val="24"/>
        </w:rPr>
        <w:t xml:space="preserve">Projektui (toliau – </w:t>
      </w:r>
      <w:r w:rsidRPr="00E93C95">
        <w:rPr>
          <w:rFonts w:ascii="Times New Roman" w:eastAsia="Calibri" w:hAnsi="Times New Roman" w:cs="Times New Roman"/>
          <w:b/>
          <w:sz w:val="24"/>
          <w:szCs w:val="24"/>
        </w:rPr>
        <w:t>Paraiška</w:t>
      </w:r>
      <w:r w:rsidRPr="00E93C95">
        <w:rPr>
          <w:rFonts w:ascii="Times New Roman" w:eastAsia="Calibri" w:hAnsi="Times New Roman" w:cs="Times New Roman"/>
          <w:sz w:val="24"/>
          <w:szCs w:val="24"/>
        </w:rPr>
        <w:t>)</w:t>
      </w:r>
      <w:r w:rsidR="00CD4D1B" w:rsidRPr="00E93C95">
        <w:rPr>
          <w:rFonts w:ascii="Times New Roman" w:eastAsia="Calibri" w:hAnsi="Times New Roman" w:cs="Times New Roman"/>
          <w:sz w:val="24"/>
          <w:szCs w:val="24"/>
        </w:rPr>
        <w:t xml:space="preserve"> </w:t>
      </w:r>
      <w:r w:rsidR="00CD4D1B" w:rsidRPr="00E93C95">
        <w:rPr>
          <w:rFonts w:ascii="Times New Roman" w:eastAsiaTheme="minorHAnsi" w:hAnsi="Times New Roman" w:cs="Times New Roman"/>
          <w:sz w:val="24"/>
          <w:szCs w:val="24"/>
          <w:lang w:eastAsia="en-US"/>
        </w:rPr>
        <w:t>(</w:t>
      </w:r>
      <w:r w:rsidR="00CD4D1B" w:rsidRPr="00E93C95">
        <w:rPr>
          <w:rFonts w:ascii="Times New Roman" w:eastAsiaTheme="minorHAnsi" w:hAnsi="Times New Roman" w:cs="Times New Roman"/>
          <w:i/>
          <w:iCs/>
          <w:sz w:val="24"/>
          <w:szCs w:val="24"/>
          <w:lang w:eastAsia="en-US"/>
        </w:rPr>
        <w:t>taikoma, jei bus skiriamas finansavimas</w:t>
      </w:r>
      <w:r w:rsidR="00CD4D1B" w:rsidRPr="00E93C95">
        <w:rPr>
          <w:rFonts w:ascii="Times New Roman" w:eastAsiaTheme="minorHAnsi" w:hAnsi="Times New Roman" w:cs="Times New Roman"/>
          <w:sz w:val="24"/>
          <w:szCs w:val="24"/>
          <w:lang w:eastAsia="en-US"/>
        </w:rPr>
        <w:t>);</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 xml:space="preserve">supažindinti </w:t>
      </w:r>
      <w:r w:rsidR="007B75CA" w:rsidRPr="00E93C95">
        <w:rPr>
          <w:rFonts w:ascii="Times New Roman" w:eastAsia="Calibri" w:hAnsi="Times New Roman" w:cs="Times New Roman"/>
          <w:sz w:val="24"/>
          <w:szCs w:val="24"/>
        </w:rPr>
        <w:t xml:space="preserve">Partnerį I </w:t>
      </w:r>
      <w:r w:rsidRPr="00E93C95">
        <w:rPr>
          <w:rFonts w:ascii="Times New Roman" w:eastAsia="Calibri" w:hAnsi="Times New Roman" w:cs="Times New Roman"/>
          <w:sz w:val="24"/>
          <w:szCs w:val="24"/>
        </w:rPr>
        <w:t>su Paraiška ir joje numatytomis Partnerių teisėmis ir pareigomis įgyvendinant Projektą</w:t>
      </w:r>
      <w:r w:rsidR="00CD4D1B" w:rsidRPr="00E93C95">
        <w:rPr>
          <w:rFonts w:ascii="Times New Roman" w:eastAsia="Calibri" w:hAnsi="Times New Roman" w:cs="Times New Roman"/>
          <w:sz w:val="24"/>
          <w:szCs w:val="24"/>
        </w:rPr>
        <w:t xml:space="preserve"> </w:t>
      </w:r>
      <w:r w:rsidR="00CD4D1B" w:rsidRPr="00E93C95">
        <w:rPr>
          <w:rFonts w:ascii="Times New Roman" w:eastAsiaTheme="minorHAnsi" w:hAnsi="Times New Roman" w:cs="Times New Roman"/>
          <w:sz w:val="24"/>
          <w:szCs w:val="24"/>
          <w:lang w:eastAsia="en-US"/>
        </w:rPr>
        <w:t>(</w:t>
      </w:r>
      <w:r w:rsidR="00CD4D1B" w:rsidRPr="00E93C95">
        <w:rPr>
          <w:rFonts w:ascii="Times New Roman" w:eastAsiaTheme="minorHAnsi" w:hAnsi="Times New Roman" w:cs="Times New Roman"/>
          <w:i/>
          <w:iCs/>
          <w:sz w:val="24"/>
          <w:szCs w:val="24"/>
          <w:lang w:eastAsia="en-US"/>
        </w:rPr>
        <w:t>taikoma, jei bus skiriamas finansavimas</w:t>
      </w:r>
      <w:r w:rsidR="00CD4D1B" w:rsidRPr="00E93C95">
        <w:rPr>
          <w:rFonts w:ascii="Times New Roman" w:eastAsiaTheme="minorHAnsi" w:hAnsi="Times New Roman" w:cs="Times New Roman"/>
          <w:sz w:val="24"/>
          <w:szCs w:val="24"/>
          <w:lang w:eastAsia="en-US"/>
        </w:rPr>
        <w:t>);</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hAnsi="Times New Roman" w:cs="Times New Roman"/>
          <w:sz w:val="24"/>
          <w:szCs w:val="24"/>
        </w:rPr>
        <w:t>jei finansavimas bus skirtas</w:t>
      </w:r>
      <w:r w:rsidRPr="00E93C95">
        <w:rPr>
          <w:rFonts w:ascii="Times New Roman" w:eastAsia="Calibri" w:hAnsi="Times New Roman" w:cs="Times New Roman"/>
          <w:sz w:val="24"/>
          <w:szCs w:val="24"/>
        </w:rPr>
        <w:t xml:space="preserve"> pasirašyti Projekto finansavimo sutartį su Įgyvendinančiąja institucija;</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hAnsi="Times New Roman" w:cs="Times New Roman"/>
          <w:sz w:val="24"/>
          <w:szCs w:val="24"/>
        </w:rPr>
        <w:t>jei finansavimas bus skirtas</w:t>
      </w:r>
      <w:r w:rsidRPr="00E93C95">
        <w:rPr>
          <w:rFonts w:ascii="Times New Roman" w:eastAsia="Calibri" w:hAnsi="Times New Roman" w:cs="Times New Roman"/>
          <w:spacing w:val="-2"/>
          <w:sz w:val="24"/>
          <w:szCs w:val="24"/>
        </w:rPr>
        <w:t xml:space="preserve"> rengti </w:t>
      </w:r>
      <w:r w:rsidRPr="00E93C95">
        <w:rPr>
          <w:rFonts w:ascii="Times New Roman" w:eastAsia="Calibri" w:hAnsi="Times New Roman" w:cs="Times New Roman"/>
          <w:spacing w:val="-1"/>
          <w:sz w:val="24"/>
          <w:szCs w:val="24"/>
        </w:rPr>
        <w:t xml:space="preserve">Projekto įgyvendinimo </w:t>
      </w:r>
      <w:r w:rsidRPr="00E93C95">
        <w:rPr>
          <w:rFonts w:ascii="Times New Roman" w:eastAsia="Calibri" w:hAnsi="Times New Roman" w:cs="Times New Roman"/>
          <w:sz w:val="24"/>
          <w:szCs w:val="24"/>
        </w:rPr>
        <w:t>ataskaitas;</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hAnsi="Times New Roman" w:cs="Times New Roman"/>
          <w:sz w:val="24"/>
          <w:szCs w:val="24"/>
        </w:rPr>
        <w:t>jei finansavimas bus skirtas</w:t>
      </w:r>
      <w:r w:rsidRPr="00E93C95">
        <w:rPr>
          <w:rFonts w:ascii="Times New Roman" w:eastAsia="Calibri" w:hAnsi="Times New Roman" w:cs="Times New Roman"/>
          <w:sz w:val="24"/>
          <w:szCs w:val="24"/>
        </w:rPr>
        <w:t xml:space="preserve"> teikti Partneri</w:t>
      </w:r>
      <w:r w:rsidR="00B604C7" w:rsidRPr="00E93C95">
        <w:rPr>
          <w:rFonts w:ascii="Times New Roman" w:eastAsia="Calibri" w:hAnsi="Times New Roman" w:cs="Times New Roman"/>
          <w:sz w:val="24"/>
          <w:szCs w:val="24"/>
        </w:rPr>
        <w:t>ui I</w:t>
      </w:r>
      <w:r w:rsidRPr="00E93C95">
        <w:rPr>
          <w:rFonts w:ascii="Times New Roman" w:eastAsia="Calibri" w:hAnsi="Times New Roman" w:cs="Times New Roman"/>
          <w:sz w:val="24"/>
          <w:szCs w:val="24"/>
        </w:rPr>
        <w:t xml:space="preserve"> visų Įgyvendinančiajai institucijai teikiamų ataskaitų, susijusių su Projekto įgyvendinimu, kopijas;</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visus Projekto pakeitimus, turinčius įtakos Partneri</w:t>
      </w:r>
      <w:r w:rsidR="00CD4D1B" w:rsidRPr="00E93C95">
        <w:rPr>
          <w:rFonts w:ascii="Times New Roman" w:eastAsia="Calibri" w:hAnsi="Times New Roman" w:cs="Times New Roman"/>
          <w:sz w:val="24"/>
          <w:szCs w:val="24"/>
        </w:rPr>
        <w:t>o I</w:t>
      </w:r>
      <w:r w:rsidRPr="00E93C95">
        <w:rPr>
          <w:rFonts w:ascii="Times New Roman" w:eastAsia="Calibri" w:hAnsi="Times New Roman" w:cs="Times New Roman"/>
          <w:sz w:val="24"/>
          <w:szCs w:val="24"/>
        </w:rPr>
        <w:t xml:space="preserve"> įsipareigojimams ir teisėms, raštu suderinti su Partneri</w:t>
      </w:r>
      <w:r w:rsidR="00CD4D1B" w:rsidRPr="00E93C95">
        <w:rPr>
          <w:rFonts w:ascii="Times New Roman" w:eastAsia="Calibri" w:hAnsi="Times New Roman" w:cs="Times New Roman"/>
          <w:sz w:val="24"/>
          <w:szCs w:val="24"/>
        </w:rPr>
        <w:t>u I</w:t>
      </w:r>
      <w:r w:rsidRPr="00E93C95">
        <w:rPr>
          <w:rFonts w:ascii="Times New Roman" w:eastAsia="Calibri" w:hAnsi="Times New Roman" w:cs="Times New Roman"/>
          <w:sz w:val="24"/>
          <w:szCs w:val="24"/>
        </w:rPr>
        <w:t xml:space="preserve"> prieš kreipiantis į Įgyvendinančiąją instituciją;</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užtikrinti, kad veiklos įgyvendinimas atitiktų Lietuvos Respublikos galiojančių teisės aktų reikalavimus;</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kern w:val="24"/>
          <w:sz w:val="24"/>
          <w:szCs w:val="24"/>
        </w:rPr>
        <w:t>tvarkyti Projekto išlaidų buhalterinę apskaitą taip, kad apskaitos informacija būtų tinkama, objektyvi, pateikiama laiku, išsami ir naudinga vidaus ir išorės vartotojams</w:t>
      </w:r>
      <w:r w:rsidR="004D32E6" w:rsidRPr="00E93C95">
        <w:rPr>
          <w:rFonts w:ascii="Times New Roman" w:eastAsia="Calibri" w:hAnsi="Times New Roman" w:cs="Times New Roman"/>
          <w:kern w:val="24"/>
          <w:sz w:val="24"/>
          <w:szCs w:val="24"/>
        </w:rPr>
        <w:t xml:space="preserve"> </w:t>
      </w:r>
      <w:r w:rsidRPr="00E93C95">
        <w:rPr>
          <w:rFonts w:ascii="Times New Roman" w:eastAsia="Calibri" w:hAnsi="Times New Roman" w:cs="Times New Roman"/>
          <w:kern w:val="24"/>
          <w:sz w:val="24"/>
          <w:szCs w:val="24"/>
        </w:rPr>
        <w:t>;</w:t>
      </w:r>
    </w:p>
    <w:p w:rsidR="00FA1F32" w:rsidRPr="00E93C95" w:rsidRDefault="00597ED3" w:rsidP="00FA1F32">
      <w:pPr>
        <w:widowControl/>
        <w:numPr>
          <w:ilvl w:val="1"/>
          <w:numId w:val="1"/>
        </w:numPr>
        <w:tabs>
          <w:tab w:val="left" w:pos="1418"/>
          <w:tab w:val="left" w:pos="1560"/>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hAnsi="Times New Roman" w:cs="Times New Roman"/>
          <w:sz w:val="24"/>
          <w:szCs w:val="24"/>
        </w:rPr>
        <w:t xml:space="preserve"> </w:t>
      </w:r>
      <w:r w:rsidR="00FA1F32" w:rsidRPr="00E93C95">
        <w:rPr>
          <w:rFonts w:ascii="Times New Roman" w:hAnsi="Times New Roman" w:cs="Times New Roman"/>
          <w:sz w:val="24"/>
          <w:szCs w:val="24"/>
        </w:rPr>
        <w:t>jei finansavimas bus skirtas</w:t>
      </w:r>
      <w:r w:rsidR="00FA1F32" w:rsidRPr="00E93C95">
        <w:rPr>
          <w:rFonts w:ascii="Times New Roman" w:eastAsia="Calibri" w:hAnsi="Times New Roman" w:cs="Times New Roman"/>
          <w:sz w:val="24"/>
          <w:szCs w:val="24"/>
        </w:rPr>
        <w:t xml:space="preserve"> per 5 (penkias) darbo dienas informuoti </w:t>
      </w:r>
      <w:r w:rsidR="002A6169" w:rsidRPr="00E93C95">
        <w:rPr>
          <w:rFonts w:ascii="Times New Roman" w:eastAsia="Calibri" w:hAnsi="Times New Roman" w:cs="Times New Roman"/>
          <w:sz w:val="24"/>
          <w:szCs w:val="24"/>
        </w:rPr>
        <w:t xml:space="preserve">Partnerį I </w:t>
      </w:r>
      <w:r w:rsidR="00FA1F32" w:rsidRPr="00E93C95">
        <w:rPr>
          <w:rFonts w:ascii="Times New Roman" w:eastAsia="Calibri" w:hAnsi="Times New Roman" w:cs="Times New Roman"/>
          <w:sz w:val="24"/>
          <w:szCs w:val="24"/>
        </w:rPr>
        <w:t>apie esminius Projekto finansavimo sutarties pakeitimus, susijusius su Projektu;</w:t>
      </w:r>
    </w:p>
    <w:p w:rsidR="00FA1F32" w:rsidRPr="00E93C95" w:rsidRDefault="00597ED3" w:rsidP="00FA1F32">
      <w:pPr>
        <w:widowControl/>
        <w:numPr>
          <w:ilvl w:val="1"/>
          <w:numId w:val="1"/>
        </w:numPr>
        <w:tabs>
          <w:tab w:val="left" w:pos="1418"/>
          <w:tab w:val="left" w:pos="1560"/>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 xml:space="preserve"> </w:t>
      </w:r>
      <w:r w:rsidR="00FA1F32" w:rsidRPr="00E93C95">
        <w:rPr>
          <w:rFonts w:ascii="Times New Roman" w:eastAsia="Calibri" w:hAnsi="Times New Roman" w:cs="Times New Roman"/>
          <w:sz w:val="24"/>
          <w:szCs w:val="24"/>
        </w:rPr>
        <w:t>suteikti Partneri</w:t>
      </w:r>
      <w:r w:rsidR="00CD4D1B" w:rsidRPr="00E93C95">
        <w:rPr>
          <w:rFonts w:ascii="Times New Roman" w:eastAsia="Calibri" w:hAnsi="Times New Roman" w:cs="Times New Roman"/>
          <w:sz w:val="24"/>
          <w:szCs w:val="24"/>
        </w:rPr>
        <w:t>ui I</w:t>
      </w:r>
      <w:r w:rsidR="00FA1F32" w:rsidRPr="00E93C95">
        <w:rPr>
          <w:rFonts w:ascii="Times New Roman" w:eastAsia="Calibri" w:hAnsi="Times New Roman" w:cs="Times New Roman"/>
          <w:sz w:val="24"/>
          <w:szCs w:val="24"/>
        </w:rPr>
        <w:t xml:space="preserve"> galimybę susipažinti su Projekto įgyvendinimo eiga;</w:t>
      </w:r>
    </w:p>
    <w:p w:rsidR="00FA1F32" w:rsidRPr="00E93C95" w:rsidRDefault="00597ED3" w:rsidP="00FA1F32">
      <w:pPr>
        <w:widowControl/>
        <w:numPr>
          <w:ilvl w:val="1"/>
          <w:numId w:val="1"/>
        </w:numPr>
        <w:tabs>
          <w:tab w:val="left" w:pos="1418"/>
          <w:tab w:val="left" w:pos="1560"/>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 xml:space="preserve"> </w:t>
      </w:r>
      <w:r w:rsidR="00FA1F32" w:rsidRPr="00E93C95">
        <w:rPr>
          <w:rFonts w:ascii="Times New Roman" w:eastAsia="Calibri" w:hAnsi="Times New Roman" w:cs="Times New Roman"/>
          <w:sz w:val="24"/>
          <w:szCs w:val="24"/>
        </w:rPr>
        <w:t>nesiimti vienašališkų veiksmų, galinčių trukdyti Projekto įgyvendinimui, vienašališkai nepriimti jokių sprendimų, nutarimų, kurie nutrauktų, sustabdytų, pakeistų Susitarime ar Projekto finansavimo sutartyje (-</w:t>
      </w:r>
      <w:proofErr w:type="spellStart"/>
      <w:r w:rsidR="00FA1F32" w:rsidRPr="00E93C95">
        <w:rPr>
          <w:rFonts w:ascii="Times New Roman" w:eastAsia="Calibri" w:hAnsi="Times New Roman" w:cs="Times New Roman"/>
          <w:sz w:val="24"/>
          <w:szCs w:val="24"/>
        </w:rPr>
        <w:t>se</w:t>
      </w:r>
      <w:proofErr w:type="spellEnd"/>
      <w:r w:rsidR="00FA1F32" w:rsidRPr="00E93C95">
        <w:rPr>
          <w:rFonts w:ascii="Times New Roman" w:eastAsia="Calibri" w:hAnsi="Times New Roman" w:cs="Times New Roman"/>
          <w:sz w:val="24"/>
          <w:szCs w:val="24"/>
        </w:rPr>
        <w:t>) (</w:t>
      </w:r>
      <w:r w:rsidR="00FA1F32" w:rsidRPr="00E93C95">
        <w:rPr>
          <w:rFonts w:ascii="Times New Roman" w:hAnsi="Times New Roman" w:cs="Times New Roman"/>
          <w:sz w:val="24"/>
          <w:szCs w:val="24"/>
        </w:rPr>
        <w:t>jei finansavimas bus skirtas</w:t>
      </w:r>
      <w:r w:rsidR="00FA1F32" w:rsidRPr="00E93C95">
        <w:rPr>
          <w:rFonts w:ascii="Times New Roman" w:eastAsia="Calibri" w:hAnsi="Times New Roman" w:cs="Times New Roman"/>
          <w:sz w:val="24"/>
          <w:szCs w:val="24"/>
        </w:rPr>
        <w:t>) numatytus įsipareigojimus;</w:t>
      </w:r>
    </w:p>
    <w:p w:rsidR="00FA1F32" w:rsidRPr="00E93C95" w:rsidRDefault="00597ED3" w:rsidP="00FA1F32">
      <w:pPr>
        <w:widowControl/>
        <w:numPr>
          <w:ilvl w:val="1"/>
          <w:numId w:val="1"/>
        </w:numPr>
        <w:tabs>
          <w:tab w:val="left" w:pos="1418"/>
          <w:tab w:val="left" w:pos="1560"/>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hAnsi="Times New Roman" w:cs="Times New Roman"/>
          <w:sz w:val="24"/>
          <w:szCs w:val="24"/>
        </w:rPr>
        <w:t xml:space="preserve"> </w:t>
      </w:r>
      <w:r w:rsidR="00FA1F32" w:rsidRPr="00E93C95">
        <w:rPr>
          <w:rFonts w:ascii="Times New Roman" w:hAnsi="Times New Roman" w:cs="Times New Roman"/>
          <w:sz w:val="24"/>
          <w:szCs w:val="24"/>
        </w:rPr>
        <w:t>jei finansavimas bus skirtas</w:t>
      </w:r>
      <w:r w:rsidR="00FA1F32" w:rsidRPr="00E93C95">
        <w:rPr>
          <w:rFonts w:ascii="Times New Roman" w:eastAsia="Calibri" w:hAnsi="Times New Roman" w:cs="Times New Roman"/>
          <w:sz w:val="24"/>
          <w:szCs w:val="24"/>
        </w:rPr>
        <w:t xml:space="preserve"> pateikęs mokėjimo prašymą Įgyvendinančiajai institucijai bei gavęs patvirtinimą dėl lėšų tinkamumo, raštu ar elektroniniu paštu informuoti Partneri</w:t>
      </w:r>
      <w:r w:rsidR="00CD4D1B" w:rsidRPr="00E93C95">
        <w:rPr>
          <w:rFonts w:ascii="Times New Roman" w:eastAsia="Calibri" w:hAnsi="Times New Roman" w:cs="Times New Roman"/>
          <w:sz w:val="24"/>
          <w:szCs w:val="24"/>
        </w:rPr>
        <w:t>o I</w:t>
      </w:r>
      <w:r w:rsidR="00FA1F32" w:rsidRPr="00E93C95">
        <w:rPr>
          <w:rFonts w:ascii="Times New Roman" w:eastAsia="Calibri" w:hAnsi="Times New Roman" w:cs="Times New Roman"/>
          <w:sz w:val="24"/>
          <w:szCs w:val="24"/>
        </w:rPr>
        <w:t xml:space="preserve"> atstov</w:t>
      </w:r>
      <w:r w:rsidR="00CD4D1B" w:rsidRPr="00E93C95">
        <w:rPr>
          <w:rFonts w:ascii="Times New Roman" w:eastAsia="Calibri" w:hAnsi="Times New Roman" w:cs="Times New Roman"/>
          <w:sz w:val="24"/>
          <w:szCs w:val="24"/>
        </w:rPr>
        <w:t>ą</w:t>
      </w:r>
      <w:r w:rsidR="00FA1F32" w:rsidRPr="00E93C95">
        <w:rPr>
          <w:rFonts w:ascii="Times New Roman" w:eastAsia="Calibri" w:hAnsi="Times New Roman" w:cs="Times New Roman"/>
          <w:sz w:val="24"/>
          <w:szCs w:val="24"/>
        </w:rPr>
        <w:t>;</w:t>
      </w:r>
    </w:p>
    <w:p w:rsidR="00FA1F32" w:rsidRPr="00E93C95" w:rsidRDefault="00597ED3" w:rsidP="00FA1F32">
      <w:pPr>
        <w:widowControl/>
        <w:numPr>
          <w:ilvl w:val="1"/>
          <w:numId w:val="1"/>
        </w:numPr>
        <w:tabs>
          <w:tab w:val="left" w:pos="1418"/>
          <w:tab w:val="left" w:pos="1560"/>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hAnsi="Times New Roman" w:cs="Times New Roman"/>
          <w:sz w:val="24"/>
          <w:szCs w:val="24"/>
        </w:rPr>
        <w:t xml:space="preserve"> </w:t>
      </w:r>
      <w:r w:rsidR="00FA1F32" w:rsidRPr="00E93C95">
        <w:rPr>
          <w:rFonts w:ascii="Times New Roman" w:hAnsi="Times New Roman" w:cs="Times New Roman"/>
          <w:sz w:val="24"/>
          <w:szCs w:val="24"/>
        </w:rPr>
        <w:t>jei finansavimas bus skirtas</w:t>
      </w:r>
      <w:r w:rsidR="00FA1F32" w:rsidRPr="00E93C95">
        <w:rPr>
          <w:rFonts w:ascii="Times New Roman" w:eastAsia="Calibri" w:hAnsi="Times New Roman" w:cs="Times New Roman"/>
          <w:sz w:val="24"/>
          <w:szCs w:val="24"/>
        </w:rPr>
        <w:t xml:space="preserve"> parengti ir Įgyvendinančiajai institucijai pateikti mokėjimo prašymą patirtoms ir ES fondų lėšomis finansuojamoms išlaidoms kompensuoti;</w:t>
      </w:r>
    </w:p>
    <w:p w:rsidR="00FA1F32" w:rsidRPr="00E93C95" w:rsidRDefault="00597ED3" w:rsidP="00FA1F32">
      <w:pPr>
        <w:widowControl/>
        <w:numPr>
          <w:ilvl w:val="1"/>
          <w:numId w:val="1"/>
        </w:numPr>
        <w:tabs>
          <w:tab w:val="left" w:pos="1418"/>
          <w:tab w:val="left" w:pos="1560"/>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lastRenderedPageBreak/>
        <w:t xml:space="preserve"> </w:t>
      </w:r>
      <w:r w:rsidR="00FA1F32" w:rsidRPr="00E93C95">
        <w:rPr>
          <w:rFonts w:ascii="Times New Roman" w:eastAsia="Calibri" w:hAnsi="Times New Roman" w:cs="Times New Roman"/>
          <w:sz w:val="24"/>
          <w:szCs w:val="24"/>
        </w:rPr>
        <w:t xml:space="preserve">atlikti visas pirkimo procedūras, reikalingas Projektui įgyvendinti, vadovaudamasis Lietuvos Respublikos pirkimų, atliekamų </w:t>
      </w:r>
      <w:proofErr w:type="spellStart"/>
      <w:r w:rsidR="00FA1F32" w:rsidRPr="00E93C95">
        <w:rPr>
          <w:rFonts w:ascii="Times New Roman" w:eastAsia="Calibri" w:hAnsi="Times New Roman" w:cs="Times New Roman"/>
          <w:sz w:val="24"/>
          <w:szCs w:val="24"/>
        </w:rPr>
        <w:t>vandentvarkos</w:t>
      </w:r>
      <w:proofErr w:type="spellEnd"/>
      <w:r w:rsidR="00FA1F32" w:rsidRPr="00E93C95">
        <w:rPr>
          <w:rFonts w:ascii="Times New Roman" w:eastAsia="Calibri" w:hAnsi="Times New Roman" w:cs="Times New Roman"/>
          <w:sz w:val="24"/>
          <w:szCs w:val="24"/>
        </w:rPr>
        <w:t>, energetikos, transporto ar pašto paslaugų srities perkančiųjų subjektų, įstatyme bei kituose teisės aktuose nustatytą tvarką</w:t>
      </w:r>
      <w:r w:rsidR="00DF7D45" w:rsidRPr="00E93C95">
        <w:rPr>
          <w:rFonts w:ascii="Times New Roman" w:eastAsia="Calibri" w:hAnsi="Times New Roman" w:cs="Times New Roman"/>
          <w:sz w:val="24"/>
          <w:szCs w:val="24"/>
        </w:rPr>
        <w:t>,</w:t>
      </w:r>
      <w:r w:rsidR="00FA1F32" w:rsidRPr="00E93C95">
        <w:rPr>
          <w:rFonts w:ascii="Times New Roman" w:eastAsia="Calibri" w:hAnsi="Times New Roman" w:cs="Times New Roman"/>
          <w:sz w:val="24"/>
          <w:szCs w:val="24"/>
        </w:rPr>
        <w:t xml:space="preserve"> perkančiajam subjektui numatytomis teisėmis, pareigomis ir atsakomybe</w:t>
      </w:r>
      <w:r w:rsidR="00EE22A2" w:rsidRPr="00E93C95">
        <w:rPr>
          <w:rFonts w:ascii="Times New Roman" w:eastAsia="Calibri" w:hAnsi="Times New Roman" w:cs="Times New Roman"/>
          <w:sz w:val="24"/>
          <w:szCs w:val="24"/>
        </w:rPr>
        <w:t>,</w:t>
      </w:r>
      <w:r w:rsidR="00FA1F32" w:rsidRPr="00E93C95">
        <w:rPr>
          <w:rFonts w:ascii="Times New Roman" w:eastAsia="Calibri" w:hAnsi="Times New Roman" w:cs="Times New Roman"/>
          <w:sz w:val="24"/>
          <w:szCs w:val="24"/>
        </w:rPr>
        <w:t xml:space="preserve"> bei pasirašyti visas reikalingas sutartis; </w:t>
      </w:r>
    </w:p>
    <w:p w:rsidR="00FA1F32" w:rsidRPr="00E93C95" w:rsidRDefault="00597ED3" w:rsidP="00FA1F32">
      <w:pPr>
        <w:widowControl/>
        <w:numPr>
          <w:ilvl w:val="1"/>
          <w:numId w:val="1"/>
        </w:numPr>
        <w:tabs>
          <w:tab w:val="left" w:pos="1418"/>
          <w:tab w:val="left" w:pos="1560"/>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hAnsi="Times New Roman" w:cs="Times New Roman"/>
          <w:sz w:val="24"/>
          <w:szCs w:val="24"/>
        </w:rPr>
        <w:t xml:space="preserve"> </w:t>
      </w:r>
      <w:r w:rsidR="00FA1F32" w:rsidRPr="00E93C95">
        <w:rPr>
          <w:rFonts w:ascii="Times New Roman" w:hAnsi="Times New Roman" w:cs="Times New Roman"/>
          <w:sz w:val="24"/>
          <w:szCs w:val="24"/>
        </w:rPr>
        <w:t>parengus techninį projektą, suderinti su Partneriu I statybą leidžiančio dokumento turinį;</w:t>
      </w:r>
    </w:p>
    <w:p w:rsidR="00FA1F32" w:rsidRPr="00E93C95" w:rsidRDefault="00597ED3" w:rsidP="00FA1F32">
      <w:pPr>
        <w:widowControl/>
        <w:numPr>
          <w:ilvl w:val="1"/>
          <w:numId w:val="1"/>
        </w:numPr>
        <w:tabs>
          <w:tab w:val="left" w:pos="1418"/>
          <w:tab w:val="left" w:pos="1560"/>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hAnsi="Times New Roman" w:cs="Times New Roman"/>
          <w:sz w:val="24"/>
          <w:szCs w:val="24"/>
        </w:rPr>
        <w:t xml:space="preserve"> </w:t>
      </w:r>
      <w:r w:rsidR="00FA1F32" w:rsidRPr="00E93C95">
        <w:rPr>
          <w:rFonts w:ascii="Times New Roman" w:hAnsi="Times New Roman" w:cs="Times New Roman"/>
          <w:sz w:val="24"/>
          <w:szCs w:val="24"/>
        </w:rPr>
        <w:t>gauti statybą leidžiantį dokumentą</w:t>
      </w:r>
      <w:r w:rsidR="00BA0FCB" w:rsidRPr="00E93C95">
        <w:rPr>
          <w:rFonts w:ascii="Times New Roman" w:hAnsi="Times New Roman" w:cs="Times New Roman"/>
          <w:sz w:val="24"/>
          <w:szCs w:val="24"/>
        </w:rPr>
        <w:t>;</w:t>
      </w:r>
    </w:p>
    <w:p w:rsidR="00FA1F32" w:rsidRPr="00E93C95" w:rsidRDefault="00597ED3" w:rsidP="00FA1F32">
      <w:pPr>
        <w:widowControl/>
        <w:numPr>
          <w:ilvl w:val="1"/>
          <w:numId w:val="1"/>
        </w:numPr>
        <w:tabs>
          <w:tab w:val="left" w:pos="1418"/>
          <w:tab w:val="left" w:pos="1560"/>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 xml:space="preserve"> </w:t>
      </w:r>
      <w:r w:rsidR="00FA1F32" w:rsidRPr="00E93C95">
        <w:rPr>
          <w:rFonts w:ascii="Times New Roman" w:eastAsia="Calibri" w:hAnsi="Times New Roman" w:cs="Times New Roman"/>
          <w:sz w:val="24"/>
          <w:szCs w:val="24"/>
        </w:rPr>
        <w:t>Partneri</w:t>
      </w:r>
      <w:r w:rsidR="00CD4D1B" w:rsidRPr="00E93C95">
        <w:rPr>
          <w:rFonts w:ascii="Times New Roman" w:eastAsia="Calibri" w:hAnsi="Times New Roman" w:cs="Times New Roman"/>
          <w:sz w:val="24"/>
          <w:szCs w:val="24"/>
        </w:rPr>
        <w:t>ui I</w:t>
      </w:r>
      <w:r w:rsidR="00FA1F32" w:rsidRPr="00E93C95">
        <w:rPr>
          <w:rFonts w:ascii="Times New Roman" w:eastAsia="Calibri" w:hAnsi="Times New Roman" w:cs="Times New Roman"/>
          <w:sz w:val="24"/>
          <w:szCs w:val="24"/>
        </w:rPr>
        <w:t xml:space="preserve"> paprašius, informuoti </w:t>
      </w:r>
      <w:r w:rsidR="00DB1C65" w:rsidRPr="00E93C95">
        <w:rPr>
          <w:rFonts w:ascii="Times New Roman" w:eastAsia="Calibri" w:hAnsi="Times New Roman" w:cs="Times New Roman"/>
          <w:sz w:val="24"/>
          <w:szCs w:val="24"/>
        </w:rPr>
        <w:t xml:space="preserve">jį </w:t>
      </w:r>
      <w:r w:rsidR="00FA1F32" w:rsidRPr="00E93C95">
        <w:rPr>
          <w:rFonts w:ascii="Times New Roman" w:eastAsia="Calibri" w:hAnsi="Times New Roman" w:cs="Times New Roman"/>
          <w:sz w:val="24"/>
          <w:szCs w:val="24"/>
        </w:rPr>
        <w:t>apie pasirašytas paslaugų/prekių/darbų sutartis, jose numatytus terminus ir kitas svarbias sutarčių sąlygas, kiek tai neprieštarauja pasirašytų sutarčių nuostatoms</w:t>
      </w:r>
      <w:r w:rsidR="00BA0FCB" w:rsidRPr="00E93C95">
        <w:rPr>
          <w:rFonts w:ascii="Times New Roman" w:eastAsia="Calibri" w:hAnsi="Times New Roman" w:cs="Times New Roman"/>
          <w:sz w:val="24"/>
          <w:szCs w:val="24"/>
        </w:rPr>
        <w:t>;</w:t>
      </w:r>
    </w:p>
    <w:p w:rsidR="00FA1F32" w:rsidRPr="00E93C95" w:rsidRDefault="00BA0FCB" w:rsidP="00FA1F32">
      <w:pPr>
        <w:widowControl/>
        <w:numPr>
          <w:ilvl w:val="1"/>
          <w:numId w:val="1"/>
        </w:numPr>
        <w:tabs>
          <w:tab w:val="left" w:pos="1418"/>
          <w:tab w:val="left" w:pos="1560"/>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 xml:space="preserve"> </w:t>
      </w:r>
      <w:r w:rsidR="00FA1F32" w:rsidRPr="00E93C95">
        <w:rPr>
          <w:rFonts w:ascii="Times New Roman" w:eastAsia="Calibri" w:hAnsi="Times New Roman" w:cs="Times New Roman"/>
          <w:sz w:val="24"/>
          <w:szCs w:val="24"/>
        </w:rPr>
        <w:t>atlikti statybos darbus tik Projekto techninio projekto sprendinių apimtyje</w:t>
      </w:r>
      <w:r w:rsidRPr="00E93C95">
        <w:rPr>
          <w:rFonts w:ascii="Times New Roman" w:eastAsia="Calibri" w:hAnsi="Times New Roman" w:cs="Times New Roman"/>
          <w:sz w:val="24"/>
          <w:szCs w:val="24"/>
        </w:rPr>
        <w:t>;</w:t>
      </w:r>
      <w:r w:rsidR="00FA1F32" w:rsidRPr="00E93C95">
        <w:rPr>
          <w:rFonts w:ascii="Times New Roman" w:eastAsia="Calibri" w:hAnsi="Times New Roman" w:cs="Times New Roman"/>
          <w:sz w:val="24"/>
          <w:szCs w:val="24"/>
        </w:rPr>
        <w:t xml:space="preserve"> </w:t>
      </w:r>
    </w:p>
    <w:p w:rsidR="00FA1F32" w:rsidRPr="00E93C95" w:rsidRDefault="00BA0FCB" w:rsidP="00FA1F32">
      <w:pPr>
        <w:widowControl/>
        <w:numPr>
          <w:ilvl w:val="1"/>
          <w:numId w:val="1"/>
        </w:numPr>
        <w:tabs>
          <w:tab w:val="left" w:pos="1418"/>
          <w:tab w:val="left" w:pos="1560"/>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bCs/>
          <w:sz w:val="24"/>
          <w:szCs w:val="24"/>
        </w:rPr>
        <w:t xml:space="preserve"> į</w:t>
      </w:r>
      <w:r w:rsidR="00FA1F32" w:rsidRPr="00E93C95">
        <w:rPr>
          <w:rFonts w:ascii="Times New Roman" w:eastAsia="Calibri" w:hAnsi="Times New Roman" w:cs="Times New Roman"/>
          <w:bCs/>
          <w:sz w:val="24"/>
          <w:szCs w:val="24"/>
        </w:rPr>
        <w:t xml:space="preserve">gyvendinus projektą ir užbaigus statybą teisės aktų nustatyta tvarka, pasirašant perdavimo ir priėmimo aktą, </w:t>
      </w:r>
      <w:r w:rsidR="00FA1F32" w:rsidRPr="00E93C95">
        <w:rPr>
          <w:rFonts w:ascii="Times New Roman" w:eastAsia="Calibri" w:hAnsi="Times New Roman" w:cs="Times New Roman"/>
          <w:sz w:val="24"/>
          <w:szCs w:val="24"/>
        </w:rPr>
        <w:t>perduoti</w:t>
      </w:r>
      <w:r w:rsidR="00FA1F32" w:rsidRPr="00E93C95">
        <w:rPr>
          <w:rFonts w:ascii="Times New Roman" w:eastAsia="Calibri" w:hAnsi="Times New Roman" w:cs="Times New Roman"/>
          <w:bCs/>
          <w:sz w:val="24"/>
          <w:szCs w:val="24"/>
        </w:rPr>
        <w:t xml:space="preserve"> nuolatiniam saugojimui Partneriui I </w:t>
      </w:r>
      <w:r w:rsidR="00FA1F32" w:rsidRPr="00E93C95">
        <w:rPr>
          <w:rFonts w:ascii="Times New Roman" w:eastAsia="Calibri" w:hAnsi="Times New Roman" w:cs="Times New Roman"/>
          <w:sz w:val="24"/>
          <w:szCs w:val="24"/>
        </w:rPr>
        <w:t>visą</w:t>
      </w:r>
      <w:r w:rsidR="00FA1F32" w:rsidRPr="00E93C95">
        <w:rPr>
          <w:rFonts w:ascii="Times New Roman" w:eastAsia="Calibri" w:hAnsi="Times New Roman" w:cs="Times New Roman"/>
          <w:bCs/>
          <w:sz w:val="24"/>
          <w:szCs w:val="24"/>
        </w:rPr>
        <w:t xml:space="preserve"> statybos techninės veiklos bei kitą dokumentaciją, susijusią su Partnerio I turtu, išskyrus tą Partneriui I perduodamų dokumentų dalį, kuri susijusi su Atsakingojo Partnerio valdomu turtu.</w:t>
      </w:r>
    </w:p>
    <w:p w:rsidR="00FA1F32" w:rsidRPr="00E93C95" w:rsidRDefault="00FA1F32" w:rsidP="00FA1F32">
      <w:pPr>
        <w:ind w:left="851"/>
        <w:contextualSpacing/>
        <w:jc w:val="both"/>
        <w:rPr>
          <w:rFonts w:ascii="Times New Roman" w:eastAsia="Calibri" w:hAnsi="Times New Roman" w:cs="Times New Roman"/>
          <w:sz w:val="24"/>
          <w:szCs w:val="24"/>
        </w:rPr>
      </w:pPr>
      <w:r w:rsidRPr="00E93C95">
        <w:rPr>
          <w:rFonts w:ascii="Times New Roman" w:eastAsia="Calibri" w:hAnsi="Times New Roman" w:cs="Times New Roman"/>
          <w:bCs/>
          <w:sz w:val="24"/>
          <w:szCs w:val="24"/>
        </w:rPr>
        <w:t xml:space="preserve"> </w:t>
      </w:r>
    </w:p>
    <w:p w:rsidR="00FA1F32" w:rsidRPr="00E93C95" w:rsidRDefault="00FA1F32" w:rsidP="00FA1F32">
      <w:pPr>
        <w:widowControl/>
        <w:numPr>
          <w:ilvl w:val="0"/>
          <w:numId w:val="1"/>
        </w:numPr>
        <w:autoSpaceDE/>
        <w:autoSpaceDN/>
        <w:adjustRightInd/>
        <w:ind w:left="0" w:firstLine="851"/>
        <w:contextualSpacing/>
        <w:jc w:val="both"/>
        <w:rPr>
          <w:rFonts w:ascii="Times New Roman" w:eastAsia="Calibri" w:hAnsi="Times New Roman" w:cs="Times New Roman"/>
          <w:b/>
          <w:sz w:val="24"/>
          <w:szCs w:val="24"/>
        </w:rPr>
      </w:pPr>
      <w:r w:rsidRPr="00E93C95">
        <w:rPr>
          <w:rFonts w:ascii="Times New Roman" w:eastAsia="Calibri" w:hAnsi="Times New Roman" w:cs="Times New Roman"/>
          <w:b/>
          <w:sz w:val="24"/>
          <w:szCs w:val="24"/>
        </w:rPr>
        <w:t xml:space="preserve">Partneris I įsipareigoja: </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 xml:space="preserve">tinkamai vykdyti Susitarime </w:t>
      </w:r>
      <w:r w:rsidR="00FF4164" w:rsidRPr="00E93C95">
        <w:rPr>
          <w:rFonts w:ascii="Times New Roman" w:eastAsia="Calibri" w:hAnsi="Times New Roman" w:cs="Times New Roman"/>
          <w:sz w:val="24"/>
          <w:szCs w:val="24"/>
        </w:rPr>
        <w:t xml:space="preserve">Partneriui I </w:t>
      </w:r>
      <w:r w:rsidRPr="00E93C95">
        <w:rPr>
          <w:rFonts w:ascii="Times New Roman" w:eastAsia="Calibri" w:hAnsi="Times New Roman" w:cs="Times New Roman"/>
          <w:sz w:val="24"/>
          <w:szCs w:val="24"/>
        </w:rPr>
        <w:t>numatytus įsipareigojimus;</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paskirti savo atstovus, atsakingus už Projekto įgyvendinimo koordinavimą;</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operatyviai bendradarbiauti su Atsakinguoju partneriu ir Įgyvendinančiąja institucija</w:t>
      </w:r>
      <w:r w:rsidR="00CD4D1B" w:rsidRPr="00E93C95">
        <w:rPr>
          <w:rFonts w:ascii="Times New Roman" w:eastAsia="Calibri" w:hAnsi="Times New Roman" w:cs="Times New Roman"/>
          <w:sz w:val="24"/>
          <w:szCs w:val="24"/>
        </w:rPr>
        <w:t xml:space="preserve"> (</w:t>
      </w:r>
      <w:r w:rsidR="00CD4D1B" w:rsidRPr="00E93C95">
        <w:rPr>
          <w:rFonts w:ascii="Times New Roman" w:eastAsiaTheme="minorHAnsi" w:hAnsi="Times New Roman" w:cs="Times New Roman"/>
          <w:i/>
          <w:iCs/>
          <w:sz w:val="24"/>
          <w:szCs w:val="24"/>
          <w:lang w:eastAsia="en-US"/>
        </w:rPr>
        <w:t>taikoma, jei bus skiriamas finansavimas</w:t>
      </w:r>
      <w:r w:rsidR="00CD4D1B" w:rsidRPr="00E93C95">
        <w:rPr>
          <w:rFonts w:ascii="Times New Roman" w:eastAsiaTheme="minorHAnsi" w:hAnsi="Times New Roman" w:cs="Times New Roman"/>
          <w:sz w:val="24"/>
          <w:szCs w:val="24"/>
          <w:lang w:eastAsia="en-US"/>
        </w:rPr>
        <w:t>),</w:t>
      </w:r>
      <w:r w:rsidRPr="00E93C95">
        <w:rPr>
          <w:rFonts w:ascii="Times New Roman" w:eastAsia="Calibri" w:hAnsi="Times New Roman" w:cs="Times New Roman"/>
          <w:sz w:val="24"/>
          <w:szCs w:val="24"/>
        </w:rPr>
        <w:t xml:space="preserve"> siekiant užtikrinti Projekto įgyvendinimą;</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pateikti Atsakingajam partneriui pasirašytas deklaracijas ir kitus dokumentus, kurie reikalingi teikiant Paraišką Įgyvendinančiajai institucijai</w:t>
      </w:r>
      <w:r w:rsidR="00CD4D1B" w:rsidRPr="00E93C95">
        <w:rPr>
          <w:rFonts w:ascii="Times New Roman" w:eastAsia="Calibri" w:hAnsi="Times New Roman" w:cs="Times New Roman"/>
          <w:sz w:val="24"/>
          <w:szCs w:val="24"/>
        </w:rPr>
        <w:t xml:space="preserve"> </w:t>
      </w:r>
      <w:r w:rsidR="00CD4D1B" w:rsidRPr="00E93C95">
        <w:rPr>
          <w:rFonts w:ascii="Times New Roman" w:eastAsiaTheme="minorHAnsi" w:hAnsi="Times New Roman" w:cs="Times New Roman"/>
          <w:sz w:val="24"/>
          <w:szCs w:val="24"/>
          <w:lang w:eastAsia="en-US"/>
        </w:rPr>
        <w:t>(</w:t>
      </w:r>
      <w:r w:rsidR="00CD4D1B" w:rsidRPr="00E93C95">
        <w:rPr>
          <w:rFonts w:ascii="Times New Roman" w:eastAsiaTheme="minorHAnsi" w:hAnsi="Times New Roman" w:cs="Times New Roman"/>
          <w:i/>
          <w:iCs/>
          <w:sz w:val="24"/>
          <w:szCs w:val="24"/>
          <w:lang w:eastAsia="en-US"/>
        </w:rPr>
        <w:t>taikoma, jei bus skiriamas finansavimas</w:t>
      </w:r>
      <w:r w:rsidR="00CD4D1B" w:rsidRPr="00E93C95">
        <w:rPr>
          <w:rFonts w:ascii="Times New Roman" w:eastAsiaTheme="minorHAnsi" w:hAnsi="Times New Roman" w:cs="Times New Roman"/>
          <w:sz w:val="24"/>
          <w:szCs w:val="24"/>
          <w:lang w:eastAsia="en-US"/>
        </w:rPr>
        <w:t>);</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laiku ir tinkamai atsakyti į Atsakingojo partnerio klausimus, pretenzijas, šalinti trūkumus, atsakyti į kitus Atsakingojo partnerio prašymus ir atlikti kitus darbus, kurie būtini</w:t>
      </w:r>
      <w:r w:rsidR="009B7A03" w:rsidRPr="00E93C95">
        <w:rPr>
          <w:rFonts w:ascii="Times New Roman" w:eastAsia="Calibri" w:hAnsi="Times New Roman" w:cs="Times New Roman"/>
          <w:sz w:val="24"/>
          <w:szCs w:val="24"/>
        </w:rPr>
        <w:t>,</w:t>
      </w:r>
      <w:r w:rsidRPr="00E93C95">
        <w:rPr>
          <w:rFonts w:ascii="Times New Roman" w:eastAsia="Calibri" w:hAnsi="Times New Roman" w:cs="Times New Roman"/>
          <w:sz w:val="24"/>
          <w:szCs w:val="24"/>
        </w:rPr>
        <w:t xml:space="preserve"> siekiant tinkamai įgyvendinti Projektą, įvykdyti šį Susitarimą;</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Atsakingam partneriui ar jo įgaliotam atstovui paprašius</w:t>
      </w:r>
      <w:r w:rsidR="00EF23B4" w:rsidRPr="00E93C95">
        <w:rPr>
          <w:rFonts w:ascii="Times New Roman" w:eastAsia="Calibri" w:hAnsi="Times New Roman" w:cs="Times New Roman"/>
          <w:sz w:val="24"/>
          <w:szCs w:val="24"/>
        </w:rPr>
        <w:t>,</w:t>
      </w:r>
      <w:r w:rsidR="00B41C57" w:rsidRPr="00E93C95">
        <w:rPr>
          <w:rFonts w:ascii="Times New Roman" w:eastAsia="Calibri" w:hAnsi="Times New Roman" w:cs="Times New Roman"/>
          <w:sz w:val="24"/>
          <w:szCs w:val="24"/>
        </w:rPr>
        <w:t xml:space="preserve"> Partneris I</w:t>
      </w:r>
      <w:r w:rsidRPr="00E93C95">
        <w:rPr>
          <w:rFonts w:ascii="Times New Roman" w:eastAsia="Calibri" w:hAnsi="Times New Roman" w:cs="Times New Roman"/>
          <w:sz w:val="24"/>
          <w:szCs w:val="24"/>
        </w:rPr>
        <w:t xml:space="preserve"> pateikia jam projektavimo sąlygas pagal savo turto priklausomybę. Atsakingajam partneriui po sutarties sudarymo su paslaugos/prekių teikėju ar rangovu pateikus parengtą techninį projektą, operatyviai raštu pateikti suderinimą dėl dokumentų tinkamumo. Jei</w:t>
      </w:r>
      <w:r w:rsidRPr="00E93C95">
        <w:rPr>
          <w:rFonts w:ascii="Times New Roman" w:eastAsia="Calibri" w:hAnsi="Times New Roman" w:cs="Times New Roman"/>
          <w:i/>
          <w:sz w:val="24"/>
          <w:szCs w:val="24"/>
        </w:rPr>
        <w:t xml:space="preserve"> </w:t>
      </w:r>
      <w:r w:rsidR="006B45C2" w:rsidRPr="00E93C95">
        <w:rPr>
          <w:rFonts w:ascii="Times New Roman" w:eastAsia="Calibri" w:hAnsi="Times New Roman" w:cs="Times New Roman"/>
          <w:sz w:val="24"/>
          <w:szCs w:val="24"/>
        </w:rPr>
        <w:t xml:space="preserve">Partneris I </w:t>
      </w:r>
      <w:r w:rsidRPr="00E93C95">
        <w:rPr>
          <w:rFonts w:ascii="Times New Roman" w:eastAsia="Calibri" w:hAnsi="Times New Roman" w:cs="Times New Roman"/>
          <w:sz w:val="24"/>
          <w:szCs w:val="24"/>
        </w:rPr>
        <w:t>pateiktuose dokumentuose nustato</w:t>
      </w:r>
      <w:r w:rsidRPr="00E93C95">
        <w:rPr>
          <w:rFonts w:ascii="Times New Roman" w:eastAsia="Calibri" w:hAnsi="Times New Roman" w:cs="Times New Roman"/>
          <w:i/>
          <w:sz w:val="24"/>
          <w:szCs w:val="24"/>
        </w:rPr>
        <w:t xml:space="preserve"> </w:t>
      </w:r>
      <w:r w:rsidRPr="00E93C95">
        <w:rPr>
          <w:rFonts w:ascii="Times New Roman" w:eastAsia="Calibri" w:hAnsi="Times New Roman" w:cs="Times New Roman"/>
          <w:sz w:val="24"/>
          <w:szCs w:val="24"/>
        </w:rPr>
        <w:t>neatitikimų</w:t>
      </w:r>
      <w:r w:rsidRPr="00E93C95">
        <w:rPr>
          <w:rFonts w:ascii="Times New Roman" w:eastAsia="Calibri" w:hAnsi="Times New Roman" w:cs="Times New Roman"/>
          <w:i/>
          <w:sz w:val="24"/>
          <w:szCs w:val="24"/>
        </w:rPr>
        <w:t xml:space="preserve"> </w:t>
      </w:r>
      <w:r w:rsidRPr="00E93C95">
        <w:rPr>
          <w:rFonts w:ascii="Times New Roman" w:eastAsia="Calibri" w:hAnsi="Times New Roman" w:cs="Times New Roman"/>
          <w:sz w:val="24"/>
          <w:szCs w:val="24"/>
        </w:rPr>
        <w:t xml:space="preserve">pagal Aprašą ir (arba) Projekto finansavimo sutarties sąlygas, apie tai informuoja Atsakingojo partnerio atstovą bei, gavus patikslintą techninę užduotį, techninį projektą, raštu pateikia patvirtinimą dėl suderinimo; </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užtikrinti Projekto rezultatų (Sukurto turto) priežiūros tęstinumą, t. y. 5 (penkerius) metus po Projekto pabaigos be Įgyvendinančios institucijos ir (arba) kitos valstybės institucijos raštiško sutikimo neperleisti, neparduoti, neįkeisti ar kitokiu būdu nevaržyti daiktinių teisių į Projekto įgyvendinimo metu Sukurtą turtą</w:t>
      </w:r>
      <w:r w:rsidR="00CD4D1B" w:rsidRPr="00E93C95">
        <w:rPr>
          <w:rFonts w:ascii="Times New Roman" w:eastAsia="Calibri" w:hAnsi="Times New Roman" w:cs="Times New Roman"/>
          <w:sz w:val="24"/>
          <w:szCs w:val="24"/>
        </w:rPr>
        <w:t xml:space="preserve"> </w:t>
      </w:r>
      <w:r w:rsidR="00CD4D1B" w:rsidRPr="00E93C95">
        <w:rPr>
          <w:rFonts w:ascii="Times New Roman" w:eastAsiaTheme="minorHAnsi" w:hAnsi="Times New Roman" w:cs="Times New Roman"/>
          <w:sz w:val="24"/>
          <w:szCs w:val="24"/>
          <w:lang w:eastAsia="en-US"/>
        </w:rPr>
        <w:t>(nuostata taikoma jei Projektui bus skiriamas finansavimas);</w:t>
      </w:r>
    </w:p>
    <w:p w:rsidR="00E54C28" w:rsidRPr="00E93C95" w:rsidRDefault="00BA0FCB" w:rsidP="0042422D">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a</w:t>
      </w:r>
      <w:r w:rsidR="0042422D" w:rsidRPr="00E93C95">
        <w:rPr>
          <w:rFonts w:ascii="Times New Roman" w:eastAsia="Calibri" w:hAnsi="Times New Roman" w:cs="Times New Roman"/>
          <w:sz w:val="24"/>
          <w:szCs w:val="24"/>
        </w:rPr>
        <w:t>tlikti jai priklausanči</w:t>
      </w:r>
      <w:r w:rsidR="00574A18" w:rsidRPr="00E93C95">
        <w:rPr>
          <w:rFonts w:ascii="Times New Roman" w:eastAsia="Calibri" w:hAnsi="Times New Roman" w:cs="Times New Roman"/>
          <w:sz w:val="24"/>
          <w:szCs w:val="24"/>
        </w:rPr>
        <w:t>ų</w:t>
      </w:r>
      <w:r w:rsidR="0042422D" w:rsidRPr="00E93C95">
        <w:rPr>
          <w:rFonts w:ascii="Times New Roman" w:eastAsia="Calibri" w:hAnsi="Times New Roman" w:cs="Times New Roman"/>
          <w:sz w:val="24"/>
          <w:szCs w:val="24"/>
        </w:rPr>
        <w:t xml:space="preserve"> statinių</w:t>
      </w:r>
      <w:r w:rsidR="001F76D1" w:rsidRPr="00E93C95">
        <w:rPr>
          <w:rFonts w:ascii="Times New Roman" w:eastAsia="Calibri" w:hAnsi="Times New Roman" w:cs="Times New Roman"/>
          <w:sz w:val="24"/>
          <w:szCs w:val="24"/>
        </w:rPr>
        <w:t>,</w:t>
      </w:r>
      <w:r w:rsidR="0042422D" w:rsidRPr="00E93C95">
        <w:rPr>
          <w:rFonts w:ascii="Times New Roman" w:eastAsia="Calibri" w:hAnsi="Times New Roman" w:cs="Times New Roman"/>
          <w:sz w:val="24"/>
          <w:szCs w:val="24"/>
        </w:rPr>
        <w:t xml:space="preserve"> </w:t>
      </w:r>
      <w:r w:rsidR="00343194" w:rsidRPr="00E93C95">
        <w:rPr>
          <w:rFonts w:ascii="Times New Roman" w:eastAsia="Calibri" w:hAnsi="Times New Roman" w:cs="Times New Roman"/>
          <w:sz w:val="24"/>
          <w:szCs w:val="24"/>
        </w:rPr>
        <w:t xml:space="preserve">patenkančių </w:t>
      </w:r>
      <w:r w:rsidR="005C4A82" w:rsidRPr="00E93C95">
        <w:rPr>
          <w:rFonts w:ascii="Times New Roman" w:eastAsia="Calibri" w:hAnsi="Times New Roman" w:cs="Times New Roman"/>
          <w:sz w:val="24"/>
          <w:szCs w:val="24"/>
        </w:rPr>
        <w:t>į Projekto</w:t>
      </w:r>
      <w:r w:rsidR="007728E7" w:rsidRPr="00E93C95">
        <w:rPr>
          <w:rFonts w:ascii="Times New Roman" w:eastAsia="Calibri" w:hAnsi="Times New Roman" w:cs="Times New Roman"/>
          <w:sz w:val="24"/>
          <w:szCs w:val="24"/>
        </w:rPr>
        <w:t xml:space="preserve"> </w:t>
      </w:r>
      <w:r w:rsidR="005C4A82" w:rsidRPr="00E93C95">
        <w:rPr>
          <w:rFonts w:ascii="Times New Roman" w:eastAsia="Calibri" w:hAnsi="Times New Roman" w:cs="Times New Roman"/>
          <w:sz w:val="24"/>
          <w:szCs w:val="24"/>
        </w:rPr>
        <w:t xml:space="preserve"> teritoriją, </w:t>
      </w:r>
      <w:r w:rsidR="007728E7" w:rsidRPr="00E93C95">
        <w:rPr>
          <w:rFonts w:ascii="Times New Roman" w:eastAsia="Calibri" w:hAnsi="Times New Roman" w:cs="Times New Roman"/>
          <w:sz w:val="24"/>
          <w:szCs w:val="24"/>
        </w:rPr>
        <w:t xml:space="preserve">įteisinimą </w:t>
      </w:r>
      <w:r w:rsidR="003F0CE8" w:rsidRPr="00E93C95">
        <w:rPr>
          <w:rFonts w:ascii="Times New Roman" w:eastAsia="Calibri" w:hAnsi="Times New Roman" w:cs="Times New Roman"/>
          <w:sz w:val="24"/>
          <w:szCs w:val="24"/>
        </w:rPr>
        <w:t xml:space="preserve">VĮ Registrų centro </w:t>
      </w:r>
      <w:r w:rsidR="007728E7" w:rsidRPr="00E93C95">
        <w:rPr>
          <w:rFonts w:ascii="Times New Roman" w:eastAsia="Calibri" w:hAnsi="Times New Roman" w:cs="Times New Roman"/>
          <w:sz w:val="24"/>
          <w:szCs w:val="24"/>
        </w:rPr>
        <w:t>Nekilnojamojo turto registre ne vėliau kaip iki 2020-07-01.</w:t>
      </w:r>
      <w:r w:rsidR="00343194" w:rsidRPr="00E93C95">
        <w:rPr>
          <w:rFonts w:ascii="Times New Roman" w:eastAsia="Calibri" w:hAnsi="Times New Roman" w:cs="Times New Roman"/>
          <w:sz w:val="24"/>
          <w:szCs w:val="24"/>
        </w:rPr>
        <w:t xml:space="preserve"> </w:t>
      </w:r>
      <w:r w:rsidR="0042422D" w:rsidRPr="00E93C95">
        <w:rPr>
          <w:rFonts w:ascii="Times New Roman" w:eastAsia="Calibri" w:hAnsi="Times New Roman" w:cs="Times New Roman"/>
          <w:sz w:val="24"/>
          <w:szCs w:val="24"/>
        </w:rPr>
        <w:t xml:space="preserve"> </w:t>
      </w:r>
    </w:p>
    <w:p w:rsidR="00FA1F32" w:rsidRPr="00E93C95" w:rsidRDefault="00FA1F32" w:rsidP="00FA1F32">
      <w:pPr>
        <w:widowControl/>
        <w:numPr>
          <w:ilvl w:val="1"/>
          <w:numId w:val="1"/>
        </w:numPr>
        <w:tabs>
          <w:tab w:val="left" w:pos="1418"/>
        </w:tabs>
        <w:autoSpaceDE/>
        <w:autoSpaceDN/>
        <w:adjustRightInd/>
        <w:ind w:left="0" w:firstLine="851"/>
        <w:contextualSpacing/>
        <w:jc w:val="both"/>
        <w:rPr>
          <w:rFonts w:ascii="Times New Roman" w:eastAsia="Calibri" w:hAnsi="Times New Roman" w:cs="Times New Roman"/>
          <w:sz w:val="24"/>
          <w:szCs w:val="24"/>
        </w:rPr>
      </w:pPr>
      <w:r w:rsidRPr="00E93C95">
        <w:rPr>
          <w:rFonts w:ascii="Times New Roman" w:eastAsia="Calibri" w:hAnsi="Times New Roman" w:cs="Times New Roman"/>
          <w:sz w:val="24"/>
          <w:szCs w:val="24"/>
        </w:rPr>
        <w:t>užtikrinti, kad Projekto finansavimo lėšomis įgytas ar Sukurtas turtas nebūtų sugadintas, sunaikintas ar kitaip prarastas 5 (penkerius) metus po Projekto finansavimo pabaigos</w:t>
      </w:r>
      <w:r w:rsidR="00CD4D1B" w:rsidRPr="00E93C95">
        <w:rPr>
          <w:rFonts w:ascii="Times New Roman" w:eastAsia="Calibri" w:hAnsi="Times New Roman" w:cs="Times New Roman"/>
          <w:sz w:val="24"/>
          <w:szCs w:val="24"/>
        </w:rPr>
        <w:t xml:space="preserve"> </w:t>
      </w:r>
      <w:r w:rsidR="00CD4D1B" w:rsidRPr="00E93C95">
        <w:rPr>
          <w:rFonts w:ascii="Times New Roman" w:eastAsiaTheme="minorHAnsi" w:hAnsi="Times New Roman" w:cs="Times New Roman"/>
          <w:sz w:val="24"/>
          <w:szCs w:val="24"/>
          <w:lang w:eastAsia="en-US"/>
        </w:rPr>
        <w:t>(</w:t>
      </w:r>
      <w:r w:rsidR="00CD4D1B" w:rsidRPr="00E93C95">
        <w:rPr>
          <w:rFonts w:ascii="Times New Roman" w:eastAsiaTheme="minorHAnsi" w:hAnsi="Times New Roman" w:cs="Times New Roman"/>
          <w:i/>
          <w:iCs/>
          <w:sz w:val="24"/>
          <w:szCs w:val="24"/>
          <w:lang w:eastAsia="en-US"/>
        </w:rPr>
        <w:t>taikoma, jei bus skiriamas finansavimas</w:t>
      </w:r>
      <w:r w:rsidR="00CD4D1B" w:rsidRPr="00E93C95">
        <w:rPr>
          <w:rFonts w:ascii="Times New Roman" w:eastAsiaTheme="minorHAnsi" w:hAnsi="Times New Roman" w:cs="Times New Roman"/>
          <w:sz w:val="24"/>
          <w:szCs w:val="24"/>
          <w:lang w:eastAsia="en-US"/>
        </w:rPr>
        <w:t>)</w:t>
      </w:r>
      <w:r w:rsidR="00BA0FCB" w:rsidRPr="00E93C95">
        <w:rPr>
          <w:rFonts w:ascii="Times New Roman" w:eastAsiaTheme="minorHAnsi" w:hAnsi="Times New Roman" w:cs="Times New Roman"/>
          <w:sz w:val="24"/>
          <w:szCs w:val="24"/>
          <w:lang w:eastAsia="en-US"/>
        </w:rPr>
        <w:t>.</w:t>
      </w:r>
    </w:p>
    <w:p w:rsidR="00471827" w:rsidRDefault="00471827" w:rsidP="00FA1F32">
      <w:pPr>
        <w:jc w:val="center"/>
        <w:rPr>
          <w:rFonts w:ascii="Times New Roman" w:hAnsi="Times New Roman" w:cs="Times New Roman"/>
          <w:b/>
          <w:bCs/>
          <w:sz w:val="24"/>
          <w:szCs w:val="24"/>
        </w:rPr>
      </w:pPr>
    </w:p>
    <w:p w:rsidR="00FA1F32" w:rsidRPr="00E93C95" w:rsidRDefault="00FA1F32" w:rsidP="00FA1F32">
      <w:pPr>
        <w:jc w:val="center"/>
        <w:rPr>
          <w:rFonts w:ascii="Times New Roman" w:hAnsi="Times New Roman" w:cs="Times New Roman"/>
          <w:b/>
          <w:bCs/>
          <w:sz w:val="24"/>
          <w:szCs w:val="24"/>
        </w:rPr>
      </w:pPr>
      <w:r w:rsidRPr="00E93C95">
        <w:rPr>
          <w:rFonts w:ascii="Times New Roman" w:hAnsi="Times New Roman" w:cs="Times New Roman"/>
          <w:b/>
          <w:bCs/>
          <w:sz w:val="24"/>
          <w:szCs w:val="24"/>
        </w:rPr>
        <w:t>IV. INFORMAVIMAS APIE PROJEKTĄ</w:t>
      </w:r>
    </w:p>
    <w:p w:rsidR="00FA1F32" w:rsidRPr="00E93C95" w:rsidRDefault="00FA1F32" w:rsidP="00FA1F32">
      <w:pPr>
        <w:pStyle w:val="Sraopastraipa"/>
        <w:tabs>
          <w:tab w:val="left" w:pos="1134"/>
        </w:tabs>
        <w:spacing w:after="0" w:line="240" w:lineRule="auto"/>
        <w:ind w:left="709"/>
        <w:jc w:val="both"/>
        <w:rPr>
          <w:rFonts w:ascii="Times New Roman" w:eastAsia="Times New Roman" w:hAnsi="Times New Roman"/>
          <w:sz w:val="24"/>
          <w:szCs w:val="24"/>
          <w:lang w:val="lt-LT" w:eastAsia="lt-LT"/>
        </w:rPr>
      </w:pPr>
    </w:p>
    <w:p w:rsidR="00FA1F32" w:rsidRPr="00E93C95" w:rsidRDefault="00FA1F32" w:rsidP="00835125">
      <w:pPr>
        <w:pStyle w:val="Sraopastraipa"/>
        <w:numPr>
          <w:ilvl w:val="0"/>
          <w:numId w:val="1"/>
        </w:numPr>
        <w:spacing w:after="0" w:line="240" w:lineRule="auto"/>
        <w:ind w:left="0" w:firstLine="851"/>
        <w:jc w:val="both"/>
        <w:rPr>
          <w:rFonts w:ascii="Times New Roman" w:eastAsia="Times New Roman" w:hAnsi="Times New Roman"/>
          <w:sz w:val="24"/>
          <w:szCs w:val="24"/>
          <w:lang w:val="lt-LT" w:eastAsia="lt-LT"/>
        </w:rPr>
      </w:pPr>
      <w:r w:rsidRPr="00E93C95">
        <w:rPr>
          <w:rFonts w:ascii="Times New Roman" w:eastAsia="Times New Roman" w:hAnsi="Times New Roman"/>
          <w:sz w:val="24"/>
          <w:szCs w:val="24"/>
          <w:lang w:val="lt-LT" w:eastAsia="lt-LT"/>
        </w:rPr>
        <w:t>Šalys įsipareigoja informuoti apie Projektą ir bendradarbiauti</w:t>
      </w:r>
      <w:r w:rsidR="00D27B71" w:rsidRPr="00E93C95">
        <w:rPr>
          <w:rFonts w:ascii="Times New Roman" w:eastAsia="Times New Roman" w:hAnsi="Times New Roman"/>
          <w:sz w:val="24"/>
          <w:szCs w:val="24"/>
          <w:lang w:val="lt-LT" w:eastAsia="lt-LT"/>
        </w:rPr>
        <w:t>,</w:t>
      </w:r>
      <w:r w:rsidRPr="00E93C95">
        <w:rPr>
          <w:rFonts w:ascii="Times New Roman" w:eastAsia="Times New Roman" w:hAnsi="Times New Roman"/>
          <w:sz w:val="24"/>
          <w:szCs w:val="24"/>
          <w:lang w:val="lt-LT" w:eastAsia="lt-LT"/>
        </w:rPr>
        <w:t xml:space="preserve"> vykdant informavimo apie Projektą (Projekto viešinimo) veiksmus, kaip tai numatyta teisės aktuose bei Projekto finansavimo sutartyje</w:t>
      </w:r>
      <w:r w:rsidR="00CD4D1B" w:rsidRPr="00E93C95">
        <w:rPr>
          <w:rFonts w:ascii="Times New Roman" w:eastAsia="Times New Roman" w:hAnsi="Times New Roman"/>
          <w:sz w:val="24"/>
          <w:szCs w:val="24"/>
          <w:lang w:val="lt-LT" w:eastAsia="lt-LT"/>
        </w:rPr>
        <w:t xml:space="preserve"> </w:t>
      </w:r>
      <w:r w:rsidR="00CD4D1B" w:rsidRPr="00E93C95">
        <w:rPr>
          <w:rFonts w:ascii="Times New Roman" w:eastAsiaTheme="minorHAnsi" w:hAnsi="Times New Roman"/>
          <w:sz w:val="24"/>
          <w:szCs w:val="24"/>
          <w:lang w:val="lt-LT"/>
        </w:rPr>
        <w:t>(jei bus skiriamas finansavimas)</w:t>
      </w:r>
      <w:r w:rsidRPr="00E93C95">
        <w:rPr>
          <w:rFonts w:ascii="Times New Roman" w:eastAsia="Times New Roman" w:hAnsi="Times New Roman"/>
          <w:sz w:val="24"/>
          <w:szCs w:val="24"/>
          <w:lang w:val="lt-LT" w:eastAsia="lt-LT"/>
        </w:rPr>
        <w:t xml:space="preserve">. Informaciją taip pat skelbti savo įstaigos internetiniame tinklalapyje. Visose įgyvendinamose informavimo apie Projektą priemonėse turi būti naudojamas investicijų ženklas, skelbiamas </w:t>
      </w:r>
      <w:hyperlink r:id="rId12" w:history="1">
        <w:r w:rsidRPr="00E93C95">
          <w:rPr>
            <w:rStyle w:val="Hipersaitas"/>
            <w:rFonts w:ascii="Times New Roman" w:eastAsia="Times New Roman" w:hAnsi="Times New Roman"/>
            <w:color w:val="auto"/>
            <w:sz w:val="24"/>
            <w:szCs w:val="24"/>
            <w:lang w:val="lt-LT" w:eastAsia="lt-LT"/>
          </w:rPr>
          <w:t>http://www.esinvesticijos.lt</w:t>
        </w:r>
      </w:hyperlink>
      <w:r w:rsidR="00CD4D1B" w:rsidRPr="00E93C95">
        <w:rPr>
          <w:rFonts w:ascii="Times New Roman" w:eastAsia="Times New Roman" w:hAnsi="Times New Roman"/>
          <w:sz w:val="24"/>
          <w:szCs w:val="24"/>
          <w:lang w:val="lt-LT" w:eastAsia="lt-LT"/>
        </w:rPr>
        <w:t xml:space="preserve"> </w:t>
      </w:r>
      <w:r w:rsidR="00CD4D1B" w:rsidRPr="00E93C95">
        <w:rPr>
          <w:rFonts w:ascii="Times New Roman" w:eastAsiaTheme="minorHAnsi" w:hAnsi="Times New Roman"/>
          <w:sz w:val="24"/>
          <w:szCs w:val="24"/>
          <w:lang w:val="lt-LT"/>
        </w:rPr>
        <w:t>(jei bus skiriamas finansavimas).</w:t>
      </w:r>
      <w:r w:rsidRPr="00E93C95">
        <w:rPr>
          <w:rFonts w:ascii="Times New Roman" w:eastAsia="Times New Roman" w:hAnsi="Times New Roman"/>
          <w:sz w:val="24"/>
          <w:szCs w:val="24"/>
          <w:lang w:val="lt-LT" w:eastAsia="lt-LT"/>
        </w:rPr>
        <w:t xml:space="preserve">  </w:t>
      </w:r>
    </w:p>
    <w:p w:rsidR="00FA1F32" w:rsidRPr="00E93C95" w:rsidRDefault="00FA1F32" w:rsidP="00FA1F32">
      <w:pPr>
        <w:tabs>
          <w:tab w:val="left" w:pos="3261"/>
        </w:tabs>
        <w:ind w:firstLine="360"/>
        <w:jc w:val="center"/>
        <w:rPr>
          <w:rFonts w:ascii="Times New Roman" w:hAnsi="Times New Roman" w:cs="Times New Roman"/>
          <w:b/>
          <w:bCs/>
          <w:sz w:val="24"/>
          <w:szCs w:val="24"/>
        </w:rPr>
      </w:pPr>
      <w:r w:rsidRPr="00E93C95">
        <w:rPr>
          <w:rFonts w:ascii="Times New Roman" w:hAnsi="Times New Roman" w:cs="Times New Roman"/>
          <w:b/>
          <w:sz w:val="24"/>
          <w:szCs w:val="24"/>
        </w:rPr>
        <w:lastRenderedPageBreak/>
        <w:t xml:space="preserve">V. </w:t>
      </w:r>
      <w:r w:rsidRPr="00E93C95">
        <w:rPr>
          <w:rFonts w:ascii="Times New Roman" w:hAnsi="Times New Roman" w:cs="Times New Roman"/>
          <w:b/>
          <w:bCs/>
          <w:sz w:val="24"/>
          <w:szCs w:val="24"/>
        </w:rPr>
        <w:t>PROJEKTO REZULTATAI</w:t>
      </w:r>
    </w:p>
    <w:p w:rsidR="00FA1F32" w:rsidRPr="00E93C95" w:rsidRDefault="00FA1F32" w:rsidP="00FA1F32">
      <w:pPr>
        <w:ind w:firstLine="360"/>
        <w:rPr>
          <w:rFonts w:ascii="Times New Roman" w:hAnsi="Times New Roman" w:cs="Times New Roman"/>
          <w:b/>
          <w:bCs/>
          <w:sz w:val="24"/>
          <w:szCs w:val="24"/>
        </w:rPr>
      </w:pPr>
    </w:p>
    <w:p w:rsidR="00FA1F32" w:rsidRPr="00E93C95" w:rsidRDefault="00FA1F32" w:rsidP="00FA1F32">
      <w:pPr>
        <w:pStyle w:val="Sraopastraipa"/>
        <w:numPr>
          <w:ilvl w:val="0"/>
          <w:numId w:val="1"/>
        </w:numPr>
        <w:tabs>
          <w:tab w:val="left" w:pos="1276"/>
        </w:tabs>
        <w:spacing w:after="0" w:line="240" w:lineRule="auto"/>
        <w:ind w:left="0" w:firstLine="850"/>
        <w:jc w:val="both"/>
        <w:rPr>
          <w:rFonts w:ascii="Times New Roman" w:hAnsi="Times New Roman"/>
          <w:strike/>
          <w:sz w:val="24"/>
          <w:szCs w:val="24"/>
          <w:lang w:val="lt-LT"/>
        </w:rPr>
      </w:pPr>
      <w:r w:rsidRPr="00E93C95">
        <w:rPr>
          <w:rFonts w:ascii="Times New Roman" w:hAnsi="Times New Roman"/>
          <w:sz w:val="24"/>
          <w:szCs w:val="24"/>
          <w:lang w:val="lt-LT"/>
        </w:rPr>
        <w:t>Jei finansavimas bus skirtas pagal Projekto finansavimo sutartį</w:t>
      </w:r>
      <w:r w:rsidR="004920FE" w:rsidRPr="00E93C95">
        <w:rPr>
          <w:rFonts w:ascii="Times New Roman" w:hAnsi="Times New Roman"/>
          <w:sz w:val="24"/>
          <w:szCs w:val="24"/>
          <w:lang w:val="lt-LT"/>
        </w:rPr>
        <w:t>,</w:t>
      </w:r>
      <w:r w:rsidRPr="00E93C95">
        <w:rPr>
          <w:rFonts w:ascii="Times New Roman" w:hAnsi="Times New Roman"/>
          <w:sz w:val="24"/>
          <w:szCs w:val="24"/>
          <w:lang w:val="lt-LT"/>
        </w:rPr>
        <w:t xml:space="preserve"> tiesioginis paramos gavėjas yra Atsakingasis partneris. Projekto įgyvendinimo metu sukuriamas turtas, jo kiekiai ir specifikacija bus nurodyti techniniame projekte. </w:t>
      </w:r>
    </w:p>
    <w:p w:rsidR="00FA1F32" w:rsidRPr="00E93C95" w:rsidRDefault="00FA1F32" w:rsidP="00FA1F32">
      <w:pPr>
        <w:tabs>
          <w:tab w:val="left" w:pos="567"/>
        </w:tabs>
        <w:ind w:firstLine="850"/>
        <w:jc w:val="both"/>
        <w:rPr>
          <w:rFonts w:ascii="Times New Roman" w:hAnsi="Times New Roman" w:cs="Times New Roman"/>
          <w:sz w:val="24"/>
          <w:szCs w:val="24"/>
        </w:rPr>
      </w:pPr>
      <w:r w:rsidRPr="00E93C95">
        <w:rPr>
          <w:rFonts w:ascii="Times New Roman" w:hAnsi="Times New Roman" w:cs="Times New Roman"/>
          <w:sz w:val="24"/>
          <w:szCs w:val="24"/>
        </w:rPr>
        <w:tab/>
        <w:t>Šalys vykdys tolesnę eksploatuojamo turto buhalterinę apskaitą, vadovaudamiesi galiojančiais teisės aktais ir Projekto finansavimo sutartimi</w:t>
      </w:r>
      <w:r w:rsidR="005900A0" w:rsidRPr="00E93C95">
        <w:rPr>
          <w:rFonts w:ascii="Times New Roman" w:hAnsi="Times New Roman" w:cs="Times New Roman"/>
          <w:sz w:val="24"/>
          <w:szCs w:val="24"/>
        </w:rPr>
        <w:t xml:space="preserve"> (jei Projektui bus skiriamas finansavimas)</w:t>
      </w:r>
      <w:r w:rsidRPr="00E93C95">
        <w:rPr>
          <w:rFonts w:ascii="Times New Roman" w:hAnsi="Times New Roman" w:cs="Times New Roman"/>
          <w:sz w:val="24"/>
          <w:szCs w:val="24"/>
        </w:rPr>
        <w:t>, aiškiai atskirdami Sukurto turto buhalterinę apskaitą nuo bendros apskaitos.</w:t>
      </w:r>
      <w:r w:rsidRPr="00E93C95">
        <w:rPr>
          <w:rFonts w:ascii="Times New Roman" w:hAnsi="Times New Roman" w:cs="Times New Roman"/>
          <w:sz w:val="24"/>
          <w:szCs w:val="24"/>
        </w:rPr>
        <w:tab/>
      </w:r>
    </w:p>
    <w:p w:rsidR="00FA1F32" w:rsidRPr="00E93C95" w:rsidRDefault="00FA1F32">
      <w:pPr>
        <w:rPr>
          <w:rFonts w:ascii="Times New Roman" w:hAnsi="Times New Roman" w:cs="Times New Roman"/>
          <w:sz w:val="24"/>
          <w:szCs w:val="24"/>
        </w:rPr>
      </w:pPr>
    </w:p>
    <w:p w:rsidR="00FA1F32" w:rsidRPr="00E93C95" w:rsidRDefault="00FA1F32" w:rsidP="00FA1F32">
      <w:pPr>
        <w:ind w:left="1080"/>
        <w:jc w:val="center"/>
        <w:rPr>
          <w:rFonts w:ascii="Times New Roman" w:hAnsi="Times New Roman" w:cs="Times New Roman"/>
          <w:b/>
          <w:bCs/>
          <w:sz w:val="24"/>
          <w:szCs w:val="24"/>
        </w:rPr>
      </w:pPr>
      <w:r w:rsidRPr="00E93C95">
        <w:rPr>
          <w:rFonts w:ascii="Times New Roman" w:hAnsi="Times New Roman" w:cs="Times New Roman"/>
          <w:b/>
          <w:bCs/>
          <w:sz w:val="24"/>
          <w:szCs w:val="24"/>
        </w:rPr>
        <w:t>VI. KONFIDENCIALUMAS</w:t>
      </w:r>
    </w:p>
    <w:p w:rsidR="00FA1F32" w:rsidRPr="00E93C95" w:rsidRDefault="00FA1F32" w:rsidP="00FA1F32">
      <w:pPr>
        <w:pStyle w:val="Sraopastraipa"/>
        <w:spacing w:after="0" w:line="240" w:lineRule="auto"/>
        <w:ind w:left="0"/>
        <w:rPr>
          <w:rFonts w:ascii="Times New Roman" w:hAnsi="Times New Roman"/>
          <w:sz w:val="24"/>
          <w:szCs w:val="24"/>
          <w:lang w:val="lt-LT"/>
        </w:rPr>
      </w:pPr>
    </w:p>
    <w:p w:rsidR="00FA1F32" w:rsidRPr="00E93C95" w:rsidRDefault="00FA1F32" w:rsidP="00FA1F32">
      <w:pPr>
        <w:pStyle w:val="Sraopastraipa"/>
        <w:numPr>
          <w:ilvl w:val="0"/>
          <w:numId w:val="1"/>
        </w:numPr>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Šalys užtikrina, kad:</w:t>
      </w:r>
    </w:p>
    <w:p w:rsidR="00FA1F32" w:rsidRPr="00E93C95" w:rsidRDefault="00FA1F32" w:rsidP="00FA1F32">
      <w:pPr>
        <w:pStyle w:val="Sraopastraipa"/>
        <w:numPr>
          <w:ilvl w:val="1"/>
          <w:numId w:val="1"/>
        </w:numPr>
        <w:tabs>
          <w:tab w:val="left" w:pos="1418"/>
        </w:tabs>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jų darbuotojai ar kitais pagrindais samdomi asmenys naudos konfidencialią informaciją tik šio Susitarimo tikslais;</w:t>
      </w:r>
    </w:p>
    <w:p w:rsidR="00FA1F32" w:rsidRPr="00E93C95" w:rsidRDefault="00FA1F32" w:rsidP="00FA1F32">
      <w:pPr>
        <w:pStyle w:val="Sraopastraipa"/>
        <w:numPr>
          <w:ilvl w:val="1"/>
          <w:numId w:val="1"/>
        </w:numPr>
        <w:tabs>
          <w:tab w:val="left" w:pos="1418"/>
        </w:tabs>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jų darbuotojai ar kitais pagrindais samdomi asmenys šio Susitarimo vykdymo tikslais negali atskleisti jokios konfidencialios informacijos jokiai trečiai šaliai (išskyrus Įgyvendinančiąją instituciją</w:t>
      </w:r>
      <w:r w:rsidR="0036385C" w:rsidRPr="00E93C95">
        <w:rPr>
          <w:rFonts w:ascii="Times New Roman" w:hAnsi="Times New Roman"/>
          <w:sz w:val="24"/>
          <w:szCs w:val="24"/>
          <w:lang w:val="lt-LT"/>
        </w:rPr>
        <w:t xml:space="preserve"> – jei Projektui bus skiriamas finansavimas</w:t>
      </w:r>
      <w:r w:rsidRPr="00E93C95">
        <w:rPr>
          <w:rFonts w:ascii="Times New Roman" w:hAnsi="Times New Roman"/>
          <w:sz w:val="24"/>
          <w:szCs w:val="24"/>
          <w:lang w:val="lt-LT"/>
        </w:rPr>
        <w:t>) be išankstinio raštiško konfidencialios informacijos pateikėjo sutikimo;</w:t>
      </w:r>
    </w:p>
    <w:p w:rsidR="00FA1F32" w:rsidRPr="00E93C95" w:rsidRDefault="00FA1F32" w:rsidP="00FA1F32">
      <w:pPr>
        <w:pStyle w:val="Sraopastraipa"/>
        <w:numPr>
          <w:ilvl w:val="1"/>
          <w:numId w:val="1"/>
        </w:numPr>
        <w:tabs>
          <w:tab w:val="left" w:pos="1418"/>
        </w:tabs>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jų darbuotojai imasi visų būtinų atsargumo priemonių, siekdami užtikrinti, kad jokia konfidenciali informacija nebūtų atskleista (išskyrus pirmiau minėtus atvejus) ar naudojama jokiais kitais tikslais, išskyrus jų darbuotojams, tarnautojams vykdant šį Susitarimą.</w:t>
      </w:r>
    </w:p>
    <w:p w:rsidR="00FA1F32" w:rsidRPr="00E93C95" w:rsidRDefault="00FA1F32" w:rsidP="00FA1F32">
      <w:pPr>
        <w:pStyle w:val="Sraopastraipa"/>
        <w:numPr>
          <w:ilvl w:val="0"/>
          <w:numId w:val="1"/>
        </w:numPr>
        <w:tabs>
          <w:tab w:val="left" w:pos="567"/>
          <w:tab w:val="left" w:pos="709"/>
          <w:tab w:val="left" w:pos="1276"/>
          <w:tab w:val="left" w:pos="1418"/>
        </w:tabs>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Konfidencialia informacija nelaikoma ta informacija, kuri:</w:t>
      </w:r>
    </w:p>
    <w:p w:rsidR="00FA1F32" w:rsidRPr="00E93C95" w:rsidRDefault="00FA1F32" w:rsidP="00FA1F32">
      <w:pPr>
        <w:pStyle w:val="Sraopastraipa"/>
        <w:numPr>
          <w:ilvl w:val="1"/>
          <w:numId w:val="1"/>
        </w:numPr>
        <w:tabs>
          <w:tab w:val="left" w:pos="567"/>
          <w:tab w:val="left" w:pos="709"/>
          <w:tab w:val="left" w:pos="1276"/>
          <w:tab w:val="left" w:pos="1418"/>
        </w:tabs>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yra ar tampa vieša;</w:t>
      </w:r>
    </w:p>
    <w:p w:rsidR="00FA1F32" w:rsidRPr="00E93C95" w:rsidRDefault="00FA1F32" w:rsidP="00FA1F32">
      <w:pPr>
        <w:pStyle w:val="Sraopastraipa"/>
        <w:numPr>
          <w:ilvl w:val="1"/>
          <w:numId w:val="1"/>
        </w:numPr>
        <w:tabs>
          <w:tab w:val="left" w:pos="567"/>
          <w:tab w:val="left" w:pos="709"/>
          <w:tab w:val="left" w:pos="1276"/>
          <w:tab w:val="left" w:pos="1418"/>
        </w:tabs>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yra teikiama tam, kad ji būtų pateikta viešai ir būtų įmanoma vykdyti šį Susitarimą;</w:t>
      </w:r>
    </w:p>
    <w:p w:rsidR="00FA1F32" w:rsidRPr="00E93C95" w:rsidRDefault="00FA1F32" w:rsidP="00FA1F32">
      <w:pPr>
        <w:pStyle w:val="Sraopastraipa"/>
        <w:numPr>
          <w:ilvl w:val="1"/>
          <w:numId w:val="1"/>
        </w:numPr>
        <w:tabs>
          <w:tab w:val="left" w:pos="567"/>
          <w:tab w:val="left" w:pos="709"/>
          <w:tab w:val="left" w:pos="1276"/>
          <w:tab w:val="left" w:pos="1418"/>
        </w:tabs>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yra valdoma gavėjo be apribojimų ją atskleisti;</w:t>
      </w:r>
    </w:p>
    <w:p w:rsidR="00FA1F32" w:rsidRPr="00E93C95" w:rsidRDefault="00FA1F32" w:rsidP="00FA1F32">
      <w:pPr>
        <w:pStyle w:val="Sraopastraipa"/>
        <w:numPr>
          <w:ilvl w:val="1"/>
          <w:numId w:val="1"/>
        </w:numPr>
        <w:tabs>
          <w:tab w:val="left" w:pos="567"/>
          <w:tab w:val="left" w:pos="709"/>
          <w:tab w:val="left" w:pos="1276"/>
          <w:tab w:val="left" w:pos="1418"/>
        </w:tabs>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yra gauta iš trečiosios šalies, kuri ją gavo teisėtai, ir jai netaikomi apribojimai dėl atskleidimo;</w:t>
      </w:r>
    </w:p>
    <w:p w:rsidR="00FA1F32" w:rsidRPr="00E93C95" w:rsidRDefault="00FA1F32" w:rsidP="00FA1F32">
      <w:pPr>
        <w:pStyle w:val="Sraopastraipa"/>
        <w:numPr>
          <w:ilvl w:val="1"/>
          <w:numId w:val="1"/>
        </w:numPr>
        <w:tabs>
          <w:tab w:val="left" w:pos="567"/>
          <w:tab w:val="left" w:pos="709"/>
          <w:tab w:val="left" w:pos="1276"/>
          <w:tab w:val="left" w:pos="1418"/>
        </w:tabs>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yra nepriklausomai kuriama nenaudojant konfidencialios informacijos;</w:t>
      </w:r>
    </w:p>
    <w:p w:rsidR="00FA1F32" w:rsidRPr="00E93C95" w:rsidRDefault="00FA1F32" w:rsidP="00FA1F32">
      <w:pPr>
        <w:pStyle w:val="Sraopastraipa"/>
        <w:numPr>
          <w:ilvl w:val="1"/>
          <w:numId w:val="1"/>
        </w:numPr>
        <w:tabs>
          <w:tab w:val="left" w:pos="567"/>
          <w:tab w:val="left" w:pos="709"/>
          <w:tab w:val="left" w:pos="1276"/>
          <w:tab w:val="left" w:pos="1418"/>
        </w:tabs>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privalo būti atskleista pagal įstatymus ar kitus teisės aktus.</w:t>
      </w:r>
    </w:p>
    <w:p w:rsidR="00FA1F32" w:rsidRPr="00E93C95" w:rsidRDefault="00BA0FCB" w:rsidP="00FA1F32">
      <w:pPr>
        <w:pStyle w:val="Sraopastraipa"/>
        <w:numPr>
          <w:ilvl w:val="0"/>
          <w:numId w:val="1"/>
        </w:numPr>
        <w:tabs>
          <w:tab w:val="left" w:pos="567"/>
          <w:tab w:val="left" w:pos="709"/>
          <w:tab w:val="left" w:pos="1134"/>
          <w:tab w:val="left" w:pos="1276"/>
          <w:tab w:val="left" w:pos="1418"/>
        </w:tabs>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 xml:space="preserve"> </w:t>
      </w:r>
      <w:r w:rsidR="00FA1F32" w:rsidRPr="00E93C95">
        <w:rPr>
          <w:rFonts w:ascii="Times New Roman" w:hAnsi="Times New Roman"/>
          <w:sz w:val="24"/>
          <w:szCs w:val="24"/>
          <w:lang w:val="lt-LT"/>
        </w:rPr>
        <w:t>Konfidencialumo įsipareigojimai išlieka ir po Susitarimo vykdymo pabaigos.</w:t>
      </w:r>
    </w:p>
    <w:p w:rsidR="00FA1F32" w:rsidRPr="00E93C95" w:rsidRDefault="00BA0FCB" w:rsidP="00FA1F32">
      <w:pPr>
        <w:pStyle w:val="Sraopastraipa"/>
        <w:numPr>
          <w:ilvl w:val="0"/>
          <w:numId w:val="1"/>
        </w:numPr>
        <w:tabs>
          <w:tab w:val="left" w:pos="567"/>
          <w:tab w:val="left" w:pos="720"/>
          <w:tab w:val="left" w:pos="1134"/>
          <w:tab w:val="left" w:pos="1276"/>
          <w:tab w:val="left" w:pos="1418"/>
        </w:tabs>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 xml:space="preserve"> </w:t>
      </w:r>
      <w:r w:rsidR="00FA1F32" w:rsidRPr="00E93C95">
        <w:rPr>
          <w:rFonts w:ascii="Times New Roman" w:hAnsi="Times New Roman"/>
          <w:sz w:val="24"/>
          <w:szCs w:val="24"/>
          <w:lang w:val="lt-LT"/>
        </w:rPr>
        <w:t>Šalys įsipareigoja leisti Įgyvendinančiai institucijai, Europos Komisijai ir kitoms susijusioms atsakingoms Lietuvos Respublikos ir Europos Sąjungos institucijoms patikrinti Sutarties įgyvendinimą, tikrinant dokumentus ar atliekant patikrinimus Projekto vykdymo vietoje, bei leisti, reikalui esant, atlikti pilną apskaitą pagrindžiančių dokumentų, apskaitos dokumentų ir bet kokių kitų dokumentų, susijusių su Projekto įgyvendinimu, auditą. Tokie tikrinimai gali įvykti Projekto įgyvendinimo metu ir per Projektui nustatytą Projekto dokumentų saugojimo laikotarpį</w:t>
      </w:r>
      <w:r w:rsidR="00591A69" w:rsidRPr="00E93C95">
        <w:rPr>
          <w:rFonts w:ascii="Times New Roman" w:hAnsi="Times New Roman"/>
          <w:sz w:val="24"/>
          <w:szCs w:val="24"/>
          <w:lang w:val="lt-LT"/>
        </w:rPr>
        <w:t>,</w:t>
      </w:r>
      <w:r w:rsidR="00FA1F32" w:rsidRPr="00E93C95">
        <w:rPr>
          <w:rFonts w:ascii="Times New Roman" w:hAnsi="Times New Roman"/>
          <w:sz w:val="24"/>
          <w:szCs w:val="24"/>
          <w:lang w:val="lt-LT"/>
        </w:rPr>
        <w:t xml:space="preserve"> po Projekto finansavimo pabaigos (jei finansavimas bus skirtas).</w:t>
      </w:r>
    </w:p>
    <w:p w:rsidR="00FA1F32" w:rsidRPr="00E93C95" w:rsidRDefault="00FA1F32">
      <w:pPr>
        <w:rPr>
          <w:rFonts w:ascii="Times New Roman" w:hAnsi="Times New Roman" w:cs="Times New Roman"/>
          <w:sz w:val="24"/>
          <w:szCs w:val="24"/>
        </w:rPr>
      </w:pPr>
    </w:p>
    <w:p w:rsidR="00FA1F32" w:rsidRPr="00E93C95" w:rsidRDefault="00FA1F32" w:rsidP="00FA1F32">
      <w:pPr>
        <w:pStyle w:val="Antrat1"/>
        <w:numPr>
          <w:ilvl w:val="0"/>
          <w:numId w:val="0"/>
        </w:numPr>
        <w:shd w:val="clear" w:color="auto" w:fill="auto"/>
        <w:spacing w:before="0"/>
      </w:pPr>
      <w:r w:rsidRPr="00E93C95">
        <w:t xml:space="preserve">VII. </w:t>
      </w:r>
      <w:r w:rsidRPr="00E93C95">
        <w:tab/>
        <w:t>ŠALIŲ ATSAKOMYBĖ</w:t>
      </w:r>
    </w:p>
    <w:p w:rsidR="00FA1F32" w:rsidRPr="00E93C95" w:rsidRDefault="00FA1F32" w:rsidP="00FA1F32">
      <w:pPr>
        <w:rPr>
          <w:rFonts w:ascii="Times New Roman" w:hAnsi="Times New Roman" w:cs="Times New Roman"/>
          <w:b/>
          <w:bCs/>
          <w:sz w:val="24"/>
          <w:szCs w:val="24"/>
        </w:rPr>
      </w:pPr>
    </w:p>
    <w:p w:rsidR="00FA1F32" w:rsidRPr="00E93C95" w:rsidRDefault="00FA1F32" w:rsidP="00FA1F32">
      <w:pPr>
        <w:pStyle w:val="Sraopastraipa"/>
        <w:numPr>
          <w:ilvl w:val="0"/>
          <w:numId w:val="1"/>
        </w:numPr>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Šalių atsakomybė yra nustatoma pagal galiojančius Lietuvos Respublikos teisės aktus ir šį Susitarimą.</w:t>
      </w:r>
    </w:p>
    <w:p w:rsidR="00FA1F32" w:rsidRPr="00E93C95" w:rsidRDefault="00FA1F32" w:rsidP="00FA1F32">
      <w:pPr>
        <w:pStyle w:val="Sraopastraipa"/>
        <w:numPr>
          <w:ilvl w:val="0"/>
          <w:numId w:val="1"/>
        </w:numPr>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 xml:space="preserve">Už šio Susitarimo vykdymą kiekviena Šalis atsako pagal šiame Susitarime </w:t>
      </w:r>
      <w:r w:rsidR="0062579E" w:rsidRPr="00E93C95">
        <w:rPr>
          <w:rFonts w:ascii="Times New Roman" w:hAnsi="Times New Roman"/>
          <w:sz w:val="24"/>
          <w:szCs w:val="24"/>
          <w:lang w:val="lt-LT"/>
        </w:rPr>
        <w:t>prisiimtų įsipareigojimų tinkamą vykdymą, numatytų Projekto tikslų bei rezultatų pasiekimą laiku</w:t>
      </w:r>
      <w:r w:rsidRPr="00E93C95">
        <w:rPr>
          <w:rFonts w:ascii="Times New Roman" w:hAnsi="Times New Roman"/>
          <w:bCs/>
          <w:sz w:val="24"/>
          <w:szCs w:val="24"/>
          <w:lang w:val="lt-LT"/>
        </w:rPr>
        <w:t xml:space="preserve">. </w:t>
      </w:r>
      <w:r w:rsidR="0062579E" w:rsidRPr="00E93C95">
        <w:rPr>
          <w:rFonts w:ascii="Times New Roman" w:hAnsi="Times New Roman"/>
          <w:sz w:val="24"/>
          <w:szCs w:val="24"/>
          <w:lang w:val="lt-LT"/>
        </w:rPr>
        <w:t>Šalis nepagrįstai vengusi ir/ar atsisakiusi vykdyti šį Susitarimą ar realiai jo nevykdanti (nereaguojant į prašymus, pretenzijas, netaisant pažeidimų ir t.t.) arba vykdanti j</w:t>
      </w:r>
      <w:r w:rsidR="00C065ED" w:rsidRPr="00E93C95">
        <w:rPr>
          <w:rFonts w:ascii="Times New Roman" w:hAnsi="Times New Roman"/>
          <w:sz w:val="24"/>
          <w:szCs w:val="24"/>
          <w:lang w:val="lt-LT"/>
        </w:rPr>
        <w:t>į</w:t>
      </w:r>
      <w:r w:rsidR="0062579E" w:rsidRPr="00E93C95">
        <w:rPr>
          <w:rFonts w:ascii="Times New Roman" w:hAnsi="Times New Roman"/>
          <w:sz w:val="24"/>
          <w:szCs w:val="24"/>
          <w:lang w:val="lt-LT"/>
        </w:rPr>
        <w:t xml:space="preserve"> pavėluotai (įskaitant šiame Susitarime 16 p. bei </w:t>
      </w:r>
      <w:r w:rsidR="00F37C13" w:rsidRPr="00E93C95">
        <w:rPr>
          <w:rFonts w:ascii="Times New Roman" w:hAnsi="Times New Roman"/>
          <w:sz w:val="24"/>
          <w:szCs w:val="24"/>
          <w:lang w:val="lt-LT"/>
        </w:rPr>
        <w:t>21</w:t>
      </w:r>
      <w:r w:rsidR="0062579E" w:rsidRPr="00E93C95">
        <w:rPr>
          <w:rFonts w:ascii="Times New Roman" w:hAnsi="Times New Roman"/>
          <w:sz w:val="24"/>
          <w:szCs w:val="24"/>
          <w:lang w:val="lt-LT"/>
        </w:rPr>
        <w:t>.8 p. nurodytus terminus), yra kaltoji Šalis, todėl nukentėjusioji Šalis turi teisę į visų nuostolių atlyginimą iš kaltos Šalies. Šalys privalo atlyginti viena kitai visus nuostolius, kurie atsiranda dėl S</w:t>
      </w:r>
      <w:r w:rsidR="00243D44" w:rsidRPr="00E93C95">
        <w:rPr>
          <w:rFonts w:ascii="Times New Roman" w:hAnsi="Times New Roman"/>
          <w:sz w:val="24"/>
          <w:szCs w:val="24"/>
          <w:lang w:val="lt-LT"/>
        </w:rPr>
        <w:t>usitarimo</w:t>
      </w:r>
      <w:r w:rsidR="0062579E" w:rsidRPr="00E93C95">
        <w:rPr>
          <w:rFonts w:ascii="Times New Roman" w:hAnsi="Times New Roman"/>
          <w:sz w:val="24"/>
          <w:szCs w:val="24"/>
          <w:lang w:val="lt-LT"/>
        </w:rPr>
        <w:t xml:space="preserve"> nevykdymo ar netinkamo vykdymo šiuo Susitarimu prisiimtų įsipareigojimų. </w:t>
      </w:r>
      <w:r w:rsidRPr="00E93C95">
        <w:rPr>
          <w:rFonts w:ascii="Times New Roman" w:hAnsi="Times New Roman"/>
          <w:sz w:val="24"/>
          <w:szCs w:val="24"/>
          <w:lang w:val="lt-LT"/>
        </w:rPr>
        <w:t>Jeigu Projekto vykdymo metu bus nustatyta grąžintina netinkamų išlaidų suma ar bus pritaikytos sankcijos už Projekto finansavimo sutarties (-</w:t>
      </w:r>
      <w:proofErr w:type="spellStart"/>
      <w:r w:rsidRPr="00E93C95">
        <w:rPr>
          <w:rFonts w:ascii="Times New Roman" w:hAnsi="Times New Roman"/>
          <w:sz w:val="24"/>
          <w:szCs w:val="24"/>
          <w:lang w:val="lt-LT"/>
        </w:rPr>
        <w:t>čių</w:t>
      </w:r>
      <w:proofErr w:type="spellEnd"/>
      <w:r w:rsidRPr="00E93C95">
        <w:rPr>
          <w:rFonts w:ascii="Times New Roman" w:hAnsi="Times New Roman"/>
          <w:sz w:val="24"/>
          <w:szCs w:val="24"/>
          <w:lang w:val="lt-LT"/>
        </w:rPr>
        <w:t xml:space="preserve">) (jei finansavimas bus skirtas) ar šio Susitarimo neįvykdymą ar netinkamą įvykdymą, Šalys atsako savo įsipareigojimų (prievolės) </w:t>
      </w:r>
      <w:r w:rsidRPr="00E93C95">
        <w:rPr>
          <w:rFonts w:ascii="Times New Roman" w:hAnsi="Times New Roman"/>
          <w:sz w:val="24"/>
          <w:szCs w:val="24"/>
          <w:lang w:val="lt-LT"/>
        </w:rPr>
        <w:lastRenderedPageBreak/>
        <w:t>dalimi, t. y. privalo atlyginti nuostolius, kurie atsirado dėl joms tenkančios įsipareigojimų/prievolės neįvykdymo arba netinkamo įvykdymo.</w:t>
      </w:r>
    </w:p>
    <w:p w:rsidR="00FA1F32" w:rsidRPr="00E93C95" w:rsidRDefault="00FA1F32" w:rsidP="00FA1F32">
      <w:pPr>
        <w:pStyle w:val="Sraopastraipa"/>
        <w:numPr>
          <w:ilvl w:val="0"/>
          <w:numId w:val="1"/>
        </w:numPr>
        <w:tabs>
          <w:tab w:val="left" w:pos="993"/>
        </w:tabs>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Jei Šalys savo sutartinius įsipareigojimus vykdo pasitelkiant trečiuosius asmenis, jos yra atsakingos už trečiųjų asmenų atliekamų darbų ar paslaugų kokybę ir rezultatus.</w:t>
      </w:r>
    </w:p>
    <w:p w:rsidR="00FA1F32" w:rsidRPr="00E93C95" w:rsidRDefault="00FA1F32" w:rsidP="00FA1F32">
      <w:pPr>
        <w:pStyle w:val="Sraopastraipa"/>
        <w:spacing w:after="0" w:line="240" w:lineRule="auto"/>
        <w:ind w:left="3600"/>
        <w:rPr>
          <w:rFonts w:ascii="Times New Roman" w:hAnsi="Times New Roman"/>
          <w:b/>
          <w:sz w:val="24"/>
          <w:szCs w:val="24"/>
          <w:lang w:val="lt-LT"/>
        </w:rPr>
      </w:pPr>
    </w:p>
    <w:p w:rsidR="00FA1F32" w:rsidRPr="00E93C95" w:rsidRDefault="00FA1F32" w:rsidP="00FA1F32">
      <w:pPr>
        <w:pStyle w:val="Sraopastraipa"/>
        <w:spacing w:after="0" w:line="240" w:lineRule="auto"/>
        <w:ind w:left="3600"/>
        <w:rPr>
          <w:rFonts w:ascii="Times New Roman" w:hAnsi="Times New Roman"/>
          <w:b/>
          <w:sz w:val="24"/>
          <w:szCs w:val="24"/>
          <w:lang w:val="lt-LT"/>
        </w:rPr>
      </w:pPr>
      <w:r w:rsidRPr="00E93C95">
        <w:rPr>
          <w:rFonts w:ascii="Times New Roman" w:hAnsi="Times New Roman"/>
          <w:b/>
          <w:sz w:val="24"/>
          <w:szCs w:val="24"/>
          <w:lang w:val="lt-LT"/>
        </w:rPr>
        <w:t>VIII. NENUGALIMA JĖGA</w:t>
      </w:r>
    </w:p>
    <w:p w:rsidR="00FA1F32" w:rsidRPr="00E93C95" w:rsidRDefault="00FA1F32" w:rsidP="00FA1F32">
      <w:pPr>
        <w:pStyle w:val="Sraopastraipa"/>
        <w:spacing w:after="0" w:line="240" w:lineRule="auto"/>
        <w:rPr>
          <w:rFonts w:ascii="Times New Roman" w:hAnsi="Times New Roman"/>
          <w:sz w:val="24"/>
          <w:szCs w:val="24"/>
          <w:lang w:val="lt-LT"/>
        </w:rPr>
      </w:pPr>
    </w:p>
    <w:p w:rsidR="00FA1F32" w:rsidRPr="00E93C95" w:rsidRDefault="00FA1F32" w:rsidP="00FA1F32">
      <w:pPr>
        <w:pStyle w:val="Sraopastraipa"/>
        <w:numPr>
          <w:ilvl w:val="0"/>
          <w:numId w:val="1"/>
        </w:numPr>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Šalys atleidžiamos nuo atsakomybės už šio Susitarimo sąlygų nevykdymą, jeigu įrodo, kad šio Susitarimo sąlygos nebuvo vykdomos dėl nenugalimos jėgos (</w:t>
      </w:r>
      <w:proofErr w:type="spellStart"/>
      <w:r w:rsidRPr="00E93C95">
        <w:rPr>
          <w:rFonts w:ascii="Times New Roman" w:hAnsi="Times New Roman"/>
          <w:i/>
          <w:sz w:val="24"/>
          <w:szCs w:val="24"/>
          <w:lang w:val="lt-LT"/>
        </w:rPr>
        <w:t>force</w:t>
      </w:r>
      <w:proofErr w:type="spellEnd"/>
      <w:r w:rsidRPr="00E93C95">
        <w:rPr>
          <w:rFonts w:ascii="Times New Roman" w:hAnsi="Times New Roman"/>
          <w:i/>
          <w:sz w:val="24"/>
          <w:szCs w:val="24"/>
          <w:lang w:val="lt-LT"/>
        </w:rPr>
        <w:t xml:space="preserve"> majeure</w:t>
      </w:r>
      <w:r w:rsidRPr="00E93C95">
        <w:rPr>
          <w:rFonts w:ascii="Times New Roman" w:hAnsi="Times New Roman"/>
          <w:sz w:val="24"/>
          <w:szCs w:val="24"/>
          <w:lang w:val="lt-LT"/>
        </w:rPr>
        <w:t xml:space="preserve">) Lietuvos Respublikos civilinio kodekso </w:t>
      </w:r>
      <w:proofErr w:type="spellStart"/>
      <w:r w:rsidRPr="00E93C95">
        <w:rPr>
          <w:rFonts w:ascii="Times New Roman" w:hAnsi="Times New Roman"/>
          <w:i/>
          <w:sz w:val="24"/>
          <w:szCs w:val="24"/>
          <w:lang w:val="lt-LT"/>
        </w:rPr>
        <w:t>mutatis</w:t>
      </w:r>
      <w:proofErr w:type="spellEnd"/>
      <w:r w:rsidRPr="00E93C95">
        <w:rPr>
          <w:rFonts w:ascii="Times New Roman" w:hAnsi="Times New Roman"/>
          <w:i/>
          <w:sz w:val="24"/>
          <w:szCs w:val="24"/>
          <w:lang w:val="lt-LT"/>
        </w:rPr>
        <w:t xml:space="preserve"> </w:t>
      </w:r>
      <w:proofErr w:type="spellStart"/>
      <w:r w:rsidRPr="00E93C95">
        <w:rPr>
          <w:rFonts w:ascii="Times New Roman" w:hAnsi="Times New Roman"/>
          <w:i/>
          <w:sz w:val="24"/>
          <w:szCs w:val="24"/>
          <w:lang w:val="lt-LT"/>
        </w:rPr>
        <w:t>mutandis</w:t>
      </w:r>
      <w:proofErr w:type="spellEnd"/>
      <w:r w:rsidRPr="00E93C95">
        <w:rPr>
          <w:rFonts w:ascii="Times New Roman" w:hAnsi="Times New Roman"/>
          <w:sz w:val="24"/>
          <w:szCs w:val="24"/>
          <w:lang w:val="lt-LT"/>
        </w:rPr>
        <w:t xml:space="preserve"> 6.212 ir 6.253 straipsniuose nurodytų aplinkybių ir tos aplinkybės atsirado iki tų sąlygų įvykdymo termino suėjimo.</w:t>
      </w:r>
    </w:p>
    <w:p w:rsidR="00FA1F32" w:rsidRPr="00E93C95" w:rsidRDefault="00FA1F32" w:rsidP="00FA1F32">
      <w:pPr>
        <w:pStyle w:val="Sraopastraipa"/>
        <w:numPr>
          <w:ilvl w:val="0"/>
          <w:numId w:val="1"/>
        </w:numPr>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 xml:space="preserve">Šalis, kuri dėl susidariusių </w:t>
      </w:r>
      <w:proofErr w:type="spellStart"/>
      <w:r w:rsidRPr="00E93C95">
        <w:rPr>
          <w:rFonts w:ascii="Times New Roman" w:hAnsi="Times New Roman"/>
          <w:i/>
          <w:sz w:val="24"/>
          <w:szCs w:val="24"/>
          <w:lang w:val="lt-LT"/>
        </w:rPr>
        <w:t>force</w:t>
      </w:r>
      <w:proofErr w:type="spellEnd"/>
      <w:r w:rsidRPr="00E93C95">
        <w:rPr>
          <w:rFonts w:ascii="Times New Roman" w:hAnsi="Times New Roman"/>
          <w:i/>
          <w:sz w:val="24"/>
          <w:szCs w:val="24"/>
          <w:lang w:val="lt-LT"/>
        </w:rPr>
        <w:t xml:space="preserve"> majeure </w:t>
      </w:r>
      <w:r w:rsidRPr="00E93C95">
        <w:rPr>
          <w:rFonts w:ascii="Times New Roman" w:hAnsi="Times New Roman"/>
          <w:sz w:val="24"/>
          <w:szCs w:val="24"/>
          <w:lang w:val="lt-LT"/>
        </w:rPr>
        <w:t xml:space="preserve">aplinkybių nebegali toliau vykdyti savo įsipareigojimų pagal šį Susitarimą, privalo apie tai kuo skubiau, bet ne vėliau kaip per 7 (septynias) kalendorines dienas nuo </w:t>
      </w:r>
      <w:proofErr w:type="spellStart"/>
      <w:r w:rsidRPr="00E93C95">
        <w:rPr>
          <w:rFonts w:ascii="Times New Roman" w:hAnsi="Times New Roman"/>
          <w:i/>
          <w:sz w:val="24"/>
          <w:szCs w:val="24"/>
          <w:lang w:val="lt-LT"/>
        </w:rPr>
        <w:t>force</w:t>
      </w:r>
      <w:proofErr w:type="spellEnd"/>
      <w:r w:rsidRPr="00E93C95">
        <w:rPr>
          <w:rFonts w:ascii="Times New Roman" w:hAnsi="Times New Roman"/>
          <w:i/>
          <w:sz w:val="24"/>
          <w:szCs w:val="24"/>
          <w:lang w:val="lt-LT"/>
        </w:rPr>
        <w:t xml:space="preserve"> majeure </w:t>
      </w:r>
      <w:r w:rsidRPr="00E93C95">
        <w:rPr>
          <w:rFonts w:ascii="Times New Roman" w:hAnsi="Times New Roman"/>
          <w:sz w:val="24"/>
          <w:szCs w:val="24"/>
          <w:lang w:val="lt-LT"/>
        </w:rPr>
        <w:t xml:space="preserve">aplinkybių atsiradimo, žodžiu ir raštu pranešti kitai šaliai. Jeigu dėl </w:t>
      </w:r>
      <w:proofErr w:type="spellStart"/>
      <w:r w:rsidRPr="00E93C95">
        <w:rPr>
          <w:rFonts w:ascii="Times New Roman" w:hAnsi="Times New Roman"/>
          <w:i/>
          <w:sz w:val="24"/>
          <w:szCs w:val="24"/>
          <w:lang w:val="lt-LT"/>
        </w:rPr>
        <w:t>force</w:t>
      </w:r>
      <w:proofErr w:type="spellEnd"/>
      <w:r w:rsidRPr="00E93C95">
        <w:rPr>
          <w:rFonts w:ascii="Times New Roman" w:hAnsi="Times New Roman"/>
          <w:i/>
          <w:sz w:val="24"/>
          <w:szCs w:val="24"/>
          <w:lang w:val="lt-LT"/>
        </w:rPr>
        <w:t xml:space="preserve"> majeure </w:t>
      </w:r>
      <w:r w:rsidRPr="00E93C95">
        <w:rPr>
          <w:rFonts w:ascii="Times New Roman" w:hAnsi="Times New Roman"/>
          <w:sz w:val="24"/>
          <w:szCs w:val="24"/>
          <w:lang w:val="lt-LT"/>
        </w:rPr>
        <w:t xml:space="preserve">aplinkybių savo įsipareigojimų pagal šį Susitarimą negalinti vykdyti Šalis nepraneša arba netinkamai praneša kitai Šaliai, ji privalo kompensuoti kitai Šaliai visus dėl tokio nepranešimo atsiradusius nuostolius. </w:t>
      </w:r>
    </w:p>
    <w:p w:rsidR="00FA1F32" w:rsidRPr="00E93C95" w:rsidRDefault="00FA1F32" w:rsidP="00FA1F32">
      <w:pPr>
        <w:pStyle w:val="Sraopastraipa"/>
        <w:spacing w:after="0" w:line="240" w:lineRule="auto"/>
        <w:ind w:firstLine="720"/>
        <w:jc w:val="center"/>
        <w:rPr>
          <w:rFonts w:ascii="Times New Roman" w:hAnsi="Times New Roman"/>
          <w:b/>
          <w:bCs/>
          <w:sz w:val="24"/>
          <w:szCs w:val="24"/>
          <w:lang w:val="lt-LT"/>
        </w:rPr>
      </w:pPr>
    </w:p>
    <w:p w:rsidR="00FA1F32" w:rsidRPr="00E93C95" w:rsidRDefault="00FA1F32" w:rsidP="00FA1F32">
      <w:pPr>
        <w:pStyle w:val="Sraopastraipa"/>
        <w:spacing w:after="0" w:line="240" w:lineRule="auto"/>
        <w:ind w:firstLine="720"/>
        <w:jc w:val="center"/>
        <w:rPr>
          <w:rFonts w:ascii="Times New Roman" w:hAnsi="Times New Roman"/>
          <w:b/>
          <w:sz w:val="24"/>
          <w:szCs w:val="24"/>
          <w:lang w:val="lt-LT"/>
        </w:rPr>
      </w:pPr>
      <w:r w:rsidRPr="00E93C95">
        <w:rPr>
          <w:rFonts w:ascii="Times New Roman" w:hAnsi="Times New Roman"/>
          <w:b/>
          <w:bCs/>
          <w:sz w:val="24"/>
          <w:szCs w:val="24"/>
          <w:lang w:val="lt-LT"/>
        </w:rPr>
        <w:t xml:space="preserve">IX. </w:t>
      </w:r>
      <w:r w:rsidRPr="00E93C95">
        <w:rPr>
          <w:rFonts w:ascii="Times New Roman" w:hAnsi="Times New Roman"/>
          <w:b/>
          <w:sz w:val="24"/>
          <w:szCs w:val="24"/>
          <w:lang w:val="lt-LT"/>
        </w:rPr>
        <w:t>TAIKYTINA TEISĖ IR GINČŲ SPRENDIMAS</w:t>
      </w:r>
    </w:p>
    <w:p w:rsidR="00FA1F32" w:rsidRPr="00E93C95" w:rsidRDefault="00FA1F32" w:rsidP="00FA1F32">
      <w:pPr>
        <w:pStyle w:val="Sraopastraipa"/>
        <w:spacing w:after="0" w:line="240" w:lineRule="auto"/>
        <w:rPr>
          <w:rFonts w:ascii="Times New Roman" w:hAnsi="Times New Roman"/>
          <w:sz w:val="24"/>
          <w:szCs w:val="24"/>
          <w:lang w:val="lt-LT"/>
        </w:rPr>
      </w:pPr>
    </w:p>
    <w:p w:rsidR="00FA1F32" w:rsidRPr="00E93C95" w:rsidRDefault="00FA1F32" w:rsidP="00FA1F32">
      <w:pPr>
        <w:pStyle w:val="Sraopastraipa"/>
        <w:numPr>
          <w:ilvl w:val="0"/>
          <w:numId w:val="1"/>
        </w:numPr>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Šis Susitarimas vykdomas vadovaujantis Lietuvos Respublikos teisės aktais.</w:t>
      </w:r>
    </w:p>
    <w:p w:rsidR="00FA1F32" w:rsidRPr="00E93C95" w:rsidRDefault="00BA0FCB" w:rsidP="00FA1F32">
      <w:pPr>
        <w:pStyle w:val="Sraopastraipa"/>
        <w:numPr>
          <w:ilvl w:val="0"/>
          <w:numId w:val="1"/>
        </w:numPr>
        <w:tabs>
          <w:tab w:val="left" w:pos="993"/>
          <w:tab w:val="left" w:pos="1134"/>
        </w:tabs>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 xml:space="preserve"> </w:t>
      </w:r>
      <w:r w:rsidR="00FA1F32" w:rsidRPr="00E93C95">
        <w:rPr>
          <w:rFonts w:ascii="Times New Roman" w:hAnsi="Times New Roman"/>
          <w:sz w:val="24"/>
          <w:szCs w:val="24"/>
          <w:lang w:val="lt-LT"/>
        </w:rPr>
        <w:t>Šalių ginčai, kilę dėl jo vykdymo, sprendžiami Šalių derybomis. Jei Šalių tarpusavio ginčų nepavyksta išspręsti taikiai per 30 dienų, ginčai sprendžiami Lietuvos Respublikos teisme Lietuvos Respublikos teisės aktų nustatyta tvarka.</w:t>
      </w:r>
    </w:p>
    <w:p w:rsidR="00FA1F32" w:rsidRPr="00E93C95" w:rsidRDefault="00FA1F32" w:rsidP="00FA1F32">
      <w:pPr>
        <w:ind w:left="360"/>
        <w:jc w:val="center"/>
        <w:rPr>
          <w:rFonts w:ascii="Times New Roman" w:hAnsi="Times New Roman" w:cs="Times New Roman"/>
          <w:b/>
          <w:bCs/>
          <w:sz w:val="24"/>
          <w:szCs w:val="24"/>
        </w:rPr>
      </w:pPr>
    </w:p>
    <w:p w:rsidR="00FA1F32" w:rsidRPr="00E93C95" w:rsidRDefault="00FA1F32" w:rsidP="00FA1F32">
      <w:pPr>
        <w:ind w:left="360"/>
        <w:jc w:val="center"/>
        <w:rPr>
          <w:rFonts w:ascii="Times New Roman" w:hAnsi="Times New Roman" w:cs="Times New Roman"/>
          <w:b/>
          <w:bCs/>
          <w:sz w:val="24"/>
          <w:szCs w:val="24"/>
        </w:rPr>
      </w:pPr>
      <w:r w:rsidRPr="00E93C95">
        <w:rPr>
          <w:rFonts w:ascii="Times New Roman" w:hAnsi="Times New Roman" w:cs="Times New Roman"/>
          <w:b/>
          <w:bCs/>
          <w:sz w:val="24"/>
          <w:szCs w:val="24"/>
        </w:rPr>
        <w:t>X. SUSITARIMO GALIOJIMAS, KEITIMAS IR NUTRAUKIMAS</w:t>
      </w:r>
    </w:p>
    <w:p w:rsidR="00FA1F32" w:rsidRPr="00E93C95" w:rsidRDefault="00FA1F32" w:rsidP="00FA1F32">
      <w:pPr>
        <w:rPr>
          <w:rFonts w:ascii="Times New Roman" w:hAnsi="Times New Roman" w:cs="Times New Roman"/>
          <w:b/>
          <w:bCs/>
          <w:sz w:val="24"/>
          <w:szCs w:val="24"/>
        </w:rPr>
      </w:pPr>
    </w:p>
    <w:p w:rsidR="00FA1F32" w:rsidRPr="00E93C95" w:rsidRDefault="00FA1F32" w:rsidP="00FA1F32">
      <w:pPr>
        <w:pStyle w:val="Sraopastraipa"/>
        <w:numPr>
          <w:ilvl w:val="0"/>
          <w:numId w:val="1"/>
        </w:numPr>
        <w:spacing w:after="0" w:line="240" w:lineRule="auto"/>
        <w:ind w:left="0" w:firstLine="851"/>
        <w:jc w:val="both"/>
        <w:rPr>
          <w:rFonts w:ascii="Times New Roman" w:hAnsi="Times New Roman"/>
          <w:spacing w:val="-1"/>
          <w:sz w:val="24"/>
          <w:szCs w:val="24"/>
          <w:lang w:val="lt-LT"/>
        </w:rPr>
      </w:pPr>
      <w:r w:rsidRPr="00E93C95">
        <w:rPr>
          <w:rFonts w:ascii="Times New Roman" w:hAnsi="Times New Roman"/>
          <w:sz w:val="24"/>
          <w:szCs w:val="24"/>
          <w:lang w:val="lt-LT"/>
        </w:rPr>
        <w:t xml:space="preserve">Susitarimas įsigalioja nuo to momento, kai jį pasirašo </w:t>
      </w:r>
      <w:r w:rsidR="004D125A" w:rsidRPr="00E93C95">
        <w:rPr>
          <w:rFonts w:ascii="Times New Roman" w:hAnsi="Times New Roman"/>
          <w:sz w:val="24"/>
          <w:szCs w:val="24"/>
          <w:lang w:val="lt-LT"/>
        </w:rPr>
        <w:t xml:space="preserve">šio </w:t>
      </w:r>
      <w:r w:rsidRPr="00E93C95">
        <w:rPr>
          <w:rFonts w:ascii="Times New Roman" w:hAnsi="Times New Roman"/>
          <w:sz w:val="24"/>
          <w:szCs w:val="24"/>
          <w:lang w:val="lt-LT"/>
        </w:rPr>
        <w:t>Susitarimo Šalys, ir galioja iki visiško Šalių įsipareigojimų pagal šį Susitarimą įvykdymo</w:t>
      </w:r>
      <w:r w:rsidRPr="00E93C95">
        <w:rPr>
          <w:rFonts w:ascii="Times New Roman" w:hAnsi="Times New Roman"/>
          <w:spacing w:val="-1"/>
          <w:sz w:val="24"/>
          <w:szCs w:val="24"/>
          <w:lang w:val="lt-LT"/>
        </w:rPr>
        <w:t>.</w:t>
      </w:r>
    </w:p>
    <w:p w:rsidR="00FA1F32" w:rsidRPr="00E93C95" w:rsidRDefault="00FA1F32" w:rsidP="00FA1F32">
      <w:pPr>
        <w:pStyle w:val="Sraopastraipa"/>
        <w:numPr>
          <w:ilvl w:val="0"/>
          <w:numId w:val="1"/>
        </w:numPr>
        <w:spacing w:after="0" w:line="240" w:lineRule="auto"/>
        <w:ind w:left="0" w:firstLine="851"/>
        <w:jc w:val="both"/>
        <w:rPr>
          <w:rFonts w:ascii="Times New Roman" w:hAnsi="Times New Roman"/>
          <w:spacing w:val="-1"/>
          <w:sz w:val="24"/>
          <w:szCs w:val="24"/>
          <w:lang w:val="lt-LT"/>
        </w:rPr>
      </w:pPr>
      <w:r w:rsidRPr="00E93C95">
        <w:rPr>
          <w:rFonts w:ascii="Times New Roman" w:hAnsi="Times New Roman"/>
          <w:spacing w:val="-1"/>
          <w:sz w:val="24"/>
          <w:szCs w:val="24"/>
          <w:lang w:val="lt-LT"/>
        </w:rPr>
        <w:t>Susitarimas gali būti keičiamas tik raštišku Šalių susitarimu. Jei finansavimas bus skirtas, Įgyvendinančiajai institucijai užbaigus Projekto paraiškos vertinimą Susitarimo pakeitimai ir papildymai galioja tik tada, kai jie yra surašyti raštu, suderinti su Įgyvendinančiąja institucija (derinimas būtinas tik tuo atveju, kai planuojami atlikti esminiai sutarties keitimai, taip kaip jie suprantami Taisyklėse ir jei jie turi esminės įtakos numatytų Projekto rezultatų pasiekimui) ir patvirtinti abiejų Šalių parašais ir antspaudais, ir nuo jų įsigaliojimo dienos tampa neatskiriama Sutarties dalimi.</w:t>
      </w:r>
    </w:p>
    <w:p w:rsidR="00FA1F32" w:rsidRPr="00E93C95" w:rsidRDefault="00FA1F32" w:rsidP="00FA1F32">
      <w:pPr>
        <w:pStyle w:val="Sraopastraipa"/>
        <w:numPr>
          <w:ilvl w:val="0"/>
          <w:numId w:val="1"/>
        </w:numPr>
        <w:spacing w:after="0" w:line="240" w:lineRule="auto"/>
        <w:ind w:left="0" w:firstLine="851"/>
        <w:jc w:val="both"/>
        <w:rPr>
          <w:rFonts w:ascii="Times New Roman" w:hAnsi="Times New Roman"/>
          <w:spacing w:val="-1"/>
          <w:sz w:val="24"/>
          <w:szCs w:val="24"/>
          <w:lang w:val="lt-LT"/>
        </w:rPr>
      </w:pPr>
      <w:r w:rsidRPr="00E93C95">
        <w:rPr>
          <w:rFonts w:ascii="Times New Roman" w:hAnsi="Times New Roman"/>
          <w:sz w:val="24"/>
          <w:szCs w:val="24"/>
          <w:lang w:val="lt-LT"/>
        </w:rPr>
        <w:t xml:space="preserve">Visi Susitarimo pakeitimai ir priedai yra neatskiriamos šio Susitarimo dalys. </w:t>
      </w:r>
    </w:p>
    <w:p w:rsidR="00FA1F32" w:rsidRPr="00E93C95" w:rsidRDefault="00FA1F32" w:rsidP="00FA1F32">
      <w:pPr>
        <w:jc w:val="center"/>
        <w:rPr>
          <w:rFonts w:ascii="Times New Roman" w:hAnsi="Times New Roman" w:cs="Times New Roman"/>
          <w:b/>
          <w:bCs/>
          <w:sz w:val="24"/>
          <w:szCs w:val="24"/>
        </w:rPr>
      </w:pPr>
    </w:p>
    <w:p w:rsidR="00FA1F32" w:rsidRPr="00E93C95" w:rsidRDefault="00FA1F32" w:rsidP="00FA1F32">
      <w:pPr>
        <w:jc w:val="center"/>
        <w:rPr>
          <w:rFonts w:ascii="Times New Roman" w:hAnsi="Times New Roman" w:cs="Times New Roman"/>
          <w:b/>
          <w:bCs/>
          <w:sz w:val="24"/>
          <w:szCs w:val="24"/>
        </w:rPr>
      </w:pPr>
      <w:r w:rsidRPr="00E93C95">
        <w:rPr>
          <w:rFonts w:ascii="Times New Roman" w:hAnsi="Times New Roman" w:cs="Times New Roman"/>
          <w:b/>
          <w:bCs/>
          <w:sz w:val="24"/>
          <w:szCs w:val="24"/>
        </w:rPr>
        <w:t>XI. KITOS SĄLYGOS</w:t>
      </w:r>
    </w:p>
    <w:p w:rsidR="00FA1F32" w:rsidRPr="00E93C95" w:rsidRDefault="00FA1F32" w:rsidP="00FA1F32">
      <w:pPr>
        <w:jc w:val="center"/>
        <w:rPr>
          <w:rFonts w:ascii="Times New Roman" w:hAnsi="Times New Roman" w:cs="Times New Roman"/>
          <w:b/>
          <w:bCs/>
          <w:sz w:val="24"/>
          <w:szCs w:val="24"/>
        </w:rPr>
      </w:pPr>
    </w:p>
    <w:p w:rsidR="00FA1F32" w:rsidRPr="00E93C95" w:rsidRDefault="00FA1F32" w:rsidP="00FA1F32">
      <w:pPr>
        <w:pStyle w:val="BodyText1"/>
        <w:numPr>
          <w:ilvl w:val="0"/>
          <w:numId w:val="1"/>
        </w:numPr>
        <w:shd w:val="clear" w:color="auto" w:fill="auto"/>
        <w:spacing w:line="240" w:lineRule="auto"/>
        <w:ind w:left="0" w:firstLine="851"/>
        <w:rPr>
          <w:rFonts w:ascii="Times New Roman" w:hAnsi="Times New Roman" w:cs="Times New Roman"/>
          <w:sz w:val="24"/>
          <w:szCs w:val="24"/>
        </w:rPr>
      </w:pPr>
      <w:r w:rsidRPr="00E93C95">
        <w:rPr>
          <w:rFonts w:ascii="Times New Roman" w:hAnsi="Times New Roman" w:cs="Times New Roman"/>
          <w:sz w:val="24"/>
          <w:szCs w:val="24"/>
        </w:rPr>
        <w:t xml:space="preserve">Šalys patvirtina, kad susipažino su šiuo Susitarimu, visą jo turinį aiškiai supranta, yra įvertinusios ir prisiima visas </w:t>
      </w:r>
      <w:proofErr w:type="spellStart"/>
      <w:r w:rsidRPr="00E93C95">
        <w:rPr>
          <w:rFonts w:ascii="Times New Roman" w:hAnsi="Times New Roman" w:cs="Times New Roman"/>
          <w:sz w:val="24"/>
          <w:szCs w:val="24"/>
        </w:rPr>
        <w:t>rizikas</w:t>
      </w:r>
      <w:proofErr w:type="spellEnd"/>
      <w:r w:rsidRPr="00E93C95">
        <w:rPr>
          <w:rFonts w:ascii="Times New Roman" w:hAnsi="Times New Roman" w:cs="Times New Roman"/>
          <w:sz w:val="24"/>
          <w:szCs w:val="24"/>
        </w:rPr>
        <w:t>, kurios galėtų turėti įtakos tinkamam įsipareigojimų pagal šį Susitarimą vykdymui, ir yra pajėgios finansiniais ir kitais ištekliais projektą pilnai įgyvendinti.</w:t>
      </w:r>
    </w:p>
    <w:p w:rsidR="00FA1F32" w:rsidRPr="00E93C95" w:rsidRDefault="00FA1F32" w:rsidP="00FA1F32">
      <w:pPr>
        <w:pStyle w:val="BodyText1"/>
        <w:numPr>
          <w:ilvl w:val="0"/>
          <w:numId w:val="1"/>
        </w:numPr>
        <w:shd w:val="clear" w:color="auto" w:fill="auto"/>
        <w:spacing w:line="240" w:lineRule="auto"/>
        <w:ind w:left="0" w:firstLine="851"/>
        <w:rPr>
          <w:rFonts w:ascii="Times New Roman" w:hAnsi="Times New Roman" w:cs="Times New Roman"/>
          <w:sz w:val="24"/>
          <w:szCs w:val="24"/>
        </w:rPr>
      </w:pPr>
      <w:r w:rsidRPr="00E93C95">
        <w:rPr>
          <w:rFonts w:ascii="Times New Roman" w:hAnsi="Times New Roman" w:cs="Times New Roman"/>
          <w:sz w:val="24"/>
          <w:szCs w:val="24"/>
        </w:rPr>
        <w:t>Šalys patvirtina, kad joms nėra iškelta byla dėl bankroto arba jos nėra likviduojamos, yra įvykdžiusios su mokesčių ir socialinio draudimo įmokų mokėjimu susijusius įsipareigojimus pagal Lietuvos Respublikos teisės aktus, nėra pažeidusios sutarčių dėl paramos skyrimo iš Europos Sąjungos fondų arba Lietuvos Respublikos biudžeto lėšų.</w:t>
      </w:r>
    </w:p>
    <w:p w:rsidR="00FA1F32" w:rsidRPr="00E93C95" w:rsidRDefault="00FA1F32" w:rsidP="00FA1F32">
      <w:pPr>
        <w:pStyle w:val="BodyText1"/>
        <w:numPr>
          <w:ilvl w:val="0"/>
          <w:numId w:val="1"/>
        </w:numPr>
        <w:shd w:val="clear" w:color="auto" w:fill="auto"/>
        <w:spacing w:line="240" w:lineRule="auto"/>
        <w:ind w:left="0" w:firstLine="851"/>
        <w:rPr>
          <w:rFonts w:ascii="Times New Roman" w:hAnsi="Times New Roman" w:cs="Times New Roman"/>
          <w:sz w:val="24"/>
          <w:szCs w:val="24"/>
        </w:rPr>
      </w:pPr>
      <w:r w:rsidRPr="00E93C95">
        <w:rPr>
          <w:rFonts w:ascii="Times New Roman" w:hAnsi="Times New Roman" w:cs="Times New Roman"/>
          <w:sz w:val="24"/>
          <w:szCs w:val="24"/>
        </w:rPr>
        <w:t>Šalys patvirtina, kad nėra pažeidusios ar nepažeidžia jokių teisės aktų ar susitarimų (sutarčių), kurių įgyvendinimas reikšmingai paveiktų Šalių įsipareigojimų įvykdymą pagal Susitarimą.</w:t>
      </w:r>
    </w:p>
    <w:p w:rsidR="00FA1F32" w:rsidRPr="00E93C95" w:rsidRDefault="0065438E" w:rsidP="00FA1F32">
      <w:pPr>
        <w:pStyle w:val="BodyText1"/>
        <w:numPr>
          <w:ilvl w:val="0"/>
          <w:numId w:val="1"/>
        </w:numPr>
        <w:shd w:val="clear" w:color="auto" w:fill="auto"/>
        <w:spacing w:line="240" w:lineRule="auto"/>
        <w:ind w:left="0" w:firstLine="851"/>
        <w:rPr>
          <w:rFonts w:ascii="Times New Roman" w:hAnsi="Times New Roman" w:cs="Times New Roman"/>
          <w:sz w:val="24"/>
          <w:szCs w:val="24"/>
        </w:rPr>
      </w:pPr>
      <w:r w:rsidRPr="00E93C95">
        <w:rPr>
          <w:rFonts w:ascii="Times New Roman" w:hAnsi="Times New Roman" w:cs="Times New Roman"/>
          <w:spacing w:val="-4"/>
          <w:sz w:val="24"/>
          <w:szCs w:val="24"/>
        </w:rPr>
        <w:t xml:space="preserve">Parneris I </w:t>
      </w:r>
      <w:r w:rsidR="00FA1F32" w:rsidRPr="00E93C95">
        <w:rPr>
          <w:rFonts w:ascii="Times New Roman" w:hAnsi="Times New Roman" w:cs="Times New Roman"/>
          <w:spacing w:val="-4"/>
          <w:sz w:val="24"/>
          <w:szCs w:val="24"/>
        </w:rPr>
        <w:t>patvirtina, kad nėra laikom</w:t>
      </w:r>
      <w:r w:rsidR="008174B4" w:rsidRPr="00E93C95">
        <w:rPr>
          <w:rFonts w:ascii="Times New Roman" w:hAnsi="Times New Roman" w:cs="Times New Roman"/>
          <w:spacing w:val="-4"/>
          <w:sz w:val="24"/>
          <w:szCs w:val="24"/>
        </w:rPr>
        <w:t>a</w:t>
      </w:r>
      <w:r w:rsidR="00FA1F32" w:rsidRPr="00E93C95">
        <w:rPr>
          <w:rFonts w:ascii="Times New Roman" w:hAnsi="Times New Roman" w:cs="Times New Roman"/>
          <w:spacing w:val="-4"/>
          <w:sz w:val="24"/>
          <w:szCs w:val="24"/>
        </w:rPr>
        <w:t>s asocijuot</w:t>
      </w:r>
      <w:r w:rsidR="008174B4" w:rsidRPr="00E93C95">
        <w:rPr>
          <w:rFonts w:ascii="Times New Roman" w:hAnsi="Times New Roman" w:cs="Times New Roman"/>
          <w:spacing w:val="-4"/>
          <w:sz w:val="24"/>
          <w:szCs w:val="24"/>
        </w:rPr>
        <w:t>a</w:t>
      </w:r>
      <w:r w:rsidR="00FA1F32" w:rsidRPr="00E93C95">
        <w:rPr>
          <w:rFonts w:ascii="Times New Roman" w:hAnsi="Times New Roman" w:cs="Times New Roman"/>
          <w:spacing w:val="-4"/>
          <w:sz w:val="24"/>
          <w:szCs w:val="24"/>
        </w:rPr>
        <w:t>s (</w:t>
      </w:r>
      <w:r w:rsidR="008174B4" w:rsidRPr="00E93C95">
        <w:rPr>
          <w:rFonts w:ascii="Times New Roman" w:hAnsi="Times New Roman" w:cs="Times New Roman"/>
          <w:spacing w:val="-4"/>
          <w:sz w:val="24"/>
          <w:szCs w:val="24"/>
        </w:rPr>
        <w:t>susijęs</w:t>
      </w:r>
      <w:r w:rsidR="00FA1F32" w:rsidRPr="00E93C95">
        <w:rPr>
          <w:rFonts w:ascii="Times New Roman" w:hAnsi="Times New Roman" w:cs="Times New Roman"/>
          <w:spacing w:val="-4"/>
          <w:sz w:val="24"/>
          <w:szCs w:val="24"/>
        </w:rPr>
        <w:t xml:space="preserve">) su Atsakinguoju partneriu pagal Lietuvos Respublikos pelno mokesčio, Lietuvos Respublikos pridėtinės vertės mokesčio ir </w:t>
      </w:r>
      <w:r w:rsidR="00FA1F32" w:rsidRPr="00E93C95">
        <w:rPr>
          <w:rFonts w:ascii="Times New Roman" w:hAnsi="Times New Roman" w:cs="Times New Roman"/>
          <w:spacing w:val="-4"/>
          <w:sz w:val="24"/>
          <w:szCs w:val="24"/>
        </w:rPr>
        <w:lastRenderedPageBreak/>
        <w:t>Lietuvos Respublikos gyventojų pajamų mokesčio įstatymų nuostatas.</w:t>
      </w:r>
    </w:p>
    <w:p w:rsidR="00FA1F32" w:rsidRPr="00E93C95" w:rsidRDefault="00FA1F32" w:rsidP="00FA1F32">
      <w:pPr>
        <w:pStyle w:val="Sraopastraipa"/>
        <w:numPr>
          <w:ilvl w:val="0"/>
          <w:numId w:val="1"/>
        </w:numPr>
        <w:tabs>
          <w:tab w:val="left" w:pos="426"/>
          <w:tab w:val="left" w:pos="851"/>
        </w:tabs>
        <w:spacing w:after="0" w:line="240" w:lineRule="auto"/>
        <w:ind w:left="0" w:firstLine="851"/>
        <w:jc w:val="both"/>
        <w:rPr>
          <w:rFonts w:ascii="Times New Roman" w:hAnsi="Times New Roman"/>
          <w:spacing w:val="-1"/>
          <w:sz w:val="24"/>
          <w:szCs w:val="24"/>
          <w:lang w:val="lt-LT"/>
        </w:rPr>
      </w:pPr>
      <w:r w:rsidRPr="00E93C95">
        <w:rPr>
          <w:rFonts w:ascii="Times New Roman" w:hAnsi="Times New Roman"/>
          <w:spacing w:val="-1"/>
          <w:sz w:val="24"/>
          <w:szCs w:val="24"/>
          <w:lang w:val="lt-LT"/>
        </w:rPr>
        <w:t>Šalys patvirtina, kad jos neprieštarauja viena kitos reorganizavimui, atskyrimui, pertvarkymui ar įmonės perdavimui (įskaitant, bet neapsiribojant, turto arba įmonės įnešimui į trečiųjų asmenų įstatinį kapitalą ir pan.) ir, jei jis būtų vykdomas, nereikalaus jokio papildomo prievolių įvykdymo užtikrinimo. Tokiems atvejams vykdyti nebus reikalingi jokie papildomi priešingos Šalies sutikimai ar leidimai. Jeigu dėl bet kokių imperatyvių teisės aktų reikalavimų tokius sutikimus ar leidimus reikėtų gauti, Šalis juos įsipareigoja išduoti nedelsiant, bet ne vėliau nei per priešingos Šalies prašyme nurodytą terminą.</w:t>
      </w:r>
    </w:p>
    <w:p w:rsidR="00FA1F32" w:rsidRPr="00E93C95" w:rsidRDefault="00FA1F32" w:rsidP="009833D1">
      <w:pPr>
        <w:pStyle w:val="Sraopastraipa"/>
        <w:numPr>
          <w:ilvl w:val="0"/>
          <w:numId w:val="1"/>
        </w:numPr>
        <w:tabs>
          <w:tab w:val="left" w:pos="426"/>
          <w:tab w:val="left" w:pos="851"/>
          <w:tab w:val="left" w:pos="1134"/>
          <w:tab w:val="left" w:pos="1418"/>
        </w:tabs>
        <w:spacing w:after="0" w:line="240" w:lineRule="auto"/>
        <w:ind w:left="0" w:firstLine="850"/>
        <w:jc w:val="both"/>
        <w:rPr>
          <w:rFonts w:ascii="Times New Roman" w:hAnsi="Times New Roman"/>
          <w:spacing w:val="-1"/>
          <w:sz w:val="24"/>
          <w:szCs w:val="24"/>
          <w:lang w:val="lt-LT"/>
        </w:rPr>
      </w:pPr>
      <w:r w:rsidRPr="00E93C95">
        <w:rPr>
          <w:rFonts w:ascii="Times New Roman" w:hAnsi="Times New Roman"/>
          <w:spacing w:val="-1"/>
          <w:sz w:val="24"/>
          <w:szCs w:val="24"/>
          <w:lang w:val="lt-LT"/>
        </w:rPr>
        <w:t>Tais atvejais, kai Šalies reorganizavimo, atskyrimo, pertvarkymo ar įmonės perdavimo (įskaitant, bet neapsiribojant, turto arba įmonės įnešimo į trečiųjų asmenų įstatinį kapitalą ir pan.) atveju bus numatyta, kad Susitarimo dalykas yra reikalingas tiek vienai iš Šalių, tiek ir (ar) pagal šį Susitarimą teises ir pareigas ar jų dalį įgijusiam ūkio subjektui, šiame Susitarime numatytus įsipareigojimus priešinga Šalis vykdys pagal poreikį tiek Šalies, tiek pagal šią Sutartį teises ir pareigas ar jų dalį įgijusio ūkio subjekto atžvilgiu.</w:t>
      </w:r>
    </w:p>
    <w:p w:rsidR="00FA1F32" w:rsidRPr="00E93C95" w:rsidRDefault="00FA1F32" w:rsidP="009833D1">
      <w:pPr>
        <w:pStyle w:val="Sraopastraipa"/>
        <w:numPr>
          <w:ilvl w:val="0"/>
          <w:numId w:val="1"/>
        </w:numPr>
        <w:tabs>
          <w:tab w:val="left" w:pos="426"/>
          <w:tab w:val="left" w:pos="851"/>
          <w:tab w:val="left" w:pos="1134"/>
          <w:tab w:val="left" w:pos="1418"/>
        </w:tabs>
        <w:spacing w:after="0" w:line="240" w:lineRule="auto"/>
        <w:ind w:left="0" w:firstLine="850"/>
        <w:jc w:val="both"/>
        <w:rPr>
          <w:rFonts w:ascii="Times New Roman" w:hAnsi="Times New Roman"/>
          <w:spacing w:val="-1"/>
          <w:sz w:val="24"/>
          <w:szCs w:val="24"/>
          <w:lang w:val="lt-LT"/>
        </w:rPr>
      </w:pPr>
      <w:r w:rsidRPr="00E93C95">
        <w:rPr>
          <w:rFonts w:ascii="Times New Roman" w:hAnsi="Times New Roman"/>
          <w:spacing w:val="-1"/>
          <w:sz w:val="24"/>
          <w:szCs w:val="24"/>
          <w:lang w:val="lt-LT"/>
        </w:rPr>
        <w:t xml:space="preserve">Šalies reorganizavimo, atskyrimo, pertvarkymo ar įmonės perdavimo (įskaitant, bet neapsiribojant, turto arba įmonės įnešimo į trečiųjų asmenų įstatinį kapitalą ir pan.) atveju, Susitarimas vykdomas pagal vienos iš Šalių ir (ar) pagal šį Susitarimą teises ir pareigas ar jų dalį įgijusio ūkio subjekto statusui (viešuosius) pirkimus reglamentuojančių teisės aktų reikalavimų prasme) taikytiną teisę. </w:t>
      </w:r>
    </w:p>
    <w:p w:rsidR="00BA0FCB" w:rsidRPr="00E93C95" w:rsidRDefault="00FA1F32" w:rsidP="00E8023E">
      <w:pPr>
        <w:pStyle w:val="Sraopastraipa"/>
        <w:numPr>
          <w:ilvl w:val="0"/>
          <w:numId w:val="1"/>
        </w:numPr>
        <w:tabs>
          <w:tab w:val="left" w:pos="1418"/>
          <w:tab w:val="left" w:pos="1701"/>
        </w:tabs>
        <w:spacing w:after="0" w:line="240" w:lineRule="auto"/>
        <w:ind w:left="0" w:firstLine="851"/>
        <w:jc w:val="both"/>
        <w:rPr>
          <w:rFonts w:ascii="Times New Roman" w:hAnsi="Times New Roman"/>
          <w:iCs/>
          <w:sz w:val="24"/>
          <w:szCs w:val="24"/>
          <w:lang w:val="lt-LT"/>
        </w:rPr>
      </w:pPr>
      <w:r w:rsidRPr="00E93C95">
        <w:rPr>
          <w:rFonts w:ascii="Times New Roman" w:hAnsi="Times New Roman"/>
          <w:spacing w:val="-1"/>
          <w:sz w:val="24"/>
          <w:szCs w:val="24"/>
          <w:lang w:val="lt-LT"/>
        </w:rPr>
        <w:t>Kiekviena Šalis privalo informuoti savo darbuotojus apie kitos Šalies atliekamą jų asmens duomenų tvarkymą laikantis 2016 m. balandžio 27 d. Europos Parlamento ir Tarybos reglamento (ES) 2016/679 dėl fizinių asmenų apsaugos tvarkant asmens duomenis ir dėl laisvo tokių duomenų judėjimo ir kuriuo panaikinama Direktyva 95/46/EB (Bendrasis duomenų apsaugos reglamentas) reikalavimų bei kitos Šalies prašymu pateikti tai patvirtinančius įrodymus.</w:t>
      </w:r>
    </w:p>
    <w:p w:rsidR="00FA1F32" w:rsidRPr="00E93C95" w:rsidRDefault="00FA1F32" w:rsidP="009833D1">
      <w:pPr>
        <w:pStyle w:val="Sraopastraipa"/>
        <w:numPr>
          <w:ilvl w:val="0"/>
          <w:numId w:val="1"/>
        </w:numPr>
        <w:tabs>
          <w:tab w:val="left" w:pos="1418"/>
          <w:tab w:val="left" w:pos="1701"/>
        </w:tabs>
        <w:spacing w:after="0" w:line="240" w:lineRule="auto"/>
        <w:ind w:left="0" w:firstLine="851"/>
        <w:jc w:val="both"/>
        <w:rPr>
          <w:rFonts w:ascii="Times New Roman" w:hAnsi="Times New Roman"/>
          <w:iCs/>
          <w:sz w:val="24"/>
          <w:szCs w:val="24"/>
          <w:lang w:val="lt-LT"/>
        </w:rPr>
      </w:pPr>
      <w:r w:rsidRPr="00E93C95">
        <w:rPr>
          <w:rFonts w:ascii="Times New Roman" w:hAnsi="Times New Roman"/>
          <w:iCs/>
          <w:sz w:val="24"/>
          <w:szCs w:val="24"/>
          <w:lang w:val="lt-LT"/>
        </w:rPr>
        <w:t>Šalis, nevykdanti ar netinkamai vykdanti šiame Susitarimo punkte numatytus įsipareigojimus, privalo atlyginti kitai Šaliai dėl to patirtus nuostolius, įskaitant, bet neapsiribojant, valstybės institucijų paskirtas baudas ir / ar kitas pinigines sankcijas.</w:t>
      </w:r>
    </w:p>
    <w:p w:rsidR="00FA1F32" w:rsidRPr="00E93C95" w:rsidRDefault="00FA1F32" w:rsidP="00FA1F32">
      <w:pPr>
        <w:pStyle w:val="BodyText1"/>
        <w:widowControl/>
        <w:numPr>
          <w:ilvl w:val="0"/>
          <w:numId w:val="1"/>
        </w:numPr>
        <w:shd w:val="clear" w:color="auto" w:fill="auto"/>
        <w:spacing w:line="240" w:lineRule="auto"/>
        <w:ind w:left="0" w:firstLine="851"/>
        <w:rPr>
          <w:rFonts w:ascii="Times New Roman" w:hAnsi="Times New Roman" w:cs="Times New Roman"/>
          <w:iCs/>
          <w:sz w:val="24"/>
          <w:szCs w:val="24"/>
        </w:rPr>
      </w:pPr>
      <w:r w:rsidRPr="00E93C95">
        <w:rPr>
          <w:rFonts w:ascii="Times New Roman" w:hAnsi="Times New Roman" w:cs="Times New Roman"/>
          <w:sz w:val="24"/>
          <w:szCs w:val="24"/>
        </w:rPr>
        <w:t xml:space="preserve"> Jeigu bet kuri Susitarimo nuostata yra arba tampa iš dalies ar visiškai negaliojanti, tai toji nuostata nedaro negaliojančiomis kitų Susitarimo nuostatų, jeigu galima daryti prielaidą, kad Susitarimas būtų buvęs sudarytas ir neįtraukus nuostatos (ar jos dalies), kuri yra negaliojanti. Šalys susitaria, iškilus minėtai problemai, kuo skubiau sudaryti papildomą susitarimą, kuriuo negaliojančios Susitarimo nuostatos būtų pakeistos kitomis, teisiškai veiksmingomis, nuostatomis, kurios, kiek tai yra įmanoma, turėtų įtvirtinti tą patį ekonominį ir teisinį efektą, kaip kad buvo siekta susitariant dėl Susitarimo nuostatos, kuri negalioja.</w:t>
      </w:r>
    </w:p>
    <w:p w:rsidR="00FA1F32" w:rsidRPr="00E93C95" w:rsidRDefault="00FA1F32" w:rsidP="00FA1F32">
      <w:pPr>
        <w:pStyle w:val="prastojitrauka"/>
        <w:numPr>
          <w:ilvl w:val="0"/>
          <w:numId w:val="1"/>
        </w:numPr>
        <w:ind w:left="0" w:firstLine="851"/>
        <w:jc w:val="both"/>
      </w:pPr>
      <w:r w:rsidRPr="00E93C95">
        <w:t xml:space="preserve"> Susitarimas įsigalios tą dieną, kai jį pasirašys paskutinė iš Šalių ir galios iki Šalių įsipareigojimų įvykdymo arba iki šio Susitarimo nutraukimo jame nurodytomis sąlygomis ir tvarka. </w:t>
      </w:r>
    </w:p>
    <w:p w:rsidR="00FA1F32" w:rsidRPr="00E93C95" w:rsidRDefault="00FA1F32" w:rsidP="00FA1F32">
      <w:pPr>
        <w:pStyle w:val="prastojitrauka"/>
        <w:numPr>
          <w:ilvl w:val="0"/>
          <w:numId w:val="1"/>
        </w:numPr>
        <w:ind w:left="0" w:firstLine="851"/>
        <w:jc w:val="both"/>
        <w:rPr>
          <w:bCs/>
        </w:rPr>
      </w:pPr>
      <w:r w:rsidRPr="00E93C95">
        <w:rPr>
          <w:bCs/>
        </w:rPr>
        <w:t xml:space="preserve"> Jeigu keičiasi Susitarimą pasirašiusių Šalių rekvizitai (adresai, banko sąskaitų rekvizitai, juridinio asmens ar PVM mokėtojo kodai) ir (ar) kiti svarbūs duomenys, galintys turėti įtakos tinkamam Susitarimo vykdymui, Šalys privalo ne vėliau kaip per 3 (tris) darbo dienas raštu informuoti apie tai viena kitą. Šalis, neįvykdžiusi šių reikalavimų, negali reikšti pretenzijų tuo pagrindu, kad kitos Šalies veiksmai, atlikti pagal paskutinius jai žinomus rekvizitus ar turimą kitą informaciją, neatitinka Susitarimo sąlygų. </w:t>
      </w:r>
    </w:p>
    <w:p w:rsidR="00FA1F32" w:rsidRPr="00E93C95" w:rsidRDefault="00FA1F32" w:rsidP="00FA1F32">
      <w:pPr>
        <w:pStyle w:val="Sraopastraipa"/>
        <w:numPr>
          <w:ilvl w:val="0"/>
          <w:numId w:val="1"/>
        </w:numPr>
        <w:tabs>
          <w:tab w:val="left" w:pos="1418"/>
        </w:tabs>
        <w:spacing w:after="0" w:line="240" w:lineRule="auto"/>
        <w:ind w:left="0" w:firstLine="851"/>
        <w:jc w:val="both"/>
        <w:rPr>
          <w:rFonts w:ascii="Times New Roman" w:hAnsi="Times New Roman"/>
          <w:bCs/>
          <w:sz w:val="24"/>
          <w:szCs w:val="24"/>
          <w:lang w:val="lt-LT"/>
        </w:rPr>
      </w:pPr>
      <w:r w:rsidRPr="00E93C95">
        <w:rPr>
          <w:rFonts w:ascii="Times New Roman" w:hAnsi="Times New Roman"/>
          <w:sz w:val="24"/>
          <w:szCs w:val="24"/>
          <w:lang w:val="lt-LT"/>
        </w:rPr>
        <w:t xml:space="preserve">Susitarimas sudarytas </w:t>
      </w:r>
      <w:r w:rsidR="007A18F6" w:rsidRPr="00E93C95">
        <w:rPr>
          <w:rFonts w:ascii="Times New Roman" w:hAnsi="Times New Roman"/>
          <w:sz w:val="24"/>
          <w:szCs w:val="24"/>
          <w:lang w:val="lt-LT"/>
        </w:rPr>
        <w:t xml:space="preserve">dviem </w:t>
      </w:r>
      <w:r w:rsidRPr="00E93C95">
        <w:rPr>
          <w:rFonts w:ascii="Times New Roman" w:hAnsi="Times New Roman"/>
          <w:sz w:val="24"/>
          <w:szCs w:val="24"/>
          <w:lang w:val="lt-LT"/>
        </w:rPr>
        <w:t>vienodą juridinę galią turinčiais egzemplioriais, po vieną kiekvienai Šaliai</w:t>
      </w:r>
      <w:r w:rsidRPr="00E93C95">
        <w:rPr>
          <w:rFonts w:ascii="Times New Roman" w:hAnsi="Times New Roman"/>
          <w:spacing w:val="-1"/>
          <w:sz w:val="24"/>
          <w:szCs w:val="24"/>
          <w:lang w:val="lt-LT"/>
        </w:rPr>
        <w:t>.</w:t>
      </w:r>
    </w:p>
    <w:p w:rsidR="00FA1F32" w:rsidRPr="00E93C95" w:rsidRDefault="00FA1F32" w:rsidP="00FA1F32">
      <w:pPr>
        <w:pStyle w:val="Sraopastraipa"/>
        <w:numPr>
          <w:ilvl w:val="0"/>
          <w:numId w:val="1"/>
        </w:numPr>
        <w:spacing w:after="0" w:line="240" w:lineRule="auto"/>
        <w:ind w:left="0" w:firstLine="851"/>
        <w:jc w:val="both"/>
        <w:rPr>
          <w:rStyle w:val="Komentaronuoroda"/>
          <w:sz w:val="24"/>
          <w:szCs w:val="24"/>
          <w:lang w:val="lt-LT"/>
        </w:rPr>
      </w:pPr>
      <w:r w:rsidRPr="00E93C95">
        <w:rPr>
          <w:rFonts w:ascii="Times New Roman" w:hAnsi="Times New Roman"/>
          <w:sz w:val="24"/>
          <w:szCs w:val="24"/>
          <w:lang w:val="lt-LT"/>
        </w:rPr>
        <w:t>Šalių atstovams yra žinoma, kad Šalių ir (ar) jų atstovų, kitų Susitarime nurodytų asmenų duomenys, būtini tinkamam Susitarimo sudarymui ir įvykdymui, yra tvarkomi be atskiro jų sutikimo.</w:t>
      </w:r>
    </w:p>
    <w:p w:rsidR="00FA1F32" w:rsidRPr="00E93C95" w:rsidRDefault="00FA1F32" w:rsidP="00FA1F32">
      <w:pPr>
        <w:pStyle w:val="Sraopastraipa"/>
        <w:numPr>
          <w:ilvl w:val="0"/>
          <w:numId w:val="1"/>
        </w:numPr>
        <w:spacing w:after="0" w:line="240" w:lineRule="auto"/>
        <w:ind w:left="0" w:firstLine="851"/>
        <w:jc w:val="both"/>
        <w:rPr>
          <w:rFonts w:ascii="Times New Roman" w:hAnsi="Times New Roman"/>
          <w:sz w:val="24"/>
          <w:szCs w:val="24"/>
          <w:lang w:val="lt-LT"/>
        </w:rPr>
      </w:pPr>
      <w:r w:rsidRPr="00E93C95">
        <w:rPr>
          <w:rFonts w:ascii="Times New Roman" w:hAnsi="Times New Roman"/>
          <w:sz w:val="24"/>
          <w:szCs w:val="24"/>
          <w:lang w:val="lt-LT"/>
        </w:rPr>
        <w:t xml:space="preserve">Susitarimas gali būti nutrauktas raštišku Šalių susitarimu, taip pat kitais Lietuvos Respublikos įstatymų nustatytais atvejais. </w:t>
      </w:r>
    </w:p>
    <w:p w:rsidR="00FA1F32" w:rsidRPr="00E93C95" w:rsidRDefault="00FA1F32" w:rsidP="00FA1F32">
      <w:pPr>
        <w:pStyle w:val="Sraopastraipa"/>
        <w:numPr>
          <w:ilvl w:val="0"/>
          <w:numId w:val="1"/>
        </w:numPr>
        <w:spacing w:after="0" w:line="240" w:lineRule="auto"/>
        <w:ind w:left="0" w:firstLine="851"/>
        <w:jc w:val="both"/>
        <w:rPr>
          <w:rFonts w:ascii="Times New Roman" w:hAnsi="Times New Roman"/>
          <w:bCs/>
          <w:sz w:val="24"/>
          <w:szCs w:val="24"/>
          <w:lang w:val="lt-LT"/>
        </w:rPr>
      </w:pPr>
      <w:r w:rsidRPr="00E93C95">
        <w:rPr>
          <w:rFonts w:ascii="Times New Roman" w:hAnsi="Times New Roman"/>
          <w:sz w:val="24"/>
          <w:szCs w:val="24"/>
          <w:lang w:val="lt-LT"/>
        </w:rPr>
        <w:t xml:space="preserve"> Visi pranešimai, dokumentai ir informacija Šalims perduodama šio Susitarimo XIII skyriuje nurodytais adresais.</w:t>
      </w:r>
    </w:p>
    <w:p w:rsidR="00FA1F32" w:rsidRPr="00E93C95" w:rsidRDefault="00FA1F32">
      <w:pPr>
        <w:rPr>
          <w:rFonts w:ascii="Times New Roman" w:hAnsi="Times New Roman" w:cs="Times New Roman"/>
          <w:sz w:val="24"/>
          <w:szCs w:val="24"/>
        </w:rPr>
      </w:pPr>
    </w:p>
    <w:p w:rsidR="00FA1F32" w:rsidRPr="00E93C95" w:rsidRDefault="00FA1F32" w:rsidP="00FA1F32">
      <w:pPr>
        <w:pStyle w:val="Sraopastraipa"/>
        <w:ind w:left="1210"/>
        <w:jc w:val="center"/>
        <w:rPr>
          <w:rFonts w:ascii="Times New Roman" w:hAnsi="Times New Roman"/>
          <w:b/>
          <w:bCs/>
          <w:sz w:val="24"/>
          <w:szCs w:val="24"/>
          <w:lang w:val="lt-LT"/>
        </w:rPr>
      </w:pPr>
      <w:r w:rsidRPr="00E93C95">
        <w:rPr>
          <w:rFonts w:ascii="Times New Roman" w:hAnsi="Times New Roman"/>
          <w:b/>
          <w:bCs/>
          <w:sz w:val="24"/>
          <w:szCs w:val="24"/>
          <w:lang w:val="lt-LT"/>
        </w:rPr>
        <w:lastRenderedPageBreak/>
        <w:t>XII. PRIEDAI</w:t>
      </w:r>
    </w:p>
    <w:p w:rsidR="00FA1F32" w:rsidRPr="00E93C95" w:rsidRDefault="00FA1F32" w:rsidP="009833D1">
      <w:pPr>
        <w:ind w:firstLine="851"/>
        <w:jc w:val="both"/>
        <w:rPr>
          <w:rFonts w:ascii="Times New Roman" w:hAnsi="Times New Roman" w:cs="Times New Roman"/>
          <w:sz w:val="24"/>
          <w:szCs w:val="24"/>
        </w:rPr>
      </w:pPr>
      <w:r w:rsidRPr="00E93C95">
        <w:rPr>
          <w:rFonts w:ascii="Times New Roman" w:hAnsi="Times New Roman" w:cs="Times New Roman"/>
          <w:bCs/>
          <w:sz w:val="24"/>
          <w:szCs w:val="24"/>
        </w:rPr>
        <w:t xml:space="preserve">1 priedas.  </w:t>
      </w:r>
      <w:r w:rsidRPr="00E93C95">
        <w:rPr>
          <w:rFonts w:ascii="Times New Roman" w:hAnsi="Times New Roman" w:cs="Times New Roman"/>
          <w:sz w:val="24"/>
          <w:szCs w:val="24"/>
        </w:rPr>
        <w:t>Pervažų 312+784 km  (Salantų g.), 321+383,70 km (Geležinkelio g.), 325+965,20 km (Pervažos g) preliminarių sprendinių schemos*, 3 lapai</w:t>
      </w:r>
      <w:r w:rsidR="00BC3906" w:rsidRPr="00E93C95">
        <w:rPr>
          <w:rFonts w:ascii="Times New Roman" w:hAnsi="Times New Roman" w:cs="Times New Roman"/>
          <w:sz w:val="24"/>
          <w:szCs w:val="24"/>
        </w:rPr>
        <w:t>.</w:t>
      </w:r>
    </w:p>
    <w:p w:rsidR="00FA1F32" w:rsidRPr="00E93C95" w:rsidRDefault="00FA1F32" w:rsidP="00FA1F32">
      <w:pPr>
        <w:pStyle w:val="Sraopastraipa"/>
        <w:ind w:left="1210"/>
        <w:rPr>
          <w:rFonts w:ascii="Times New Roman" w:hAnsi="Times New Roman"/>
          <w:sz w:val="24"/>
          <w:szCs w:val="24"/>
          <w:lang w:val="lt-LT"/>
        </w:rPr>
      </w:pPr>
    </w:p>
    <w:p w:rsidR="00FA1F32" w:rsidRPr="00E93C95" w:rsidRDefault="00FA1F32" w:rsidP="00FA1F32">
      <w:pPr>
        <w:jc w:val="center"/>
        <w:rPr>
          <w:rFonts w:ascii="Times New Roman" w:eastAsiaTheme="minorHAnsi" w:hAnsi="Times New Roman" w:cs="Times New Roman"/>
          <w:b/>
          <w:bCs/>
          <w:sz w:val="24"/>
          <w:szCs w:val="24"/>
        </w:rPr>
      </w:pPr>
      <w:r w:rsidRPr="00E93C95">
        <w:rPr>
          <w:rFonts w:ascii="Times New Roman" w:eastAsiaTheme="minorHAnsi" w:hAnsi="Times New Roman" w:cs="Times New Roman"/>
          <w:b/>
          <w:bCs/>
          <w:sz w:val="24"/>
          <w:szCs w:val="24"/>
        </w:rPr>
        <w:t>XIII. ŠALIŲ REKVIZITAI</w:t>
      </w:r>
    </w:p>
    <w:p w:rsidR="00835125" w:rsidRPr="00E93C95" w:rsidRDefault="00835125" w:rsidP="00FA1F32">
      <w:pPr>
        <w:jc w:val="center"/>
        <w:rPr>
          <w:rFonts w:ascii="Times New Roman" w:eastAsiaTheme="minorHAnsi" w:hAnsi="Times New Roman" w:cs="Times New Roman"/>
          <w:b/>
          <w:bCs/>
          <w:sz w:val="24"/>
          <w:szCs w:val="24"/>
        </w:rPr>
      </w:pPr>
    </w:p>
    <w:tbl>
      <w:tblPr>
        <w:tblW w:w="0" w:type="auto"/>
        <w:tblLook w:val="01E0" w:firstRow="1" w:lastRow="1" w:firstColumn="1" w:lastColumn="1" w:noHBand="0" w:noVBand="0"/>
      </w:tblPr>
      <w:tblGrid>
        <w:gridCol w:w="4729"/>
        <w:gridCol w:w="4897"/>
      </w:tblGrid>
      <w:tr w:rsidR="00471827" w:rsidRPr="00471827" w:rsidTr="000025A2">
        <w:trPr>
          <w:trHeight w:val="3455"/>
        </w:trPr>
        <w:tc>
          <w:tcPr>
            <w:tcW w:w="4729" w:type="dxa"/>
          </w:tcPr>
          <w:p w:rsidR="00FA1F32" w:rsidRPr="00E93C95" w:rsidRDefault="00FA1F32" w:rsidP="002B6956">
            <w:pPr>
              <w:jc w:val="both"/>
              <w:rPr>
                <w:rFonts w:ascii="Times New Roman" w:hAnsi="Times New Roman" w:cs="Times New Roman"/>
                <w:b/>
                <w:sz w:val="24"/>
                <w:szCs w:val="24"/>
              </w:rPr>
            </w:pPr>
            <w:r w:rsidRPr="00E93C95">
              <w:rPr>
                <w:rFonts w:ascii="Times New Roman" w:hAnsi="Times New Roman" w:cs="Times New Roman"/>
                <w:b/>
                <w:sz w:val="24"/>
                <w:szCs w:val="24"/>
              </w:rPr>
              <w:t>Atsakingasis partneris:</w:t>
            </w:r>
          </w:p>
          <w:p w:rsidR="00FA1F32" w:rsidRPr="00E93C95" w:rsidRDefault="00FA1F32" w:rsidP="002B6956">
            <w:pPr>
              <w:rPr>
                <w:rFonts w:ascii="Times New Roman" w:hAnsi="Times New Roman" w:cs="Times New Roman"/>
                <w:sz w:val="24"/>
                <w:szCs w:val="24"/>
              </w:rPr>
            </w:pPr>
            <w:r w:rsidRPr="00E93C95">
              <w:rPr>
                <w:rFonts w:ascii="Times New Roman" w:hAnsi="Times New Roman" w:cs="Times New Roman"/>
                <w:b/>
                <w:sz w:val="24"/>
                <w:szCs w:val="24"/>
              </w:rPr>
              <w:t>Akcinė bendrovė „Lietuvos geležinkelių infrastruktūra“</w:t>
            </w:r>
          </w:p>
          <w:p w:rsidR="00FA1F32" w:rsidRPr="00E93C95" w:rsidRDefault="00FA1F32" w:rsidP="002B6956">
            <w:pPr>
              <w:ind w:left="426" w:firstLine="34"/>
              <w:jc w:val="both"/>
              <w:rPr>
                <w:rFonts w:ascii="Times New Roman" w:hAnsi="Times New Roman" w:cs="Times New Roman"/>
                <w:sz w:val="24"/>
                <w:szCs w:val="24"/>
              </w:rPr>
            </w:pPr>
          </w:p>
          <w:p w:rsidR="00FA1F32" w:rsidRPr="00E93C95" w:rsidRDefault="00FA1F32" w:rsidP="002B6956">
            <w:pPr>
              <w:jc w:val="both"/>
              <w:rPr>
                <w:rFonts w:ascii="Times New Roman" w:hAnsi="Times New Roman" w:cs="Times New Roman"/>
                <w:sz w:val="24"/>
                <w:szCs w:val="24"/>
              </w:rPr>
            </w:pPr>
            <w:r w:rsidRPr="00E93C95">
              <w:rPr>
                <w:rFonts w:ascii="Times New Roman" w:hAnsi="Times New Roman" w:cs="Times New Roman"/>
                <w:sz w:val="24"/>
                <w:szCs w:val="24"/>
              </w:rPr>
              <w:t>Juridinio asmens kodas 305202934</w:t>
            </w:r>
          </w:p>
          <w:p w:rsidR="00FA1F32" w:rsidRPr="00E93C95" w:rsidRDefault="00FA1F32" w:rsidP="002B6956">
            <w:pPr>
              <w:jc w:val="both"/>
              <w:rPr>
                <w:rFonts w:ascii="Times New Roman" w:hAnsi="Times New Roman" w:cs="Times New Roman"/>
                <w:sz w:val="24"/>
                <w:szCs w:val="24"/>
              </w:rPr>
            </w:pPr>
            <w:r w:rsidRPr="00E93C95">
              <w:rPr>
                <w:rFonts w:ascii="Times New Roman" w:hAnsi="Times New Roman" w:cs="Times New Roman"/>
                <w:sz w:val="24"/>
                <w:szCs w:val="24"/>
              </w:rPr>
              <w:t>Mindaugo g. 12, 03225 Vilnius</w:t>
            </w:r>
            <w:r w:rsidR="00103B38" w:rsidRPr="00E93C95">
              <w:rPr>
                <w:rFonts w:ascii="Times New Roman" w:hAnsi="Times New Roman" w:cs="Times New Roman"/>
                <w:sz w:val="24"/>
                <w:szCs w:val="24"/>
              </w:rPr>
              <w:t>, Lietuva</w:t>
            </w:r>
          </w:p>
          <w:p w:rsidR="00FA1F32" w:rsidRPr="00E93C95" w:rsidRDefault="00FA1F32" w:rsidP="002B6956">
            <w:pPr>
              <w:jc w:val="both"/>
              <w:rPr>
                <w:rFonts w:ascii="Times New Roman" w:hAnsi="Times New Roman" w:cs="Times New Roman"/>
                <w:sz w:val="24"/>
                <w:szCs w:val="24"/>
              </w:rPr>
            </w:pPr>
            <w:r w:rsidRPr="00E93C95">
              <w:rPr>
                <w:rFonts w:ascii="Times New Roman" w:hAnsi="Times New Roman" w:cs="Times New Roman"/>
                <w:sz w:val="24"/>
                <w:szCs w:val="24"/>
              </w:rPr>
              <w:t xml:space="preserve">Tel. +370 5 2692038, </w:t>
            </w:r>
          </w:p>
          <w:p w:rsidR="00FA1F32" w:rsidRPr="00E93C95" w:rsidRDefault="00FA1F32" w:rsidP="002B6956">
            <w:pPr>
              <w:jc w:val="both"/>
              <w:rPr>
                <w:rFonts w:ascii="Times New Roman" w:hAnsi="Times New Roman" w:cs="Times New Roman"/>
                <w:sz w:val="24"/>
                <w:szCs w:val="24"/>
              </w:rPr>
            </w:pPr>
            <w:r w:rsidRPr="00E93C95">
              <w:rPr>
                <w:rFonts w:ascii="Times New Roman" w:hAnsi="Times New Roman" w:cs="Times New Roman"/>
                <w:sz w:val="24"/>
                <w:szCs w:val="24"/>
              </w:rPr>
              <w:t>Faksas (8-5) 2692128</w:t>
            </w:r>
          </w:p>
          <w:p w:rsidR="00FA1F32" w:rsidRPr="00E93C95" w:rsidRDefault="00FA1F32" w:rsidP="002B6956">
            <w:pPr>
              <w:jc w:val="both"/>
              <w:rPr>
                <w:rFonts w:ascii="Times New Roman" w:hAnsi="Times New Roman" w:cs="Times New Roman"/>
                <w:sz w:val="24"/>
                <w:szCs w:val="24"/>
              </w:rPr>
            </w:pPr>
            <w:r w:rsidRPr="00E93C95">
              <w:rPr>
                <w:rFonts w:ascii="Times New Roman" w:hAnsi="Times New Roman" w:cs="Times New Roman"/>
                <w:sz w:val="24"/>
                <w:szCs w:val="24"/>
              </w:rPr>
              <w:t>El. paštas LGinfrastruktura@litrail.lt</w:t>
            </w:r>
          </w:p>
          <w:p w:rsidR="00FA1F32" w:rsidRPr="00E93C95" w:rsidRDefault="00FA1F32" w:rsidP="002B6956">
            <w:pPr>
              <w:jc w:val="both"/>
              <w:rPr>
                <w:rFonts w:ascii="Times New Roman" w:hAnsi="Times New Roman" w:cs="Times New Roman"/>
                <w:sz w:val="24"/>
                <w:szCs w:val="24"/>
              </w:rPr>
            </w:pPr>
          </w:p>
          <w:p w:rsidR="00FA1F32" w:rsidRPr="00E93C95" w:rsidRDefault="00FA1F32" w:rsidP="002B6956">
            <w:pPr>
              <w:jc w:val="both"/>
              <w:rPr>
                <w:rFonts w:ascii="Times New Roman" w:hAnsi="Times New Roman" w:cs="Times New Roman"/>
                <w:sz w:val="24"/>
                <w:szCs w:val="24"/>
              </w:rPr>
            </w:pPr>
            <w:r w:rsidRPr="00E93C95">
              <w:rPr>
                <w:rFonts w:ascii="Times New Roman" w:hAnsi="Times New Roman" w:cs="Times New Roman"/>
                <w:sz w:val="24"/>
                <w:szCs w:val="24"/>
              </w:rPr>
              <w:t>Generalinis direktorius</w:t>
            </w:r>
          </w:p>
          <w:p w:rsidR="00FA1F32" w:rsidRPr="00E93C95" w:rsidRDefault="00FA1F32" w:rsidP="002B6956">
            <w:pPr>
              <w:jc w:val="both"/>
              <w:rPr>
                <w:rFonts w:ascii="Times New Roman" w:hAnsi="Times New Roman" w:cs="Times New Roman"/>
                <w:sz w:val="24"/>
                <w:szCs w:val="24"/>
              </w:rPr>
            </w:pPr>
            <w:r w:rsidRPr="00E93C95">
              <w:rPr>
                <w:rFonts w:ascii="Times New Roman" w:hAnsi="Times New Roman" w:cs="Times New Roman"/>
                <w:sz w:val="24"/>
                <w:szCs w:val="24"/>
              </w:rPr>
              <w:t xml:space="preserve">Karolis </w:t>
            </w:r>
            <w:proofErr w:type="spellStart"/>
            <w:r w:rsidRPr="00E93C95">
              <w:rPr>
                <w:rFonts w:ascii="Times New Roman" w:hAnsi="Times New Roman" w:cs="Times New Roman"/>
                <w:sz w:val="24"/>
                <w:szCs w:val="24"/>
              </w:rPr>
              <w:t>Sankovski</w:t>
            </w:r>
            <w:proofErr w:type="spellEnd"/>
          </w:p>
          <w:p w:rsidR="00FA1F32" w:rsidRPr="00E93C95" w:rsidRDefault="00FA1F32" w:rsidP="002B6956">
            <w:pPr>
              <w:ind w:left="460" w:right="481"/>
              <w:jc w:val="center"/>
              <w:rPr>
                <w:rFonts w:ascii="Times New Roman" w:hAnsi="Times New Roman" w:cs="Times New Roman"/>
                <w:sz w:val="24"/>
                <w:szCs w:val="24"/>
              </w:rPr>
            </w:pPr>
            <w:r w:rsidRPr="00E93C95">
              <w:rPr>
                <w:rFonts w:ascii="Times New Roman" w:hAnsi="Times New Roman" w:cs="Times New Roman"/>
                <w:sz w:val="24"/>
                <w:szCs w:val="24"/>
              </w:rPr>
              <w:t xml:space="preserve">A.V.   </w:t>
            </w:r>
          </w:p>
        </w:tc>
        <w:tc>
          <w:tcPr>
            <w:tcW w:w="4897" w:type="dxa"/>
          </w:tcPr>
          <w:p w:rsidR="00FA1F32" w:rsidRPr="00E93C95" w:rsidRDefault="00FA1F32" w:rsidP="002B6956">
            <w:pPr>
              <w:ind w:left="460" w:hanging="460"/>
              <w:jc w:val="both"/>
              <w:rPr>
                <w:rFonts w:ascii="Times New Roman" w:hAnsi="Times New Roman" w:cs="Times New Roman"/>
                <w:b/>
                <w:sz w:val="24"/>
                <w:szCs w:val="24"/>
              </w:rPr>
            </w:pPr>
            <w:r w:rsidRPr="00E93C95">
              <w:rPr>
                <w:rFonts w:ascii="Times New Roman" w:hAnsi="Times New Roman" w:cs="Times New Roman"/>
                <w:b/>
                <w:sz w:val="24"/>
                <w:szCs w:val="24"/>
              </w:rPr>
              <w:t>Partneris I :</w:t>
            </w:r>
          </w:p>
          <w:p w:rsidR="00FA1F32" w:rsidRPr="00E93C95" w:rsidRDefault="00FA1F32" w:rsidP="00FA1F32">
            <w:pPr>
              <w:ind w:right="161"/>
              <w:rPr>
                <w:rFonts w:ascii="Times New Roman" w:hAnsi="Times New Roman" w:cs="Times New Roman"/>
                <w:b/>
                <w:sz w:val="24"/>
                <w:szCs w:val="24"/>
              </w:rPr>
            </w:pPr>
            <w:r w:rsidRPr="00E93C95">
              <w:rPr>
                <w:rFonts w:ascii="Times New Roman" w:hAnsi="Times New Roman" w:cs="Times New Roman"/>
                <w:b/>
                <w:sz w:val="24"/>
                <w:szCs w:val="24"/>
              </w:rPr>
              <w:t xml:space="preserve">Plungės rajono savivaldybės administracija </w:t>
            </w:r>
          </w:p>
          <w:p w:rsidR="00FA1F32" w:rsidRPr="00E93C95" w:rsidRDefault="00FA1F32" w:rsidP="002B6956">
            <w:pPr>
              <w:jc w:val="both"/>
              <w:rPr>
                <w:rFonts w:ascii="Times New Roman" w:hAnsi="Times New Roman" w:cs="Times New Roman"/>
                <w:sz w:val="24"/>
                <w:szCs w:val="24"/>
              </w:rPr>
            </w:pPr>
          </w:p>
          <w:p w:rsidR="00835125" w:rsidRPr="00E93C95" w:rsidRDefault="00835125" w:rsidP="00FA1F32">
            <w:pPr>
              <w:jc w:val="both"/>
              <w:rPr>
                <w:rFonts w:ascii="Times New Roman" w:hAnsi="Times New Roman" w:cs="Times New Roman"/>
                <w:sz w:val="24"/>
                <w:szCs w:val="24"/>
              </w:rPr>
            </w:pPr>
          </w:p>
          <w:p w:rsidR="00FA1F32" w:rsidRPr="00E93C95" w:rsidRDefault="00FA1F32" w:rsidP="00FA1F32">
            <w:pPr>
              <w:jc w:val="both"/>
              <w:rPr>
                <w:rFonts w:ascii="Times New Roman" w:hAnsi="Times New Roman" w:cs="Times New Roman"/>
                <w:sz w:val="24"/>
                <w:szCs w:val="24"/>
              </w:rPr>
            </w:pPr>
            <w:r w:rsidRPr="00E93C95">
              <w:rPr>
                <w:rFonts w:ascii="Times New Roman" w:hAnsi="Times New Roman" w:cs="Times New Roman"/>
                <w:sz w:val="24"/>
                <w:szCs w:val="24"/>
              </w:rPr>
              <w:t>Juridinio asmens kodas 188714469</w:t>
            </w:r>
          </w:p>
          <w:p w:rsidR="00FA1F32" w:rsidRPr="00E93C95" w:rsidRDefault="00FA1F32" w:rsidP="00FA1F32">
            <w:pPr>
              <w:rPr>
                <w:rFonts w:ascii="Times New Roman" w:hAnsi="Times New Roman" w:cs="Times New Roman"/>
                <w:sz w:val="24"/>
                <w:szCs w:val="24"/>
              </w:rPr>
            </w:pPr>
            <w:r w:rsidRPr="00E93C95">
              <w:rPr>
                <w:rFonts w:ascii="Times New Roman" w:hAnsi="Times New Roman" w:cs="Times New Roman"/>
                <w:sz w:val="24"/>
                <w:szCs w:val="24"/>
              </w:rPr>
              <w:t>Vytauto g. 12, LT-90123, Plungė</w:t>
            </w:r>
            <w:r w:rsidR="00103B38" w:rsidRPr="00E93C95">
              <w:rPr>
                <w:rFonts w:ascii="Times New Roman" w:hAnsi="Times New Roman" w:cs="Times New Roman"/>
                <w:sz w:val="24"/>
                <w:szCs w:val="24"/>
              </w:rPr>
              <w:t>, Lietuva</w:t>
            </w:r>
            <w:r w:rsidRPr="00E93C95">
              <w:rPr>
                <w:rFonts w:ascii="Times New Roman" w:hAnsi="Times New Roman" w:cs="Times New Roman"/>
                <w:sz w:val="24"/>
                <w:szCs w:val="24"/>
              </w:rPr>
              <w:t xml:space="preserve"> </w:t>
            </w:r>
          </w:p>
          <w:p w:rsidR="00FA1F32" w:rsidRPr="00E93C95" w:rsidRDefault="00FA1F32" w:rsidP="00FA1F32">
            <w:pPr>
              <w:rPr>
                <w:rFonts w:ascii="Times New Roman" w:hAnsi="Times New Roman" w:cs="Times New Roman"/>
                <w:sz w:val="24"/>
                <w:szCs w:val="24"/>
              </w:rPr>
            </w:pPr>
            <w:r w:rsidRPr="00E93C95">
              <w:rPr>
                <w:rFonts w:ascii="Times New Roman" w:hAnsi="Times New Roman" w:cs="Times New Roman"/>
                <w:sz w:val="24"/>
                <w:szCs w:val="24"/>
              </w:rPr>
              <w:t>Tel.: +370 448 73 166</w:t>
            </w:r>
          </w:p>
          <w:p w:rsidR="00FA1F32" w:rsidRPr="00E93C95" w:rsidRDefault="00FA1F32" w:rsidP="00FA1F32">
            <w:pPr>
              <w:jc w:val="both"/>
              <w:rPr>
                <w:rFonts w:ascii="Times New Roman" w:hAnsi="Times New Roman" w:cs="Times New Roman"/>
                <w:sz w:val="24"/>
                <w:szCs w:val="24"/>
              </w:rPr>
            </w:pPr>
            <w:r w:rsidRPr="00E93C95">
              <w:rPr>
                <w:rFonts w:ascii="Times New Roman" w:hAnsi="Times New Roman" w:cs="Times New Roman"/>
                <w:sz w:val="24"/>
                <w:szCs w:val="24"/>
              </w:rPr>
              <w:t xml:space="preserve">El. paštas </w:t>
            </w:r>
            <w:hyperlink r:id="rId13" w:history="1">
              <w:r w:rsidRPr="00E93C95">
                <w:rPr>
                  <w:rStyle w:val="Hipersaitas"/>
                  <w:rFonts w:ascii="Times New Roman" w:hAnsi="Times New Roman" w:cs="Times New Roman"/>
                  <w:color w:val="auto"/>
                  <w:sz w:val="24"/>
                  <w:szCs w:val="24"/>
                </w:rPr>
                <w:t>savivaldybe@plunge.lt</w:t>
              </w:r>
            </w:hyperlink>
          </w:p>
          <w:p w:rsidR="00FA1F32" w:rsidRPr="00E93C95" w:rsidRDefault="00FA1F32" w:rsidP="002B6956">
            <w:pPr>
              <w:rPr>
                <w:rFonts w:ascii="Times New Roman" w:hAnsi="Times New Roman" w:cs="Times New Roman"/>
                <w:sz w:val="24"/>
                <w:szCs w:val="24"/>
              </w:rPr>
            </w:pPr>
          </w:p>
          <w:p w:rsidR="00FA1F32" w:rsidRPr="00E93C95" w:rsidRDefault="00FA1F32" w:rsidP="002B6956">
            <w:pPr>
              <w:rPr>
                <w:rFonts w:ascii="Times New Roman" w:hAnsi="Times New Roman" w:cs="Times New Roman"/>
                <w:sz w:val="24"/>
                <w:szCs w:val="24"/>
              </w:rPr>
            </w:pPr>
          </w:p>
          <w:p w:rsidR="00FA1F32" w:rsidRPr="00E93C95" w:rsidRDefault="00FA1F32" w:rsidP="002B6956">
            <w:pPr>
              <w:rPr>
                <w:rFonts w:ascii="Times New Roman" w:hAnsi="Times New Roman" w:cs="Times New Roman"/>
                <w:sz w:val="24"/>
                <w:szCs w:val="24"/>
              </w:rPr>
            </w:pPr>
            <w:r w:rsidRPr="00E93C95">
              <w:rPr>
                <w:rFonts w:ascii="Times New Roman" w:hAnsi="Times New Roman" w:cs="Times New Roman"/>
                <w:sz w:val="24"/>
                <w:szCs w:val="24"/>
              </w:rPr>
              <w:t xml:space="preserve">Direktorius </w:t>
            </w:r>
          </w:p>
          <w:p w:rsidR="00FA1F32" w:rsidRPr="00E93C95" w:rsidRDefault="00FA1F32" w:rsidP="00FA1F32">
            <w:pPr>
              <w:ind w:right="518"/>
              <w:rPr>
                <w:rFonts w:ascii="Times New Roman" w:hAnsi="Times New Roman" w:cs="Times New Roman"/>
                <w:snapToGrid w:val="0"/>
                <w:sz w:val="24"/>
                <w:szCs w:val="24"/>
                <w:lang w:eastAsia="en-US"/>
              </w:rPr>
            </w:pPr>
            <w:r w:rsidRPr="00E93C95">
              <w:rPr>
                <w:rFonts w:ascii="Times New Roman" w:hAnsi="Times New Roman" w:cs="Times New Roman"/>
                <w:snapToGrid w:val="0"/>
                <w:sz w:val="24"/>
                <w:szCs w:val="24"/>
                <w:lang w:eastAsia="en-US"/>
              </w:rPr>
              <w:t>Mindaugas Kaunas</w:t>
            </w:r>
          </w:p>
          <w:p w:rsidR="00FA1F32" w:rsidRPr="00E93C95" w:rsidRDefault="00FA1F32" w:rsidP="00FA1F32">
            <w:pPr>
              <w:ind w:right="518"/>
              <w:rPr>
                <w:rFonts w:ascii="Times New Roman" w:hAnsi="Times New Roman" w:cs="Times New Roman"/>
                <w:sz w:val="24"/>
                <w:szCs w:val="24"/>
              </w:rPr>
            </w:pPr>
            <w:r w:rsidRPr="00E93C95">
              <w:rPr>
                <w:rFonts w:ascii="Times New Roman" w:hAnsi="Times New Roman" w:cs="Times New Roman"/>
                <w:sz w:val="24"/>
                <w:szCs w:val="24"/>
              </w:rPr>
              <w:t xml:space="preserve">                                               A.V.</w:t>
            </w:r>
          </w:p>
        </w:tc>
      </w:tr>
    </w:tbl>
    <w:p w:rsidR="00835125" w:rsidRPr="00E93C95" w:rsidRDefault="00FA1F32" w:rsidP="000025A2">
      <w:pPr>
        <w:ind w:right="3442"/>
        <w:rPr>
          <w:rFonts w:ascii="Times New Roman" w:hAnsi="Times New Roman" w:cs="Times New Roman"/>
          <w:b/>
          <w:iCs/>
          <w:snapToGrid w:val="0"/>
          <w:sz w:val="24"/>
          <w:szCs w:val="24"/>
        </w:rPr>
      </w:pPr>
      <w:r w:rsidRPr="00E93C95">
        <w:rPr>
          <w:rFonts w:ascii="Times New Roman" w:hAnsi="Times New Roman" w:cs="Times New Roman"/>
          <w:b/>
          <w:iCs/>
          <w:snapToGrid w:val="0"/>
          <w:sz w:val="24"/>
          <w:szCs w:val="24"/>
        </w:rPr>
        <w:tab/>
      </w:r>
      <w:r w:rsidRPr="00E93C95">
        <w:rPr>
          <w:rFonts w:ascii="Times New Roman" w:hAnsi="Times New Roman" w:cs="Times New Roman"/>
          <w:b/>
          <w:iCs/>
          <w:snapToGrid w:val="0"/>
          <w:sz w:val="24"/>
          <w:szCs w:val="24"/>
        </w:rPr>
        <w:tab/>
      </w:r>
    </w:p>
    <w:p w:rsidR="00835125" w:rsidRDefault="00835125" w:rsidP="00FA1F32">
      <w:pPr>
        <w:ind w:right="3442"/>
        <w:rPr>
          <w:rFonts w:ascii="Times New Roman" w:hAnsi="Times New Roman" w:cs="Times New Roman"/>
          <w:b/>
          <w:iCs/>
          <w:snapToGrid w:val="0"/>
          <w:sz w:val="24"/>
          <w:szCs w:val="24"/>
        </w:rPr>
      </w:pPr>
    </w:p>
    <w:p w:rsidR="00D27465" w:rsidRPr="00E93C95" w:rsidRDefault="00D27465" w:rsidP="00FA1F32">
      <w:pPr>
        <w:ind w:right="3442"/>
        <w:rPr>
          <w:rFonts w:ascii="Times New Roman" w:hAnsi="Times New Roman" w:cs="Times New Roman"/>
          <w:b/>
          <w:iCs/>
          <w:snapToGrid w:val="0"/>
          <w:sz w:val="24"/>
          <w:szCs w:val="24"/>
        </w:rPr>
        <w:sectPr w:rsidR="00D27465" w:rsidRPr="00E93C95" w:rsidSect="00E93C95">
          <w:headerReference w:type="even" r:id="rId14"/>
          <w:headerReference w:type="default" r:id="rId15"/>
          <w:footerReference w:type="even" r:id="rId16"/>
          <w:footerReference w:type="default" r:id="rId17"/>
          <w:headerReference w:type="first" r:id="rId18"/>
          <w:footerReference w:type="first" r:id="rId19"/>
          <w:pgSz w:w="11906" w:h="16838"/>
          <w:pgMar w:top="1134" w:right="567" w:bottom="1134" w:left="1701" w:header="567" w:footer="567" w:gutter="0"/>
          <w:cols w:space="1296"/>
          <w:docGrid w:linePitch="360"/>
        </w:sectPr>
      </w:pPr>
    </w:p>
    <w:p w:rsidR="00FA1F32" w:rsidRPr="00E93C95" w:rsidRDefault="00FA1F32" w:rsidP="00835125">
      <w:pPr>
        <w:tabs>
          <w:tab w:val="left" w:pos="7485"/>
        </w:tabs>
        <w:ind w:right="3442"/>
        <w:rPr>
          <w:rFonts w:ascii="Times New Roman" w:hAnsi="Times New Roman" w:cs="Times New Roman"/>
          <w:sz w:val="24"/>
          <w:szCs w:val="24"/>
        </w:rPr>
      </w:pPr>
      <w:r w:rsidRPr="00E93C95">
        <w:rPr>
          <w:rFonts w:ascii="Times New Roman" w:hAnsi="Times New Roman" w:cs="Times New Roman"/>
          <w:sz w:val="24"/>
          <w:szCs w:val="24"/>
        </w:rPr>
        <w:lastRenderedPageBreak/>
        <w:t>1 priedas. Pervažų 312+784 km  (Salantų g.), 321+383,70 km (Geležinkelio g.), 325+965,20 km (Pervažos g) preliminarių sprendinių schemos*</w:t>
      </w:r>
    </w:p>
    <w:p w:rsidR="00FA1F32" w:rsidRPr="00E93C95" w:rsidRDefault="00FA1F32" w:rsidP="00835125">
      <w:pPr>
        <w:rPr>
          <w:rFonts w:ascii="Times New Roman" w:hAnsi="Times New Roman" w:cs="Times New Roman"/>
          <w:b/>
          <w:iCs/>
          <w:snapToGrid w:val="0"/>
          <w:sz w:val="24"/>
          <w:szCs w:val="24"/>
        </w:rPr>
      </w:pPr>
      <w:r w:rsidRPr="00E93C95">
        <w:rPr>
          <w:rFonts w:ascii="Times New Roman" w:hAnsi="Times New Roman" w:cs="Times New Roman"/>
          <w:sz w:val="24"/>
          <w:szCs w:val="24"/>
        </w:rPr>
        <w:t>*parengus techninį ir darbo projektą sprendinys gali keistis</w:t>
      </w:r>
      <w:r w:rsidRPr="00E93C95">
        <w:rPr>
          <w:rFonts w:ascii="Times New Roman" w:hAnsi="Times New Roman" w:cs="Times New Roman"/>
          <w:bCs/>
          <w:noProof/>
          <w:sz w:val="24"/>
          <w:szCs w:val="24"/>
        </w:rPr>
        <w:drawing>
          <wp:inline distT="0" distB="0" distL="0" distR="0" wp14:anchorId="4AE045AB" wp14:editId="18DD935B">
            <wp:extent cx="12753975" cy="9073724"/>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2772033" cy="9086571"/>
                    </a:xfrm>
                    <a:prstGeom prst="rect">
                      <a:avLst/>
                    </a:prstGeom>
                  </pic:spPr>
                </pic:pic>
              </a:graphicData>
            </a:graphic>
          </wp:inline>
        </w:drawing>
      </w:r>
    </w:p>
    <w:p w:rsidR="00FA1F32" w:rsidRPr="00E93C95" w:rsidRDefault="00FA1F32" w:rsidP="00FA1F32">
      <w:pPr>
        <w:ind w:right="3442"/>
        <w:rPr>
          <w:rFonts w:ascii="Times New Roman" w:hAnsi="Times New Roman" w:cs="Times New Roman"/>
          <w:b/>
          <w:iCs/>
          <w:snapToGrid w:val="0"/>
          <w:sz w:val="24"/>
          <w:szCs w:val="24"/>
        </w:rPr>
      </w:pPr>
    </w:p>
    <w:p w:rsidR="00FA1F32" w:rsidRPr="00E93C95" w:rsidRDefault="00FA1F32" w:rsidP="00FA1F32">
      <w:pPr>
        <w:ind w:right="3442"/>
        <w:rPr>
          <w:rFonts w:ascii="Times New Roman" w:hAnsi="Times New Roman" w:cs="Times New Roman"/>
          <w:b/>
          <w:iCs/>
          <w:snapToGrid w:val="0"/>
          <w:sz w:val="24"/>
          <w:szCs w:val="24"/>
        </w:rPr>
      </w:pPr>
      <w:r w:rsidRPr="00E93C95">
        <w:rPr>
          <w:rFonts w:ascii="Times New Roman" w:hAnsi="Times New Roman" w:cs="Times New Roman"/>
          <w:bCs/>
          <w:noProof/>
          <w:sz w:val="24"/>
          <w:szCs w:val="24"/>
        </w:rPr>
        <w:drawing>
          <wp:inline distT="0" distB="0" distL="0" distR="0" wp14:anchorId="076AC28F" wp14:editId="25B699C7">
            <wp:extent cx="12903425" cy="9175531"/>
            <wp:effectExtent l="0" t="0" r="0" b="698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2918110" cy="9185973"/>
                    </a:xfrm>
                    <a:prstGeom prst="rect">
                      <a:avLst/>
                    </a:prstGeom>
                  </pic:spPr>
                </pic:pic>
              </a:graphicData>
            </a:graphic>
          </wp:inline>
        </w:drawing>
      </w:r>
    </w:p>
    <w:p w:rsidR="00FA1F32" w:rsidRPr="00E93C95" w:rsidRDefault="00FA1F32" w:rsidP="00FA1F32">
      <w:pPr>
        <w:ind w:right="3442"/>
        <w:rPr>
          <w:rFonts w:ascii="Times New Roman" w:hAnsi="Times New Roman" w:cs="Times New Roman"/>
          <w:b/>
          <w:iCs/>
          <w:snapToGrid w:val="0"/>
          <w:sz w:val="24"/>
          <w:szCs w:val="24"/>
        </w:rPr>
      </w:pPr>
    </w:p>
    <w:p w:rsidR="00FA1F32" w:rsidRPr="00E93C95" w:rsidRDefault="00FA1F32" w:rsidP="00FA1F32">
      <w:pPr>
        <w:ind w:right="3442"/>
        <w:rPr>
          <w:rFonts w:ascii="Times New Roman" w:hAnsi="Times New Roman" w:cs="Times New Roman"/>
          <w:b/>
          <w:iCs/>
          <w:snapToGrid w:val="0"/>
          <w:sz w:val="24"/>
          <w:szCs w:val="24"/>
        </w:rPr>
      </w:pPr>
    </w:p>
    <w:p w:rsidR="00FA1F32" w:rsidRPr="00E93C95" w:rsidRDefault="00FA1F32" w:rsidP="00FA1F32">
      <w:pPr>
        <w:ind w:right="3442"/>
        <w:rPr>
          <w:rFonts w:ascii="Times New Roman" w:hAnsi="Times New Roman" w:cs="Times New Roman"/>
          <w:sz w:val="24"/>
          <w:szCs w:val="24"/>
        </w:rPr>
      </w:pPr>
      <w:r w:rsidRPr="00E93C95">
        <w:rPr>
          <w:rFonts w:ascii="Times New Roman" w:hAnsi="Times New Roman" w:cs="Times New Roman"/>
          <w:bCs/>
          <w:noProof/>
          <w:sz w:val="24"/>
          <w:szCs w:val="24"/>
        </w:rPr>
        <w:drawing>
          <wp:inline distT="0" distB="0" distL="0" distR="0" wp14:anchorId="6936391D" wp14:editId="6039F4DC">
            <wp:extent cx="12801600" cy="9106182"/>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2801600" cy="9106182"/>
                    </a:xfrm>
                    <a:prstGeom prst="rect">
                      <a:avLst/>
                    </a:prstGeom>
                  </pic:spPr>
                </pic:pic>
              </a:graphicData>
            </a:graphic>
          </wp:inline>
        </w:drawing>
      </w:r>
    </w:p>
    <w:sectPr w:rsidR="00FA1F32" w:rsidRPr="00E93C95" w:rsidSect="00835125">
      <w:pgSz w:w="23811" w:h="16838" w:orient="landscape" w:code="8"/>
      <w:pgMar w:top="1135" w:right="1701" w:bottom="567" w:left="1134" w:header="567" w:footer="567" w:gutter="0"/>
      <w:cols w:space="1296"/>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543F05" w16cex:dateUtc="2020-04-29T14:59:00Z"/>
  <w16cex:commentExtensible w16cex:durableId="22543E42" w16cex:dateUtc="2020-04-29T14:56:00Z"/>
  <w16cex:commentExtensible w16cex:durableId="22544275" w16cex:dateUtc="2020-04-29T15:14:00Z"/>
</w16cex:commentsExtensible>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7901" w:rsidRDefault="00D07901" w:rsidP="00835125">
      <w:r>
        <w:separator/>
      </w:r>
    </w:p>
  </w:endnote>
  <w:endnote w:type="continuationSeparator" w:id="0">
    <w:p w:rsidR="00D07901" w:rsidRDefault="00D07901" w:rsidP="008351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43" w:usb2="00000009" w:usb3="00000000" w:csb0="000001FF" w:csb1="00000000"/>
  </w:font>
  <w:font w:name="Calibri">
    <w:panose1 w:val="020F0502020204030204"/>
    <w:charset w:val="BA"/>
    <w:family w:val="swiss"/>
    <w:pitch w:val="variable"/>
    <w:sig w:usb0="E00002FF" w:usb1="4000ACFF" w:usb2="00000001" w:usb3="00000000" w:csb0="0000019F" w:csb1="00000000"/>
  </w:font>
  <w:font w:name="Arial">
    <w:panose1 w:val="020B0604020202020204"/>
    <w:charset w:val="BA"/>
    <w:family w:val="swiss"/>
    <w:pitch w:val="variable"/>
    <w:sig w:usb0="E0002AFF" w:usb1="C0007843" w:usb2="00000009" w:usb3="00000000" w:csb0="000001FF" w:csb1="00000000"/>
  </w:font>
  <w:font w:name="Segoe UI">
    <w:panose1 w:val="020B0502040204020203"/>
    <w:charset w:val="BA"/>
    <w:family w:val="swiss"/>
    <w:pitch w:val="variable"/>
    <w:sig w:usb0="E4002EFF" w:usb1="C000E47F" w:usb2="00000009" w:usb3="00000000" w:csb0="000001FF" w:csb1="00000000"/>
  </w:font>
  <w:font w:name="Courier New">
    <w:panose1 w:val="02070309020205020404"/>
    <w:charset w:val="BA"/>
    <w:family w:val="modern"/>
    <w:pitch w:val="fixed"/>
    <w:sig w:usb0="E0002AFF" w:usb1="C0007843" w:usb2="00000009" w:usb3="00000000" w:csb0="000001FF" w:csb1="00000000"/>
  </w:font>
  <w:font w:name="Calibri Light">
    <w:panose1 w:val="020F0302020204030204"/>
    <w:charset w:val="BA"/>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4049" w:rsidRDefault="00FD5AF2">
    <w:pPr>
      <w:pStyle w:val="Por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4049" w:rsidRDefault="00FD5AF2">
    <w:pPr>
      <w:pStyle w:val="Por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4049" w:rsidRDefault="00FD5AF2">
    <w:pPr>
      <w:pStyle w:val="Por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7901" w:rsidRDefault="00D07901" w:rsidP="00835125">
      <w:r>
        <w:separator/>
      </w:r>
    </w:p>
  </w:footnote>
  <w:footnote w:type="continuationSeparator" w:id="0">
    <w:p w:rsidR="00D07901" w:rsidRDefault="00D07901" w:rsidP="0083512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3144" w:rsidRDefault="00835125">
    <w:pPr>
      <w:pStyle w:val="Antrats"/>
      <w:framePr w:wrap="around" w:vAnchor="text" w:hAnchor="margin" w:xAlign="center" w:y="1"/>
      <w:rPr>
        <w:rStyle w:val="Puslapionumeris"/>
      </w:rPr>
    </w:pPr>
    <w:r>
      <w:rPr>
        <w:rStyle w:val="Puslapionumeris"/>
      </w:rPr>
      <w:fldChar w:fldCharType="begin"/>
    </w:r>
    <w:r>
      <w:rPr>
        <w:rStyle w:val="Puslapionumeris"/>
      </w:rPr>
      <w:instrText xml:space="preserve">PAGE  </w:instrText>
    </w:r>
    <w:r>
      <w:rPr>
        <w:rStyle w:val="Puslapionumeris"/>
      </w:rPr>
      <w:fldChar w:fldCharType="end"/>
    </w:r>
  </w:p>
  <w:p w:rsidR="00A03144" w:rsidRDefault="00FD5AF2">
    <w:pPr>
      <w:pStyle w:val="Antrat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03144" w:rsidRPr="00FF039F" w:rsidRDefault="00835125">
    <w:pPr>
      <w:pStyle w:val="Antrats"/>
      <w:framePr w:wrap="around" w:vAnchor="text" w:hAnchor="margin" w:xAlign="center" w:y="1"/>
      <w:rPr>
        <w:rStyle w:val="Puslapionumeris"/>
        <w:rFonts w:ascii="Times New Roman" w:hAnsi="Times New Roman" w:cs="Times New Roman"/>
      </w:rPr>
    </w:pPr>
    <w:r w:rsidRPr="00FF039F">
      <w:rPr>
        <w:rStyle w:val="Puslapionumeris"/>
        <w:rFonts w:ascii="Times New Roman" w:hAnsi="Times New Roman" w:cs="Times New Roman"/>
      </w:rPr>
      <w:fldChar w:fldCharType="begin"/>
    </w:r>
    <w:r w:rsidRPr="00FF039F">
      <w:rPr>
        <w:rStyle w:val="Puslapionumeris"/>
        <w:rFonts w:ascii="Times New Roman" w:hAnsi="Times New Roman" w:cs="Times New Roman"/>
      </w:rPr>
      <w:instrText xml:space="preserve">PAGE  </w:instrText>
    </w:r>
    <w:r w:rsidRPr="00FF039F">
      <w:rPr>
        <w:rStyle w:val="Puslapionumeris"/>
        <w:rFonts w:ascii="Times New Roman" w:hAnsi="Times New Roman" w:cs="Times New Roman"/>
      </w:rPr>
      <w:fldChar w:fldCharType="separate"/>
    </w:r>
    <w:r w:rsidR="00FD5AF2">
      <w:rPr>
        <w:rStyle w:val="Puslapionumeris"/>
        <w:rFonts w:ascii="Times New Roman" w:hAnsi="Times New Roman" w:cs="Times New Roman"/>
        <w:noProof/>
      </w:rPr>
      <w:t>1</w:t>
    </w:r>
    <w:r w:rsidRPr="00FF039F">
      <w:rPr>
        <w:rStyle w:val="Puslapionumeris"/>
        <w:rFonts w:ascii="Times New Roman" w:hAnsi="Times New Roman" w:cs="Times New Roman"/>
      </w:rPr>
      <w:fldChar w:fldCharType="end"/>
    </w:r>
  </w:p>
  <w:p w:rsidR="00A03144" w:rsidRDefault="00FD5AF2">
    <w:pPr>
      <w:pStyle w:val="Antrat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4049" w:rsidRDefault="00FD5AF2">
    <w:pPr>
      <w:pStyle w:val="Antrat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8E141F"/>
    <w:multiLevelType w:val="multilevel"/>
    <w:tmpl w:val="C8A294C0"/>
    <w:lvl w:ilvl="0">
      <w:start w:val="1"/>
      <w:numFmt w:val="decimal"/>
      <w:lvlText w:val="%1."/>
      <w:lvlJc w:val="left"/>
      <w:pPr>
        <w:ind w:left="1210" w:hanging="360"/>
      </w:pPr>
      <w:rPr>
        <w:rFonts w:hint="default"/>
        <w:strike w:val="0"/>
        <w:color w:val="auto"/>
      </w:rPr>
    </w:lvl>
    <w:lvl w:ilvl="1">
      <w:start w:val="1"/>
      <w:numFmt w:val="decimal"/>
      <w:isLgl/>
      <w:lvlText w:val="%1.%2."/>
      <w:lvlJc w:val="left"/>
      <w:pPr>
        <w:ind w:left="1837" w:hanging="420"/>
      </w:pPr>
      <w:rPr>
        <w:rFonts w:hint="default"/>
        <w:color w:val="auto"/>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
    <w:nsid w:val="339100C4"/>
    <w:multiLevelType w:val="hybridMultilevel"/>
    <w:tmpl w:val="4F18C58E"/>
    <w:lvl w:ilvl="0" w:tplc="68364354">
      <w:start w:val="3"/>
      <w:numFmt w:val="upperRoman"/>
      <w:pStyle w:val="Antrat1"/>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38CF10AA"/>
    <w:multiLevelType w:val="multilevel"/>
    <w:tmpl w:val="15801C5C"/>
    <w:lvl w:ilvl="0">
      <w:start w:val="1"/>
      <w:numFmt w:val="decimal"/>
      <w:lvlText w:val="%1."/>
      <w:lvlJc w:val="left"/>
      <w:pPr>
        <w:ind w:left="1210" w:hanging="360"/>
      </w:pPr>
      <w:rPr>
        <w:rFonts w:hint="default"/>
        <w:strike w:val="0"/>
        <w:color w:val="auto"/>
      </w:rPr>
    </w:lvl>
    <w:lvl w:ilvl="1">
      <w:start w:val="1"/>
      <w:numFmt w:val="decimal"/>
      <w:isLgl/>
      <w:lvlText w:val="%1.%2."/>
      <w:lvlJc w:val="left"/>
      <w:pPr>
        <w:ind w:left="1837" w:hanging="420"/>
      </w:pPr>
      <w:rPr>
        <w:rFonts w:hint="default"/>
        <w:color w:val="auto"/>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3">
    <w:nsid w:val="3FD3340F"/>
    <w:multiLevelType w:val="multilevel"/>
    <w:tmpl w:val="971A57DE"/>
    <w:lvl w:ilvl="0">
      <w:start w:val="1"/>
      <w:numFmt w:val="decimal"/>
      <w:lvlText w:val="%1."/>
      <w:lvlJc w:val="left"/>
      <w:pPr>
        <w:ind w:left="1210" w:hanging="360"/>
      </w:pPr>
      <w:rPr>
        <w:rFonts w:hint="default"/>
        <w:strike w:val="0"/>
        <w:color w:val="auto"/>
      </w:rPr>
    </w:lvl>
    <w:lvl w:ilvl="1">
      <w:start w:val="1"/>
      <w:numFmt w:val="decimal"/>
      <w:isLgl/>
      <w:lvlText w:val="%1.%2."/>
      <w:lvlJc w:val="left"/>
      <w:pPr>
        <w:ind w:left="1837" w:hanging="420"/>
      </w:pPr>
      <w:rPr>
        <w:rFonts w:hint="default"/>
        <w:color w:val="auto"/>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4">
    <w:nsid w:val="5CDA5D94"/>
    <w:multiLevelType w:val="multilevel"/>
    <w:tmpl w:val="804C4B80"/>
    <w:lvl w:ilvl="0">
      <w:start w:val="1"/>
      <w:numFmt w:val="decimal"/>
      <w:lvlText w:val="%1."/>
      <w:lvlJc w:val="left"/>
      <w:pPr>
        <w:ind w:left="1210" w:hanging="360"/>
      </w:pPr>
      <w:rPr>
        <w:rFonts w:hint="default"/>
        <w:strike w:val="0"/>
        <w:color w:val="auto"/>
      </w:rPr>
    </w:lvl>
    <w:lvl w:ilvl="1">
      <w:start w:val="1"/>
      <w:numFmt w:val="decimal"/>
      <w:isLgl/>
      <w:lvlText w:val="%1.%2."/>
      <w:lvlJc w:val="left"/>
      <w:pPr>
        <w:ind w:left="1413" w:hanging="420"/>
      </w:pPr>
      <w:rPr>
        <w:rFonts w:hint="default"/>
        <w:color w:val="auto"/>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5">
    <w:nsid w:val="726567D0"/>
    <w:multiLevelType w:val="multilevel"/>
    <w:tmpl w:val="3EDA7E3E"/>
    <w:lvl w:ilvl="0">
      <w:start w:val="1"/>
      <w:numFmt w:val="decimal"/>
      <w:lvlText w:val="%1."/>
      <w:lvlJc w:val="left"/>
      <w:pPr>
        <w:ind w:left="1210" w:hanging="360"/>
      </w:pPr>
      <w:rPr>
        <w:rFonts w:hint="default"/>
        <w:strike w:val="0"/>
        <w:color w:val="auto"/>
      </w:rPr>
    </w:lvl>
    <w:lvl w:ilvl="1">
      <w:start w:val="1"/>
      <w:numFmt w:val="decimal"/>
      <w:isLgl/>
      <w:lvlText w:val="%1.%2."/>
      <w:lvlJc w:val="left"/>
      <w:pPr>
        <w:ind w:left="1837" w:hanging="420"/>
      </w:pPr>
      <w:rPr>
        <w:rFonts w:hint="default"/>
        <w:color w:val="auto"/>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num w:numId="1">
    <w:abstractNumId w:val="4"/>
  </w:num>
  <w:num w:numId="2">
    <w:abstractNumId w:val="2"/>
  </w:num>
  <w:num w:numId="3">
    <w:abstractNumId w:val="5"/>
  </w:num>
  <w:num w:numId="4">
    <w:abstractNumId w:val="0"/>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1296"/>
  <w:hyphenationZone w:val="396"/>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394C"/>
    <w:rsid w:val="000025A2"/>
    <w:rsid w:val="000047CB"/>
    <w:rsid w:val="0001283E"/>
    <w:rsid w:val="00066FA9"/>
    <w:rsid w:val="00072DE3"/>
    <w:rsid w:val="0009037E"/>
    <w:rsid w:val="000908C9"/>
    <w:rsid w:val="000B0929"/>
    <w:rsid w:val="000C3DB4"/>
    <w:rsid w:val="000D066C"/>
    <w:rsid w:val="000D2667"/>
    <w:rsid w:val="000D3CB6"/>
    <w:rsid w:val="000E2C7E"/>
    <w:rsid w:val="00103B38"/>
    <w:rsid w:val="00120C32"/>
    <w:rsid w:val="0013075D"/>
    <w:rsid w:val="00152477"/>
    <w:rsid w:val="001526C3"/>
    <w:rsid w:val="00191898"/>
    <w:rsid w:val="00194D76"/>
    <w:rsid w:val="001E3D72"/>
    <w:rsid w:val="001F76D1"/>
    <w:rsid w:val="00201D50"/>
    <w:rsid w:val="00207B80"/>
    <w:rsid w:val="00224F15"/>
    <w:rsid w:val="002316C8"/>
    <w:rsid w:val="00232387"/>
    <w:rsid w:val="00243D44"/>
    <w:rsid w:val="002664CA"/>
    <w:rsid w:val="00273EC1"/>
    <w:rsid w:val="00274A41"/>
    <w:rsid w:val="002829A9"/>
    <w:rsid w:val="002A395A"/>
    <w:rsid w:val="002A6169"/>
    <w:rsid w:val="002C4AD1"/>
    <w:rsid w:val="002F0C49"/>
    <w:rsid w:val="002F2300"/>
    <w:rsid w:val="00343194"/>
    <w:rsid w:val="00344176"/>
    <w:rsid w:val="0036385C"/>
    <w:rsid w:val="003641D6"/>
    <w:rsid w:val="00372232"/>
    <w:rsid w:val="003906BA"/>
    <w:rsid w:val="00390BC1"/>
    <w:rsid w:val="00393ADB"/>
    <w:rsid w:val="003A3334"/>
    <w:rsid w:val="003B19A3"/>
    <w:rsid w:val="003F0CE8"/>
    <w:rsid w:val="00401D74"/>
    <w:rsid w:val="004028A6"/>
    <w:rsid w:val="00410EC4"/>
    <w:rsid w:val="00422047"/>
    <w:rsid w:val="0042422D"/>
    <w:rsid w:val="004277B9"/>
    <w:rsid w:val="004368D9"/>
    <w:rsid w:val="00445B87"/>
    <w:rsid w:val="00467C0C"/>
    <w:rsid w:val="00467F9B"/>
    <w:rsid w:val="00471827"/>
    <w:rsid w:val="004920FE"/>
    <w:rsid w:val="004A2EA2"/>
    <w:rsid w:val="004A394C"/>
    <w:rsid w:val="004A7905"/>
    <w:rsid w:val="004C3D15"/>
    <w:rsid w:val="004D125A"/>
    <w:rsid w:val="004D32E6"/>
    <w:rsid w:val="004F3B20"/>
    <w:rsid w:val="005276BE"/>
    <w:rsid w:val="0054425D"/>
    <w:rsid w:val="00573D5D"/>
    <w:rsid w:val="00574A18"/>
    <w:rsid w:val="005900A0"/>
    <w:rsid w:val="00591A69"/>
    <w:rsid w:val="005931C0"/>
    <w:rsid w:val="00594641"/>
    <w:rsid w:val="00597ED3"/>
    <w:rsid w:val="005A2A4E"/>
    <w:rsid w:val="005B4D08"/>
    <w:rsid w:val="005C385F"/>
    <w:rsid w:val="005C4A82"/>
    <w:rsid w:val="005D2D6D"/>
    <w:rsid w:val="005F25E9"/>
    <w:rsid w:val="0062579E"/>
    <w:rsid w:val="00631D9E"/>
    <w:rsid w:val="00642721"/>
    <w:rsid w:val="006526CE"/>
    <w:rsid w:val="0065438E"/>
    <w:rsid w:val="0066631C"/>
    <w:rsid w:val="006B45C2"/>
    <w:rsid w:val="006B6543"/>
    <w:rsid w:val="006E71B0"/>
    <w:rsid w:val="006F7DC3"/>
    <w:rsid w:val="00710A37"/>
    <w:rsid w:val="00714ABF"/>
    <w:rsid w:val="007455FE"/>
    <w:rsid w:val="00771A2B"/>
    <w:rsid w:val="007728E7"/>
    <w:rsid w:val="007739FC"/>
    <w:rsid w:val="00780C99"/>
    <w:rsid w:val="007A18F6"/>
    <w:rsid w:val="007B75CA"/>
    <w:rsid w:val="007C6529"/>
    <w:rsid w:val="007E6A64"/>
    <w:rsid w:val="008174B4"/>
    <w:rsid w:val="00835125"/>
    <w:rsid w:val="00843F5E"/>
    <w:rsid w:val="0084551E"/>
    <w:rsid w:val="00850C4F"/>
    <w:rsid w:val="008723C2"/>
    <w:rsid w:val="00873445"/>
    <w:rsid w:val="008765F5"/>
    <w:rsid w:val="008A0761"/>
    <w:rsid w:val="008A1AB0"/>
    <w:rsid w:val="008B508D"/>
    <w:rsid w:val="008D5353"/>
    <w:rsid w:val="008E6D61"/>
    <w:rsid w:val="0096584F"/>
    <w:rsid w:val="009833D1"/>
    <w:rsid w:val="009B1FB4"/>
    <w:rsid w:val="009B7A03"/>
    <w:rsid w:val="00A42211"/>
    <w:rsid w:val="00A43FA8"/>
    <w:rsid w:val="00A444EC"/>
    <w:rsid w:val="00A50F0A"/>
    <w:rsid w:val="00A5707C"/>
    <w:rsid w:val="00A846AC"/>
    <w:rsid w:val="00A93AF3"/>
    <w:rsid w:val="00AB46FA"/>
    <w:rsid w:val="00AC775E"/>
    <w:rsid w:val="00AE388A"/>
    <w:rsid w:val="00AF7499"/>
    <w:rsid w:val="00B14D67"/>
    <w:rsid w:val="00B2118A"/>
    <w:rsid w:val="00B41C57"/>
    <w:rsid w:val="00B522FF"/>
    <w:rsid w:val="00B604C7"/>
    <w:rsid w:val="00B75A76"/>
    <w:rsid w:val="00B814B4"/>
    <w:rsid w:val="00B81610"/>
    <w:rsid w:val="00BA0FCB"/>
    <w:rsid w:val="00BC3906"/>
    <w:rsid w:val="00BC78C0"/>
    <w:rsid w:val="00BD5758"/>
    <w:rsid w:val="00BF1E43"/>
    <w:rsid w:val="00BF6C10"/>
    <w:rsid w:val="00C065ED"/>
    <w:rsid w:val="00C32977"/>
    <w:rsid w:val="00C43C7E"/>
    <w:rsid w:val="00C463A0"/>
    <w:rsid w:val="00C557D8"/>
    <w:rsid w:val="00C6407C"/>
    <w:rsid w:val="00C84733"/>
    <w:rsid w:val="00CA0548"/>
    <w:rsid w:val="00CB61AC"/>
    <w:rsid w:val="00CC1A05"/>
    <w:rsid w:val="00CD4D1B"/>
    <w:rsid w:val="00CE4012"/>
    <w:rsid w:val="00D04D87"/>
    <w:rsid w:val="00D07901"/>
    <w:rsid w:val="00D25A88"/>
    <w:rsid w:val="00D27465"/>
    <w:rsid w:val="00D27B71"/>
    <w:rsid w:val="00D47A4D"/>
    <w:rsid w:val="00D539D7"/>
    <w:rsid w:val="00D827AD"/>
    <w:rsid w:val="00DA0FF1"/>
    <w:rsid w:val="00DB1C65"/>
    <w:rsid w:val="00DC1CA8"/>
    <w:rsid w:val="00DC61A4"/>
    <w:rsid w:val="00DF7D45"/>
    <w:rsid w:val="00E145AB"/>
    <w:rsid w:val="00E260CE"/>
    <w:rsid w:val="00E32A5E"/>
    <w:rsid w:val="00E40BFD"/>
    <w:rsid w:val="00E434BF"/>
    <w:rsid w:val="00E54C28"/>
    <w:rsid w:val="00E56AD4"/>
    <w:rsid w:val="00E64C5F"/>
    <w:rsid w:val="00E8372C"/>
    <w:rsid w:val="00E860F8"/>
    <w:rsid w:val="00E93C95"/>
    <w:rsid w:val="00EB1AAD"/>
    <w:rsid w:val="00EB726F"/>
    <w:rsid w:val="00EE22A2"/>
    <w:rsid w:val="00EF23B4"/>
    <w:rsid w:val="00EF5FA8"/>
    <w:rsid w:val="00F37C13"/>
    <w:rsid w:val="00F54B65"/>
    <w:rsid w:val="00F70447"/>
    <w:rsid w:val="00F811F1"/>
    <w:rsid w:val="00F85094"/>
    <w:rsid w:val="00F855BB"/>
    <w:rsid w:val="00FA1F32"/>
    <w:rsid w:val="00FB32D3"/>
    <w:rsid w:val="00FC1C8E"/>
    <w:rsid w:val="00FD45A1"/>
    <w:rsid w:val="00FD5AF2"/>
    <w:rsid w:val="00FF4164"/>
    <w:rsid w:val="00FF7944"/>
  </w:rsids>
  <m:mathPr>
    <m:mathFont m:val="Cambria Math"/>
    <m:brkBin m:val="before"/>
    <m:brkBinSub m:val="--"/>
    <m:smallFrac m:val="0"/>
    <m:dispDef/>
    <m:lMargin m:val="0"/>
    <m:rMargin m:val="0"/>
    <m:defJc m:val="centerGroup"/>
    <m:wrapIndent m:val="1440"/>
    <m:intLim m:val="subSup"/>
    <m:naryLim m:val="undOvr"/>
  </m:mathPr>
  <w:themeFontLang w:val="lt-LT" w:bidi="ar-SA"/>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header" w:uiPriority="0"/>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4A394C"/>
    <w:pPr>
      <w:widowControl w:val="0"/>
      <w:autoSpaceDE w:val="0"/>
      <w:autoSpaceDN w:val="0"/>
      <w:adjustRightInd w:val="0"/>
      <w:spacing w:after="0" w:line="240" w:lineRule="auto"/>
    </w:pPr>
    <w:rPr>
      <w:rFonts w:ascii="Arial" w:eastAsia="Times New Roman" w:hAnsi="Arial" w:cs="Arial"/>
      <w:sz w:val="20"/>
      <w:szCs w:val="20"/>
      <w:lang w:eastAsia="lt-LT"/>
    </w:rPr>
  </w:style>
  <w:style w:type="paragraph" w:styleId="Antrat1">
    <w:name w:val="heading 1"/>
    <w:basedOn w:val="prastasis"/>
    <w:next w:val="prastasis"/>
    <w:link w:val="Antrat1Diagrama"/>
    <w:qFormat/>
    <w:rsid w:val="00FA1F32"/>
    <w:pPr>
      <w:keepNext/>
      <w:numPr>
        <w:numId w:val="5"/>
      </w:numPr>
      <w:shd w:val="clear" w:color="auto" w:fill="FFFFFF"/>
      <w:spacing w:before="295"/>
      <w:jc w:val="center"/>
      <w:outlineLvl w:val="0"/>
    </w:pPr>
    <w:rPr>
      <w:rFonts w:ascii="Times New Roman" w:hAnsi="Times New Roman" w:cs="Times New Roman"/>
      <w:b/>
      <w:bCs/>
      <w:sz w:val="24"/>
      <w:szCs w:val="24"/>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4A394C"/>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4A394C"/>
    <w:rPr>
      <w:rFonts w:ascii="Segoe UI" w:hAnsi="Segoe UI" w:cs="Segoe UI"/>
      <w:sz w:val="18"/>
      <w:szCs w:val="18"/>
    </w:rPr>
  </w:style>
  <w:style w:type="character" w:styleId="Komentaronuoroda">
    <w:name w:val="annotation reference"/>
    <w:semiHidden/>
    <w:rsid w:val="004A394C"/>
    <w:rPr>
      <w:rFonts w:ascii="Times New Roman" w:hAnsi="Times New Roman" w:cs="Times New Roman"/>
      <w:sz w:val="16"/>
      <w:szCs w:val="16"/>
    </w:rPr>
  </w:style>
  <w:style w:type="paragraph" w:styleId="Komentarotekstas">
    <w:name w:val="annotation text"/>
    <w:basedOn w:val="prastasis"/>
    <w:link w:val="KomentarotekstasDiagrama"/>
    <w:uiPriority w:val="99"/>
    <w:rsid w:val="004A394C"/>
  </w:style>
  <w:style w:type="character" w:customStyle="1" w:styleId="KomentarotekstasDiagrama">
    <w:name w:val="Komentaro tekstas Diagrama"/>
    <w:basedOn w:val="Numatytasispastraiposriftas"/>
    <w:link w:val="Komentarotekstas"/>
    <w:uiPriority w:val="99"/>
    <w:rsid w:val="004A394C"/>
    <w:rPr>
      <w:rFonts w:ascii="Arial" w:eastAsia="Times New Roman" w:hAnsi="Arial" w:cs="Arial"/>
      <w:sz w:val="20"/>
      <w:szCs w:val="20"/>
      <w:lang w:eastAsia="lt-LT"/>
    </w:rPr>
  </w:style>
  <w:style w:type="paragraph" w:styleId="prastasistinklapis">
    <w:name w:val="Normal (Web)"/>
    <w:basedOn w:val="prastasis"/>
    <w:uiPriority w:val="99"/>
    <w:rsid w:val="004A394C"/>
    <w:pPr>
      <w:widowControl/>
      <w:autoSpaceDE/>
      <w:autoSpaceDN/>
      <w:adjustRightInd/>
      <w:spacing w:before="100" w:beforeAutospacing="1" w:after="119"/>
    </w:pPr>
    <w:rPr>
      <w:rFonts w:ascii="Times New Roman" w:hAnsi="Times New Roman" w:cs="Times New Roman"/>
      <w:sz w:val="24"/>
      <w:szCs w:val="24"/>
    </w:rPr>
  </w:style>
  <w:style w:type="paragraph" w:styleId="HTMLiankstoformatuotas">
    <w:name w:val="HTML Preformatted"/>
    <w:basedOn w:val="prastasis"/>
    <w:link w:val="HTMLiankstoformatuotasDiagrama"/>
    <w:uiPriority w:val="99"/>
    <w:rsid w:val="004A394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pPr>
    <w:rPr>
      <w:rFonts w:ascii="Courier New" w:hAnsi="Courier New" w:cs="Courier New"/>
    </w:rPr>
  </w:style>
  <w:style w:type="character" w:customStyle="1" w:styleId="HTMLiankstoformatuotasDiagrama">
    <w:name w:val="HTML iš anksto formatuotas Diagrama"/>
    <w:basedOn w:val="Numatytasispastraiposriftas"/>
    <w:link w:val="HTMLiankstoformatuotas"/>
    <w:uiPriority w:val="99"/>
    <w:rsid w:val="004A394C"/>
    <w:rPr>
      <w:rFonts w:ascii="Courier New" w:eastAsia="Times New Roman" w:hAnsi="Courier New" w:cs="Courier New"/>
      <w:sz w:val="20"/>
      <w:szCs w:val="20"/>
      <w:lang w:eastAsia="lt-LT"/>
    </w:rPr>
  </w:style>
  <w:style w:type="paragraph" w:styleId="Sraopastraipa">
    <w:name w:val="List Paragraph"/>
    <w:basedOn w:val="prastasis"/>
    <w:uiPriority w:val="34"/>
    <w:qFormat/>
    <w:rsid w:val="004A394C"/>
    <w:pPr>
      <w:widowControl/>
      <w:autoSpaceDE/>
      <w:autoSpaceDN/>
      <w:adjustRightInd/>
      <w:spacing w:after="200" w:line="276" w:lineRule="auto"/>
      <w:ind w:left="720"/>
      <w:contextualSpacing/>
    </w:pPr>
    <w:rPr>
      <w:rFonts w:ascii="Calibri" w:eastAsia="Calibri" w:hAnsi="Calibri" w:cs="Times New Roman"/>
      <w:sz w:val="22"/>
      <w:szCs w:val="22"/>
      <w:lang w:val="en-US" w:eastAsia="en-US"/>
    </w:rPr>
  </w:style>
  <w:style w:type="character" w:customStyle="1" w:styleId="Bodytext">
    <w:name w:val="Body text_"/>
    <w:link w:val="BodyText1"/>
    <w:rsid w:val="004A394C"/>
    <w:rPr>
      <w:sz w:val="23"/>
      <w:szCs w:val="23"/>
      <w:shd w:val="clear" w:color="auto" w:fill="FFFFFF"/>
    </w:rPr>
  </w:style>
  <w:style w:type="paragraph" w:customStyle="1" w:styleId="BodyText1">
    <w:name w:val="Body Text1"/>
    <w:basedOn w:val="prastasis"/>
    <w:link w:val="Bodytext"/>
    <w:rsid w:val="004A394C"/>
    <w:pPr>
      <w:shd w:val="clear" w:color="auto" w:fill="FFFFFF"/>
      <w:autoSpaceDE/>
      <w:autoSpaceDN/>
      <w:adjustRightInd/>
      <w:spacing w:line="274" w:lineRule="exact"/>
      <w:ind w:hanging="800"/>
      <w:jc w:val="both"/>
    </w:pPr>
    <w:rPr>
      <w:rFonts w:asciiTheme="minorHAnsi" w:eastAsiaTheme="minorHAnsi" w:hAnsiTheme="minorHAnsi" w:cstheme="minorBidi"/>
      <w:sz w:val="23"/>
      <w:szCs w:val="23"/>
      <w:lang w:eastAsia="en-US"/>
    </w:rPr>
  </w:style>
  <w:style w:type="character" w:styleId="Hipersaitas">
    <w:name w:val="Hyperlink"/>
    <w:rsid w:val="00FA1F32"/>
    <w:rPr>
      <w:color w:val="000080"/>
      <w:u w:val="single"/>
    </w:rPr>
  </w:style>
  <w:style w:type="character" w:customStyle="1" w:styleId="Antrat1Diagrama">
    <w:name w:val="Antraštė 1 Diagrama"/>
    <w:basedOn w:val="Numatytasispastraiposriftas"/>
    <w:link w:val="Antrat1"/>
    <w:rsid w:val="00FA1F32"/>
    <w:rPr>
      <w:rFonts w:ascii="Times New Roman" w:eastAsia="Times New Roman" w:hAnsi="Times New Roman" w:cs="Times New Roman"/>
      <w:b/>
      <w:bCs/>
      <w:sz w:val="24"/>
      <w:szCs w:val="24"/>
      <w:shd w:val="clear" w:color="auto" w:fill="FFFFFF"/>
      <w:lang w:eastAsia="lt-LT"/>
    </w:rPr>
  </w:style>
  <w:style w:type="paragraph" w:styleId="prastojitrauka">
    <w:name w:val="Normal Indent"/>
    <w:basedOn w:val="prastasis"/>
    <w:rsid w:val="00FA1F32"/>
    <w:pPr>
      <w:widowControl/>
      <w:autoSpaceDE/>
      <w:autoSpaceDN/>
      <w:adjustRightInd/>
      <w:ind w:left="1296"/>
    </w:pPr>
    <w:rPr>
      <w:rFonts w:ascii="Times New Roman" w:hAnsi="Times New Roman" w:cs="Times New Roman"/>
      <w:sz w:val="24"/>
      <w:szCs w:val="24"/>
    </w:rPr>
  </w:style>
  <w:style w:type="paragraph" w:styleId="Antrats">
    <w:name w:val="header"/>
    <w:basedOn w:val="prastasis"/>
    <w:link w:val="AntratsDiagrama"/>
    <w:rsid w:val="00FA1F32"/>
    <w:pPr>
      <w:tabs>
        <w:tab w:val="center" w:pos="4819"/>
        <w:tab w:val="right" w:pos="9638"/>
      </w:tabs>
    </w:pPr>
  </w:style>
  <w:style w:type="character" w:customStyle="1" w:styleId="AntratsDiagrama">
    <w:name w:val="Antraštės Diagrama"/>
    <w:basedOn w:val="Numatytasispastraiposriftas"/>
    <w:link w:val="Antrats"/>
    <w:rsid w:val="00FA1F32"/>
    <w:rPr>
      <w:rFonts w:ascii="Arial" w:eastAsia="Times New Roman" w:hAnsi="Arial" w:cs="Arial"/>
      <w:sz w:val="20"/>
      <w:szCs w:val="20"/>
      <w:lang w:eastAsia="lt-LT"/>
    </w:rPr>
  </w:style>
  <w:style w:type="character" w:styleId="Puslapionumeris">
    <w:name w:val="page number"/>
    <w:basedOn w:val="Numatytasispastraiposriftas"/>
    <w:rsid w:val="00FA1F32"/>
  </w:style>
  <w:style w:type="paragraph" w:styleId="Porat">
    <w:name w:val="footer"/>
    <w:basedOn w:val="prastasis"/>
    <w:link w:val="PoratDiagrama"/>
    <w:rsid w:val="00FA1F32"/>
    <w:pPr>
      <w:tabs>
        <w:tab w:val="center" w:pos="4986"/>
        <w:tab w:val="right" w:pos="9972"/>
      </w:tabs>
    </w:pPr>
  </w:style>
  <w:style w:type="character" w:customStyle="1" w:styleId="PoratDiagrama">
    <w:name w:val="Poraštė Diagrama"/>
    <w:basedOn w:val="Numatytasispastraiposriftas"/>
    <w:link w:val="Porat"/>
    <w:rsid w:val="00FA1F32"/>
    <w:rPr>
      <w:rFonts w:ascii="Arial" w:eastAsia="Times New Roman" w:hAnsi="Arial" w:cs="Arial"/>
      <w:sz w:val="20"/>
      <w:szCs w:val="20"/>
      <w:lang w:eastAsia="lt-LT"/>
    </w:rPr>
  </w:style>
  <w:style w:type="paragraph" w:styleId="Komentarotema">
    <w:name w:val="annotation subject"/>
    <w:basedOn w:val="Komentarotekstas"/>
    <w:next w:val="Komentarotekstas"/>
    <w:link w:val="KomentarotemaDiagrama"/>
    <w:uiPriority w:val="99"/>
    <w:semiHidden/>
    <w:unhideWhenUsed/>
    <w:rsid w:val="008A0761"/>
    <w:rPr>
      <w:b/>
      <w:bCs/>
    </w:rPr>
  </w:style>
  <w:style w:type="character" w:customStyle="1" w:styleId="KomentarotemaDiagrama">
    <w:name w:val="Komentaro tema Diagrama"/>
    <w:basedOn w:val="KomentarotekstasDiagrama"/>
    <w:link w:val="Komentarotema"/>
    <w:uiPriority w:val="99"/>
    <w:semiHidden/>
    <w:rsid w:val="008A0761"/>
    <w:rPr>
      <w:rFonts w:ascii="Arial" w:eastAsia="Times New Roman" w:hAnsi="Arial" w:cs="Arial"/>
      <w:b/>
      <w:bCs/>
      <w:sz w:val="20"/>
      <w:szCs w:val="20"/>
      <w:lang w:eastAsia="lt-L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header" w:uiPriority="0"/>
    <w:lsdException w:name="foot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4A394C"/>
    <w:pPr>
      <w:widowControl w:val="0"/>
      <w:autoSpaceDE w:val="0"/>
      <w:autoSpaceDN w:val="0"/>
      <w:adjustRightInd w:val="0"/>
      <w:spacing w:after="0" w:line="240" w:lineRule="auto"/>
    </w:pPr>
    <w:rPr>
      <w:rFonts w:ascii="Arial" w:eastAsia="Times New Roman" w:hAnsi="Arial" w:cs="Arial"/>
      <w:sz w:val="20"/>
      <w:szCs w:val="20"/>
      <w:lang w:eastAsia="lt-LT"/>
    </w:rPr>
  </w:style>
  <w:style w:type="paragraph" w:styleId="Antrat1">
    <w:name w:val="heading 1"/>
    <w:basedOn w:val="prastasis"/>
    <w:next w:val="prastasis"/>
    <w:link w:val="Antrat1Diagrama"/>
    <w:qFormat/>
    <w:rsid w:val="00FA1F32"/>
    <w:pPr>
      <w:keepNext/>
      <w:numPr>
        <w:numId w:val="5"/>
      </w:numPr>
      <w:shd w:val="clear" w:color="auto" w:fill="FFFFFF"/>
      <w:spacing w:before="295"/>
      <w:jc w:val="center"/>
      <w:outlineLvl w:val="0"/>
    </w:pPr>
    <w:rPr>
      <w:rFonts w:ascii="Times New Roman" w:hAnsi="Times New Roman" w:cs="Times New Roman"/>
      <w:b/>
      <w:bCs/>
      <w:sz w:val="24"/>
      <w:szCs w:val="24"/>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4A394C"/>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4A394C"/>
    <w:rPr>
      <w:rFonts w:ascii="Segoe UI" w:hAnsi="Segoe UI" w:cs="Segoe UI"/>
      <w:sz w:val="18"/>
      <w:szCs w:val="18"/>
    </w:rPr>
  </w:style>
  <w:style w:type="character" w:styleId="Komentaronuoroda">
    <w:name w:val="annotation reference"/>
    <w:semiHidden/>
    <w:rsid w:val="004A394C"/>
    <w:rPr>
      <w:rFonts w:ascii="Times New Roman" w:hAnsi="Times New Roman" w:cs="Times New Roman"/>
      <w:sz w:val="16"/>
      <w:szCs w:val="16"/>
    </w:rPr>
  </w:style>
  <w:style w:type="paragraph" w:styleId="Komentarotekstas">
    <w:name w:val="annotation text"/>
    <w:basedOn w:val="prastasis"/>
    <w:link w:val="KomentarotekstasDiagrama"/>
    <w:uiPriority w:val="99"/>
    <w:rsid w:val="004A394C"/>
  </w:style>
  <w:style w:type="character" w:customStyle="1" w:styleId="KomentarotekstasDiagrama">
    <w:name w:val="Komentaro tekstas Diagrama"/>
    <w:basedOn w:val="Numatytasispastraiposriftas"/>
    <w:link w:val="Komentarotekstas"/>
    <w:uiPriority w:val="99"/>
    <w:rsid w:val="004A394C"/>
    <w:rPr>
      <w:rFonts w:ascii="Arial" w:eastAsia="Times New Roman" w:hAnsi="Arial" w:cs="Arial"/>
      <w:sz w:val="20"/>
      <w:szCs w:val="20"/>
      <w:lang w:eastAsia="lt-LT"/>
    </w:rPr>
  </w:style>
  <w:style w:type="paragraph" w:styleId="prastasistinklapis">
    <w:name w:val="Normal (Web)"/>
    <w:basedOn w:val="prastasis"/>
    <w:uiPriority w:val="99"/>
    <w:rsid w:val="004A394C"/>
    <w:pPr>
      <w:widowControl/>
      <w:autoSpaceDE/>
      <w:autoSpaceDN/>
      <w:adjustRightInd/>
      <w:spacing w:before="100" w:beforeAutospacing="1" w:after="119"/>
    </w:pPr>
    <w:rPr>
      <w:rFonts w:ascii="Times New Roman" w:hAnsi="Times New Roman" w:cs="Times New Roman"/>
      <w:sz w:val="24"/>
      <w:szCs w:val="24"/>
    </w:rPr>
  </w:style>
  <w:style w:type="paragraph" w:styleId="HTMLiankstoformatuotas">
    <w:name w:val="HTML Preformatted"/>
    <w:basedOn w:val="prastasis"/>
    <w:link w:val="HTMLiankstoformatuotasDiagrama"/>
    <w:uiPriority w:val="99"/>
    <w:rsid w:val="004A394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pPr>
    <w:rPr>
      <w:rFonts w:ascii="Courier New" w:hAnsi="Courier New" w:cs="Courier New"/>
    </w:rPr>
  </w:style>
  <w:style w:type="character" w:customStyle="1" w:styleId="HTMLiankstoformatuotasDiagrama">
    <w:name w:val="HTML iš anksto formatuotas Diagrama"/>
    <w:basedOn w:val="Numatytasispastraiposriftas"/>
    <w:link w:val="HTMLiankstoformatuotas"/>
    <w:uiPriority w:val="99"/>
    <w:rsid w:val="004A394C"/>
    <w:rPr>
      <w:rFonts w:ascii="Courier New" w:eastAsia="Times New Roman" w:hAnsi="Courier New" w:cs="Courier New"/>
      <w:sz w:val="20"/>
      <w:szCs w:val="20"/>
      <w:lang w:eastAsia="lt-LT"/>
    </w:rPr>
  </w:style>
  <w:style w:type="paragraph" w:styleId="Sraopastraipa">
    <w:name w:val="List Paragraph"/>
    <w:basedOn w:val="prastasis"/>
    <w:uiPriority w:val="34"/>
    <w:qFormat/>
    <w:rsid w:val="004A394C"/>
    <w:pPr>
      <w:widowControl/>
      <w:autoSpaceDE/>
      <w:autoSpaceDN/>
      <w:adjustRightInd/>
      <w:spacing w:after="200" w:line="276" w:lineRule="auto"/>
      <w:ind w:left="720"/>
      <w:contextualSpacing/>
    </w:pPr>
    <w:rPr>
      <w:rFonts w:ascii="Calibri" w:eastAsia="Calibri" w:hAnsi="Calibri" w:cs="Times New Roman"/>
      <w:sz w:val="22"/>
      <w:szCs w:val="22"/>
      <w:lang w:val="en-US" w:eastAsia="en-US"/>
    </w:rPr>
  </w:style>
  <w:style w:type="character" w:customStyle="1" w:styleId="Bodytext">
    <w:name w:val="Body text_"/>
    <w:link w:val="BodyText1"/>
    <w:rsid w:val="004A394C"/>
    <w:rPr>
      <w:sz w:val="23"/>
      <w:szCs w:val="23"/>
      <w:shd w:val="clear" w:color="auto" w:fill="FFFFFF"/>
    </w:rPr>
  </w:style>
  <w:style w:type="paragraph" w:customStyle="1" w:styleId="BodyText1">
    <w:name w:val="Body Text1"/>
    <w:basedOn w:val="prastasis"/>
    <w:link w:val="Bodytext"/>
    <w:rsid w:val="004A394C"/>
    <w:pPr>
      <w:shd w:val="clear" w:color="auto" w:fill="FFFFFF"/>
      <w:autoSpaceDE/>
      <w:autoSpaceDN/>
      <w:adjustRightInd/>
      <w:spacing w:line="274" w:lineRule="exact"/>
      <w:ind w:hanging="800"/>
      <w:jc w:val="both"/>
    </w:pPr>
    <w:rPr>
      <w:rFonts w:asciiTheme="minorHAnsi" w:eastAsiaTheme="minorHAnsi" w:hAnsiTheme="minorHAnsi" w:cstheme="minorBidi"/>
      <w:sz w:val="23"/>
      <w:szCs w:val="23"/>
      <w:lang w:eastAsia="en-US"/>
    </w:rPr>
  </w:style>
  <w:style w:type="character" w:styleId="Hipersaitas">
    <w:name w:val="Hyperlink"/>
    <w:rsid w:val="00FA1F32"/>
    <w:rPr>
      <w:color w:val="000080"/>
      <w:u w:val="single"/>
    </w:rPr>
  </w:style>
  <w:style w:type="character" w:customStyle="1" w:styleId="Antrat1Diagrama">
    <w:name w:val="Antraštė 1 Diagrama"/>
    <w:basedOn w:val="Numatytasispastraiposriftas"/>
    <w:link w:val="Antrat1"/>
    <w:rsid w:val="00FA1F32"/>
    <w:rPr>
      <w:rFonts w:ascii="Times New Roman" w:eastAsia="Times New Roman" w:hAnsi="Times New Roman" w:cs="Times New Roman"/>
      <w:b/>
      <w:bCs/>
      <w:sz w:val="24"/>
      <w:szCs w:val="24"/>
      <w:shd w:val="clear" w:color="auto" w:fill="FFFFFF"/>
      <w:lang w:eastAsia="lt-LT"/>
    </w:rPr>
  </w:style>
  <w:style w:type="paragraph" w:styleId="prastojitrauka">
    <w:name w:val="Normal Indent"/>
    <w:basedOn w:val="prastasis"/>
    <w:rsid w:val="00FA1F32"/>
    <w:pPr>
      <w:widowControl/>
      <w:autoSpaceDE/>
      <w:autoSpaceDN/>
      <w:adjustRightInd/>
      <w:ind w:left="1296"/>
    </w:pPr>
    <w:rPr>
      <w:rFonts w:ascii="Times New Roman" w:hAnsi="Times New Roman" w:cs="Times New Roman"/>
      <w:sz w:val="24"/>
      <w:szCs w:val="24"/>
    </w:rPr>
  </w:style>
  <w:style w:type="paragraph" w:styleId="Antrats">
    <w:name w:val="header"/>
    <w:basedOn w:val="prastasis"/>
    <w:link w:val="AntratsDiagrama"/>
    <w:rsid w:val="00FA1F32"/>
    <w:pPr>
      <w:tabs>
        <w:tab w:val="center" w:pos="4819"/>
        <w:tab w:val="right" w:pos="9638"/>
      </w:tabs>
    </w:pPr>
  </w:style>
  <w:style w:type="character" w:customStyle="1" w:styleId="AntratsDiagrama">
    <w:name w:val="Antraštės Diagrama"/>
    <w:basedOn w:val="Numatytasispastraiposriftas"/>
    <w:link w:val="Antrats"/>
    <w:rsid w:val="00FA1F32"/>
    <w:rPr>
      <w:rFonts w:ascii="Arial" w:eastAsia="Times New Roman" w:hAnsi="Arial" w:cs="Arial"/>
      <w:sz w:val="20"/>
      <w:szCs w:val="20"/>
      <w:lang w:eastAsia="lt-LT"/>
    </w:rPr>
  </w:style>
  <w:style w:type="character" w:styleId="Puslapionumeris">
    <w:name w:val="page number"/>
    <w:basedOn w:val="Numatytasispastraiposriftas"/>
    <w:rsid w:val="00FA1F32"/>
  </w:style>
  <w:style w:type="paragraph" w:styleId="Porat">
    <w:name w:val="footer"/>
    <w:basedOn w:val="prastasis"/>
    <w:link w:val="PoratDiagrama"/>
    <w:rsid w:val="00FA1F32"/>
    <w:pPr>
      <w:tabs>
        <w:tab w:val="center" w:pos="4986"/>
        <w:tab w:val="right" w:pos="9972"/>
      </w:tabs>
    </w:pPr>
  </w:style>
  <w:style w:type="character" w:customStyle="1" w:styleId="PoratDiagrama">
    <w:name w:val="Poraštė Diagrama"/>
    <w:basedOn w:val="Numatytasispastraiposriftas"/>
    <w:link w:val="Porat"/>
    <w:rsid w:val="00FA1F32"/>
    <w:rPr>
      <w:rFonts w:ascii="Arial" w:eastAsia="Times New Roman" w:hAnsi="Arial" w:cs="Arial"/>
      <w:sz w:val="20"/>
      <w:szCs w:val="20"/>
      <w:lang w:eastAsia="lt-LT"/>
    </w:rPr>
  </w:style>
  <w:style w:type="paragraph" w:styleId="Komentarotema">
    <w:name w:val="annotation subject"/>
    <w:basedOn w:val="Komentarotekstas"/>
    <w:next w:val="Komentarotekstas"/>
    <w:link w:val="KomentarotemaDiagrama"/>
    <w:uiPriority w:val="99"/>
    <w:semiHidden/>
    <w:unhideWhenUsed/>
    <w:rsid w:val="008A0761"/>
    <w:rPr>
      <w:b/>
      <w:bCs/>
    </w:rPr>
  </w:style>
  <w:style w:type="character" w:customStyle="1" w:styleId="KomentarotemaDiagrama">
    <w:name w:val="Komentaro tema Diagrama"/>
    <w:basedOn w:val="KomentarotekstasDiagrama"/>
    <w:link w:val="Komentarotema"/>
    <w:uiPriority w:val="99"/>
    <w:semiHidden/>
    <w:rsid w:val="008A0761"/>
    <w:rPr>
      <w:rFonts w:ascii="Arial" w:eastAsia="Times New Roman" w:hAnsi="Arial" w:cs="Arial"/>
      <w:b/>
      <w:bCs/>
      <w:sz w:val="20"/>
      <w:szCs w:val="20"/>
      <w:lang w:eastAsia="lt-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41649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savivaldybe@plunge.lt" TargetMode="External"/><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image" Target="media/image2.png"/><Relationship Id="rId7" Type="http://schemas.microsoft.com/office/2007/relationships/stylesWithEffects" Target="stylesWithEffects.xml"/><Relationship Id="rId12" Type="http://schemas.openxmlformats.org/officeDocument/2006/relationships/hyperlink" Target="http://www.esinvesticijos.lt"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3.png"/><Relationship Id="rId27" Type="http://schemas.microsoft.com/office/2018/08/relationships/commentsExtensible" Target="commentsExtensi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kumentas" ma:contentTypeID="0x0101009714808F1679914BA8E764D393737C86" ma:contentTypeVersion="9" ma:contentTypeDescription="Kurkite naują dokumentą." ma:contentTypeScope="" ma:versionID="0c323d2f1013dbc391ef3f0f2f102371">
  <xsd:schema xmlns:xsd="http://www.w3.org/2001/XMLSchema" xmlns:xs="http://www.w3.org/2001/XMLSchema" xmlns:p="http://schemas.microsoft.com/office/2006/metadata/properties" xmlns:ns3="db2d8183-28d2-4788-933c-504d3c2f0e1d" xmlns:ns4="11c1945e-52d4-4a08-b8ed-7886d0d35900" targetNamespace="http://schemas.microsoft.com/office/2006/metadata/properties" ma:root="true" ma:fieldsID="c35f89ca7fb530c5d0312ca99a359538" ns3:_="" ns4:_="">
    <xsd:import namespace="db2d8183-28d2-4788-933c-504d3c2f0e1d"/>
    <xsd:import namespace="11c1945e-52d4-4a08-b8ed-7886d0d35900"/>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b2d8183-28d2-4788-933c-504d3c2f0e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1c1945e-52d4-4a08-b8ed-7886d0d35900" elementFormDefault="qualified">
    <xsd:import namespace="http://schemas.microsoft.com/office/2006/documentManagement/types"/>
    <xsd:import namespace="http://schemas.microsoft.com/office/infopath/2007/PartnerControls"/>
    <xsd:element name="SharedWithUsers" ma:index="10"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Bendrinta su išsamia informacija" ma:internalName="SharedWithDetails" ma:readOnly="true">
      <xsd:simpleType>
        <xsd:restriction base="dms:Note">
          <xsd:maxLength value="255"/>
        </xsd:restriction>
      </xsd:simpleType>
    </xsd:element>
    <xsd:element name="SharingHintHash" ma:index="12" nillable="true" ma:displayName="Bendrinimo užuominos maiša"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DD4F1F8-AE8F-4BC6-AAC1-49CF3DE4E75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9FB44162-1F5F-4DFA-90C1-E41E35E9AD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b2d8183-28d2-4788-933c-504d3c2f0e1d"/>
    <ds:schemaRef ds:uri="11c1945e-52d4-4a08-b8ed-7886d0d359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0434EBE-96BE-4FD9-B5FF-92D466CEBB84}">
  <ds:schemaRefs>
    <ds:schemaRef ds:uri="http://schemas.microsoft.com/sharepoint/v3/contenttype/forms"/>
  </ds:schemaRefs>
</ds:datastoreItem>
</file>

<file path=customXml/itemProps4.xml><?xml version="1.0" encoding="utf-8"?>
<ds:datastoreItem xmlns:ds="http://schemas.openxmlformats.org/officeDocument/2006/customXml" ds:itemID="{25CFB87D-47B8-4DF1-8E30-B2E705D5F6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19844</Words>
  <Characters>11312</Characters>
  <Application>Microsoft Office Word</Application>
  <DocSecurity>0</DocSecurity>
  <Lines>94</Lines>
  <Paragraphs>62</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31094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Mindaugas Papakulis</dc:creator>
  <cp:lastModifiedBy>Jovita Šumskienė</cp:lastModifiedBy>
  <cp:revision>6</cp:revision>
  <dcterms:created xsi:type="dcterms:W3CDTF">2020-05-18T06:36:00Z</dcterms:created>
  <dcterms:modified xsi:type="dcterms:W3CDTF">2020-05-28T13:47:00Z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cfcb905c-755b-4fd4-bd20-0d682d4f1d27_Enabled">
    <vt:lpwstr>True</vt:lpwstr>
  </property>
  <property fmtid="{D5CDD505-2E9C-101B-9397-08002B2CF9AE}" pid="3" name="MSIP_Label_cfcb905c-755b-4fd4-bd20-0d682d4f1d27_SiteId">
    <vt:lpwstr>d91d5b65-9d38-4908-9bd1-ebc28a01cade</vt:lpwstr>
  </property>
  <property fmtid="{D5CDD505-2E9C-101B-9397-08002B2CF9AE}" pid="4" name="MSIP_Label_cfcb905c-755b-4fd4-bd20-0d682d4f1d27_SetDate">
    <vt:lpwstr>2020-02-26T12:54:01.7174782Z</vt:lpwstr>
  </property>
  <property fmtid="{D5CDD505-2E9C-101B-9397-08002B2CF9AE}" pid="5" name="MSIP_Label_cfcb905c-755b-4fd4-bd20-0d682d4f1d27_Name">
    <vt:lpwstr>General</vt:lpwstr>
  </property>
  <property fmtid="{D5CDD505-2E9C-101B-9397-08002B2CF9AE}" pid="6" name="MSIP_Label_cfcb905c-755b-4fd4-bd20-0d682d4f1d27_ActionId">
    <vt:lpwstr>6ca9e79d-97f8-4e39-ba15-92a16fb4f1f9</vt:lpwstr>
  </property>
  <property fmtid="{D5CDD505-2E9C-101B-9397-08002B2CF9AE}" pid="7" name="MSIP_Label_cfcb905c-755b-4fd4-bd20-0d682d4f1d27_Extended_MSFT_Method">
    <vt:lpwstr>Automatic</vt:lpwstr>
  </property>
  <property fmtid="{D5CDD505-2E9C-101B-9397-08002B2CF9AE}" pid="8" name="Sensitivity">
    <vt:lpwstr>General</vt:lpwstr>
  </property>
  <property fmtid="{D5CDD505-2E9C-101B-9397-08002B2CF9AE}" pid="9" name="ContentTypeId">
    <vt:lpwstr>0x0101009714808F1679914BA8E764D393737C86</vt:lpwstr>
  </property>
</Properties>
</file>