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E44" w:rsidRPr="00991C77" w:rsidRDefault="0019617C" w:rsidP="00F16E4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 wp14:editId="6D94008F">
            <wp:simplePos x="0" y="0"/>
            <wp:positionH relativeFrom="column">
              <wp:posOffset>2780030</wp:posOffset>
            </wp:positionH>
            <wp:positionV relativeFrom="paragraph">
              <wp:posOffset>-241935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6E44" w:rsidRPr="00991C77">
        <w:rPr>
          <w:b/>
          <w:sz w:val="28"/>
          <w:szCs w:val="28"/>
        </w:rPr>
        <w:t>PLUNGĖS RAJONO SAVIVALDYBĖS</w:t>
      </w:r>
    </w:p>
    <w:p w:rsidR="00F16E44" w:rsidRPr="00991C77" w:rsidRDefault="00F16E44" w:rsidP="00F16E44">
      <w:pPr>
        <w:jc w:val="center"/>
        <w:rPr>
          <w:b/>
          <w:sz w:val="28"/>
          <w:szCs w:val="28"/>
        </w:rPr>
      </w:pPr>
      <w:r w:rsidRPr="00991C77">
        <w:rPr>
          <w:b/>
          <w:sz w:val="28"/>
          <w:szCs w:val="28"/>
        </w:rPr>
        <w:t>TARYBA</w:t>
      </w:r>
    </w:p>
    <w:p w:rsidR="00F16E44" w:rsidRPr="00991C77" w:rsidRDefault="00F16E44" w:rsidP="00F16E44">
      <w:pPr>
        <w:jc w:val="center"/>
        <w:rPr>
          <w:b/>
          <w:sz w:val="28"/>
          <w:szCs w:val="28"/>
        </w:rPr>
      </w:pPr>
    </w:p>
    <w:p w:rsidR="00F16E44" w:rsidRPr="00991C77" w:rsidRDefault="00F16E44" w:rsidP="00F16E44">
      <w:pPr>
        <w:jc w:val="center"/>
        <w:rPr>
          <w:b/>
          <w:sz w:val="28"/>
          <w:szCs w:val="28"/>
        </w:rPr>
      </w:pPr>
      <w:r w:rsidRPr="00991C77">
        <w:rPr>
          <w:b/>
          <w:sz w:val="28"/>
          <w:szCs w:val="28"/>
        </w:rPr>
        <w:t>SPRENDIMAS</w:t>
      </w:r>
    </w:p>
    <w:p w:rsidR="00F16E44" w:rsidRPr="00991C77" w:rsidRDefault="00F16E44" w:rsidP="00F16E44">
      <w:pPr>
        <w:jc w:val="center"/>
        <w:rPr>
          <w:b/>
          <w:sz w:val="28"/>
          <w:szCs w:val="28"/>
        </w:rPr>
      </w:pPr>
      <w:r w:rsidRPr="00991C77">
        <w:rPr>
          <w:b/>
          <w:sz w:val="28"/>
          <w:szCs w:val="28"/>
        </w:rPr>
        <w:t>DĖL PRI</w:t>
      </w:r>
      <w:r>
        <w:rPr>
          <w:b/>
          <w:sz w:val="28"/>
          <w:szCs w:val="28"/>
        </w:rPr>
        <w:t xml:space="preserve">TARIMO </w:t>
      </w:r>
      <w:r w:rsidR="007938D4">
        <w:rPr>
          <w:b/>
          <w:sz w:val="28"/>
          <w:szCs w:val="28"/>
        </w:rPr>
        <w:t xml:space="preserve">LIETUVOS AUTOMOBILIŲ KELIŲ DIREKCIJOS PRIE SUSISIEKIMO MINISTERIJOS </w:t>
      </w:r>
      <w:bookmarkStart w:id="0" w:name="_GoBack"/>
      <w:bookmarkEnd w:id="0"/>
      <w:r w:rsidRPr="00991C77">
        <w:rPr>
          <w:b/>
          <w:sz w:val="28"/>
          <w:szCs w:val="28"/>
        </w:rPr>
        <w:t xml:space="preserve">IR PLUNGĖS RAJONO SAVIVALDYBĖS </w:t>
      </w:r>
      <w:r w:rsidR="007938D4">
        <w:rPr>
          <w:b/>
          <w:sz w:val="28"/>
          <w:szCs w:val="28"/>
        </w:rPr>
        <w:t xml:space="preserve">BENDRADARBIAVIMO SUTARČIAI </w:t>
      </w:r>
      <w:r>
        <w:rPr>
          <w:b/>
          <w:sz w:val="28"/>
          <w:szCs w:val="28"/>
        </w:rPr>
        <w:t xml:space="preserve"> DĖL </w:t>
      </w:r>
      <w:r w:rsidR="007938D4">
        <w:rPr>
          <w:b/>
          <w:sz w:val="28"/>
          <w:szCs w:val="28"/>
        </w:rPr>
        <w:t>PROJEKTO „PASTATO ŽEMAITĖS G. 1, PLUNGĖ</w:t>
      </w:r>
      <w:r w:rsidR="001A0712">
        <w:rPr>
          <w:b/>
          <w:sz w:val="28"/>
          <w:szCs w:val="28"/>
        </w:rPr>
        <w:t>JE,</w:t>
      </w:r>
      <w:r w:rsidR="007938D4">
        <w:rPr>
          <w:b/>
          <w:sz w:val="28"/>
          <w:szCs w:val="28"/>
        </w:rPr>
        <w:t xml:space="preserve"> REMONTO DARBAI“ ĮGYVENDINIMO</w:t>
      </w:r>
    </w:p>
    <w:p w:rsidR="00F16E44" w:rsidRPr="00543C8A" w:rsidRDefault="00F16E44" w:rsidP="00F16E44">
      <w:pPr>
        <w:jc w:val="center"/>
        <w:rPr>
          <w:sz w:val="24"/>
          <w:szCs w:val="24"/>
        </w:rPr>
      </w:pPr>
    </w:p>
    <w:p w:rsidR="00F16E44" w:rsidRPr="00543C8A" w:rsidRDefault="00F16E44" w:rsidP="00F16E44">
      <w:pPr>
        <w:jc w:val="center"/>
        <w:rPr>
          <w:sz w:val="24"/>
          <w:szCs w:val="24"/>
        </w:rPr>
      </w:pPr>
      <w:r w:rsidRPr="00543C8A">
        <w:rPr>
          <w:sz w:val="24"/>
          <w:szCs w:val="24"/>
        </w:rPr>
        <w:t>20</w:t>
      </w:r>
      <w:r>
        <w:rPr>
          <w:sz w:val="24"/>
          <w:szCs w:val="24"/>
        </w:rPr>
        <w:t xml:space="preserve">20 </w:t>
      </w:r>
      <w:r w:rsidRPr="00543C8A">
        <w:rPr>
          <w:sz w:val="24"/>
          <w:szCs w:val="24"/>
        </w:rPr>
        <w:t xml:space="preserve"> m. </w:t>
      </w:r>
      <w:r w:rsidR="0019617C">
        <w:rPr>
          <w:sz w:val="24"/>
          <w:szCs w:val="24"/>
        </w:rPr>
        <w:t xml:space="preserve">gegužės </w:t>
      </w:r>
      <w:r>
        <w:rPr>
          <w:sz w:val="24"/>
          <w:szCs w:val="24"/>
        </w:rPr>
        <w:t>28</w:t>
      </w:r>
      <w:r w:rsidRPr="00543C8A">
        <w:rPr>
          <w:sz w:val="24"/>
          <w:szCs w:val="24"/>
        </w:rPr>
        <w:t xml:space="preserve"> d. Nr. T1-</w:t>
      </w:r>
      <w:r w:rsidR="006A3F8E">
        <w:rPr>
          <w:sz w:val="24"/>
          <w:szCs w:val="24"/>
        </w:rPr>
        <w:t>122</w:t>
      </w:r>
    </w:p>
    <w:p w:rsidR="00F16E44" w:rsidRPr="00543C8A" w:rsidRDefault="00F16E44" w:rsidP="00F16E44">
      <w:pPr>
        <w:jc w:val="center"/>
        <w:rPr>
          <w:sz w:val="24"/>
          <w:szCs w:val="24"/>
        </w:rPr>
      </w:pPr>
      <w:r w:rsidRPr="00543C8A">
        <w:rPr>
          <w:sz w:val="24"/>
          <w:szCs w:val="24"/>
        </w:rPr>
        <w:t>Plungė</w:t>
      </w:r>
    </w:p>
    <w:p w:rsidR="00F16E44" w:rsidRPr="00543C8A" w:rsidRDefault="00F16E44" w:rsidP="00F16E44">
      <w:pPr>
        <w:jc w:val="center"/>
        <w:rPr>
          <w:sz w:val="24"/>
          <w:szCs w:val="24"/>
        </w:rPr>
      </w:pPr>
    </w:p>
    <w:p w:rsidR="00F16E44" w:rsidRPr="00543C8A" w:rsidRDefault="00F16E44" w:rsidP="00F16E44">
      <w:pPr>
        <w:ind w:firstLine="720"/>
        <w:jc w:val="both"/>
        <w:rPr>
          <w:sz w:val="24"/>
          <w:szCs w:val="24"/>
        </w:rPr>
      </w:pPr>
      <w:r w:rsidRPr="00543C8A">
        <w:rPr>
          <w:sz w:val="24"/>
          <w:szCs w:val="24"/>
        </w:rPr>
        <w:t xml:space="preserve">Vadovaudamasi Lietuvos Respublikos vietos savivaldos įstatymo 16 straipsnio 4 dalimi, </w:t>
      </w:r>
      <w:r>
        <w:rPr>
          <w:sz w:val="24"/>
          <w:szCs w:val="24"/>
        </w:rPr>
        <w:t xml:space="preserve">  </w:t>
      </w:r>
      <w:r w:rsidRPr="00543C8A">
        <w:rPr>
          <w:sz w:val="24"/>
          <w:szCs w:val="24"/>
        </w:rPr>
        <w:t xml:space="preserve">Plungės rajono savivaldybės vardu sudaromų sutarčių rengimo ir pasirašymo tvarkos aprašo, patvirtinto Plungės rajono savivaldybės tarybos 2011 m. rugsėjo 29 d. sprendimu Nr. T1-225, </w:t>
      </w:r>
      <w:r w:rsidR="006A4E5A">
        <w:rPr>
          <w:sz w:val="24"/>
          <w:szCs w:val="24"/>
        </w:rPr>
        <w:t>8.15</w:t>
      </w:r>
      <w:r w:rsidRPr="00543C8A">
        <w:rPr>
          <w:sz w:val="24"/>
          <w:szCs w:val="24"/>
        </w:rPr>
        <w:t xml:space="preserve"> p</w:t>
      </w:r>
      <w:r>
        <w:rPr>
          <w:sz w:val="24"/>
          <w:szCs w:val="24"/>
        </w:rPr>
        <w:t>apunkčiu</w:t>
      </w:r>
      <w:r w:rsidRPr="00543C8A">
        <w:rPr>
          <w:sz w:val="24"/>
          <w:szCs w:val="24"/>
        </w:rPr>
        <w:t xml:space="preserve">, Plungės rajono savivaldybės taryba </w:t>
      </w:r>
      <w:r w:rsidRPr="00543C8A">
        <w:rPr>
          <w:spacing w:val="40"/>
          <w:sz w:val="24"/>
          <w:szCs w:val="24"/>
        </w:rPr>
        <w:t>nusprendžia</w:t>
      </w:r>
      <w:r w:rsidRPr="00543C8A">
        <w:rPr>
          <w:sz w:val="24"/>
          <w:szCs w:val="24"/>
        </w:rPr>
        <w:t>:</w:t>
      </w:r>
    </w:p>
    <w:p w:rsidR="00F16E44" w:rsidRPr="0019617C" w:rsidRDefault="00F16E44" w:rsidP="00F16E44">
      <w:pPr>
        <w:ind w:firstLine="720"/>
        <w:jc w:val="both"/>
        <w:rPr>
          <w:sz w:val="24"/>
          <w:szCs w:val="24"/>
        </w:rPr>
      </w:pPr>
      <w:r w:rsidRPr="00543C8A">
        <w:rPr>
          <w:sz w:val="24"/>
          <w:szCs w:val="24"/>
        </w:rPr>
        <w:t xml:space="preserve">1. Pritarti </w:t>
      </w:r>
      <w:r w:rsidR="006A4E5A">
        <w:rPr>
          <w:sz w:val="24"/>
          <w:szCs w:val="24"/>
        </w:rPr>
        <w:t xml:space="preserve">Lietuvos automobilių kelių direkcijos prie Susisiekimo ministerijos </w:t>
      </w:r>
      <w:r>
        <w:rPr>
          <w:sz w:val="24"/>
          <w:szCs w:val="24"/>
        </w:rPr>
        <w:t xml:space="preserve"> ir </w:t>
      </w:r>
      <w:r w:rsidRPr="00543C8A">
        <w:rPr>
          <w:sz w:val="24"/>
          <w:szCs w:val="24"/>
        </w:rPr>
        <w:t xml:space="preserve">Plungės rajono savivaldybės </w:t>
      </w:r>
      <w:r w:rsidR="006A4E5A">
        <w:rPr>
          <w:sz w:val="24"/>
          <w:szCs w:val="24"/>
        </w:rPr>
        <w:t>bendradarbiavimo sutarčiai</w:t>
      </w:r>
      <w:r w:rsidR="006245E3">
        <w:rPr>
          <w:sz w:val="24"/>
          <w:szCs w:val="24"/>
        </w:rPr>
        <w:t xml:space="preserve"> dėl projekto „Pastato Žemaitės g. 1, Plungė</w:t>
      </w:r>
      <w:r w:rsidR="001A0712">
        <w:rPr>
          <w:sz w:val="24"/>
          <w:szCs w:val="24"/>
        </w:rPr>
        <w:t>je,</w:t>
      </w:r>
      <w:r w:rsidR="006245E3">
        <w:rPr>
          <w:sz w:val="24"/>
          <w:szCs w:val="24"/>
        </w:rPr>
        <w:t xml:space="preserve"> </w:t>
      </w:r>
      <w:r w:rsidR="006245E3" w:rsidRPr="0019617C">
        <w:rPr>
          <w:sz w:val="24"/>
          <w:szCs w:val="24"/>
        </w:rPr>
        <w:t>remonto darbai“ įgyvendinimo</w:t>
      </w:r>
      <w:r w:rsidRPr="0019617C">
        <w:rPr>
          <w:sz w:val="24"/>
          <w:szCs w:val="24"/>
        </w:rPr>
        <w:t xml:space="preserve">  (pridedama). </w:t>
      </w:r>
    </w:p>
    <w:p w:rsidR="00943BB9" w:rsidRDefault="00F16E44" w:rsidP="00F16E44">
      <w:pPr>
        <w:ind w:firstLine="720"/>
        <w:jc w:val="both"/>
        <w:rPr>
          <w:sz w:val="24"/>
          <w:szCs w:val="24"/>
        </w:rPr>
      </w:pPr>
      <w:r w:rsidRPr="0019617C">
        <w:rPr>
          <w:sz w:val="24"/>
          <w:szCs w:val="24"/>
        </w:rPr>
        <w:t xml:space="preserve">2. </w:t>
      </w:r>
      <w:r w:rsidR="00943BB9" w:rsidRPr="0019617C">
        <w:rPr>
          <w:sz w:val="24"/>
          <w:szCs w:val="24"/>
        </w:rPr>
        <w:t xml:space="preserve">Skirti </w:t>
      </w:r>
      <w:r w:rsidR="00442FB4" w:rsidRPr="0019617C">
        <w:rPr>
          <w:sz w:val="24"/>
          <w:szCs w:val="24"/>
        </w:rPr>
        <w:t>(tikslinant 2020 metų S</w:t>
      </w:r>
      <w:r w:rsidR="00943BB9" w:rsidRPr="0019617C">
        <w:rPr>
          <w:sz w:val="24"/>
          <w:szCs w:val="24"/>
        </w:rPr>
        <w:t xml:space="preserve">avivaldybės biudžetą)  iki 30 000 </w:t>
      </w:r>
      <w:proofErr w:type="spellStart"/>
      <w:r w:rsidR="00943BB9" w:rsidRPr="0019617C">
        <w:rPr>
          <w:sz w:val="24"/>
          <w:szCs w:val="24"/>
        </w:rPr>
        <w:t>Eur</w:t>
      </w:r>
      <w:proofErr w:type="spellEnd"/>
      <w:r w:rsidR="00943BB9" w:rsidRPr="0019617C">
        <w:rPr>
          <w:sz w:val="24"/>
          <w:szCs w:val="24"/>
        </w:rPr>
        <w:t>. šio sprendimo 1 punkte nurodytai  sutarčiai įgyvendinti.</w:t>
      </w:r>
    </w:p>
    <w:p w:rsidR="00F16E44" w:rsidRPr="00B345C8" w:rsidRDefault="00943BB9" w:rsidP="00F16E44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F16E44" w:rsidRPr="00B345C8">
        <w:rPr>
          <w:sz w:val="24"/>
          <w:szCs w:val="24"/>
        </w:rPr>
        <w:t xml:space="preserve">Įgalioti Plungės rajono savivaldybės </w:t>
      </w:r>
      <w:r w:rsidR="00A61098">
        <w:rPr>
          <w:sz w:val="24"/>
          <w:szCs w:val="24"/>
        </w:rPr>
        <w:t xml:space="preserve">administracijos direktorių, o jo nesant – </w:t>
      </w:r>
      <w:r w:rsidR="001A0712">
        <w:rPr>
          <w:sz w:val="24"/>
          <w:szCs w:val="24"/>
        </w:rPr>
        <w:t>A</w:t>
      </w:r>
      <w:r w:rsidR="00A61098">
        <w:rPr>
          <w:sz w:val="24"/>
          <w:szCs w:val="24"/>
        </w:rPr>
        <w:t>dministracijos direktoriaus</w:t>
      </w:r>
      <w:r w:rsidR="00F16E44" w:rsidRPr="00B345C8">
        <w:rPr>
          <w:sz w:val="24"/>
          <w:szCs w:val="24"/>
        </w:rPr>
        <w:t xml:space="preserve"> pavaduotoją pasirašy</w:t>
      </w:r>
      <w:r w:rsidR="00F16E44">
        <w:rPr>
          <w:sz w:val="24"/>
          <w:szCs w:val="24"/>
        </w:rPr>
        <w:t>ti sprendimo 1 punkte  nurodyt</w:t>
      </w:r>
      <w:r w:rsidR="001A0712">
        <w:rPr>
          <w:sz w:val="24"/>
          <w:szCs w:val="24"/>
        </w:rPr>
        <w:t>ą</w:t>
      </w:r>
      <w:r w:rsidR="00F16E44">
        <w:rPr>
          <w:sz w:val="24"/>
          <w:szCs w:val="24"/>
        </w:rPr>
        <w:t xml:space="preserve"> </w:t>
      </w:r>
      <w:r w:rsidR="001A0712">
        <w:rPr>
          <w:sz w:val="24"/>
          <w:szCs w:val="24"/>
        </w:rPr>
        <w:t>Bendradarbiavimo sutartį</w:t>
      </w:r>
      <w:r w:rsidR="00F16E44" w:rsidRPr="00B345C8">
        <w:rPr>
          <w:sz w:val="24"/>
          <w:szCs w:val="24"/>
        </w:rPr>
        <w:t>.</w:t>
      </w:r>
    </w:p>
    <w:p w:rsidR="00F16E44" w:rsidRPr="00543C8A" w:rsidRDefault="00F16E44" w:rsidP="00F16E44">
      <w:pPr>
        <w:jc w:val="both"/>
        <w:rPr>
          <w:sz w:val="24"/>
          <w:szCs w:val="24"/>
        </w:rPr>
      </w:pPr>
    </w:p>
    <w:p w:rsidR="00F16E44" w:rsidRPr="00543C8A" w:rsidRDefault="00F16E44" w:rsidP="00F16E44">
      <w:pPr>
        <w:rPr>
          <w:sz w:val="24"/>
          <w:szCs w:val="24"/>
        </w:rPr>
      </w:pPr>
    </w:p>
    <w:p w:rsidR="00F16E44" w:rsidRPr="00543C8A" w:rsidRDefault="00F16E44" w:rsidP="00F16E44">
      <w:pPr>
        <w:tabs>
          <w:tab w:val="left" w:pos="7938"/>
        </w:tabs>
        <w:rPr>
          <w:sz w:val="24"/>
          <w:szCs w:val="24"/>
        </w:rPr>
      </w:pPr>
      <w:r w:rsidRPr="00543C8A">
        <w:rPr>
          <w:sz w:val="24"/>
          <w:szCs w:val="24"/>
        </w:rPr>
        <w:t>Savivaldybės meras</w:t>
      </w:r>
      <w:r w:rsidR="0019617C">
        <w:rPr>
          <w:sz w:val="24"/>
          <w:szCs w:val="24"/>
        </w:rPr>
        <w:t xml:space="preserve"> </w:t>
      </w:r>
      <w:r w:rsidR="0019617C">
        <w:rPr>
          <w:sz w:val="24"/>
          <w:szCs w:val="24"/>
        </w:rPr>
        <w:tab/>
        <w:t>Audrius Klišonis</w:t>
      </w:r>
      <w:r>
        <w:rPr>
          <w:sz w:val="24"/>
          <w:szCs w:val="24"/>
        </w:rPr>
        <w:tab/>
      </w:r>
    </w:p>
    <w:p w:rsidR="00F16E44" w:rsidRDefault="00F16E44" w:rsidP="00F16E44">
      <w:pPr>
        <w:jc w:val="center"/>
        <w:rPr>
          <w:sz w:val="24"/>
          <w:szCs w:val="24"/>
        </w:rPr>
      </w:pPr>
    </w:p>
    <w:p w:rsidR="00F16E44" w:rsidRDefault="00F16E44" w:rsidP="00F16E44">
      <w:pPr>
        <w:jc w:val="center"/>
        <w:rPr>
          <w:sz w:val="24"/>
          <w:szCs w:val="24"/>
        </w:rPr>
      </w:pPr>
    </w:p>
    <w:p w:rsidR="00F16E44" w:rsidRDefault="00F16E44" w:rsidP="00F16E44">
      <w:pPr>
        <w:jc w:val="center"/>
        <w:rPr>
          <w:sz w:val="24"/>
          <w:szCs w:val="24"/>
        </w:rPr>
      </w:pPr>
    </w:p>
    <w:p w:rsidR="00F16E44" w:rsidRDefault="00F16E44" w:rsidP="00F16E44">
      <w:pPr>
        <w:jc w:val="center"/>
        <w:rPr>
          <w:sz w:val="24"/>
          <w:szCs w:val="24"/>
        </w:rPr>
      </w:pPr>
    </w:p>
    <w:p w:rsidR="00F16E44" w:rsidRDefault="00F16E44" w:rsidP="00F16E44">
      <w:pPr>
        <w:jc w:val="center"/>
        <w:rPr>
          <w:sz w:val="24"/>
          <w:szCs w:val="24"/>
        </w:rPr>
      </w:pPr>
    </w:p>
    <w:p w:rsidR="00F16E44" w:rsidRDefault="00F16E44" w:rsidP="00F16E44">
      <w:pPr>
        <w:jc w:val="center"/>
        <w:rPr>
          <w:sz w:val="24"/>
          <w:szCs w:val="24"/>
        </w:rPr>
      </w:pPr>
    </w:p>
    <w:p w:rsidR="00F16E44" w:rsidRDefault="00F16E44" w:rsidP="00F16E44">
      <w:pPr>
        <w:jc w:val="center"/>
        <w:rPr>
          <w:sz w:val="24"/>
          <w:szCs w:val="24"/>
        </w:rPr>
      </w:pPr>
    </w:p>
    <w:p w:rsidR="00F16E44" w:rsidRDefault="00F16E44" w:rsidP="00F16E44">
      <w:pPr>
        <w:jc w:val="center"/>
        <w:rPr>
          <w:sz w:val="24"/>
          <w:szCs w:val="24"/>
        </w:rPr>
      </w:pPr>
    </w:p>
    <w:p w:rsidR="00F16E44" w:rsidRDefault="00F16E44" w:rsidP="00F16E44">
      <w:pPr>
        <w:jc w:val="center"/>
        <w:rPr>
          <w:sz w:val="24"/>
          <w:szCs w:val="24"/>
        </w:rPr>
      </w:pPr>
    </w:p>
    <w:p w:rsidR="00F16E44" w:rsidRDefault="00F16E44" w:rsidP="00F16E44">
      <w:pPr>
        <w:jc w:val="center"/>
        <w:rPr>
          <w:sz w:val="24"/>
          <w:szCs w:val="24"/>
        </w:rPr>
      </w:pPr>
    </w:p>
    <w:p w:rsidR="00F16E44" w:rsidRDefault="00F16E44" w:rsidP="00F16E44">
      <w:pPr>
        <w:jc w:val="center"/>
        <w:rPr>
          <w:sz w:val="24"/>
          <w:szCs w:val="24"/>
        </w:rPr>
      </w:pPr>
    </w:p>
    <w:p w:rsidR="00F16E44" w:rsidRPr="0026152E" w:rsidRDefault="00F16E44" w:rsidP="0019617C">
      <w:pPr>
        <w:rPr>
          <w:b/>
          <w:smallCaps/>
          <w:snapToGrid w:val="0"/>
          <w:sz w:val="24"/>
          <w:szCs w:val="24"/>
        </w:rPr>
      </w:pPr>
    </w:p>
    <w:p w:rsidR="00D84F9B" w:rsidRDefault="00D84F9B"/>
    <w:sectPr w:rsidR="00D84F9B" w:rsidSect="00F50D3C">
      <w:footerReference w:type="even" r:id="rId8"/>
      <w:footerReference w:type="default" r:id="rId9"/>
      <w:pgSz w:w="11907" w:h="16839" w:code="9"/>
      <w:pgMar w:top="1134" w:right="567" w:bottom="1134" w:left="1701" w:header="567" w:footer="567" w:gutter="0"/>
      <w:cols w:space="1296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D00" w:rsidRDefault="00772D00">
      <w:r>
        <w:separator/>
      </w:r>
    </w:p>
  </w:endnote>
  <w:endnote w:type="continuationSeparator" w:id="0">
    <w:p w:rsidR="00772D00" w:rsidRDefault="00772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E1B" w:rsidRDefault="00CA07A0">
    <w:pPr>
      <w:pStyle w:val="Porat"/>
      <w:framePr w:wrap="around" w:vAnchor="text" w:hAnchor="margin" w:xAlign="right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B46E1B" w:rsidRDefault="00F7769C">
    <w:pPr>
      <w:pStyle w:val="Por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E1B" w:rsidRDefault="00CA07A0">
    <w:pPr>
      <w:pStyle w:val="Porat"/>
      <w:framePr w:wrap="around" w:vAnchor="text" w:hAnchor="margin" w:xAlign="right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F7769C">
      <w:rPr>
        <w:rStyle w:val="Puslapionumeris"/>
        <w:noProof/>
      </w:rPr>
      <w:t>1</w:t>
    </w:r>
    <w:r>
      <w:rPr>
        <w:rStyle w:val="Puslapionumeris"/>
      </w:rPr>
      <w:fldChar w:fldCharType="end"/>
    </w:r>
  </w:p>
  <w:p w:rsidR="00B46E1B" w:rsidRDefault="00F7769C">
    <w:pPr>
      <w:pStyle w:val="Por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D00" w:rsidRDefault="00772D00">
      <w:r>
        <w:separator/>
      </w:r>
    </w:p>
  </w:footnote>
  <w:footnote w:type="continuationSeparator" w:id="0">
    <w:p w:rsidR="00772D00" w:rsidRDefault="00772D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E44"/>
    <w:rsid w:val="000B07B6"/>
    <w:rsid w:val="0019617C"/>
    <w:rsid w:val="001A0712"/>
    <w:rsid w:val="00442FB4"/>
    <w:rsid w:val="006245E3"/>
    <w:rsid w:val="006A3F8E"/>
    <w:rsid w:val="006A4E5A"/>
    <w:rsid w:val="00772D00"/>
    <w:rsid w:val="007938D4"/>
    <w:rsid w:val="00943BB9"/>
    <w:rsid w:val="00A264E3"/>
    <w:rsid w:val="00A61098"/>
    <w:rsid w:val="00CA07A0"/>
    <w:rsid w:val="00D10A58"/>
    <w:rsid w:val="00D84F9B"/>
    <w:rsid w:val="00DC0873"/>
    <w:rsid w:val="00F16E44"/>
    <w:rsid w:val="00F4008B"/>
    <w:rsid w:val="00F7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16E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link w:val="PoratDiagrama"/>
    <w:uiPriority w:val="99"/>
    <w:rsid w:val="00F16E44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16E44"/>
    <w:rPr>
      <w:rFonts w:ascii="Times New Roman" w:eastAsia="Times New Roman" w:hAnsi="Times New Roman" w:cs="Times New Roman"/>
      <w:sz w:val="20"/>
      <w:szCs w:val="20"/>
    </w:rPr>
  </w:style>
  <w:style w:type="character" w:styleId="Puslapionumeris">
    <w:name w:val="page number"/>
    <w:basedOn w:val="Numatytasispastraiposriftas"/>
    <w:uiPriority w:val="99"/>
    <w:rsid w:val="00F16E44"/>
    <w:rPr>
      <w:rFonts w:cs="Times New Roman"/>
    </w:rPr>
  </w:style>
  <w:style w:type="paragraph" w:styleId="Sraopastraipa">
    <w:name w:val="List Paragraph"/>
    <w:basedOn w:val="prastasis"/>
    <w:uiPriority w:val="34"/>
    <w:qFormat/>
    <w:rsid w:val="00943B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16E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link w:val="PoratDiagrama"/>
    <w:uiPriority w:val="99"/>
    <w:rsid w:val="00F16E44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16E44"/>
    <w:rPr>
      <w:rFonts w:ascii="Times New Roman" w:eastAsia="Times New Roman" w:hAnsi="Times New Roman" w:cs="Times New Roman"/>
      <w:sz w:val="20"/>
      <w:szCs w:val="20"/>
    </w:rPr>
  </w:style>
  <w:style w:type="character" w:styleId="Puslapionumeris">
    <w:name w:val="page number"/>
    <w:basedOn w:val="Numatytasispastraiposriftas"/>
    <w:uiPriority w:val="99"/>
    <w:rsid w:val="00F16E44"/>
    <w:rPr>
      <w:rFonts w:cs="Times New Roman"/>
    </w:rPr>
  </w:style>
  <w:style w:type="paragraph" w:styleId="Sraopastraipa">
    <w:name w:val="List Paragraph"/>
    <w:basedOn w:val="prastasis"/>
    <w:uiPriority w:val="34"/>
    <w:qFormat/>
    <w:rsid w:val="00943B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791</Words>
  <Characters>452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Arvydas Liutika</dc:creator>
  <cp:lastModifiedBy>Jovita Šumskienė</cp:lastModifiedBy>
  <cp:revision>9</cp:revision>
  <cp:lastPrinted>2020-05-29T05:52:00Z</cp:lastPrinted>
  <dcterms:created xsi:type="dcterms:W3CDTF">2020-05-18T04:52:00Z</dcterms:created>
  <dcterms:modified xsi:type="dcterms:W3CDTF">2020-05-29T05:52:00Z</dcterms:modified>
</cp:coreProperties>
</file>