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113" w:rsidRDefault="00E8747D" w:rsidP="00763220">
      <w:pPr>
        <w:jc w:val="center"/>
        <w:rPr>
          <w:b/>
          <w:sz w:val="28"/>
          <w:szCs w:val="20"/>
          <w:lang w:eastAsia="en-US"/>
        </w:rPr>
      </w:pPr>
      <w:r>
        <w:rPr>
          <w:b/>
          <w:noProof/>
          <w:sz w:val="28"/>
          <w:szCs w:val="20"/>
        </w:rPr>
        <w:drawing>
          <wp:anchor distT="0" distB="180340" distL="114300" distR="114300" simplePos="0" relativeHeight="251658240" behindDoc="1" locked="0" layoutInCell="0" allowOverlap="1" wp14:editId="4084D0AB">
            <wp:simplePos x="0" y="0"/>
            <wp:positionH relativeFrom="column">
              <wp:posOffset>2762885</wp:posOffset>
            </wp:positionH>
            <wp:positionV relativeFrom="paragraph">
              <wp:posOffset>-310515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220" w:rsidRPr="00763220">
        <w:rPr>
          <w:b/>
          <w:sz w:val="28"/>
          <w:szCs w:val="20"/>
          <w:lang w:eastAsia="en-US"/>
        </w:rPr>
        <w:t xml:space="preserve">PLUNGĖS RAJONO SAVIVALDYBĖS </w:t>
      </w:r>
    </w:p>
    <w:p w:rsidR="00763220" w:rsidRPr="00763220" w:rsidRDefault="00763220" w:rsidP="00763220">
      <w:pPr>
        <w:jc w:val="center"/>
        <w:rPr>
          <w:b/>
          <w:sz w:val="28"/>
          <w:szCs w:val="20"/>
          <w:lang w:eastAsia="en-US"/>
        </w:rPr>
      </w:pPr>
      <w:r w:rsidRPr="00763220">
        <w:rPr>
          <w:b/>
          <w:sz w:val="28"/>
          <w:szCs w:val="20"/>
          <w:lang w:eastAsia="en-US"/>
        </w:rPr>
        <w:t>TARYBA</w:t>
      </w:r>
    </w:p>
    <w:p w:rsidR="00763220" w:rsidRPr="00763220" w:rsidRDefault="00763220" w:rsidP="00763220">
      <w:pPr>
        <w:jc w:val="center"/>
        <w:rPr>
          <w:b/>
          <w:szCs w:val="20"/>
          <w:lang w:eastAsia="en-US"/>
        </w:rPr>
      </w:pPr>
    </w:p>
    <w:p w:rsidR="00763220" w:rsidRPr="00763220" w:rsidRDefault="00763220" w:rsidP="00763220">
      <w:pPr>
        <w:jc w:val="center"/>
        <w:rPr>
          <w:color w:val="000000"/>
          <w:sz w:val="27"/>
          <w:szCs w:val="27"/>
        </w:rPr>
      </w:pPr>
      <w:r w:rsidRPr="00763220">
        <w:rPr>
          <w:b/>
          <w:bCs/>
          <w:color w:val="000000"/>
          <w:sz w:val="27"/>
          <w:szCs w:val="27"/>
        </w:rPr>
        <w:t>SPRENDIMAS</w:t>
      </w:r>
    </w:p>
    <w:p w:rsidR="00763220" w:rsidRPr="00763220" w:rsidRDefault="00763220" w:rsidP="00763220">
      <w:pPr>
        <w:jc w:val="center"/>
        <w:rPr>
          <w:color w:val="000000"/>
          <w:sz w:val="27"/>
          <w:szCs w:val="27"/>
        </w:rPr>
      </w:pPr>
      <w:r w:rsidRPr="00763220">
        <w:rPr>
          <w:b/>
          <w:caps/>
          <w:sz w:val="28"/>
          <w:szCs w:val="28"/>
          <w:lang w:eastAsia="en-US"/>
        </w:rPr>
        <w:t xml:space="preserve">DĖL </w:t>
      </w:r>
      <w:r w:rsidRPr="00763220">
        <w:rPr>
          <w:b/>
          <w:bCs/>
          <w:sz w:val="28"/>
          <w:szCs w:val="28"/>
          <w:lang w:eastAsia="en-US"/>
        </w:rPr>
        <w:t>VIETINĖS RINKLIAVOS UŽ LEIDIMO PREKIAUTI AR (IR) TEIKTI PASLAUGAS PLUNGĖS RAJONO SAVIVALDYBĖS VIEŠOSIOSE VIETOSE</w:t>
      </w:r>
      <w:r w:rsidRPr="00763220">
        <w:rPr>
          <w:b/>
          <w:bCs/>
          <w:color w:val="000000"/>
          <w:sz w:val="27"/>
          <w:szCs w:val="27"/>
        </w:rPr>
        <w:t xml:space="preserve"> LENGVATOS SUTEIKIMO COVID-19 PANDEMIJOS METU</w:t>
      </w:r>
    </w:p>
    <w:p w:rsidR="00763220" w:rsidRPr="00763220" w:rsidRDefault="00763220" w:rsidP="00763220">
      <w:pPr>
        <w:jc w:val="center"/>
        <w:rPr>
          <w:b/>
          <w:lang w:eastAsia="en-US"/>
        </w:rPr>
      </w:pPr>
    </w:p>
    <w:p w:rsidR="00763220" w:rsidRPr="00763220" w:rsidRDefault="00763220" w:rsidP="00763220">
      <w:pPr>
        <w:jc w:val="center"/>
        <w:rPr>
          <w:b/>
          <w:sz w:val="28"/>
          <w:szCs w:val="20"/>
          <w:lang w:eastAsia="en-US"/>
        </w:rPr>
      </w:pPr>
      <w:r w:rsidRPr="00763220">
        <w:rPr>
          <w:lang w:eastAsia="en-US"/>
        </w:rPr>
        <w:t>2020 m. gegužės 28 d. Nr. T1-</w:t>
      </w:r>
      <w:r w:rsidR="00266165">
        <w:rPr>
          <w:lang w:eastAsia="en-US"/>
        </w:rPr>
        <w:t>114</w:t>
      </w:r>
    </w:p>
    <w:p w:rsidR="00763220" w:rsidRPr="00763220" w:rsidRDefault="00763220" w:rsidP="00763220">
      <w:pPr>
        <w:jc w:val="center"/>
        <w:rPr>
          <w:szCs w:val="20"/>
          <w:lang w:eastAsia="en-US"/>
        </w:rPr>
      </w:pPr>
      <w:r w:rsidRPr="00763220">
        <w:rPr>
          <w:szCs w:val="20"/>
          <w:lang w:eastAsia="en-US"/>
        </w:rPr>
        <w:t>Plungė</w:t>
      </w:r>
    </w:p>
    <w:p w:rsidR="00763220" w:rsidRPr="00763220" w:rsidRDefault="00763220" w:rsidP="00763220">
      <w:pPr>
        <w:jc w:val="both"/>
        <w:rPr>
          <w:lang w:eastAsia="en-US"/>
        </w:rPr>
      </w:pPr>
    </w:p>
    <w:p w:rsidR="00763220" w:rsidRPr="00763220" w:rsidRDefault="00763220" w:rsidP="00763220">
      <w:pPr>
        <w:ind w:firstLine="720"/>
        <w:jc w:val="both"/>
        <w:rPr>
          <w:color w:val="000000"/>
          <w:lang w:eastAsia="en-US"/>
        </w:rPr>
      </w:pPr>
      <w:r w:rsidRPr="00763220">
        <w:rPr>
          <w:color w:val="000000"/>
          <w:szCs w:val="20"/>
          <w:lang w:eastAsia="en-US"/>
        </w:rPr>
        <w:t>Vadovaudamasi Lietuvos Respublikos vietos savivaldos įstatymo 16 straipsnio 2 dalies 18 punktu</w:t>
      </w:r>
      <w:r w:rsidRPr="00763220">
        <w:rPr>
          <w:color w:val="000000"/>
          <w:lang w:eastAsia="en-US"/>
        </w:rPr>
        <w:t xml:space="preserve">, Lietuvos Respublikos rinkliavų įstatymo 11 straipsnio 1 dalies 2 punktu, 12 straipsniu </w:t>
      </w:r>
      <w:r w:rsidRPr="00763220">
        <w:rPr>
          <w:color w:val="000000"/>
          <w:szCs w:val="20"/>
          <w:lang w:eastAsia="en-US"/>
        </w:rPr>
        <w:t>bei Lietuvos Respublikos Vyriausybės 2020 m. kovo 14 d. nutarimu Nr. 207 „Dėl karantino Lietuvos Respublikos teritorijoje paskelbimo“</w:t>
      </w:r>
      <w:r w:rsidRPr="00763220">
        <w:rPr>
          <w:color w:val="000000"/>
          <w:lang w:eastAsia="en-US"/>
        </w:rPr>
        <w:t>, Plungės rajono savivaldybės taryba n u s p r e n d ž i a:</w:t>
      </w:r>
    </w:p>
    <w:p w:rsidR="00763220" w:rsidRPr="00763220" w:rsidRDefault="00E3470B" w:rsidP="00763220">
      <w:pPr>
        <w:numPr>
          <w:ilvl w:val="0"/>
          <w:numId w:val="11"/>
        </w:numPr>
        <w:tabs>
          <w:tab w:val="left" w:pos="851"/>
          <w:tab w:val="left" w:pos="993"/>
        </w:tabs>
        <w:ind w:left="-142" w:firstLine="851"/>
        <w:jc w:val="both"/>
        <w:rPr>
          <w:lang w:eastAsia="en-US"/>
        </w:rPr>
      </w:pPr>
      <w:r>
        <w:rPr>
          <w:color w:val="000000"/>
          <w:lang w:eastAsia="en-US"/>
        </w:rPr>
        <w:t xml:space="preserve">Atleisti 2020 m. </w:t>
      </w:r>
      <w:r w:rsidR="00763220" w:rsidRPr="00763220">
        <w:rPr>
          <w:color w:val="000000"/>
          <w:lang w:eastAsia="en-US"/>
        </w:rPr>
        <w:t xml:space="preserve">gegužės 1 d. - 2020 m. rugpjūčio 31 d. laikotarpiu rinkliavų mokėtojus nuo vietinės rinkliavos </w:t>
      </w:r>
      <w:r w:rsidR="00763220" w:rsidRPr="00763220">
        <w:rPr>
          <w:lang w:eastAsia="en-US"/>
        </w:rPr>
        <w:t xml:space="preserve">už leidimo prekiauti ar (ir) teikti paslaugas </w:t>
      </w:r>
      <w:bookmarkStart w:id="0" w:name="_GoBack"/>
      <w:bookmarkEnd w:id="0"/>
      <w:r w:rsidR="00763220" w:rsidRPr="00763220">
        <w:rPr>
          <w:lang w:eastAsia="en-US"/>
        </w:rPr>
        <w:t xml:space="preserve">Plungės rajono savivaldybės viešosiose vietose, patvirtintos </w:t>
      </w:r>
      <w:r w:rsidR="00763220" w:rsidRPr="00763220">
        <w:rPr>
          <w:color w:val="000000"/>
          <w:lang w:eastAsia="en-US"/>
        </w:rPr>
        <w:t>Plungės rajono savivaldybės tarybos 2015 m. gegužės 21 d. sprendimu Nr. T1-138 „</w:t>
      </w:r>
      <w:r w:rsidR="00763220" w:rsidRPr="00763220">
        <w:rPr>
          <w:lang w:eastAsia="en-US"/>
        </w:rPr>
        <w:t>Dėl Vietinės rinkliavos už leidimo prekiauti ar (ir) teikti paslaugas Plungės rajono savivaldybės viešosiose vietose iš</w:t>
      </w:r>
      <w:r>
        <w:rPr>
          <w:lang w:eastAsia="en-US"/>
        </w:rPr>
        <w:t xml:space="preserve">davimą nuostatų patvirtinimo“, </w:t>
      </w:r>
      <w:r w:rsidR="00763220" w:rsidRPr="00763220">
        <w:rPr>
          <w:lang w:eastAsia="en-US"/>
        </w:rPr>
        <w:t>išskyrus Nuostatų 18.1. papunktyje nurodytą paslaugą Nr. 13 „Cirko pasirodymas”.</w:t>
      </w:r>
      <w:r w:rsidR="00763220" w:rsidRPr="00763220">
        <w:rPr>
          <w:color w:val="000000"/>
          <w:lang w:eastAsia="en-US"/>
        </w:rPr>
        <w:t xml:space="preserve"> </w:t>
      </w:r>
    </w:p>
    <w:p w:rsidR="00763220" w:rsidRPr="00763220" w:rsidRDefault="00763220" w:rsidP="00763220">
      <w:pPr>
        <w:numPr>
          <w:ilvl w:val="0"/>
          <w:numId w:val="11"/>
        </w:numPr>
        <w:tabs>
          <w:tab w:val="left" w:pos="-142"/>
          <w:tab w:val="left" w:pos="851"/>
          <w:tab w:val="left" w:pos="993"/>
        </w:tabs>
        <w:ind w:left="-142" w:firstLine="851"/>
        <w:jc w:val="both"/>
        <w:rPr>
          <w:lang w:eastAsia="en-US"/>
        </w:rPr>
      </w:pPr>
      <w:r w:rsidRPr="00763220">
        <w:rPr>
          <w:lang w:eastAsia="en-US"/>
        </w:rPr>
        <w:t xml:space="preserve">Sumažinti 2020 m. rugsėjo 1 d. - 2020 m. gruodžio 31 d. </w:t>
      </w:r>
      <w:r w:rsidRPr="00763220">
        <w:rPr>
          <w:color w:val="000000"/>
          <w:lang w:eastAsia="en-US"/>
        </w:rPr>
        <w:t>laikotarpiu</w:t>
      </w:r>
      <w:r w:rsidRPr="00763220">
        <w:rPr>
          <w:lang w:eastAsia="en-US"/>
        </w:rPr>
        <w:t xml:space="preserve"> rinkliavų mokėtojams </w:t>
      </w:r>
      <w:r w:rsidRPr="00763220">
        <w:rPr>
          <w:color w:val="000000"/>
          <w:lang w:eastAsia="en-US"/>
        </w:rPr>
        <w:t xml:space="preserve">vietinės rinkliavos </w:t>
      </w:r>
      <w:r w:rsidRPr="00763220">
        <w:rPr>
          <w:lang w:eastAsia="en-US"/>
        </w:rPr>
        <w:t>už leidimo prekiauti ar (ir) teikti paslaugas Plungės rajono savivaldybės viešosiose vietose dydžius 50%, išskyrus Nuostatų 18.1. papunktyje nurodytą paslaugą Nr. 13 „Cirko pasirodymas“.</w:t>
      </w:r>
      <w:r w:rsidRPr="00763220">
        <w:rPr>
          <w:color w:val="000000"/>
          <w:lang w:eastAsia="en-US"/>
        </w:rPr>
        <w:t xml:space="preserve"> </w:t>
      </w:r>
    </w:p>
    <w:p w:rsidR="00763220" w:rsidRPr="00763220" w:rsidRDefault="00763220" w:rsidP="00763220">
      <w:pPr>
        <w:tabs>
          <w:tab w:val="left" w:pos="851"/>
          <w:tab w:val="left" w:pos="993"/>
        </w:tabs>
        <w:ind w:left="-142"/>
        <w:jc w:val="both"/>
        <w:rPr>
          <w:lang w:eastAsia="en-US"/>
        </w:rPr>
      </w:pPr>
    </w:p>
    <w:p w:rsidR="00763220" w:rsidRPr="00763220" w:rsidRDefault="00763220" w:rsidP="00763220">
      <w:pPr>
        <w:tabs>
          <w:tab w:val="left" w:pos="851"/>
          <w:tab w:val="left" w:pos="993"/>
        </w:tabs>
        <w:ind w:left="-142"/>
        <w:jc w:val="both"/>
        <w:rPr>
          <w:lang w:eastAsia="en-US"/>
        </w:rPr>
      </w:pPr>
    </w:p>
    <w:p w:rsidR="00763220" w:rsidRPr="00763220" w:rsidRDefault="00763220" w:rsidP="00BF6113">
      <w:pPr>
        <w:tabs>
          <w:tab w:val="left" w:pos="851"/>
          <w:tab w:val="left" w:pos="993"/>
          <w:tab w:val="left" w:pos="7938"/>
        </w:tabs>
        <w:ind w:left="-142"/>
        <w:jc w:val="both"/>
        <w:rPr>
          <w:lang w:eastAsia="en-US"/>
        </w:rPr>
      </w:pPr>
      <w:r w:rsidRPr="00763220">
        <w:rPr>
          <w:szCs w:val="20"/>
          <w:lang w:eastAsia="en-US"/>
        </w:rPr>
        <w:t>Sa</w:t>
      </w:r>
      <w:r w:rsidR="00BF6113">
        <w:rPr>
          <w:szCs w:val="20"/>
          <w:lang w:eastAsia="en-US"/>
        </w:rPr>
        <w:t xml:space="preserve">vivaldybės meras </w:t>
      </w:r>
      <w:r w:rsidR="00E8747D">
        <w:rPr>
          <w:szCs w:val="20"/>
          <w:lang w:eastAsia="en-US"/>
        </w:rPr>
        <w:tab/>
      </w:r>
      <w:r w:rsidR="00BF6113">
        <w:rPr>
          <w:szCs w:val="20"/>
          <w:lang w:eastAsia="en-US"/>
        </w:rPr>
        <w:t>Audrius Klišonis</w:t>
      </w:r>
    </w:p>
    <w:p w:rsidR="00874038" w:rsidRDefault="00874038" w:rsidP="00A65632"/>
    <w:p w:rsidR="00874038" w:rsidRDefault="00874038" w:rsidP="00A65632"/>
    <w:sectPr w:rsidR="00874038" w:rsidSect="00A1769F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E31103C"/>
    <w:multiLevelType w:val="multilevel"/>
    <w:tmpl w:val="D21612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1C9E1B1F"/>
    <w:multiLevelType w:val="hybridMultilevel"/>
    <w:tmpl w:val="40BCBE38"/>
    <w:lvl w:ilvl="0" w:tplc="C41E2574">
      <w:start w:val="2"/>
      <w:numFmt w:val="decimal"/>
      <w:lvlText w:val="%1."/>
      <w:lvlJc w:val="left"/>
      <w:pPr>
        <w:ind w:left="927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F4F52B1"/>
    <w:multiLevelType w:val="hybridMultilevel"/>
    <w:tmpl w:val="22662A9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46502D3C"/>
    <w:multiLevelType w:val="hybridMultilevel"/>
    <w:tmpl w:val="AB901F3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3771B"/>
    <w:multiLevelType w:val="hybridMultilevel"/>
    <w:tmpl w:val="393E501C"/>
    <w:lvl w:ilvl="0" w:tplc="BD6ED5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54A336B"/>
    <w:multiLevelType w:val="hybridMultilevel"/>
    <w:tmpl w:val="BF6E742A"/>
    <w:lvl w:ilvl="0" w:tplc="DE1C55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22573"/>
    <w:rsid w:val="00037F6A"/>
    <w:rsid w:val="00072080"/>
    <w:rsid w:val="00096401"/>
    <w:rsid w:val="000B0389"/>
    <w:rsid w:val="000B1CAF"/>
    <w:rsid w:val="000C1018"/>
    <w:rsid w:val="000C6A79"/>
    <w:rsid w:val="000D0B1B"/>
    <w:rsid w:val="000D3717"/>
    <w:rsid w:val="0011458E"/>
    <w:rsid w:val="00145892"/>
    <w:rsid w:val="001538E3"/>
    <w:rsid w:val="001767B0"/>
    <w:rsid w:val="00176D27"/>
    <w:rsid w:val="0018249F"/>
    <w:rsid w:val="001A0925"/>
    <w:rsid w:val="001D7455"/>
    <w:rsid w:val="00211133"/>
    <w:rsid w:val="00226EF9"/>
    <w:rsid w:val="00230C00"/>
    <w:rsid w:val="00231E0C"/>
    <w:rsid w:val="00240193"/>
    <w:rsid w:val="00250F17"/>
    <w:rsid w:val="00263A8D"/>
    <w:rsid w:val="00266165"/>
    <w:rsid w:val="00267763"/>
    <w:rsid w:val="002842ED"/>
    <w:rsid w:val="0029155D"/>
    <w:rsid w:val="002A5E37"/>
    <w:rsid w:val="002B72EE"/>
    <w:rsid w:val="002E25C0"/>
    <w:rsid w:val="002E5472"/>
    <w:rsid w:val="002F0153"/>
    <w:rsid w:val="002F5EF3"/>
    <w:rsid w:val="003209C4"/>
    <w:rsid w:val="00357EF1"/>
    <w:rsid w:val="003801F7"/>
    <w:rsid w:val="00395865"/>
    <w:rsid w:val="003B0CB5"/>
    <w:rsid w:val="003B6004"/>
    <w:rsid w:val="003D77A6"/>
    <w:rsid w:val="003F781F"/>
    <w:rsid w:val="004002BB"/>
    <w:rsid w:val="00413E2F"/>
    <w:rsid w:val="00417F4F"/>
    <w:rsid w:val="00427548"/>
    <w:rsid w:val="00433770"/>
    <w:rsid w:val="004552C3"/>
    <w:rsid w:val="00490460"/>
    <w:rsid w:val="004C177F"/>
    <w:rsid w:val="004D5661"/>
    <w:rsid w:val="00520D1D"/>
    <w:rsid w:val="0055711D"/>
    <w:rsid w:val="00577823"/>
    <w:rsid w:val="005846F7"/>
    <w:rsid w:val="00594FDA"/>
    <w:rsid w:val="005E1008"/>
    <w:rsid w:val="005F5391"/>
    <w:rsid w:val="00607A7B"/>
    <w:rsid w:val="006103F7"/>
    <w:rsid w:val="00647219"/>
    <w:rsid w:val="00681A1A"/>
    <w:rsid w:val="006B259E"/>
    <w:rsid w:val="006B6729"/>
    <w:rsid w:val="006F5609"/>
    <w:rsid w:val="00703132"/>
    <w:rsid w:val="00717021"/>
    <w:rsid w:val="007221B0"/>
    <w:rsid w:val="0073046E"/>
    <w:rsid w:val="0073280B"/>
    <w:rsid w:val="00743508"/>
    <w:rsid w:val="007479AA"/>
    <w:rsid w:val="007526EA"/>
    <w:rsid w:val="00763220"/>
    <w:rsid w:val="00774D4B"/>
    <w:rsid w:val="0078101E"/>
    <w:rsid w:val="007933AA"/>
    <w:rsid w:val="007934C5"/>
    <w:rsid w:val="0079502E"/>
    <w:rsid w:val="00797928"/>
    <w:rsid w:val="007A5062"/>
    <w:rsid w:val="007C1FFE"/>
    <w:rsid w:val="007D2C62"/>
    <w:rsid w:val="007D46EC"/>
    <w:rsid w:val="007E4783"/>
    <w:rsid w:val="007E527F"/>
    <w:rsid w:val="007F40D5"/>
    <w:rsid w:val="00802FFF"/>
    <w:rsid w:val="00810EA9"/>
    <w:rsid w:val="00817DDE"/>
    <w:rsid w:val="008224FA"/>
    <w:rsid w:val="00835509"/>
    <w:rsid w:val="00865FA1"/>
    <w:rsid w:val="00874038"/>
    <w:rsid w:val="00883CEA"/>
    <w:rsid w:val="008A6322"/>
    <w:rsid w:val="008D3F9D"/>
    <w:rsid w:val="008E6DA6"/>
    <w:rsid w:val="008F191C"/>
    <w:rsid w:val="008F1CCA"/>
    <w:rsid w:val="009027B9"/>
    <w:rsid w:val="00917911"/>
    <w:rsid w:val="0093632B"/>
    <w:rsid w:val="00955117"/>
    <w:rsid w:val="00981E39"/>
    <w:rsid w:val="009830B9"/>
    <w:rsid w:val="009866CB"/>
    <w:rsid w:val="009B317F"/>
    <w:rsid w:val="009B64D3"/>
    <w:rsid w:val="009D0D25"/>
    <w:rsid w:val="009F75BD"/>
    <w:rsid w:val="00A066CF"/>
    <w:rsid w:val="00A1769F"/>
    <w:rsid w:val="00A22A98"/>
    <w:rsid w:val="00A32F51"/>
    <w:rsid w:val="00A44448"/>
    <w:rsid w:val="00A4464B"/>
    <w:rsid w:val="00A52BBA"/>
    <w:rsid w:val="00A65632"/>
    <w:rsid w:val="00A75E24"/>
    <w:rsid w:val="00A9366C"/>
    <w:rsid w:val="00AB2FA3"/>
    <w:rsid w:val="00B4640A"/>
    <w:rsid w:val="00B472D1"/>
    <w:rsid w:val="00B5204A"/>
    <w:rsid w:val="00B664E5"/>
    <w:rsid w:val="00BA7247"/>
    <w:rsid w:val="00BD1565"/>
    <w:rsid w:val="00BF3C25"/>
    <w:rsid w:val="00BF6113"/>
    <w:rsid w:val="00C0529F"/>
    <w:rsid w:val="00C11840"/>
    <w:rsid w:val="00C21086"/>
    <w:rsid w:val="00C36068"/>
    <w:rsid w:val="00C45905"/>
    <w:rsid w:val="00C502A1"/>
    <w:rsid w:val="00C5498D"/>
    <w:rsid w:val="00C62C63"/>
    <w:rsid w:val="00CA5A90"/>
    <w:rsid w:val="00CB00D1"/>
    <w:rsid w:val="00CB3A61"/>
    <w:rsid w:val="00CD1147"/>
    <w:rsid w:val="00CE13B4"/>
    <w:rsid w:val="00D005C3"/>
    <w:rsid w:val="00D07916"/>
    <w:rsid w:val="00D12188"/>
    <w:rsid w:val="00D218B9"/>
    <w:rsid w:val="00D4153B"/>
    <w:rsid w:val="00D56554"/>
    <w:rsid w:val="00D56677"/>
    <w:rsid w:val="00DD4046"/>
    <w:rsid w:val="00DE2EB2"/>
    <w:rsid w:val="00DE6703"/>
    <w:rsid w:val="00DF762B"/>
    <w:rsid w:val="00E11ADE"/>
    <w:rsid w:val="00E1655B"/>
    <w:rsid w:val="00E3470B"/>
    <w:rsid w:val="00E44E3D"/>
    <w:rsid w:val="00E61579"/>
    <w:rsid w:val="00E66D24"/>
    <w:rsid w:val="00E725B7"/>
    <w:rsid w:val="00E81D1A"/>
    <w:rsid w:val="00E8747D"/>
    <w:rsid w:val="00EA30EC"/>
    <w:rsid w:val="00ED72C9"/>
    <w:rsid w:val="00F01168"/>
    <w:rsid w:val="00F02334"/>
    <w:rsid w:val="00F12E46"/>
    <w:rsid w:val="00F22C45"/>
    <w:rsid w:val="00F3614D"/>
    <w:rsid w:val="00F506C7"/>
    <w:rsid w:val="00F61764"/>
    <w:rsid w:val="00FB4073"/>
    <w:rsid w:val="00FE1F6A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39D48-3970-48CD-B423-3A9F88D7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208</Words>
  <Characters>1290</Characters>
  <Application>Microsoft Office Word</Application>
  <DocSecurity>0</DocSecurity>
  <Lines>10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9</cp:revision>
  <cp:lastPrinted>2020-05-15T13:25:00Z</cp:lastPrinted>
  <dcterms:created xsi:type="dcterms:W3CDTF">2020-05-13T08:36:00Z</dcterms:created>
  <dcterms:modified xsi:type="dcterms:W3CDTF">2020-05-29T05:45:00Z</dcterms:modified>
</cp:coreProperties>
</file>