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2E8" w:rsidRDefault="00F732E8" w:rsidP="003F22DD">
      <w:pPr>
        <w:pBdr>
          <w:top w:val="nil"/>
          <w:left w:val="nil"/>
          <w:bottom w:val="nil"/>
          <w:right w:val="nil"/>
          <w:between w:val="nil"/>
        </w:pBdr>
        <w:spacing w:line="240" w:lineRule="auto"/>
        <w:ind w:left="1" w:hanging="3"/>
        <w:jc w:val="center"/>
        <w:rPr>
          <w:b/>
          <w:color w:val="000000"/>
          <w:sz w:val="28"/>
          <w:szCs w:val="28"/>
        </w:rPr>
      </w:pPr>
      <w:r>
        <w:rPr>
          <w:b/>
          <w:noProof/>
          <w:color w:val="000000"/>
          <w:sz w:val="28"/>
          <w:szCs w:val="28"/>
          <w:lang w:eastAsia="lt-LT"/>
        </w:rPr>
        <w:drawing>
          <wp:anchor distT="0" distB="180340" distL="114300" distR="114300" simplePos="0" relativeHeight="251658240" behindDoc="1" locked="0" layoutInCell="0" allowOverlap="1">
            <wp:simplePos x="0" y="0"/>
            <wp:positionH relativeFrom="column">
              <wp:posOffset>2812415</wp:posOffset>
            </wp:positionH>
            <wp:positionV relativeFrom="paragraph">
              <wp:posOffset>-322580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sz w:val="28"/>
          <w:szCs w:val="28"/>
        </w:rPr>
        <w:t>PLUNGĖS RAJONO SAVIVALDYBĖS</w:t>
      </w:r>
    </w:p>
    <w:p w:rsidR="003F1247" w:rsidRDefault="005170F8" w:rsidP="003F22DD">
      <w:pPr>
        <w:pBdr>
          <w:top w:val="nil"/>
          <w:left w:val="nil"/>
          <w:bottom w:val="nil"/>
          <w:right w:val="nil"/>
          <w:between w:val="nil"/>
        </w:pBdr>
        <w:spacing w:line="240" w:lineRule="auto"/>
        <w:ind w:left="1" w:hanging="3"/>
        <w:jc w:val="center"/>
        <w:rPr>
          <w:color w:val="000000"/>
          <w:sz w:val="28"/>
          <w:szCs w:val="28"/>
        </w:rPr>
      </w:pPr>
      <w:r>
        <w:rPr>
          <w:b/>
          <w:color w:val="000000"/>
          <w:sz w:val="28"/>
          <w:szCs w:val="28"/>
        </w:rPr>
        <w:t>TARYBA</w:t>
      </w:r>
    </w:p>
    <w:p w:rsidR="003F1247" w:rsidRDefault="003F1247" w:rsidP="003F22DD">
      <w:pPr>
        <w:pBdr>
          <w:top w:val="nil"/>
          <w:left w:val="nil"/>
          <w:bottom w:val="nil"/>
          <w:right w:val="nil"/>
          <w:between w:val="nil"/>
        </w:pBdr>
        <w:spacing w:line="240" w:lineRule="auto"/>
        <w:ind w:left="0" w:hanging="2"/>
        <w:jc w:val="center"/>
        <w:rPr>
          <w:color w:val="000000"/>
          <w:szCs w:val="24"/>
        </w:rPr>
      </w:pPr>
    </w:p>
    <w:p w:rsidR="003F1247" w:rsidRDefault="005170F8" w:rsidP="003F22DD">
      <w:pPr>
        <w:pBdr>
          <w:top w:val="nil"/>
          <w:left w:val="nil"/>
          <w:bottom w:val="nil"/>
          <w:right w:val="nil"/>
          <w:between w:val="nil"/>
        </w:pBdr>
        <w:spacing w:line="240" w:lineRule="auto"/>
        <w:ind w:left="1" w:hanging="3"/>
        <w:jc w:val="center"/>
        <w:rPr>
          <w:color w:val="000000"/>
          <w:sz w:val="28"/>
          <w:szCs w:val="28"/>
        </w:rPr>
      </w:pPr>
      <w:r>
        <w:rPr>
          <w:b/>
          <w:color w:val="000000"/>
          <w:sz w:val="28"/>
          <w:szCs w:val="28"/>
        </w:rPr>
        <w:t>SPRENDIMAS</w:t>
      </w:r>
    </w:p>
    <w:p w:rsidR="003F1247" w:rsidRDefault="005170F8" w:rsidP="003F22DD">
      <w:pPr>
        <w:pBdr>
          <w:top w:val="nil"/>
          <w:left w:val="nil"/>
          <w:bottom w:val="nil"/>
          <w:right w:val="nil"/>
          <w:between w:val="nil"/>
        </w:pBdr>
        <w:spacing w:line="240" w:lineRule="auto"/>
        <w:ind w:left="1" w:hanging="3"/>
        <w:jc w:val="center"/>
        <w:rPr>
          <w:color w:val="000000"/>
          <w:sz w:val="28"/>
          <w:szCs w:val="28"/>
        </w:rPr>
      </w:pPr>
      <w:r>
        <w:rPr>
          <w:b/>
          <w:smallCaps/>
          <w:color w:val="000000"/>
          <w:sz w:val="28"/>
          <w:szCs w:val="28"/>
        </w:rPr>
        <w:t>DĖL PRITARIMO PLUNGĖS RAJONO SAVIVALDYBĖS KULTŪROS SRITIES INVESTICIJŲ PROJEKTŲ TEIKIMUI VALSTYBĖS</w:t>
      </w:r>
      <w:r w:rsidR="00DB3912">
        <w:rPr>
          <w:b/>
          <w:smallCaps/>
          <w:color w:val="000000"/>
          <w:sz w:val="28"/>
          <w:szCs w:val="28"/>
        </w:rPr>
        <w:t xml:space="preserve"> INVESTICIJŲ PROGRAMOS</w:t>
      </w:r>
      <w:r>
        <w:rPr>
          <w:b/>
          <w:smallCaps/>
          <w:color w:val="000000"/>
          <w:sz w:val="28"/>
          <w:szCs w:val="28"/>
        </w:rPr>
        <w:t xml:space="preserve"> FINANSAVIMUI GAUTI</w:t>
      </w:r>
      <w:r w:rsidR="00606437">
        <w:rPr>
          <w:b/>
          <w:smallCaps/>
          <w:color w:val="000000"/>
          <w:sz w:val="28"/>
          <w:szCs w:val="28"/>
        </w:rPr>
        <w:t xml:space="preserve"> IR LĖŠŲ SKYRIMO</w:t>
      </w:r>
    </w:p>
    <w:p w:rsidR="003F1247" w:rsidRDefault="003F1247" w:rsidP="003F22DD">
      <w:pPr>
        <w:pBdr>
          <w:top w:val="nil"/>
          <w:left w:val="nil"/>
          <w:bottom w:val="nil"/>
          <w:right w:val="nil"/>
          <w:between w:val="nil"/>
        </w:pBdr>
        <w:spacing w:line="240" w:lineRule="auto"/>
        <w:ind w:left="1" w:hanging="3"/>
        <w:jc w:val="center"/>
        <w:rPr>
          <w:color w:val="000000"/>
          <w:sz w:val="28"/>
          <w:szCs w:val="28"/>
        </w:rPr>
      </w:pPr>
    </w:p>
    <w:p w:rsidR="003F1247" w:rsidRDefault="005170F8" w:rsidP="00DB3912">
      <w:pPr>
        <w:pBdr>
          <w:top w:val="nil"/>
          <w:left w:val="nil"/>
          <w:bottom w:val="nil"/>
          <w:right w:val="nil"/>
          <w:between w:val="nil"/>
        </w:pBdr>
        <w:spacing w:line="240" w:lineRule="auto"/>
        <w:ind w:left="0" w:hanging="2"/>
        <w:jc w:val="center"/>
        <w:rPr>
          <w:color w:val="000000"/>
          <w:szCs w:val="24"/>
        </w:rPr>
      </w:pPr>
      <w:r>
        <w:rPr>
          <w:color w:val="000000"/>
          <w:szCs w:val="24"/>
        </w:rPr>
        <w:t>2020 m. vasario 13 d. Nr. T1-</w:t>
      </w:r>
      <w:r w:rsidR="00B93A8A">
        <w:rPr>
          <w:color w:val="000000"/>
          <w:szCs w:val="24"/>
        </w:rPr>
        <w:t>29</w:t>
      </w:r>
      <w:bookmarkStart w:id="0" w:name="_GoBack"/>
      <w:bookmarkEnd w:id="0"/>
    </w:p>
    <w:p w:rsidR="003F1247" w:rsidRDefault="005170F8" w:rsidP="003F22DD">
      <w:pPr>
        <w:pBdr>
          <w:top w:val="nil"/>
          <w:left w:val="nil"/>
          <w:bottom w:val="nil"/>
          <w:right w:val="nil"/>
          <w:between w:val="nil"/>
        </w:pBdr>
        <w:spacing w:line="240" w:lineRule="auto"/>
        <w:ind w:left="0" w:hanging="2"/>
        <w:jc w:val="center"/>
        <w:rPr>
          <w:color w:val="000000"/>
          <w:szCs w:val="24"/>
        </w:rPr>
      </w:pPr>
      <w:r>
        <w:rPr>
          <w:color w:val="000000"/>
          <w:szCs w:val="24"/>
        </w:rPr>
        <w:t>Plungė</w:t>
      </w: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5170F8" w:rsidP="009A4DEA">
      <w:pPr>
        <w:pBdr>
          <w:top w:val="nil"/>
          <w:left w:val="nil"/>
          <w:bottom w:val="nil"/>
          <w:right w:val="nil"/>
          <w:between w:val="nil"/>
        </w:pBdr>
        <w:spacing w:line="240" w:lineRule="auto"/>
        <w:ind w:left="-2" w:firstLineChars="295" w:firstLine="708"/>
        <w:rPr>
          <w:color w:val="000000"/>
          <w:szCs w:val="24"/>
        </w:rPr>
      </w:pPr>
      <w:r>
        <w:rPr>
          <w:color w:val="000000"/>
          <w:szCs w:val="24"/>
        </w:rPr>
        <w:t xml:space="preserve">Vadovaudamasi Lietuvos Respublikos vietos savivaldos įstatymo 16 straipsnio 4 dalimi, Kultūros srities investicijų projektų įrašymo į planuojamų metų Valstybės investicijų programą ir lėšų ilgalaikiam materialiajam ir nematerialiajam turtui skurti, įsigyti ar jo vertei padidinti planavimo, skyrimo ir panaudojimo kontrolės tvarkos aprašu, patvirtintu Lietuvos Respublikos kultūros ministro 2019 m. liepos 17 d. įsakymu Nr. ĮV-487 „Dėl </w:t>
      </w:r>
      <w:r w:rsidR="00606437">
        <w:rPr>
          <w:color w:val="000000"/>
          <w:szCs w:val="24"/>
        </w:rPr>
        <w:t>K</w:t>
      </w:r>
      <w:r>
        <w:rPr>
          <w:color w:val="000000"/>
          <w:szCs w:val="24"/>
        </w:rPr>
        <w:t xml:space="preserve">ultūros srities investicijų projektų įrašymo į planuojamų metų Valstybės investicijų programą ir lėšų ilgalaikiam materialiajam ir nematerialiajam turtui sukurti, įsigyti ar jo vertei padidinti planavimo, skyrimo ir panaudojimo tvarkos aprašo patvirtinimo“, Plungės rajono savivaldybės taryba n u s p r e n d ž i a: </w:t>
      </w:r>
      <w:r w:rsidR="00606437">
        <w:rPr>
          <w:color w:val="000000"/>
          <w:szCs w:val="24"/>
        </w:rPr>
        <w:t xml:space="preserve"> </w:t>
      </w:r>
    </w:p>
    <w:p w:rsidR="003F1247" w:rsidRDefault="005170F8" w:rsidP="009A4DEA">
      <w:pPr>
        <w:numPr>
          <w:ilvl w:val="0"/>
          <w:numId w:val="1"/>
        </w:numPr>
        <w:pBdr>
          <w:top w:val="nil"/>
          <w:left w:val="nil"/>
          <w:bottom w:val="nil"/>
          <w:right w:val="nil"/>
          <w:between w:val="nil"/>
        </w:pBdr>
        <w:spacing w:line="240" w:lineRule="auto"/>
        <w:ind w:left="-2" w:firstLineChars="295" w:firstLine="708"/>
        <w:rPr>
          <w:szCs w:val="24"/>
        </w:rPr>
      </w:pPr>
      <w:r>
        <w:rPr>
          <w:color w:val="000000"/>
          <w:szCs w:val="24"/>
        </w:rPr>
        <w:t xml:space="preserve">Pritarti šių </w:t>
      </w:r>
      <w:r w:rsidR="00606437">
        <w:rPr>
          <w:color w:val="000000"/>
          <w:szCs w:val="24"/>
        </w:rPr>
        <w:t xml:space="preserve">Plungės rajono savivaldybės </w:t>
      </w:r>
      <w:r>
        <w:rPr>
          <w:color w:val="000000"/>
          <w:szCs w:val="24"/>
        </w:rPr>
        <w:t>kultūros srities investicijų projektų teikimui</w:t>
      </w:r>
      <w:r w:rsidR="00DB3912">
        <w:rPr>
          <w:color w:val="000000"/>
          <w:szCs w:val="24"/>
        </w:rPr>
        <w:t xml:space="preserve"> </w:t>
      </w:r>
      <w:r>
        <w:rPr>
          <w:color w:val="000000"/>
          <w:szCs w:val="24"/>
        </w:rPr>
        <w:t>Valstybės</w:t>
      </w:r>
      <w:r w:rsidR="00DB3912">
        <w:rPr>
          <w:color w:val="000000"/>
          <w:szCs w:val="24"/>
        </w:rPr>
        <w:t xml:space="preserve"> investicijų programos</w:t>
      </w:r>
      <w:r w:rsidR="009A4DEA">
        <w:rPr>
          <w:color w:val="000000"/>
          <w:szCs w:val="24"/>
        </w:rPr>
        <w:t xml:space="preserve"> </w:t>
      </w:r>
      <w:r>
        <w:rPr>
          <w:color w:val="000000"/>
          <w:szCs w:val="24"/>
        </w:rPr>
        <w:t>finansavimui gauti:</w:t>
      </w:r>
    </w:p>
    <w:p w:rsidR="003F1247" w:rsidRDefault="005170F8" w:rsidP="009A4DEA">
      <w:pPr>
        <w:numPr>
          <w:ilvl w:val="1"/>
          <w:numId w:val="2"/>
        </w:numPr>
        <w:pBdr>
          <w:top w:val="nil"/>
          <w:left w:val="nil"/>
          <w:bottom w:val="nil"/>
          <w:right w:val="nil"/>
          <w:between w:val="nil"/>
        </w:pBdr>
        <w:spacing w:line="240" w:lineRule="auto"/>
        <w:ind w:left="-2" w:firstLineChars="295" w:firstLine="708"/>
        <w:rPr>
          <w:color w:val="000000"/>
          <w:szCs w:val="24"/>
        </w:rPr>
      </w:pPr>
      <w:r>
        <w:rPr>
          <w:color w:val="000000"/>
          <w:szCs w:val="24"/>
        </w:rPr>
        <w:t>„Plungės M. Oginskio dvaro sodybos pastato – žirgyno pritaikymas visuomenės kultūros ir rekreacijos reikmėms (II etapas)“;</w:t>
      </w:r>
    </w:p>
    <w:p w:rsidR="009A4DEA" w:rsidRPr="009A4DEA" w:rsidRDefault="009A4DEA" w:rsidP="009A4DEA">
      <w:pPr>
        <w:pStyle w:val="Sraopastraipa"/>
        <w:numPr>
          <w:ilvl w:val="1"/>
          <w:numId w:val="2"/>
        </w:numPr>
        <w:pBdr>
          <w:top w:val="nil"/>
          <w:left w:val="nil"/>
          <w:bottom w:val="nil"/>
          <w:right w:val="nil"/>
          <w:between w:val="nil"/>
        </w:pBdr>
        <w:spacing w:line="240" w:lineRule="auto"/>
        <w:ind w:left="-2" w:firstLineChars="295" w:firstLine="708"/>
        <w:rPr>
          <w:szCs w:val="24"/>
        </w:rPr>
      </w:pPr>
      <w:r w:rsidRPr="009A4DEA">
        <w:rPr>
          <w:color w:val="000000"/>
          <w:szCs w:val="24"/>
        </w:rPr>
        <w:t>„</w:t>
      </w:r>
      <w:r w:rsidR="005170F8" w:rsidRPr="009A4DEA">
        <w:rPr>
          <w:color w:val="000000"/>
          <w:szCs w:val="24"/>
        </w:rPr>
        <w:t>Pastato - bibliotekos (</w:t>
      </w:r>
      <w:r w:rsidR="00606437">
        <w:rPr>
          <w:color w:val="000000"/>
          <w:szCs w:val="24"/>
        </w:rPr>
        <w:t>a</w:t>
      </w:r>
      <w:r w:rsidR="005170F8" w:rsidRPr="009A4DEA">
        <w:rPr>
          <w:color w:val="000000"/>
          <w:szCs w:val="24"/>
        </w:rPr>
        <w:t>dvokatų nam</w:t>
      </w:r>
      <w:r w:rsidRPr="009A4DEA">
        <w:rPr>
          <w:color w:val="000000"/>
          <w:szCs w:val="24"/>
        </w:rPr>
        <w:t>o)</w:t>
      </w:r>
      <w:r w:rsidR="005170F8" w:rsidRPr="009A4DEA">
        <w:rPr>
          <w:color w:val="000000"/>
          <w:szCs w:val="24"/>
        </w:rPr>
        <w:t xml:space="preserve">, </w:t>
      </w:r>
      <w:r w:rsidR="00606437">
        <w:rPr>
          <w:color w:val="000000"/>
          <w:szCs w:val="24"/>
        </w:rPr>
        <w:t>esančio</w:t>
      </w:r>
      <w:r w:rsidR="007064CB">
        <w:rPr>
          <w:color w:val="000000"/>
          <w:szCs w:val="24"/>
        </w:rPr>
        <w:t xml:space="preserve"> Laisvės al. 17, Plungė</w:t>
      </w:r>
      <w:r w:rsidR="00606437">
        <w:rPr>
          <w:color w:val="000000"/>
          <w:szCs w:val="24"/>
        </w:rPr>
        <w:t>s</w:t>
      </w:r>
      <w:r w:rsidR="007064CB">
        <w:rPr>
          <w:color w:val="000000"/>
          <w:szCs w:val="24"/>
        </w:rPr>
        <w:t xml:space="preserve"> mieste</w:t>
      </w:r>
      <w:r w:rsidR="00606437">
        <w:rPr>
          <w:color w:val="000000"/>
          <w:szCs w:val="24"/>
        </w:rPr>
        <w:t>,</w:t>
      </w:r>
      <w:r w:rsidR="005170F8" w:rsidRPr="009A4DEA">
        <w:rPr>
          <w:color w:val="000000"/>
          <w:szCs w:val="24"/>
        </w:rPr>
        <w:t xml:space="preserve"> </w:t>
      </w:r>
      <w:r w:rsidRPr="009A4DEA">
        <w:rPr>
          <w:color w:val="000000"/>
          <w:szCs w:val="24"/>
        </w:rPr>
        <w:t>remontas</w:t>
      </w:r>
      <w:r w:rsidR="007064CB">
        <w:rPr>
          <w:color w:val="000000"/>
          <w:szCs w:val="24"/>
        </w:rPr>
        <w:t xml:space="preserve"> ir pritaikymas kultūrinėms veikloms“.</w:t>
      </w:r>
    </w:p>
    <w:p w:rsidR="003F1247" w:rsidRPr="009A4DEA" w:rsidRDefault="009A4DEA" w:rsidP="009A4DEA">
      <w:pPr>
        <w:pStyle w:val="Sraopastraipa"/>
        <w:pBdr>
          <w:top w:val="nil"/>
          <w:left w:val="nil"/>
          <w:bottom w:val="nil"/>
          <w:right w:val="nil"/>
          <w:between w:val="nil"/>
        </w:pBdr>
        <w:spacing w:line="240" w:lineRule="auto"/>
        <w:ind w:left="-2" w:firstLineChars="295" w:firstLine="708"/>
        <w:rPr>
          <w:szCs w:val="24"/>
        </w:rPr>
      </w:pPr>
      <w:r>
        <w:rPr>
          <w:color w:val="000000"/>
          <w:szCs w:val="24"/>
        </w:rPr>
        <w:t xml:space="preserve">2. </w:t>
      </w:r>
      <w:r w:rsidR="005170F8" w:rsidRPr="009A4DEA">
        <w:rPr>
          <w:color w:val="000000"/>
          <w:szCs w:val="24"/>
        </w:rPr>
        <w:t xml:space="preserve">Prisidėti prie šio sprendimo 1 punkte nurodytų </w:t>
      </w:r>
      <w:r w:rsidR="00606437">
        <w:rPr>
          <w:color w:val="000000"/>
          <w:szCs w:val="24"/>
        </w:rPr>
        <w:t>p</w:t>
      </w:r>
      <w:r w:rsidR="005170F8" w:rsidRPr="009A4DEA">
        <w:rPr>
          <w:color w:val="000000"/>
          <w:szCs w:val="24"/>
        </w:rPr>
        <w:t xml:space="preserve">rojektų įgyvendinimo 40 procentų visų tinkamų finansuoti </w:t>
      </w:r>
      <w:r w:rsidR="00606437">
        <w:rPr>
          <w:color w:val="000000"/>
          <w:szCs w:val="24"/>
        </w:rPr>
        <w:t>p</w:t>
      </w:r>
      <w:r w:rsidR="005170F8" w:rsidRPr="009A4DEA">
        <w:rPr>
          <w:color w:val="000000"/>
          <w:szCs w:val="24"/>
        </w:rPr>
        <w:t>rojekt</w:t>
      </w:r>
      <w:r w:rsidR="00606437">
        <w:rPr>
          <w:color w:val="000000"/>
          <w:szCs w:val="24"/>
        </w:rPr>
        <w:t>ų</w:t>
      </w:r>
      <w:r w:rsidR="005170F8" w:rsidRPr="009A4DEA">
        <w:rPr>
          <w:color w:val="000000"/>
          <w:szCs w:val="24"/>
        </w:rPr>
        <w:t xml:space="preserve"> išlaidų Savivaldybės lėšomis bei padengti tinkamas ir netinkamas finansuoti, tačiau </w:t>
      </w:r>
      <w:r w:rsidR="00606437">
        <w:rPr>
          <w:color w:val="000000"/>
          <w:szCs w:val="24"/>
        </w:rPr>
        <w:t>p</w:t>
      </w:r>
      <w:r w:rsidR="005170F8" w:rsidRPr="009A4DEA">
        <w:rPr>
          <w:color w:val="000000"/>
          <w:szCs w:val="24"/>
        </w:rPr>
        <w:t>rojekt</w:t>
      </w:r>
      <w:r w:rsidR="00606437">
        <w:rPr>
          <w:color w:val="000000"/>
          <w:szCs w:val="24"/>
        </w:rPr>
        <w:t>ams</w:t>
      </w:r>
      <w:r w:rsidR="005170F8" w:rsidRPr="009A4DEA">
        <w:rPr>
          <w:color w:val="000000"/>
          <w:szCs w:val="24"/>
        </w:rPr>
        <w:t xml:space="preserve"> įgyvendinti būtinas, išlaidas ir tinkamas išlaidas, kurių nepadengia </w:t>
      </w:r>
      <w:r w:rsidR="00606437">
        <w:rPr>
          <w:color w:val="000000"/>
          <w:szCs w:val="24"/>
        </w:rPr>
        <w:t>p</w:t>
      </w:r>
      <w:r w:rsidR="005170F8" w:rsidRPr="009A4DEA">
        <w:rPr>
          <w:color w:val="000000"/>
          <w:szCs w:val="24"/>
        </w:rPr>
        <w:t>rojekt</w:t>
      </w:r>
      <w:r w:rsidR="00606437">
        <w:rPr>
          <w:color w:val="000000"/>
          <w:szCs w:val="24"/>
        </w:rPr>
        <w:t>ų</w:t>
      </w:r>
      <w:r w:rsidR="005170F8" w:rsidRPr="009A4DEA">
        <w:rPr>
          <w:color w:val="000000"/>
          <w:szCs w:val="24"/>
        </w:rPr>
        <w:t xml:space="preserve"> finansavimas.</w:t>
      </w: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F732E8" w:rsidP="00F732E8">
      <w:pPr>
        <w:pBdr>
          <w:top w:val="nil"/>
          <w:left w:val="nil"/>
          <w:bottom w:val="nil"/>
          <w:right w:val="nil"/>
          <w:between w:val="nil"/>
        </w:pBdr>
        <w:tabs>
          <w:tab w:val="left" w:pos="7938"/>
        </w:tabs>
        <w:spacing w:line="240" w:lineRule="auto"/>
        <w:ind w:left="0" w:hanging="2"/>
        <w:rPr>
          <w:color w:val="000000"/>
          <w:szCs w:val="24"/>
        </w:rPr>
      </w:pPr>
      <w:r>
        <w:rPr>
          <w:color w:val="000000"/>
          <w:szCs w:val="24"/>
        </w:rPr>
        <w:t xml:space="preserve">Savivaldybės meras </w:t>
      </w:r>
      <w:r>
        <w:rPr>
          <w:color w:val="000000"/>
          <w:szCs w:val="24"/>
        </w:rPr>
        <w:tab/>
        <w:t>Audrius Klišonis</w:t>
      </w: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3F1247" w:rsidP="003F22DD">
      <w:pPr>
        <w:pBdr>
          <w:top w:val="nil"/>
          <w:left w:val="nil"/>
          <w:bottom w:val="nil"/>
          <w:right w:val="nil"/>
          <w:between w:val="nil"/>
        </w:pBdr>
        <w:spacing w:line="240" w:lineRule="auto"/>
        <w:ind w:left="0" w:hanging="2"/>
        <w:rPr>
          <w:color w:val="000000"/>
          <w:szCs w:val="24"/>
        </w:rPr>
      </w:pPr>
    </w:p>
    <w:p w:rsidR="003F1247" w:rsidRDefault="003F1247" w:rsidP="003F22DD">
      <w:pPr>
        <w:pBdr>
          <w:top w:val="nil"/>
          <w:left w:val="nil"/>
          <w:bottom w:val="nil"/>
          <w:right w:val="nil"/>
          <w:between w:val="nil"/>
        </w:pBdr>
        <w:spacing w:line="240" w:lineRule="auto"/>
        <w:ind w:left="0" w:hanging="2"/>
        <w:rPr>
          <w:color w:val="000000"/>
          <w:szCs w:val="24"/>
        </w:rPr>
      </w:pPr>
    </w:p>
    <w:sectPr w:rsidR="003F1247">
      <w:pgSz w:w="11907" w:h="16839"/>
      <w:pgMar w:top="1134" w:right="567" w:bottom="1134" w:left="1701" w:header="708" w:footer="708"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0EE2"/>
    <w:multiLevelType w:val="multilevel"/>
    <w:tmpl w:val="2E78345E"/>
    <w:lvl w:ilvl="0">
      <w:start w:val="1"/>
      <w:numFmt w:val="decimal"/>
      <w:lvlText w:val="%1."/>
      <w:lvlJc w:val="left"/>
      <w:pPr>
        <w:ind w:left="1785" w:hanging="1065"/>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408B4C5D"/>
    <w:multiLevelType w:val="multilevel"/>
    <w:tmpl w:val="BC5A51B2"/>
    <w:lvl w:ilvl="0">
      <w:start w:val="1"/>
      <w:numFmt w:val="decimal"/>
      <w:lvlText w:val="%1."/>
      <w:lvlJc w:val="left"/>
      <w:pPr>
        <w:ind w:left="360" w:hanging="360"/>
      </w:pPr>
      <w:rPr>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
  <w:rsids>
    <w:rsidRoot w:val="003F1247"/>
    <w:rsid w:val="00292F3B"/>
    <w:rsid w:val="002C335A"/>
    <w:rsid w:val="002C5D9F"/>
    <w:rsid w:val="003F1247"/>
    <w:rsid w:val="003F22DD"/>
    <w:rsid w:val="004F6D8F"/>
    <w:rsid w:val="005170F8"/>
    <w:rsid w:val="00606437"/>
    <w:rsid w:val="007064CB"/>
    <w:rsid w:val="00973C55"/>
    <w:rsid w:val="009A4DEA"/>
    <w:rsid w:val="00B93A8A"/>
    <w:rsid w:val="00DB3912"/>
    <w:rsid w:val="00ED34C2"/>
    <w:rsid w:val="00F732E8"/>
    <w:rsid w:val="00F74D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line="1" w:lineRule="atLeast"/>
      <w:ind w:leftChars="-1" w:left="-1" w:hangingChars="1" w:hanging="1"/>
      <w:jc w:val="both"/>
      <w:textDirection w:val="btLr"/>
      <w:textAlignment w:val="top"/>
      <w:outlineLvl w:val="0"/>
    </w:pPr>
    <w:rPr>
      <w:position w:val="-1"/>
      <w:sz w:val="24"/>
      <w:lang w:eastAsia="en-US"/>
    </w:rPr>
  </w:style>
  <w:style w:type="paragraph" w:styleId="Antrat1">
    <w:name w:val="heading 1"/>
    <w:basedOn w:val="prastasis"/>
    <w:next w:val="prastasis"/>
    <w:pPr>
      <w:keepNext/>
      <w:keepLines/>
      <w:spacing w:before="480" w:after="12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szCs w:val="24"/>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NumatytasispastraiposriftasDiagramaDiagrama">
    <w:name w:val="Numatytasis pastraipos šriftas;Diagrama Diagrama"/>
    <w:rPr>
      <w:w w:val="100"/>
      <w:position w:val="-1"/>
      <w:effect w:val="none"/>
      <w:vertAlign w:val="baseline"/>
      <w:cs w:val="0"/>
      <w:em w:val="none"/>
    </w:rPr>
  </w:style>
  <w:style w:type="character" w:styleId="Komentaronuoroda">
    <w:name w:val="annotation reference"/>
    <w:rPr>
      <w:w w:val="100"/>
      <w:position w:val="-1"/>
      <w:sz w:val="16"/>
      <w:effect w:val="none"/>
      <w:vertAlign w:val="baseline"/>
      <w:cs w:val="0"/>
      <w:em w:val="none"/>
    </w:rPr>
  </w:style>
  <w:style w:type="paragraph" w:customStyle="1" w:styleId="a">
    <w:basedOn w:val="prastasis"/>
    <w:pPr>
      <w:spacing w:after="160" w:line="240" w:lineRule="atLeas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CharCharChar">
    <w:name w:val="Char Char Char"/>
    <w:basedOn w:val="prastasis"/>
    <w:pPr>
      <w:spacing w:after="160" w:line="240" w:lineRule="atLeas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pPr>
      <w:spacing w:after="160" w:line="240" w:lineRule="atLeast"/>
      <w:ind w:firstLine="0"/>
      <w:jc w:val="left"/>
    </w:pPr>
    <w:rPr>
      <w:rFonts w:ascii="Verdana" w:hAnsi="Verdana" w:cs="Verdana"/>
      <w:sz w:val="20"/>
      <w:lang w:eastAsia="lt-LT"/>
    </w:rPr>
  </w:style>
  <w:style w:type="paragraph" w:styleId="Debesliotekstas">
    <w:name w:val="Balloon Text"/>
    <w:basedOn w:val="prastasis"/>
    <w:rPr>
      <w:rFonts w:ascii="Tahoma" w:hAnsi="Tahoma" w:cs="Tahoma"/>
      <w:sz w:val="16"/>
      <w:szCs w:val="16"/>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paragraph" w:styleId="Sraopastraipa">
    <w:name w:val="List Paragraph"/>
    <w:basedOn w:val="prastasis"/>
    <w:uiPriority w:val="34"/>
    <w:qFormat/>
    <w:rsid w:val="009A4D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line="1" w:lineRule="atLeast"/>
      <w:ind w:leftChars="-1" w:left="-1" w:hangingChars="1" w:hanging="1"/>
      <w:jc w:val="both"/>
      <w:textDirection w:val="btLr"/>
      <w:textAlignment w:val="top"/>
      <w:outlineLvl w:val="0"/>
    </w:pPr>
    <w:rPr>
      <w:position w:val="-1"/>
      <w:sz w:val="24"/>
      <w:lang w:eastAsia="en-US"/>
    </w:rPr>
  </w:style>
  <w:style w:type="paragraph" w:styleId="Antrat1">
    <w:name w:val="heading 1"/>
    <w:basedOn w:val="prastasis"/>
    <w:next w:val="prastasis"/>
    <w:pPr>
      <w:keepNext/>
      <w:keepLines/>
      <w:spacing w:before="480" w:after="12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szCs w:val="24"/>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NumatytasispastraiposriftasDiagramaDiagrama">
    <w:name w:val="Numatytasis pastraipos šriftas;Diagrama Diagrama"/>
    <w:rPr>
      <w:w w:val="100"/>
      <w:position w:val="-1"/>
      <w:effect w:val="none"/>
      <w:vertAlign w:val="baseline"/>
      <w:cs w:val="0"/>
      <w:em w:val="none"/>
    </w:rPr>
  </w:style>
  <w:style w:type="character" w:styleId="Komentaronuoroda">
    <w:name w:val="annotation reference"/>
    <w:rPr>
      <w:w w:val="100"/>
      <w:position w:val="-1"/>
      <w:sz w:val="16"/>
      <w:effect w:val="none"/>
      <w:vertAlign w:val="baseline"/>
      <w:cs w:val="0"/>
      <w:em w:val="none"/>
    </w:rPr>
  </w:style>
  <w:style w:type="paragraph" w:customStyle="1" w:styleId="a">
    <w:basedOn w:val="prastasis"/>
    <w:pPr>
      <w:spacing w:after="160" w:line="240" w:lineRule="atLeas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CharCharChar">
    <w:name w:val="Char Char Char"/>
    <w:basedOn w:val="prastasis"/>
    <w:pPr>
      <w:spacing w:after="160" w:line="240" w:lineRule="atLeas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pPr>
      <w:spacing w:after="160" w:line="240" w:lineRule="atLeast"/>
      <w:ind w:firstLine="0"/>
      <w:jc w:val="left"/>
    </w:pPr>
    <w:rPr>
      <w:rFonts w:ascii="Verdana" w:hAnsi="Verdana" w:cs="Verdana"/>
      <w:sz w:val="20"/>
      <w:lang w:eastAsia="lt-LT"/>
    </w:rPr>
  </w:style>
  <w:style w:type="paragraph" w:styleId="Debesliotekstas">
    <w:name w:val="Balloon Text"/>
    <w:basedOn w:val="prastasis"/>
    <w:rPr>
      <w:rFonts w:ascii="Tahoma" w:hAnsi="Tahoma" w:cs="Tahoma"/>
      <w:sz w:val="16"/>
      <w:szCs w:val="16"/>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paragraph" w:styleId="Sraopastraipa">
    <w:name w:val="List Paragraph"/>
    <w:basedOn w:val="prastasis"/>
    <w:uiPriority w:val="34"/>
    <w:qFormat/>
    <w:rsid w:val="009A4D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8AB28AF7</Template>
  <TotalTime>4</TotalTime>
  <Pages>1</Pages>
  <Words>1108</Words>
  <Characters>632</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inga.gruzdiene</dc:creator>
  <cp:lastModifiedBy>Jovita Šumskienė</cp:lastModifiedBy>
  <cp:revision>7</cp:revision>
  <cp:lastPrinted>2020-02-13T14:34:00Z</cp:lastPrinted>
  <dcterms:created xsi:type="dcterms:W3CDTF">2020-02-12T08:05:00Z</dcterms:created>
  <dcterms:modified xsi:type="dcterms:W3CDTF">2020-02-13T14:34:00Z</dcterms:modified>
</cp:coreProperties>
</file>