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14:paraId="1F349C83" w14:textId="77777777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65C034" w14:textId="27AA8F1C" w:rsidR="005D3738" w:rsidRDefault="00B446B0" w:rsidP="003E1494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27626B59" wp14:editId="6090A22D">
                  <wp:simplePos x="0" y="0"/>
                  <wp:positionH relativeFrom="column">
                    <wp:posOffset>2733675</wp:posOffset>
                  </wp:positionH>
                  <wp:positionV relativeFrom="paragraph">
                    <wp:posOffset>-313690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5D3738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="005D3738">
              <w:rPr>
                <w:b/>
                <w:noProof/>
                <w:sz w:val="28"/>
                <w:szCs w:val="20"/>
              </w:rPr>
              <w:br/>
              <w:t>TARYBA</w:t>
            </w:r>
          </w:p>
          <w:p w14:paraId="5D5BA0CC" w14:textId="77777777" w:rsidR="003130CF" w:rsidRDefault="003130CF" w:rsidP="00D71156">
            <w:pPr>
              <w:keepNext/>
              <w:outlineLvl w:val="1"/>
              <w:rPr>
                <w:b/>
                <w:noProof/>
                <w:sz w:val="28"/>
                <w:szCs w:val="20"/>
              </w:rPr>
            </w:pPr>
          </w:p>
        </w:tc>
      </w:tr>
      <w:tr w:rsidR="005D3738" w14:paraId="374341B5" w14:textId="77777777" w:rsidTr="000A7A93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20DDDC" w14:textId="3544ABA8" w:rsidR="00456060" w:rsidRDefault="005D3738" w:rsidP="00C3600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SPRENDIMAS   </w:t>
            </w:r>
            <w:r w:rsidR="00BF5710">
              <w:rPr>
                <w:b/>
                <w:sz w:val="28"/>
                <w:szCs w:val="20"/>
              </w:rPr>
              <w:t xml:space="preserve"> </w:t>
            </w:r>
            <w:r>
              <w:rPr>
                <w:b/>
                <w:sz w:val="28"/>
                <w:szCs w:val="20"/>
              </w:rPr>
              <w:t xml:space="preserve">  </w:t>
            </w:r>
          </w:p>
          <w:p w14:paraId="15B40C29" w14:textId="267A12EA" w:rsidR="003A786B" w:rsidRPr="003130CF" w:rsidRDefault="006466D3" w:rsidP="00C3600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DĖL MAKSIMALIŲ SOCIALINĖS GLOBOS PASLAUGŲ PLUNGĖS RAJONO SAVIVALDYBĖS GYVENTOJAMS FINANSAVIMO IŠLAIDŲ DYDŽIŲ</w:t>
            </w:r>
            <w:r w:rsidRPr="006466D3">
              <w:rPr>
                <w:b/>
                <w:color w:val="FF0000"/>
                <w:sz w:val="28"/>
                <w:szCs w:val="20"/>
              </w:rPr>
              <w:t xml:space="preserve"> </w:t>
            </w:r>
            <w:r>
              <w:rPr>
                <w:b/>
                <w:sz w:val="28"/>
                <w:szCs w:val="20"/>
              </w:rPr>
              <w:t xml:space="preserve">PATVIRTINIMO </w:t>
            </w:r>
          </w:p>
        </w:tc>
      </w:tr>
      <w:tr w:rsidR="005D3738" w14:paraId="077A0917" w14:textId="77777777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43D8C" w14:textId="1F1AF04C" w:rsidR="005D3738" w:rsidRDefault="003A52DC" w:rsidP="00142104">
            <w:pPr>
              <w:spacing w:before="240"/>
              <w:ind w:left="-68"/>
              <w:jc w:val="center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F87CB0">
              <w:rPr>
                <w:szCs w:val="20"/>
              </w:rPr>
              <w:t>3</w:t>
            </w:r>
            <w:r>
              <w:rPr>
                <w:szCs w:val="20"/>
              </w:rPr>
              <w:t xml:space="preserve"> m. </w:t>
            </w:r>
            <w:r w:rsidR="00F87CB0">
              <w:rPr>
                <w:szCs w:val="20"/>
              </w:rPr>
              <w:t>sausio</w:t>
            </w:r>
            <w:r w:rsidR="00E34509">
              <w:rPr>
                <w:szCs w:val="20"/>
              </w:rPr>
              <w:t xml:space="preserve"> </w:t>
            </w:r>
            <w:r w:rsidR="007F6E57">
              <w:rPr>
                <w:szCs w:val="20"/>
              </w:rPr>
              <w:t>26</w:t>
            </w:r>
            <w:r w:rsidR="005D3738" w:rsidRPr="003A691F">
              <w:rPr>
                <w:color w:val="FF0000"/>
                <w:szCs w:val="20"/>
              </w:rPr>
              <w:t xml:space="preserve"> </w:t>
            </w:r>
            <w:r w:rsidR="005D3738">
              <w:rPr>
                <w:szCs w:val="20"/>
              </w:rPr>
              <w:t>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D21986">
              <w:rPr>
                <w:szCs w:val="20"/>
              </w:rPr>
              <w:t>14</w:t>
            </w:r>
            <w:bookmarkStart w:id="1" w:name="_GoBack"/>
            <w:bookmarkEnd w:id="1"/>
          </w:p>
        </w:tc>
      </w:tr>
      <w:tr w:rsidR="005D3738" w14:paraId="0645C4CD" w14:textId="77777777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B7A0A" w14:textId="77777777" w:rsidR="005D3738" w:rsidRDefault="005D3738" w:rsidP="003E149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14:paraId="3D9BA6FE" w14:textId="77777777" w:rsidR="005D3738" w:rsidRDefault="005D3738" w:rsidP="005D3738">
      <w:pPr>
        <w:ind w:firstLine="720"/>
        <w:jc w:val="both"/>
        <w:rPr>
          <w:szCs w:val="20"/>
        </w:rPr>
      </w:pPr>
    </w:p>
    <w:p w14:paraId="02000DED" w14:textId="7861BEAA" w:rsidR="009F1BA4" w:rsidRPr="00AF66B1" w:rsidRDefault="00D773D8" w:rsidP="00D71156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AF66B1">
        <w:rPr>
          <w:lang w:eastAsia="lt-LT"/>
        </w:rPr>
        <w:t>Vadovaudamasi Lietuvos Respublikos vietos savivaldos įstatymo</w:t>
      </w:r>
      <w:r w:rsidRPr="00AF66B1">
        <w:rPr>
          <w:color w:val="FF0000"/>
          <w:lang w:eastAsia="lt-LT"/>
        </w:rPr>
        <w:t xml:space="preserve"> </w:t>
      </w:r>
      <w:r w:rsidRPr="00AF66B1">
        <w:rPr>
          <w:lang w:eastAsia="lt-LT"/>
        </w:rPr>
        <w:t xml:space="preserve">16 straipsnio </w:t>
      </w:r>
      <w:r w:rsidR="00545831" w:rsidRPr="00AF66B1">
        <w:rPr>
          <w:lang w:eastAsia="lt-LT"/>
        </w:rPr>
        <w:t>4</w:t>
      </w:r>
      <w:r w:rsidRPr="00AF66B1">
        <w:rPr>
          <w:lang w:eastAsia="lt-LT"/>
        </w:rPr>
        <w:t xml:space="preserve"> dali</w:t>
      </w:r>
      <w:r w:rsidR="00545831" w:rsidRPr="00AF66B1">
        <w:rPr>
          <w:lang w:eastAsia="lt-LT"/>
        </w:rPr>
        <w:t>mi</w:t>
      </w:r>
      <w:r w:rsidRPr="00AF66B1">
        <w:rPr>
          <w:lang w:eastAsia="lt-LT"/>
        </w:rPr>
        <w:t xml:space="preserve">, </w:t>
      </w:r>
      <w:r w:rsidR="0087442E" w:rsidRPr="00AF66B1">
        <w:rPr>
          <w:lang w:eastAsia="lt-LT"/>
        </w:rPr>
        <w:t xml:space="preserve">18 straipsnio 1 dalimi, </w:t>
      </w:r>
      <w:r w:rsidRPr="00AF66B1">
        <w:rPr>
          <w:lang w:eastAsia="lt-LT"/>
        </w:rPr>
        <w:t xml:space="preserve">Lietuvos Respublikos socialinių paslaugų įstatymo </w:t>
      </w:r>
      <w:r w:rsidR="0087442E" w:rsidRPr="00AF66B1">
        <w:rPr>
          <w:lang w:eastAsia="lt-LT"/>
        </w:rPr>
        <w:t xml:space="preserve">13 </w:t>
      </w:r>
      <w:r w:rsidRPr="00AF66B1">
        <w:rPr>
          <w:lang w:eastAsia="lt-LT"/>
        </w:rPr>
        <w:t>straipsni</w:t>
      </w:r>
      <w:r w:rsidR="0087442E" w:rsidRPr="00AF66B1">
        <w:rPr>
          <w:lang w:eastAsia="lt-LT"/>
        </w:rPr>
        <w:t>u</w:t>
      </w:r>
      <w:r w:rsidRPr="00AF66B1">
        <w:rPr>
          <w:lang w:eastAsia="lt-LT"/>
        </w:rPr>
        <w:t xml:space="preserve">, </w:t>
      </w:r>
      <w:r w:rsidRPr="00AF66B1">
        <w:rPr>
          <w:color w:val="000000"/>
          <w:lang w:eastAsia="lt-LT"/>
        </w:rPr>
        <w:t xml:space="preserve">Socialinių paslaugų finansavimo ir </w:t>
      </w:r>
      <w:r w:rsidR="008F6831" w:rsidRPr="00AF66B1">
        <w:rPr>
          <w:color w:val="000000"/>
          <w:lang w:eastAsia="lt-LT"/>
        </w:rPr>
        <w:t xml:space="preserve">lėšų </w:t>
      </w:r>
      <w:r w:rsidRPr="00AF66B1">
        <w:rPr>
          <w:color w:val="000000"/>
          <w:lang w:eastAsia="lt-LT"/>
        </w:rPr>
        <w:t>apskaičiavimo metodikos, patvirtintos Lietuvos Respublikos Vyriausybės 2006 m. spalio 10 d. nutarimu Nr. 978 „Dėl Socialinių paslaugų finansavimo lėšų ir apskaičia</w:t>
      </w:r>
      <w:r w:rsidR="00E34509" w:rsidRPr="00AF66B1">
        <w:rPr>
          <w:color w:val="000000"/>
          <w:lang w:eastAsia="lt-LT"/>
        </w:rPr>
        <w:t>vimo metodikos patvirtinimo“</w:t>
      </w:r>
      <w:r w:rsidR="0087442E" w:rsidRPr="00AF66B1">
        <w:rPr>
          <w:color w:val="000000"/>
          <w:lang w:eastAsia="lt-LT"/>
        </w:rPr>
        <w:t xml:space="preserve"> </w:t>
      </w:r>
      <w:r w:rsidR="006C0E12" w:rsidRPr="00AF66B1">
        <w:rPr>
          <w:color w:val="000000"/>
          <w:lang w:eastAsia="lt-LT"/>
        </w:rPr>
        <w:t>32</w:t>
      </w:r>
      <w:r w:rsidRPr="00AF66B1">
        <w:rPr>
          <w:color w:val="000000"/>
          <w:lang w:eastAsia="lt-LT"/>
        </w:rPr>
        <w:t xml:space="preserve"> punktu</w:t>
      </w:r>
      <w:r w:rsidR="007F6E57" w:rsidRPr="00AF66B1">
        <w:rPr>
          <w:color w:val="000000"/>
          <w:lang w:eastAsia="lt-LT"/>
        </w:rPr>
        <w:t>,</w:t>
      </w:r>
      <w:r w:rsidRPr="00AF66B1">
        <w:rPr>
          <w:color w:val="000000"/>
          <w:lang w:eastAsia="lt-LT"/>
        </w:rPr>
        <w:t xml:space="preserve"> Plungės rajono savivaldybės taryba </w:t>
      </w:r>
      <w:r w:rsidR="002C0136">
        <w:rPr>
          <w:color w:val="000000"/>
          <w:lang w:eastAsia="lt-LT"/>
        </w:rPr>
        <w:t xml:space="preserve">                   </w:t>
      </w:r>
      <w:r w:rsidRPr="00AF66B1">
        <w:rPr>
          <w:color w:val="000000"/>
          <w:lang w:eastAsia="lt-LT"/>
        </w:rPr>
        <w:t>n u s p r e n d ž i</w:t>
      </w:r>
      <w:r w:rsidR="000B02B3" w:rsidRPr="00AF66B1">
        <w:rPr>
          <w:color w:val="000000"/>
          <w:lang w:eastAsia="lt-LT"/>
        </w:rPr>
        <w:t xml:space="preserve"> a :</w:t>
      </w:r>
      <w:r w:rsidRPr="00AF66B1">
        <w:rPr>
          <w:color w:val="000000"/>
          <w:lang w:eastAsia="lt-LT"/>
        </w:rPr>
        <w:t xml:space="preserve"> </w:t>
      </w:r>
      <w:bookmarkStart w:id="2" w:name="_Hlk97411369"/>
    </w:p>
    <w:p w14:paraId="1A3830F3" w14:textId="5C61494B" w:rsidR="00D97B83" w:rsidRPr="00AF66B1" w:rsidRDefault="00D97B83" w:rsidP="00C3600E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AF66B1">
        <w:rPr>
          <w:color w:val="000000"/>
          <w:lang w:eastAsia="lt-LT"/>
        </w:rPr>
        <w:t xml:space="preserve">1. </w:t>
      </w:r>
      <w:r w:rsidR="00F87CB0" w:rsidRPr="00AF66B1">
        <w:rPr>
          <w:color w:val="000000"/>
          <w:lang w:eastAsia="lt-LT"/>
        </w:rPr>
        <w:t xml:space="preserve">Patvirtinti </w:t>
      </w:r>
      <w:r w:rsidR="009F1BA4" w:rsidRPr="00AF66B1">
        <w:rPr>
          <w:color w:val="000000"/>
          <w:lang w:eastAsia="lt-LT"/>
        </w:rPr>
        <w:t>maksimali</w:t>
      </w:r>
      <w:r w:rsidRPr="00AF66B1">
        <w:rPr>
          <w:color w:val="000000"/>
          <w:lang w:eastAsia="lt-LT"/>
        </w:rPr>
        <w:t>us</w:t>
      </w:r>
      <w:r w:rsidR="009F1BA4" w:rsidRPr="00AF66B1">
        <w:rPr>
          <w:color w:val="000000"/>
          <w:lang w:eastAsia="lt-LT"/>
        </w:rPr>
        <w:t xml:space="preserve"> socialinės globos paslaugų</w:t>
      </w:r>
      <w:r w:rsidRPr="00AF66B1">
        <w:rPr>
          <w:color w:val="000000"/>
          <w:lang w:eastAsia="lt-LT"/>
        </w:rPr>
        <w:t xml:space="preserve"> vienam Plungės rajono savivaldybės gyventojui </w:t>
      </w:r>
      <w:r w:rsidR="0092759B" w:rsidRPr="00AF66B1">
        <w:rPr>
          <w:color w:val="000000"/>
          <w:lang w:eastAsia="lt-LT"/>
        </w:rPr>
        <w:t xml:space="preserve">išlaidų finansavimo </w:t>
      </w:r>
      <w:r w:rsidRPr="00AF66B1">
        <w:rPr>
          <w:color w:val="000000"/>
          <w:lang w:eastAsia="lt-LT"/>
        </w:rPr>
        <w:t xml:space="preserve">dydžius: </w:t>
      </w:r>
    </w:p>
    <w:p w14:paraId="2DB06D61" w14:textId="52374268" w:rsidR="00F87CB0" w:rsidRPr="00AF66B1" w:rsidRDefault="00D97B83" w:rsidP="00C3600E">
      <w:pPr>
        <w:shd w:val="clear" w:color="auto" w:fill="FFFFFF"/>
        <w:ind w:firstLine="720"/>
        <w:jc w:val="both"/>
        <w:rPr>
          <w:rFonts w:eastAsia="Calibri"/>
          <w:lang w:eastAsia="ar-SA" w:bidi="he-IL"/>
        </w:rPr>
      </w:pPr>
      <w:r w:rsidRPr="00AF66B1">
        <w:rPr>
          <w:color w:val="000000"/>
          <w:lang w:eastAsia="lt-LT"/>
        </w:rPr>
        <w:t xml:space="preserve">1.1. </w:t>
      </w:r>
      <w:r w:rsidRPr="00AF66B1">
        <w:rPr>
          <w:rFonts w:eastAsia="Calibri"/>
          <w:lang w:eastAsia="ar-SA" w:bidi="he-IL"/>
        </w:rPr>
        <w:t>trumpalaikė ir ilgalaikė socialinė globa senyvo amžiaus asmeniui, suaugusiam asmeniui su negalia ir vaikui su negalia</w:t>
      </w:r>
      <w:r w:rsidR="00E909C0" w:rsidRPr="00AF66B1">
        <w:rPr>
          <w:rFonts w:eastAsia="Calibri"/>
          <w:lang w:eastAsia="ar-SA" w:bidi="he-IL"/>
        </w:rPr>
        <w:t xml:space="preserve"> socialinės globos įstaigose</w:t>
      </w:r>
      <w:r w:rsidRPr="00AF66B1">
        <w:rPr>
          <w:rFonts w:eastAsia="Calibri"/>
          <w:lang w:eastAsia="ar-SA" w:bidi="he-IL"/>
        </w:rPr>
        <w:t xml:space="preserve"> – iki 2</w:t>
      </w:r>
      <w:r w:rsidR="00A37A0A" w:rsidRPr="00AF66B1">
        <w:rPr>
          <w:rFonts w:eastAsia="Calibri"/>
          <w:lang w:eastAsia="ar-SA" w:bidi="he-IL"/>
        </w:rPr>
        <w:t>7</w:t>
      </w:r>
      <w:r w:rsidRPr="00AF66B1">
        <w:rPr>
          <w:rFonts w:eastAsia="Calibri"/>
          <w:lang w:eastAsia="ar-SA" w:bidi="he-IL"/>
        </w:rPr>
        <w:t xml:space="preserve"> bazinės socialinės išmokos dydžio (toliau – BSI)</w:t>
      </w:r>
      <w:r w:rsidR="006D388B" w:rsidRPr="00AF66B1">
        <w:rPr>
          <w:rFonts w:eastAsia="Calibri"/>
          <w:lang w:eastAsia="ar-SA" w:bidi="he-IL"/>
        </w:rPr>
        <w:t xml:space="preserve"> per mėnesį;</w:t>
      </w:r>
    </w:p>
    <w:p w14:paraId="1F412BEA" w14:textId="35B51A67" w:rsidR="006D388B" w:rsidRPr="00AF66B1" w:rsidRDefault="006D388B">
      <w:pPr>
        <w:shd w:val="clear" w:color="auto" w:fill="FFFFFF"/>
        <w:ind w:firstLine="720"/>
        <w:jc w:val="both"/>
        <w:rPr>
          <w:rFonts w:eastAsia="Calibri"/>
          <w:lang w:eastAsia="ar-SA" w:bidi="he-IL"/>
        </w:rPr>
      </w:pPr>
      <w:r w:rsidRPr="00AF66B1">
        <w:rPr>
          <w:rFonts w:eastAsia="Calibri"/>
          <w:lang w:eastAsia="ar-SA" w:bidi="he-IL"/>
        </w:rPr>
        <w:t xml:space="preserve">1.2. </w:t>
      </w:r>
      <w:r w:rsidR="004C4E51" w:rsidRPr="00AF66B1">
        <w:rPr>
          <w:rFonts w:eastAsia="Calibri"/>
          <w:lang w:eastAsia="ar-SA" w:bidi="he-IL"/>
        </w:rPr>
        <w:t xml:space="preserve">trumpalaikė ir ilgalaikė socialinė globa senyvo amžiaus asmeniui su sunkia negalia, suaugusiam asmeniui su sunkia negalia ir vaikui su sunkia negalia </w:t>
      </w:r>
      <w:r w:rsidR="00E909C0" w:rsidRPr="00AF66B1">
        <w:rPr>
          <w:rFonts w:eastAsia="Calibri"/>
          <w:lang w:eastAsia="ar-SA" w:bidi="he-IL"/>
        </w:rPr>
        <w:t>socialinės globos įstaigose</w:t>
      </w:r>
      <w:r w:rsidR="002A7532" w:rsidRPr="00AF66B1">
        <w:rPr>
          <w:rFonts w:eastAsia="Calibri"/>
          <w:lang w:eastAsia="ar-SA" w:bidi="he-IL"/>
        </w:rPr>
        <w:t xml:space="preserve"> </w:t>
      </w:r>
      <w:r w:rsidR="004C4E51" w:rsidRPr="00AF66B1">
        <w:rPr>
          <w:rFonts w:eastAsia="Calibri"/>
          <w:lang w:eastAsia="ar-SA" w:bidi="he-IL"/>
        </w:rPr>
        <w:t>– iki</w:t>
      </w:r>
      <w:r w:rsidR="00FB72BE" w:rsidRPr="00AF66B1">
        <w:rPr>
          <w:rFonts w:eastAsia="Calibri"/>
          <w:lang w:eastAsia="ar-SA" w:bidi="he-IL"/>
        </w:rPr>
        <w:t xml:space="preserve"> 30</w:t>
      </w:r>
      <w:r w:rsidR="004C4E51" w:rsidRPr="00AF66B1">
        <w:rPr>
          <w:rFonts w:eastAsia="Calibri"/>
          <w:lang w:eastAsia="ar-SA" w:bidi="he-IL"/>
        </w:rPr>
        <w:t xml:space="preserve"> BSI per mėn</w:t>
      </w:r>
      <w:r w:rsidR="00EF403F" w:rsidRPr="00AF66B1">
        <w:rPr>
          <w:rFonts w:eastAsia="Calibri"/>
          <w:lang w:eastAsia="ar-SA" w:bidi="he-IL"/>
        </w:rPr>
        <w:t>esį</w:t>
      </w:r>
      <w:r w:rsidR="00C3600E" w:rsidRPr="00AF66B1">
        <w:rPr>
          <w:rFonts w:eastAsia="Calibri"/>
          <w:lang w:eastAsia="ar-SA" w:bidi="he-IL"/>
        </w:rPr>
        <w:t>;</w:t>
      </w:r>
    </w:p>
    <w:p w14:paraId="5998BDDD" w14:textId="670C7129" w:rsidR="002A7532" w:rsidRPr="00AF66B1" w:rsidRDefault="002A7532">
      <w:pPr>
        <w:shd w:val="clear" w:color="auto" w:fill="FFFFFF"/>
        <w:ind w:firstLine="720"/>
        <w:jc w:val="both"/>
        <w:rPr>
          <w:rFonts w:eastAsia="Calibri"/>
          <w:lang w:eastAsia="ar-SA" w:bidi="he-IL"/>
        </w:rPr>
      </w:pPr>
      <w:r w:rsidRPr="00AF66B1">
        <w:rPr>
          <w:rFonts w:eastAsia="Calibri"/>
          <w:lang w:eastAsia="ar-SA" w:bidi="he-IL"/>
        </w:rPr>
        <w:t>1.3.</w:t>
      </w:r>
      <w:r w:rsidRPr="00AF66B1">
        <w:rPr>
          <w:color w:val="000000"/>
          <w:lang w:eastAsia="lt-LT"/>
        </w:rPr>
        <w:t xml:space="preserve"> </w:t>
      </w:r>
      <w:r w:rsidRPr="00AF66B1">
        <w:rPr>
          <w:rFonts w:eastAsia="Calibri"/>
          <w:lang w:eastAsia="ar-SA" w:bidi="he-IL"/>
        </w:rPr>
        <w:t xml:space="preserve">trumpalaikė ir ilgalaikė socialinė globa senyvo amžiaus asmeniui, suaugusiam asmeniui su negalia ir vaikui su negalia </w:t>
      </w:r>
      <w:r w:rsidR="00FB72BE" w:rsidRPr="00AF66B1">
        <w:rPr>
          <w:rFonts w:eastAsia="Calibri"/>
          <w:lang w:eastAsia="ar-SA" w:bidi="he-IL"/>
        </w:rPr>
        <w:t xml:space="preserve">grupinio gyvenimo namuose </w:t>
      </w:r>
      <w:r w:rsidRPr="00AF66B1">
        <w:rPr>
          <w:rFonts w:eastAsia="Calibri"/>
          <w:lang w:eastAsia="ar-SA" w:bidi="he-IL"/>
        </w:rPr>
        <w:t xml:space="preserve">– iki </w:t>
      </w:r>
      <w:r w:rsidR="00313149" w:rsidRPr="00AF66B1">
        <w:rPr>
          <w:rFonts w:eastAsia="Calibri"/>
          <w:lang w:eastAsia="ar-SA" w:bidi="he-IL"/>
        </w:rPr>
        <w:t>30</w:t>
      </w:r>
      <w:r w:rsidRPr="00AF66B1">
        <w:rPr>
          <w:rFonts w:eastAsia="Calibri"/>
          <w:lang w:eastAsia="ar-SA" w:bidi="he-IL"/>
        </w:rPr>
        <w:t xml:space="preserve"> BSI per mėnesį;</w:t>
      </w:r>
    </w:p>
    <w:p w14:paraId="250B8E67" w14:textId="1E79D443" w:rsidR="002A7532" w:rsidRPr="00AF66B1" w:rsidRDefault="002A7532">
      <w:pPr>
        <w:shd w:val="clear" w:color="auto" w:fill="FFFFFF"/>
        <w:ind w:firstLine="720"/>
        <w:jc w:val="both"/>
        <w:rPr>
          <w:rFonts w:eastAsia="Calibri"/>
          <w:lang w:eastAsia="ar-SA" w:bidi="he-IL"/>
        </w:rPr>
      </w:pPr>
      <w:r w:rsidRPr="00AF66B1">
        <w:rPr>
          <w:rFonts w:eastAsia="Calibri"/>
          <w:lang w:eastAsia="ar-SA" w:bidi="he-IL"/>
        </w:rPr>
        <w:t>1.4.</w:t>
      </w:r>
      <w:r w:rsidRPr="00AF66B1">
        <w:rPr>
          <w:color w:val="000000"/>
          <w:lang w:eastAsia="lt-LT"/>
        </w:rPr>
        <w:t xml:space="preserve"> </w:t>
      </w:r>
      <w:r w:rsidRPr="00AF66B1">
        <w:rPr>
          <w:rFonts w:eastAsia="Calibri"/>
          <w:lang w:eastAsia="ar-SA" w:bidi="he-IL"/>
        </w:rPr>
        <w:t>trumpalaikė ir i</w:t>
      </w:r>
      <w:r w:rsidR="00782759" w:rsidRPr="00AF66B1">
        <w:rPr>
          <w:rFonts w:eastAsia="Calibri"/>
          <w:lang w:eastAsia="ar-SA" w:bidi="he-IL"/>
        </w:rPr>
        <w:t xml:space="preserve">lgalaikė socialinė globa senyvo </w:t>
      </w:r>
      <w:r w:rsidRPr="00AF66B1">
        <w:rPr>
          <w:rFonts w:eastAsia="Calibri"/>
          <w:lang w:eastAsia="ar-SA" w:bidi="he-IL"/>
        </w:rPr>
        <w:t xml:space="preserve">amžiaus asmeniui, suaugusiam asmeniui su </w:t>
      </w:r>
      <w:r w:rsidR="007D3380" w:rsidRPr="00AF66B1">
        <w:rPr>
          <w:rFonts w:eastAsia="Calibri"/>
          <w:lang w:eastAsia="ar-SA" w:bidi="he-IL"/>
        </w:rPr>
        <w:t xml:space="preserve">sunkia </w:t>
      </w:r>
      <w:r w:rsidRPr="00AF66B1">
        <w:rPr>
          <w:rFonts w:eastAsia="Calibri"/>
          <w:lang w:eastAsia="ar-SA" w:bidi="he-IL"/>
        </w:rPr>
        <w:t xml:space="preserve">negalia ir vaikui su </w:t>
      </w:r>
      <w:r w:rsidR="001040F8" w:rsidRPr="00AF66B1">
        <w:rPr>
          <w:rFonts w:eastAsia="Calibri"/>
          <w:lang w:eastAsia="ar-SA" w:bidi="he-IL"/>
        </w:rPr>
        <w:t>su</w:t>
      </w:r>
      <w:r w:rsidR="00782759" w:rsidRPr="00AF66B1">
        <w:rPr>
          <w:rFonts w:eastAsia="Calibri"/>
          <w:lang w:eastAsia="ar-SA" w:bidi="he-IL"/>
        </w:rPr>
        <w:t>nkia negalia grupinio</w:t>
      </w:r>
      <w:r w:rsidRPr="00AF66B1">
        <w:rPr>
          <w:rFonts w:eastAsia="Calibri"/>
          <w:lang w:eastAsia="ar-SA" w:bidi="he-IL"/>
        </w:rPr>
        <w:t xml:space="preserve"> </w:t>
      </w:r>
      <w:r w:rsidR="001040F8" w:rsidRPr="00AF66B1">
        <w:rPr>
          <w:rFonts w:eastAsia="Calibri"/>
          <w:lang w:eastAsia="ar-SA" w:bidi="he-IL"/>
        </w:rPr>
        <w:t xml:space="preserve">gyvenimo </w:t>
      </w:r>
      <w:r w:rsidRPr="00AF66B1">
        <w:rPr>
          <w:rFonts w:eastAsia="Calibri"/>
          <w:lang w:eastAsia="ar-SA" w:bidi="he-IL"/>
        </w:rPr>
        <w:t xml:space="preserve">namuose – iki </w:t>
      </w:r>
      <w:r w:rsidR="00313149" w:rsidRPr="00AF66B1">
        <w:rPr>
          <w:rFonts w:eastAsia="Calibri"/>
          <w:lang w:eastAsia="ar-SA" w:bidi="he-IL"/>
        </w:rPr>
        <w:t xml:space="preserve">32 </w:t>
      </w:r>
      <w:r w:rsidRPr="00AF66B1">
        <w:rPr>
          <w:rFonts w:eastAsia="Calibri"/>
          <w:lang w:eastAsia="ar-SA" w:bidi="he-IL"/>
        </w:rPr>
        <w:t>BSI per mėnesį</w:t>
      </w:r>
      <w:r w:rsidR="00313149" w:rsidRPr="00AF66B1">
        <w:rPr>
          <w:rFonts w:eastAsia="Calibri"/>
          <w:lang w:eastAsia="ar-SA" w:bidi="he-IL"/>
        </w:rPr>
        <w:t>.</w:t>
      </w:r>
    </w:p>
    <w:p w14:paraId="21D4B148" w14:textId="1DEF3480" w:rsidR="00E3732F" w:rsidRPr="00AF66B1" w:rsidRDefault="000C342A" w:rsidP="00063FA9">
      <w:pPr>
        <w:ind w:firstLine="720"/>
        <w:jc w:val="both"/>
        <w:rPr>
          <w:lang w:eastAsia="lt-LT"/>
        </w:rPr>
      </w:pPr>
      <w:r w:rsidRPr="00AF66B1">
        <w:rPr>
          <w:lang w:eastAsia="lt-LT"/>
        </w:rPr>
        <w:t>2</w:t>
      </w:r>
      <w:r w:rsidR="005C6647" w:rsidRPr="00AF66B1">
        <w:rPr>
          <w:lang w:eastAsia="lt-LT"/>
        </w:rPr>
        <w:t>.</w:t>
      </w:r>
      <w:r w:rsidR="00E3732F" w:rsidRPr="00AF66B1">
        <w:rPr>
          <w:lang w:eastAsia="lt-LT"/>
        </w:rPr>
        <w:t xml:space="preserve"> Pripažinti netekusi</w:t>
      </w:r>
      <w:r w:rsidRPr="00AF66B1">
        <w:rPr>
          <w:lang w:eastAsia="lt-LT"/>
        </w:rPr>
        <w:t>u</w:t>
      </w:r>
      <w:r w:rsidR="00E3732F" w:rsidRPr="00AF66B1">
        <w:rPr>
          <w:lang w:eastAsia="lt-LT"/>
        </w:rPr>
        <w:t xml:space="preserve"> galios</w:t>
      </w:r>
      <w:r w:rsidRPr="00AF66B1">
        <w:rPr>
          <w:lang w:eastAsia="lt-LT"/>
        </w:rPr>
        <w:t xml:space="preserve"> </w:t>
      </w:r>
      <w:r w:rsidR="00E3732F" w:rsidRPr="00AF66B1">
        <w:rPr>
          <w:lang w:eastAsia="lt-LT"/>
        </w:rPr>
        <w:t>Plungės rajono savivaldybės tarybos 20</w:t>
      </w:r>
      <w:r w:rsidR="009879BE" w:rsidRPr="00AF66B1">
        <w:rPr>
          <w:lang w:eastAsia="lt-LT"/>
        </w:rPr>
        <w:t>20</w:t>
      </w:r>
      <w:r w:rsidR="00E3732F" w:rsidRPr="00AF66B1">
        <w:rPr>
          <w:lang w:eastAsia="lt-LT"/>
        </w:rPr>
        <w:t xml:space="preserve"> m.</w:t>
      </w:r>
      <w:r w:rsidR="009879BE" w:rsidRPr="00AF66B1">
        <w:rPr>
          <w:lang w:eastAsia="lt-LT"/>
        </w:rPr>
        <w:t xml:space="preserve"> vasario</w:t>
      </w:r>
      <w:r w:rsidR="00E3732F" w:rsidRPr="00AF66B1">
        <w:rPr>
          <w:lang w:eastAsia="lt-LT"/>
        </w:rPr>
        <w:t xml:space="preserve"> </w:t>
      </w:r>
      <w:r w:rsidR="00B70C02" w:rsidRPr="00AF66B1">
        <w:rPr>
          <w:lang w:eastAsia="lt-LT"/>
        </w:rPr>
        <w:t>13</w:t>
      </w:r>
      <w:r w:rsidR="00E3732F" w:rsidRPr="00AF66B1">
        <w:rPr>
          <w:lang w:eastAsia="lt-LT"/>
        </w:rPr>
        <w:t xml:space="preserve"> d. sprendim</w:t>
      </w:r>
      <w:r w:rsidRPr="00AF66B1">
        <w:rPr>
          <w:lang w:eastAsia="lt-LT"/>
        </w:rPr>
        <w:t>o</w:t>
      </w:r>
      <w:r w:rsidR="00E3732F" w:rsidRPr="00AF66B1">
        <w:rPr>
          <w:lang w:eastAsia="lt-LT"/>
        </w:rPr>
        <w:t xml:space="preserve"> Nr. T1-</w:t>
      </w:r>
      <w:r w:rsidR="00A940EB" w:rsidRPr="00AF66B1">
        <w:rPr>
          <w:lang w:eastAsia="lt-LT"/>
        </w:rPr>
        <w:t>13</w:t>
      </w:r>
      <w:r w:rsidR="00E3732F" w:rsidRPr="00AF66B1">
        <w:rPr>
          <w:lang w:eastAsia="lt-LT"/>
        </w:rPr>
        <w:t xml:space="preserve"> „Dėl </w:t>
      </w:r>
      <w:r w:rsidR="002C0136">
        <w:rPr>
          <w:lang w:eastAsia="lt-LT"/>
        </w:rPr>
        <w:t>m</w:t>
      </w:r>
      <w:r w:rsidR="00A940EB" w:rsidRPr="00AF66B1">
        <w:rPr>
          <w:lang w:eastAsia="lt-LT"/>
        </w:rPr>
        <w:t>aksimalių socialinės globos paslaugų Plungės rajono savivaldybės gyventojams finansavimo išlaidų dydžių sąrašo patvirtinimo ir socialinių paslaugų teikimo kainų nustatymo“</w:t>
      </w:r>
      <w:r w:rsidRPr="00AF66B1">
        <w:rPr>
          <w:lang w:eastAsia="lt-LT"/>
        </w:rPr>
        <w:t xml:space="preserve"> 1 punktą.</w:t>
      </w:r>
    </w:p>
    <w:bookmarkEnd w:id="2"/>
    <w:p w14:paraId="4579CB04" w14:textId="7FC2A945" w:rsidR="00D513B4" w:rsidRPr="00AF66B1" w:rsidRDefault="000C342A">
      <w:pPr>
        <w:ind w:firstLine="720"/>
        <w:jc w:val="both"/>
      </w:pPr>
      <w:r w:rsidRPr="00AF66B1">
        <w:rPr>
          <w:lang w:eastAsia="lt-LT"/>
        </w:rPr>
        <w:t>3</w:t>
      </w:r>
      <w:r w:rsidR="008A2B5B" w:rsidRPr="00AF66B1">
        <w:t xml:space="preserve">. </w:t>
      </w:r>
      <w:r w:rsidR="00F04463" w:rsidRPr="00AF66B1">
        <w:t>Paskelbti</w:t>
      </w:r>
      <w:r w:rsidR="008A2B5B" w:rsidRPr="00AF66B1">
        <w:t xml:space="preserve"> šį sprendimą Teisės aktų registre</w:t>
      </w:r>
      <w:r w:rsidR="00D513B4" w:rsidRPr="00AF66B1">
        <w:rPr>
          <w:rFonts w:eastAsia="Calibri"/>
        </w:rPr>
        <w:t xml:space="preserve"> </w:t>
      </w:r>
      <w:r w:rsidR="00D513B4" w:rsidRPr="00AF66B1">
        <w:t xml:space="preserve">ir Plungės rajono savivaldybės interneto svetainėje </w:t>
      </w:r>
      <w:hyperlink r:id="rId10" w:history="1">
        <w:r w:rsidR="00D513B4" w:rsidRPr="00AF66B1">
          <w:rPr>
            <w:rStyle w:val="Hipersaitas"/>
          </w:rPr>
          <w:t>www.plunge.lt</w:t>
        </w:r>
      </w:hyperlink>
      <w:r w:rsidR="00D513B4" w:rsidRPr="00AF66B1">
        <w:rPr>
          <w:u w:val="single"/>
        </w:rPr>
        <w:t>.</w:t>
      </w:r>
    </w:p>
    <w:p w14:paraId="6C6E3D14" w14:textId="71C7DB8B" w:rsidR="008A2B5B" w:rsidRPr="006C0E12" w:rsidRDefault="008A2B5B" w:rsidP="000C342A">
      <w:pPr>
        <w:jc w:val="both"/>
        <w:rPr>
          <w:color w:val="FF0000"/>
        </w:rPr>
      </w:pPr>
    </w:p>
    <w:p w14:paraId="2667DB60" w14:textId="77777777" w:rsidR="00EA6470" w:rsidRDefault="00EA6470" w:rsidP="00FF2FA6">
      <w:pPr>
        <w:jc w:val="both"/>
      </w:pPr>
    </w:p>
    <w:p w14:paraId="14D8E1D2" w14:textId="4CDD37B5" w:rsidR="000C342A" w:rsidRDefault="0092759B" w:rsidP="00B446B0">
      <w:pPr>
        <w:tabs>
          <w:tab w:val="left" w:pos="7938"/>
        </w:tabs>
        <w:jc w:val="both"/>
      </w:pPr>
      <w:r>
        <w:t>S</w:t>
      </w:r>
      <w:r w:rsidRPr="00592B2B">
        <w:t>avivaldybės meras</w:t>
      </w:r>
      <w:r w:rsidR="00B446B0">
        <w:t xml:space="preserve"> </w:t>
      </w:r>
      <w:r w:rsidR="00B446B0">
        <w:tab/>
        <w:t>Audrius Klišonis</w:t>
      </w:r>
    </w:p>
    <w:p w14:paraId="79DA2B51" w14:textId="77777777" w:rsidR="00C3600E" w:rsidRDefault="00C3600E" w:rsidP="0008475F">
      <w:pPr>
        <w:jc w:val="both"/>
      </w:pPr>
    </w:p>
    <w:p w14:paraId="41BCB285" w14:textId="77777777" w:rsidR="00C3600E" w:rsidRDefault="00C3600E" w:rsidP="0008475F">
      <w:pPr>
        <w:jc w:val="both"/>
      </w:pPr>
    </w:p>
    <w:p w14:paraId="4653DAA3" w14:textId="77777777" w:rsidR="00AF66B1" w:rsidRDefault="00AF66B1" w:rsidP="0008475F">
      <w:pPr>
        <w:jc w:val="both"/>
      </w:pPr>
    </w:p>
    <w:sectPr w:rsidR="00AF66B1" w:rsidSect="00D71156">
      <w:pgSz w:w="11906" w:h="16838"/>
      <w:pgMar w:top="1134" w:right="567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716CA" w14:textId="77777777" w:rsidR="005C6654" w:rsidRDefault="005C6654">
      <w:r>
        <w:separator/>
      </w:r>
    </w:p>
  </w:endnote>
  <w:endnote w:type="continuationSeparator" w:id="0">
    <w:p w14:paraId="2EE51610" w14:textId="77777777" w:rsidR="005C6654" w:rsidRDefault="005C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64B7F" w14:textId="77777777" w:rsidR="005C6654" w:rsidRDefault="005C6654">
      <w:r>
        <w:separator/>
      </w:r>
    </w:p>
  </w:footnote>
  <w:footnote w:type="continuationSeparator" w:id="0">
    <w:p w14:paraId="3917459C" w14:textId="77777777" w:rsidR="005C6654" w:rsidRDefault="005C6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9CA"/>
    <w:multiLevelType w:val="hybridMultilevel"/>
    <w:tmpl w:val="15D8593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89582C"/>
    <w:multiLevelType w:val="hybridMultilevel"/>
    <w:tmpl w:val="9F4A67A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FE3691"/>
    <w:multiLevelType w:val="hybridMultilevel"/>
    <w:tmpl w:val="0D76C24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4">
    <w:nsid w:val="233D1DD8"/>
    <w:multiLevelType w:val="hybridMultilevel"/>
    <w:tmpl w:val="A3161944"/>
    <w:lvl w:ilvl="0" w:tplc="04270001">
      <w:start w:val="20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6">
    <w:nsid w:val="2A582C3E"/>
    <w:multiLevelType w:val="hybridMultilevel"/>
    <w:tmpl w:val="85EC3520"/>
    <w:lvl w:ilvl="0" w:tplc="E13C81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6FD1448"/>
    <w:multiLevelType w:val="hybridMultilevel"/>
    <w:tmpl w:val="8718032A"/>
    <w:lvl w:ilvl="0" w:tplc="926C9C4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827866"/>
    <w:multiLevelType w:val="hybridMultilevel"/>
    <w:tmpl w:val="C1127AC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581FA4"/>
    <w:multiLevelType w:val="hybridMultilevel"/>
    <w:tmpl w:val="5844B8B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04C0F"/>
    <w:rsid w:val="000130AB"/>
    <w:rsid w:val="0001381F"/>
    <w:rsid w:val="0001564B"/>
    <w:rsid w:val="000159F9"/>
    <w:rsid w:val="00017B63"/>
    <w:rsid w:val="00021928"/>
    <w:rsid w:val="00026470"/>
    <w:rsid w:val="00033AB9"/>
    <w:rsid w:val="00037204"/>
    <w:rsid w:val="00040280"/>
    <w:rsid w:val="00041051"/>
    <w:rsid w:val="0004176C"/>
    <w:rsid w:val="00051540"/>
    <w:rsid w:val="00053489"/>
    <w:rsid w:val="0005505A"/>
    <w:rsid w:val="00055A53"/>
    <w:rsid w:val="00056369"/>
    <w:rsid w:val="0005647B"/>
    <w:rsid w:val="000579A2"/>
    <w:rsid w:val="00057FDD"/>
    <w:rsid w:val="0006080D"/>
    <w:rsid w:val="00060B15"/>
    <w:rsid w:val="0006167C"/>
    <w:rsid w:val="00062CA7"/>
    <w:rsid w:val="00063FA9"/>
    <w:rsid w:val="00067ADD"/>
    <w:rsid w:val="00073C22"/>
    <w:rsid w:val="00074877"/>
    <w:rsid w:val="00075872"/>
    <w:rsid w:val="000776A8"/>
    <w:rsid w:val="0008304B"/>
    <w:rsid w:val="0008475F"/>
    <w:rsid w:val="000861C4"/>
    <w:rsid w:val="00087634"/>
    <w:rsid w:val="0009332F"/>
    <w:rsid w:val="000939DC"/>
    <w:rsid w:val="000976B8"/>
    <w:rsid w:val="00097D4A"/>
    <w:rsid w:val="000A22F2"/>
    <w:rsid w:val="000A34F7"/>
    <w:rsid w:val="000A41CC"/>
    <w:rsid w:val="000A46EE"/>
    <w:rsid w:val="000A519E"/>
    <w:rsid w:val="000A7A93"/>
    <w:rsid w:val="000B02B3"/>
    <w:rsid w:val="000B2BAB"/>
    <w:rsid w:val="000B65B0"/>
    <w:rsid w:val="000B7AB8"/>
    <w:rsid w:val="000C1CB7"/>
    <w:rsid w:val="000C2969"/>
    <w:rsid w:val="000C2B3F"/>
    <w:rsid w:val="000C342A"/>
    <w:rsid w:val="000C4F1D"/>
    <w:rsid w:val="000C68E6"/>
    <w:rsid w:val="000C6F6E"/>
    <w:rsid w:val="000D269A"/>
    <w:rsid w:val="000D2C57"/>
    <w:rsid w:val="000D4066"/>
    <w:rsid w:val="000D40D4"/>
    <w:rsid w:val="000E379D"/>
    <w:rsid w:val="000E39B9"/>
    <w:rsid w:val="000E6B20"/>
    <w:rsid w:val="000F11FF"/>
    <w:rsid w:val="001039DA"/>
    <w:rsid w:val="001040F8"/>
    <w:rsid w:val="001060FA"/>
    <w:rsid w:val="00114644"/>
    <w:rsid w:val="00115277"/>
    <w:rsid w:val="0012581B"/>
    <w:rsid w:val="00126388"/>
    <w:rsid w:val="00126D1F"/>
    <w:rsid w:val="00127B86"/>
    <w:rsid w:val="00130D57"/>
    <w:rsid w:val="0013156A"/>
    <w:rsid w:val="00132E99"/>
    <w:rsid w:val="00140F4D"/>
    <w:rsid w:val="001410AD"/>
    <w:rsid w:val="00142104"/>
    <w:rsid w:val="00143004"/>
    <w:rsid w:val="00143862"/>
    <w:rsid w:val="00143C18"/>
    <w:rsid w:val="0015204B"/>
    <w:rsid w:val="00153C3B"/>
    <w:rsid w:val="00154DE9"/>
    <w:rsid w:val="0015649A"/>
    <w:rsid w:val="00157502"/>
    <w:rsid w:val="00160C50"/>
    <w:rsid w:val="001641A0"/>
    <w:rsid w:val="00165036"/>
    <w:rsid w:val="00166E2E"/>
    <w:rsid w:val="001674E3"/>
    <w:rsid w:val="00170B48"/>
    <w:rsid w:val="00177811"/>
    <w:rsid w:val="001843A9"/>
    <w:rsid w:val="001879A6"/>
    <w:rsid w:val="00192280"/>
    <w:rsid w:val="00195FDE"/>
    <w:rsid w:val="0019630B"/>
    <w:rsid w:val="001A0CC4"/>
    <w:rsid w:val="001A1E2C"/>
    <w:rsid w:val="001A37E2"/>
    <w:rsid w:val="001A613B"/>
    <w:rsid w:val="001A621F"/>
    <w:rsid w:val="001A6A49"/>
    <w:rsid w:val="001B15ED"/>
    <w:rsid w:val="001B2B36"/>
    <w:rsid w:val="001B5A44"/>
    <w:rsid w:val="001B7016"/>
    <w:rsid w:val="001B7560"/>
    <w:rsid w:val="001C32E7"/>
    <w:rsid w:val="001C56A8"/>
    <w:rsid w:val="001C5A5F"/>
    <w:rsid w:val="001C7273"/>
    <w:rsid w:val="001D10CB"/>
    <w:rsid w:val="001D2DC3"/>
    <w:rsid w:val="001D35BF"/>
    <w:rsid w:val="001D497E"/>
    <w:rsid w:val="001D5D5B"/>
    <w:rsid w:val="001D61B4"/>
    <w:rsid w:val="001E362A"/>
    <w:rsid w:val="001E3737"/>
    <w:rsid w:val="001E6C36"/>
    <w:rsid w:val="001E7EB2"/>
    <w:rsid w:val="001F0C4A"/>
    <w:rsid w:val="001F26E8"/>
    <w:rsid w:val="001F3079"/>
    <w:rsid w:val="001F7299"/>
    <w:rsid w:val="00200334"/>
    <w:rsid w:val="002022E8"/>
    <w:rsid w:val="00213B8E"/>
    <w:rsid w:val="0021777B"/>
    <w:rsid w:val="002205F3"/>
    <w:rsid w:val="002270EB"/>
    <w:rsid w:val="0023171D"/>
    <w:rsid w:val="002356B4"/>
    <w:rsid w:val="002410DF"/>
    <w:rsid w:val="0024430E"/>
    <w:rsid w:val="00245C7F"/>
    <w:rsid w:val="00247736"/>
    <w:rsid w:val="002520BD"/>
    <w:rsid w:val="00253A30"/>
    <w:rsid w:val="0025477E"/>
    <w:rsid w:val="00254EC3"/>
    <w:rsid w:val="00260205"/>
    <w:rsid w:val="0026028B"/>
    <w:rsid w:val="002620BC"/>
    <w:rsid w:val="00273E35"/>
    <w:rsid w:val="0027529F"/>
    <w:rsid w:val="00275C1C"/>
    <w:rsid w:val="002767E2"/>
    <w:rsid w:val="00280F76"/>
    <w:rsid w:val="00284AAC"/>
    <w:rsid w:val="002862AB"/>
    <w:rsid w:val="00292706"/>
    <w:rsid w:val="00294306"/>
    <w:rsid w:val="002A085D"/>
    <w:rsid w:val="002A17E3"/>
    <w:rsid w:val="002A7532"/>
    <w:rsid w:val="002B7111"/>
    <w:rsid w:val="002C0136"/>
    <w:rsid w:val="002C09A8"/>
    <w:rsid w:val="002C17E2"/>
    <w:rsid w:val="002C6345"/>
    <w:rsid w:val="002D4693"/>
    <w:rsid w:val="002D4C74"/>
    <w:rsid w:val="002E30EE"/>
    <w:rsid w:val="002E5033"/>
    <w:rsid w:val="002E5C7B"/>
    <w:rsid w:val="002F2249"/>
    <w:rsid w:val="002F2296"/>
    <w:rsid w:val="002F5203"/>
    <w:rsid w:val="002F77BE"/>
    <w:rsid w:val="003057A2"/>
    <w:rsid w:val="0030701D"/>
    <w:rsid w:val="003107D7"/>
    <w:rsid w:val="003109DC"/>
    <w:rsid w:val="003130CF"/>
    <w:rsid w:val="00313149"/>
    <w:rsid w:val="003137AB"/>
    <w:rsid w:val="003220B6"/>
    <w:rsid w:val="00324E0F"/>
    <w:rsid w:val="003254C8"/>
    <w:rsid w:val="00326296"/>
    <w:rsid w:val="003333EC"/>
    <w:rsid w:val="00337145"/>
    <w:rsid w:val="00342A04"/>
    <w:rsid w:val="00342A3A"/>
    <w:rsid w:val="00342B8A"/>
    <w:rsid w:val="00342DE2"/>
    <w:rsid w:val="00343F09"/>
    <w:rsid w:val="003474CA"/>
    <w:rsid w:val="00347DFC"/>
    <w:rsid w:val="00352B6B"/>
    <w:rsid w:val="0035660C"/>
    <w:rsid w:val="00364AE7"/>
    <w:rsid w:val="003671F0"/>
    <w:rsid w:val="00370A7C"/>
    <w:rsid w:val="00374435"/>
    <w:rsid w:val="003772CB"/>
    <w:rsid w:val="0038340B"/>
    <w:rsid w:val="0038461C"/>
    <w:rsid w:val="0038598C"/>
    <w:rsid w:val="0038621C"/>
    <w:rsid w:val="00391619"/>
    <w:rsid w:val="00394297"/>
    <w:rsid w:val="00396513"/>
    <w:rsid w:val="003A1588"/>
    <w:rsid w:val="003A1D72"/>
    <w:rsid w:val="003A200D"/>
    <w:rsid w:val="003A2C61"/>
    <w:rsid w:val="003A2C71"/>
    <w:rsid w:val="003A3ECE"/>
    <w:rsid w:val="003A432C"/>
    <w:rsid w:val="003A52DC"/>
    <w:rsid w:val="003A691F"/>
    <w:rsid w:val="003A786B"/>
    <w:rsid w:val="003B0596"/>
    <w:rsid w:val="003B0DA9"/>
    <w:rsid w:val="003B7A5A"/>
    <w:rsid w:val="003C1F74"/>
    <w:rsid w:val="003C4876"/>
    <w:rsid w:val="003C644A"/>
    <w:rsid w:val="003C6DF3"/>
    <w:rsid w:val="003C73FF"/>
    <w:rsid w:val="003D551E"/>
    <w:rsid w:val="003D55B2"/>
    <w:rsid w:val="003D7197"/>
    <w:rsid w:val="003E1073"/>
    <w:rsid w:val="003E1494"/>
    <w:rsid w:val="003E7924"/>
    <w:rsid w:val="003F237C"/>
    <w:rsid w:val="003F271B"/>
    <w:rsid w:val="003F6ADA"/>
    <w:rsid w:val="00407657"/>
    <w:rsid w:val="00407DC5"/>
    <w:rsid w:val="00415211"/>
    <w:rsid w:val="00415450"/>
    <w:rsid w:val="004245CA"/>
    <w:rsid w:val="004338EA"/>
    <w:rsid w:val="00433A69"/>
    <w:rsid w:val="00434E69"/>
    <w:rsid w:val="00437BFB"/>
    <w:rsid w:val="00445D28"/>
    <w:rsid w:val="00450547"/>
    <w:rsid w:val="00450941"/>
    <w:rsid w:val="00452854"/>
    <w:rsid w:val="00453DFD"/>
    <w:rsid w:val="00456060"/>
    <w:rsid w:val="0045681C"/>
    <w:rsid w:val="00457B8F"/>
    <w:rsid w:val="00462037"/>
    <w:rsid w:val="00470AC0"/>
    <w:rsid w:val="004713B9"/>
    <w:rsid w:val="00471AAA"/>
    <w:rsid w:val="00472025"/>
    <w:rsid w:val="00474344"/>
    <w:rsid w:val="00474BCA"/>
    <w:rsid w:val="00474DF7"/>
    <w:rsid w:val="00483CDD"/>
    <w:rsid w:val="0048467C"/>
    <w:rsid w:val="00490178"/>
    <w:rsid w:val="004909F6"/>
    <w:rsid w:val="00493D4C"/>
    <w:rsid w:val="004A68F2"/>
    <w:rsid w:val="004B2D0A"/>
    <w:rsid w:val="004C06F4"/>
    <w:rsid w:val="004C2450"/>
    <w:rsid w:val="004C3F49"/>
    <w:rsid w:val="004C4095"/>
    <w:rsid w:val="004C4E51"/>
    <w:rsid w:val="004C61D7"/>
    <w:rsid w:val="004D2C40"/>
    <w:rsid w:val="004E2BA8"/>
    <w:rsid w:val="004E7012"/>
    <w:rsid w:val="004F3F44"/>
    <w:rsid w:val="004F4D07"/>
    <w:rsid w:val="004F5ECB"/>
    <w:rsid w:val="004F626E"/>
    <w:rsid w:val="004F6A57"/>
    <w:rsid w:val="00500938"/>
    <w:rsid w:val="005038D2"/>
    <w:rsid w:val="005040DD"/>
    <w:rsid w:val="005107AB"/>
    <w:rsid w:val="005112A5"/>
    <w:rsid w:val="005118F5"/>
    <w:rsid w:val="00513D21"/>
    <w:rsid w:val="005160B4"/>
    <w:rsid w:val="0051659B"/>
    <w:rsid w:val="0052052A"/>
    <w:rsid w:val="00520C0D"/>
    <w:rsid w:val="00522D34"/>
    <w:rsid w:val="0052378D"/>
    <w:rsid w:val="0052595B"/>
    <w:rsid w:val="00533956"/>
    <w:rsid w:val="0053435E"/>
    <w:rsid w:val="005366BD"/>
    <w:rsid w:val="0054166B"/>
    <w:rsid w:val="00541909"/>
    <w:rsid w:val="00541AAE"/>
    <w:rsid w:val="005436D3"/>
    <w:rsid w:val="00544CA8"/>
    <w:rsid w:val="00545831"/>
    <w:rsid w:val="00546D3B"/>
    <w:rsid w:val="0054771E"/>
    <w:rsid w:val="00547A88"/>
    <w:rsid w:val="00550397"/>
    <w:rsid w:val="00550D5C"/>
    <w:rsid w:val="0055117D"/>
    <w:rsid w:val="00553060"/>
    <w:rsid w:val="00553371"/>
    <w:rsid w:val="005566C8"/>
    <w:rsid w:val="005600E1"/>
    <w:rsid w:val="00563F71"/>
    <w:rsid w:val="00564DD5"/>
    <w:rsid w:val="005668CA"/>
    <w:rsid w:val="00566E3A"/>
    <w:rsid w:val="00575AA0"/>
    <w:rsid w:val="00581F07"/>
    <w:rsid w:val="00581FF8"/>
    <w:rsid w:val="0058206C"/>
    <w:rsid w:val="005861B2"/>
    <w:rsid w:val="00587CCD"/>
    <w:rsid w:val="005917DE"/>
    <w:rsid w:val="00592B2B"/>
    <w:rsid w:val="0059652D"/>
    <w:rsid w:val="005971B3"/>
    <w:rsid w:val="005A0E19"/>
    <w:rsid w:val="005A1F45"/>
    <w:rsid w:val="005A572F"/>
    <w:rsid w:val="005A5811"/>
    <w:rsid w:val="005A7730"/>
    <w:rsid w:val="005B40CE"/>
    <w:rsid w:val="005B6DD0"/>
    <w:rsid w:val="005B7150"/>
    <w:rsid w:val="005B7BFD"/>
    <w:rsid w:val="005B7F66"/>
    <w:rsid w:val="005C0A22"/>
    <w:rsid w:val="005C6647"/>
    <w:rsid w:val="005C6654"/>
    <w:rsid w:val="005C6DB9"/>
    <w:rsid w:val="005D08E8"/>
    <w:rsid w:val="005D2F3F"/>
    <w:rsid w:val="005D3413"/>
    <w:rsid w:val="005D3738"/>
    <w:rsid w:val="005D556B"/>
    <w:rsid w:val="005D5C61"/>
    <w:rsid w:val="005E08C7"/>
    <w:rsid w:val="005E14DD"/>
    <w:rsid w:val="005E1C42"/>
    <w:rsid w:val="005E5B8E"/>
    <w:rsid w:val="005E6036"/>
    <w:rsid w:val="005E6F59"/>
    <w:rsid w:val="006055E4"/>
    <w:rsid w:val="00607B9D"/>
    <w:rsid w:val="00610A35"/>
    <w:rsid w:val="00611C53"/>
    <w:rsid w:val="006139EB"/>
    <w:rsid w:val="00613F3F"/>
    <w:rsid w:val="00615D91"/>
    <w:rsid w:val="00616B9A"/>
    <w:rsid w:val="006212D1"/>
    <w:rsid w:val="00621935"/>
    <w:rsid w:val="00621C40"/>
    <w:rsid w:val="00630419"/>
    <w:rsid w:val="0063088F"/>
    <w:rsid w:val="00631AD3"/>
    <w:rsid w:val="00631FAB"/>
    <w:rsid w:val="00636909"/>
    <w:rsid w:val="00636D10"/>
    <w:rsid w:val="00640990"/>
    <w:rsid w:val="006417AA"/>
    <w:rsid w:val="006466D3"/>
    <w:rsid w:val="00647EE6"/>
    <w:rsid w:val="00652D9A"/>
    <w:rsid w:val="00653695"/>
    <w:rsid w:val="00654390"/>
    <w:rsid w:val="00655854"/>
    <w:rsid w:val="006560F3"/>
    <w:rsid w:val="006577B2"/>
    <w:rsid w:val="00663399"/>
    <w:rsid w:val="00665ABC"/>
    <w:rsid w:val="006670E4"/>
    <w:rsid w:val="006712B3"/>
    <w:rsid w:val="00674B7A"/>
    <w:rsid w:val="00677613"/>
    <w:rsid w:val="006802D1"/>
    <w:rsid w:val="006806F0"/>
    <w:rsid w:val="006828A2"/>
    <w:rsid w:val="00691A29"/>
    <w:rsid w:val="00696993"/>
    <w:rsid w:val="006975A2"/>
    <w:rsid w:val="006A0C2E"/>
    <w:rsid w:val="006A2199"/>
    <w:rsid w:val="006A4236"/>
    <w:rsid w:val="006A74FF"/>
    <w:rsid w:val="006B0808"/>
    <w:rsid w:val="006B34E1"/>
    <w:rsid w:val="006B354B"/>
    <w:rsid w:val="006B7713"/>
    <w:rsid w:val="006C0E12"/>
    <w:rsid w:val="006C5992"/>
    <w:rsid w:val="006C7F63"/>
    <w:rsid w:val="006D1226"/>
    <w:rsid w:val="006D23E1"/>
    <w:rsid w:val="006D2EB3"/>
    <w:rsid w:val="006D388B"/>
    <w:rsid w:val="006D453E"/>
    <w:rsid w:val="006D5288"/>
    <w:rsid w:val="006E249E"/>
    <w:rsid w:val="006E74C9"/>
    <w:rsid w:val="006E7646"/>
    <w:rsid w:val="006F249A"/>
    <w:rsid w:val="006F40D6"/>
    <w:rsid w:val="00702467"/>
    <w:rsid w:val="0070537C"/>
    <w:rsid w:val="007071D2"/>
    <w:rsid w:val="00710CF8"/>
    <w:rsid w:val="007119EC"/>
    <w:rsid w:val="00714A3A"/>
    <w:rsid w:val="00714FBA"/>
    <w:rsid w:val="00715A56"/>
    <w:rsid w:val="0072048C"/>
    <w:rsid w:val="00721F0F"/>
    <w:rsid w:val="007256FD"/>
    <w:rsid w:val="00725F15"/>
    <w:rsid w:val="007270E6"/>
    <w:rsid w:val="0073003B"/>
    <w:rsid w:val="007322C4"/>
    <w:rsid w:val="00737A2A"/>
    <w:rsid w:val="00742DFF"/>
    <w:rsid w:val="0074390C"/>
    <w:rsid w:val="00746872"/>
    <w:rsid w:val="00747348"/>
    <w:rsid w:val="0074762F"/>
    <w:rsid w:val="007505A4"/>
    <w:rsid w:val="00751413"/>
    <w:rsid w:val="00751484"/>
    <w:rsid w:val="0075630C"/>
    <w:rsid w:val="00761175"/>
    <w:rsid w:val="0076133E"/>
    <w:rsid w:val="00761A95"/>
    <w:rsid w:val="007644C7"/>
    <w:rsid w:val="00764731"/>
    <w:rsid w:val="00766C4E"/>
    <w:rsid w:val="00766CED"/>
    <w:rsid w:val="00780A72"/>
    <w:rsid w:val="00781DDC"/>
    <w:rsid w:val="0078218A"/>
    <w:rsid w:val="00782759"/>
    <w:rsid w:val="00782AED"/>
    <w:rsid w:val="00782D4D"/>
    <w:rsid w:val="00785937"/>
    <w:rsid w:val="00790142"/>
    <w:rsid w:val="00790FC8"/>
    <w:rsid w:val="007920E0"/>
    <w:rsid w:val="00792291"/>
    <w:rsid w:val="00794058"/>
    <w:rsid w:val="00794212"/>
    <w:rsid w:val="0079555D"/>
    <w:rsid w:val="00797D5C"/>
    <w:rsid w:val="007A04FE"/>
    <w:rsid w:val="007A18D7"/>
    <w:rsid w:val="007A26C3"/>
    <w:rsid w:val="007A4D91"/>
    <w:rsid w:val="007A626B"/>
    <w:rsid w:val="007A74A3"/>
    <w:rsid w:val="007B27BC"/>
    <w:rsid w:val="007C036D"/>
    <w:rsid w:val="007C5712"/>
    <w:rsid w:val="007C6ACD"/>
    <w:rsid w:val="007C73E1"/>
    <w:rsid w:val="007C74E0"/>
    <w:rsid w:val="007D0841"/>
    <w:rsid w:val="007D3380"/>
    <w:rsid w:val="007D5D0B"/>
    <w:rsid w:val="007E35FB"/>
    <w:rsid w:val="007E4921"/>
    <w:rsid w:val="007E70CA"/>
    <w:rsid w:val="007E7FB1"/>
    <w:rsid w:val="007F0A59"/>
    <w:rsid w:val="007F367D"/>
    <w:rsid w:val="007F6E57"/>
    <w:rsid w:val="0080501A"/>
    <w:rsid w:val="0080616A"/>
    <w:rsid w:val="00811119"/>
    <w:rsid w:val="00811DE9"/>
    <w:rsid w:val="0081363C"/>
    <w:rsid w:val="008138AA"/>
    <w:rsid w:val="008174CD"/>
    <w:rsid w:val="00817783"/>
    <w:rsid w:val="00817917"/>
    <w:rsid w:val="00822D77"/>
    <w:rsid w:val="00824206"/>
    <w:rsid w:val="00826078"/>
    <w:rsid w:val="00834205"/>
    <w:rsid w:val="00835080"/>
    <w:rsid w:val="00835B3E"/>
    <w:rsid w:val="00836607"/>
    <w:rsid w:val="00841861"/>
    <w:rsid w:val="0084257E"/>
    <w:rsid w:val="00842EB3"/>
    <w:rsid w:val="008479B5"/>
    <w:rsid w:val="00850208"/>
    <w:rsid w:val="0085199A"/>
    <w:rsid w:val="0085687D"/>
    <w:rsid w:val="008568C7"/>
    <w:rsid w:val="008572FC"/>
    <w:rsid w:val="008625A6"/>
    <w:rsid w:val="008631F7"/>
    <w:rsid w:val="00863D49"/>
    <w:rsid w:val="00864349"/>
    <w:rsid w:val="00865E51"/>
    <w:rsid w:val="00870957"/>
    <w:rsid w:val="008742EA"/>
    <w:rsid w:val="0087442E"/>
    <w:rsid w:val="00876CD5"/>
    <w:rsid w:val="00881485"/>
    <w:rsid w:val="00882511"/>
    <w:rsid w:val="00882F86"/>
    <w:rsid w:val="00884791"/>
    <w:rsid w:val="008850DF"/>
    <w:rsid w:val="008917B3"/>
    <w:rsid w:val="00891B43"/>
    <w:rsid w:val="00891F4D"/>
    <w:rsid w:val="00893747"/>
    <w:rsid w:val="0089632E"/>
    <w:rsid w:val="00896F24"/>
    <w:rsid w:val="008A06C7"/>
    <w:rsid w:val="008A0AB1"/>
    <w:rsid w:val="008A2B5B"/>
    <w:rsid w:val="008A4437"/>
    <w:rsid w:val="008A5977"/>
    <w:rsid w:val="008A5B28"/>
    <w:rsid w:val="008B45F5"/>
    <w:rsid w:val="008B4729"/>
    <w:rsid w:val="008B4F98"/>
    <w:rsid w:val="008C2BFB"/>
    <w:rsid w:val="008C3960"/>
    <w:rsid w:val="008C4CBA"/>
    <w:rsid w:val="008D0DC6"/>
    <w:rsid w:val="008D317E"/>
    <w:rsid w:val="008D7717"/>
    <w:rsid w:val="008E0A53"/>
    <w:rsid w:val="008E63DF"/>
    <w:rsid w:val="008E7FE0"/>
    <w:rsid w:val="008F1DC9"/>
    <w:rsid w:val="008F6831"/>
    <w:rsid w:val="008F72E5"/>
    <w:rsid w:val="008F78AA"/>
    <w:rsid w:val="008F7C35"/>
    <w:rsid w:val="00900CB9"/>
    <w:rsid w:val="009024C8"/>
    <w:rsid w:val="0090306F"/>
    <w:rsid w:val="00905B72"/>
    <w:rsid w:val="0091168D"/>
    <w:rsid w:val="00913173"/>
    <w:rsid w:val="009173CE"/>
    <w:rsid w:val="00917F04"/>
    <w:rsid w:val="00926743"/>
    <w:rsid w:val="00927099"/>
    <w:rsid w:val="0092759B"/>
    <w:rsid w:val="00934529"/>
    <w:rsid w:val="00946D36"/>
    <w:rsid w:val="00947C18"/>
    <w:rsid w:val="00952DF0"/>
    <w:rsid w:val="009538D0"/>
    <w:rsid w:val="00953979"/>
    <w:rsid w:val="00954F4C"/>
    <w:rsid w:val="00955504"/>
    <w:rsid w:val="00955CA6"/>
    <w:rsid w:val="00962EEB"/>
    <w:rsid w:val="00964117"/>
    <w:rsid w:val="00967242"/>
    <w:rsid w:val="009730CA"/>
    <w:rsid w:val="00976FB5"/>
    <w:rsid w:val="00977ACE"/>
    <w:rsid w:val="00977FD0"/>
    <w:rsid w:val="00980C91"/>
    <w:rsid w:val="009879BE"/>
    <w:rsid w:val="00991B8A"/>
    <w:rsid w:val="009A09D1"/>
    <w:rsid w:val="009A2525"/>
    <w:rsid w:val="009A4425"/>
    <w:rsid w:val="009A4AE1"/>
    <w:rsid w:val="009B0271"/>
    <w:rsid w:val="009B138D"/>
    <w:rsid w:val="009B2B62"/>
    <w:rsid w:val="009B4D70"/>
    <w:rsid w:val="009B7534"/>
    <w:rsid w:val="009C01D5"/>
    <w:rsid w:val="009C1184"/>
    <w:rsid w:val="009C27FF"/>
    <w:rsid w:val="009C3A08"/>
    <w:rsid w:val="009C5D16"/>
    <w:rsid w:val="009C5E82"/>
    <w:rsid w:val="009C75C9"/>
    <w:rsid w:val="009C7715"/>
    <w:rsid w:val="009D2B25"/>
    <w:rsid w:val="009D339C"/>
    <w:rsid w:val="009D7729"/>
    <w:rsid w:val="009E23DB"/>
    <w:rsid w:val="009E7C0D"/>
    <w:rsid w:val="009F1BA4"/>
    <w:rsid w:val="009F2BD1"/>
    <w:rsid w:val="009F3183"/>
    <w:rsid w:val="009F5BE5"/>
    <w:rsid w:val="009F6D1A"/>
    <w:rsid w:val="00A00F2A"/>
    <w:rsid w:val="00A04A65"/>
    <w:rsid w:val="00A13FF1"/>
    <w:rsid w:val="00A177A2"/>
    <w:rsid w:val="00A237C7"/>
    <w:rsid w:val="00A23A41"/>
    <w:rsid w:val="00A3202B"/>
    <w:rsid w:val="00A328B1"/>
    <w:rsid w:val="00A3541B"/>
    <w:rsid w:val="00A3542E"/>
    <w:rsid w:val="00A379EF"/>
    <w:rsid w:val="00A37A0A"/>
    <w:rsid w:val="00A41E9B"/>
    <w:rsid w:val="00A4479A"/>
    <w:rsid w:val="00A46A67"/>
    <w:rsid w:val="00A472BC"/>
    <w:rsid w:val="00A477DD"/>
    <w:rsid w:val="00A56CF1"/>
    <w:rsid w:val="00A613C3"/>
    <w:rsid w:val="00A62356"/>
    <w:rsid w:val="00A62F7F"/>
    <w:rsid w:val="00A64107"/>
    <w:rsid w:val="00A64F61"/>
    <w:rsid w:val="00A65C3D"/>
    <w:rsid w:val="00A66E1D"/>
    <w:rsid w:val="00A706A3"/>
    <w:rsid w:val="00A70B1A"/>
    <w:rsid w:val="00A71453"/>
    <w:rsid w:val="00A724D4"/>
    <w:rsid w:val="00A737DB"/>
    <w:rsid w:val="00A746A0"/>
    <w:rsid w:val="00A82AA9"/>
    <w:rsid w:val="00A82EB2"/>
    <w:rsid w:val="00A83703"/>
    <w:rsid w:val="00A90C9A"/>
    <w:rsid w:val="00A9131F"/>
    <w:rsid w:val="00A940EB"/>
    <w:rsid w:val="00A9604A"/>
    <w:rsid w:val="00AA027C"/>
    <w:rsid w:val="00AA118F"/>
    <w:rsid w:val="00AA3AB7"/>
    <w:rsid w:val="00AA7F7B"/>
    <w:rsid w:val="00AA7FC0"/>
    <w:rsid w:val="00AB0634"/>
    <w:rsid w:val="00AB1BA9"/>
    <w:rsid w:val="00AB48C3"/>
    <w:rsid w:val="00AC2985"/>
    <w:rsid w:val="00AC396C"/>
    <w:rsid w:val="00AC50C6"/>
    <w:rsid w:val="00AC7D90"/>
    <w:rsid w:val="00AD1B10"/>
    <w:rsid w:val="00AD1F4A"/>
    <w:rsid w:val="00AD31DF"/>
    <w:rsid w:val="00AD5BCD"/>
    <w:rsid w:val="00AD7BEE"/>
    <w:rsid w:val="00AE0879"/>
    <w:rsid w:val="00AE08F5"/>
    <w:rsid w:val="00AE29FA"/>
    <w:rsid w:val="00AE3ABB"/>
    <w:rsid w:val="00AE3E02"/>
    <w:rsid w:val="00AE56E0"/>
    <w:rsid w:val="00AF3CB0"/>
    <w:rsid w:val="00AF4C05"/>
    <w:rsid w:val="00AF66B1"/>
    <w:rsid w:val="00B12C29"/>
    <w:rsid w:val="00B15E9C"/>
    <w:rsid w:val="00B17670"/>
    <w:rsid w:val="00B21468"/>
    <w:rsid w:val="00B21A4C"/>
    <w:rsid w:val="00B23955"/>
    <w:rsid w:val="00B25AFC"/>
    <w:rsid w:val="00B26740"/>
    <w:rsid w:val="00B26B87"/>
    <w:rsid w:val="00B3154E"/>
    <w:rsid w:val="00B3780A"/>
    <w:rsid w:val="00B37898"/>
    <w:rsid w:val="00B425B6"/>
    <w:rsid w:val="00B446B0"/>
    <w:rsid w:val="00B457DF"/>
    <w:rsid w:val="00B45FB9"/>
    <w:rsid w:val="00B463F5"/>
    <w:rsid w:val="00B476EB"/>
    <w:rsid w:val="00B518D1"/>
    <w:rsid w:val="00B5298B"/>
    <w:rsid w:val="00B52A75"/>
    <w:rsid w:val="00B53A81"/>
    <w:rsid w:val="00B6033D"/>
    <w:rsid w:val="00B66477"/>
    <w:rsid w:val="00B70C02"/>
    <w:rsid w:val="00B73001"/>
    <w:rsid w:val="00B7366C"/>
    <w:rsid w:val="00B73BC9"/>
    <w:rsid w:val="00B75855"/>
    <w:rsid w:val="00B77B10"/>
    <w:rsid w:val="00B77CB3"/>
    <w:rsid w:val="00B80319"/>
    <w:rsid w:val="00B80C11"/>
    <w:rsid w:val="00B82065"/>
    <w:rsid w:val="00B82F96"/>
    <w:rsid w:val="00B83A36"/>
    <w:rsid w:val="00B87E6A"/>
    <w:rsid w:val="00B912FB"/>
    <w:rsid w:val="00B946C4"/>
    <w:rsid w:val="00BA183B"/>
    <w:rsid w:val="00BA22B4"/>
    <w:rsid w:val="00BA3620"/>
    <w:rsid w:val="00BA3979"/>
    <w:rsid w:val="00BA578B"/>
    <w:rsid w:val="00BB2DB3"/>
    <w:rsid w:val="00BB5BEE"/>
    <w:rsid w:val="00BC0102"/>
    <w:rsid w:val="00BC2A4C"/>
    <w:rsid w:val="00BC30BF"/>
    <w:rsid w:val="00BD1B49"/>
    <w:rsid w:val="00BD2408"/>
    <w:rsid w:val="00BD3433"/>
    <w:rsid w:val="00BD5F29"/>
    <w:rsid w:val="00BD6601"/>
    <w:rsid w:val="00BE1BA7"/>
    <w:rsid w:val="00BE1F79"/>
    <w:rsid w:val="00BE2AF2"/>
    <w:rsid w:val="00BE466B"/>
    <w:rsid w:val="00BE7A61"/>
    <w:rsid w:val="00BF21BD"/>
    <w:rsid w:val="00BF2E93"/>
    <w:rsid w:val="00BF3D26"/>
    <w:rsid w:val="00BF45D2"/>
    <w:rsid w:val="00BF50FC"/>
    <w:rsid w:val="00BF5710"/>
    <w:rsid w:val="00BF5CD2"/>
    <w:rsid w:val="00BF6112"/>
    <w:rsid w:val="00BF6577"/>
    <w:rsid w:val="00BF6A88"/>
    <w:rsid w:val="00C01AAD"/>
    <w:rsid w:val="00C01E7E"/>
    <w:rsid w:val="00C10933"/>
    <w:rsid w:val="00C11BE1"/>
    <w:rsid w:val="00C11E55"/>
    <w:rsid w:val="00C1568A"/>
    <w:rsid w:val="00C2199C"/>
    <w:rsid w:val="00C21B0F"/>
    <w:rsid w:val="00C24607"/>
    <w:rsid w:val="00C34EA2"/>
    <w:rsid w:val="00C352FB"/>
    <w:rsid w:val="00C3600E"/>
    <w:rsid w:val="00C407C3"/>
    <w:rsid w:val="00C40BA8"/>
    <w:rsid w:val="00C40C60"/>
    <w:rsid w:val="00C42202"/>
    <w:rsid w:val="00C444B9"/>
    <w:rsid w:val="00C449BC"/>
    <w:rsid w:val="00C46FCC"/>
    <w:rsid w:val="00C47BF8"/>
    <w:rsid w:val="00C5435E"/>
    <w:rsid w:val="00C56024"/>
    <w:rsid w:val="00C5764C"/>
    <w:rsid w:val="00C60956"/>
    <w:rsid w:val="00C60F57"/>
    <w:rsid w:val="00C62213"/>
    <w:rsid w:val="00C63D4E"/>
    <w:rsid w:val="00C653BC"/>
    <w:rsid w:val="00C666D0"/>
    <w:rsid w:val="00C706D5"/>
    <w:rsid w:val="00C74B7E"/>
    <w:rsid w:val="00C7655E"/>
    <w:rsid w:val="00C77B3F"/>
    <w:rsid w:val="00C80081"/>
    <w:rsid w:val="00C80D3A"/>
    <w:rsid w:val="00C83CAD"/>
    <w:rsid w:val="00C90E56"/>
    <w:rsid w:val="00C92E54"/>
    <w:rsid w:val="00C932A0"/>
    <w:rsid w:val="00C93B80"/>
    <w:rsid w:val="00C93FFE"/>
    <w:rsid w:val="00C95D8B"/>
    <w:rsid w:val="00CA312C"/>
    <w:rsid w:val="00CA38F2"/>
    <w:rsid w:val="00CA6FD6"/>
    <w:rsid w:val="00CB0515"/>
    <w:rsid w:val="00CB1002"/>
    <w:rsid w:val="00CB2846"/>
    <w:rsid w:val="00CB2E4B"/>
    <w:rsid w:val="00CB51DC"/>
    <w:rsid w:val="00CC0C96"/>
    <w:rsid w:val="00CC3076"/>
    <w:rsid w:val="00CC5F12"/>
    <w:rsid w:val="00CC71FF"/>
    <w:rsid w:val="00CD1CBE"/>
    <w:rsid w:val="00CD502F"/>
    <w:rsid w:val="00CD50B3"/>
    <w:rsid w:val="00CE1E2E"/>
    <w:rsid w:val="00CE36A0"/>
    <w:rsid w:val="00CE4E43"/>
    <w:rsid w:val="00CF1FE1"/>
    <w:rsid w:val="00CF3117"/>
    <w:rsid w:val="00CF3578"/>
    <w:rsid w:val="00CF35E3"/>
    <w:rsid w:val="00CF4B6A"/>
    <w:rsid w:val="00CF5607"/>
    <w:rsid w:val="00D00999"/>
    <w:rsid w:val="00D06956"/>
    <w:rsid w:val="00D070FA"/>
    <w:rsid w:val="00D07A2E"/>
    <w:rsid w:val="00D10D8D"/>
    <w:rsid w:val="00D11316"/>
    <w:rsid w:val="00D13C68"/>
    <w:rsid w:val="00D16B74"/>
    <w:rsid w:val="00D207FE"/>
    <w:rsid w:val="00D21986"/>
    <w:rsid w:val="00D22A26"/>
    <w:rsid w:val="00D27033"/>
    <w:rsid w:val="00D31BFB"/>
    <w:rsid w:val="00D32736"/>
    <w:rsid w:val="00D34EFD"/>
    <w:rsid w:val="00D3598D"/>
    <w:rsid w:val="00D36827"/>
    <w:rsid w:val="00D41CEB"/>
    <w:rsid w:val="00D5122E"/>
    <w:rsid w:val="00D513B4"/>
    <w:rsid w:val="00D55297"/>
    <w:rsid w:val="00D604E2"/>
    <w:rsid w:val="00D6154E"/>
    <w:rsid w:val="00D63DA2"/>
    <w:rsid w:val="00D673AA"/>
    <w:rsid w:val="00D673CB"/>
    <w:rsid w:val="00D71156"/>
    <w:rsid w:val="00D72417"/>
    <w:rsid w:val="00D72CEA"/>
    <w:rsid w:val="00D734F6"/>
    <w:rsid w:val="00D74268"/>
    <w:rsid w:val="00D773D8"/>
    <w:rsid w:val="00D7768D"/>
    <w:rsid w:val="00D811D9"/>
    <w:rsid w:val="00D8328F"/>
    <w:rsid w:val="00D835A6"/>
    <w:rsid w:val="00D838A6"/>
    <w:rsid w:val="00D83D49"/>
    <w:rsid w:val="00D8570E"/>
    <w:rsid w:val="00D97B83"/>
    <w:rsid w:val="00DA37BA"/>
    <w:rsid w:val="00DA50CE"/>
    <w:rsid w:val="00DA5585"/>
    <w:rsid w:val="00DB01A6"/>
    <w:rsid w:val="00DB584E"/>
    <w:rsid w:val="00DC01A6"/>
    <w:rsid w:val="00DC249D"/>
    <w:rsid w:val="00DC2A44"/>
    <w:rsid w:val="00DC6FF2"/>
    <w:rsid w:val="00DC7874"/>
    <w:rsid w:val="00DD4B35"/>
    <w:rsid w:val="00DD4B45"/>
    <w:rsid w:val="00DD7748"/>
    <w:rsid w:val="00DE3CA1"/>
    <w:rsid w:val="00DF0EBE"/>
    <w:rsid w:val="00DF15CC"/>
    <w:rsid w:val="00DF2128"/>
    <w:rsid w:val="00DF50E0"/>
    <w:rsid w:val="00DF5816"/>
    <w:rsid w:val="00DF5A36"/>
    <w:rsid w:val="00DF71A8"/>
    <w:rsid w:val="00E06CB2"/>
    <w:rsid w:val="00E0795D"/>
    <w:rsid w:val="00E10F9A"/>
    <w:rsid w:val="00E11655"/>
    <w:rsid w:val="00E12396"/>
    <w:rsid w:val="00E13918"/>
    <w:rsid w:val="00E21C95"/>
    <w:rsid w:val="00E2301E"/>
    <w:rsid w:val="00E23510"/>
    <w:rsid w:val="00E23907"/>
    <w:rsid w:val="00E26844"/>
    <w:rsid w:val="00E32FBA"/>
    <w:rsid w:val="00E34509"/>
    <w:rsid w:val="00E346F7"/>
    <w:rsid w:val="00E3732F"/>
    <w:rsid w:val="00E37359"/>
    <w:rsid w:val="00E374EF"/>
    <w:rsid w:val="00E4495C"/>
    <w:rsid w:val="00E550F7"/>
    <w:rsid w:val="00E60617"/>
    <w:rsid w:val="00E65ABF"/>
    <w:rsid w:val="00E6674B"/>
    <w:rsid w:val="00E67D67"/>
    <w:rsid w:val="00E758B7"/>
    <w:rsid w:val="00E77700"/>
    <w:rsid w:val="00E77FA2"/>
    <w:rsid w:val="00E808CD"/>
    <w:rsid w:val="00E847E6"/>
    <w:rsid w:val="00E85C24"/>
    <w:rsid w:val="00E86DEB"/>
    <w:rsid w:val="00E870E1"/>
    <w:rsid w:val="00E909C0"/>
    <w:rsid w:val="00E9234C"/>
    <w:rsid w:val="00E9724C"/>
    <w:rsid w:val="00EA6412"/>
    <w:rsid w:val="00EA6470"/>
    <w:rsid w:val="00EB04EF"/>
    <w:rsid w:val="00EB0A48"/>
    <w:rsid w:val="00EB22D1"/>
    <w:rsid w:val="00EB390F"/>
    <w:rsid w:val="00EB7A4B"/>
    <w:rsid w:val="00EC23BA"/>
    <w:rsid w:val="00EC5E15"/>
    <w:rsid w:val="00EC7D8B"/>
    <w:rsid w:val="00ED1294"/>
    <w:rsid w:val="00ED23E0"/>
    <w:rsid w:val="00ED31DD"/>
    <w:rsid w:val="00ED4A4E"/>
    <w:rsid w:val="00ED761C"/>
    <w:rsid w:val="00EE5CAB"/>
    <w:rsid w:val="00EE6BC0"/>
    <w:rsid w:val="00EE7777"/>
    <w:rsid w:val="00EF20E0"/>
    <w:rsid w:val="00EF3C87"/>
    <w:rsid w:val="00EF403F"/>
    <w:rsid w:val="00EF7309"/>
    <w:rsid w:val="00F04049"/>
    <w:rsid w:val="00F04463"/>
    <w:rsid w:val="00F07750"/>
    <w:rsid w:val="00F13358"/>
    <w:rsid w:val="00F15151"/>
    <w:rsid w:val="00F16209"/>
    <w:rsid w:val="00F2009F"/>
    <w:rsid w:val="00F268E9"/>
    <w:rsid w:val="00F2743E"/>
    <w:rsid w:val="00F32A2D"/>
    <w:rsid w:val="00F3343D"/>
    <w:rsid w:val="00F42800"/>
    <w:rsid w:val="00F43D83"/>
    <w:rsid w:val="00F45FBB"/>
    <w:rsid w:val="00F471D7"/>
    <w:rsid w:val="00F50D46"/>
    <w:rsid w:val="00F50D7C"/>
    <w:rsid w:val="00F51630"/>
    <w:rsid w:val="00F51C1E"/>
    <w:rsid w:val="00F52E25"/>
    <w:rsid w:val="00F57544"/>
    <w:rsid w:val="00F66927"/>
    <w:rsid w:val="00F66CAB"/>
    <w:rsid w:val="00F712F8"/>
    <w:rsid w:val="00F77881"/>
    <w:rsid w:val="00F81D62"/>
    <w:rsid w:val="00F85985"/>
    <w:rsid w:val="00F86138"/>
    <w:rsid w:val="00F87CB0"/>
    <w:rsid w:val="00F90BB9"/>
    <w:rsid w:val="00F92293"/>
    <w:rsid w:val="00F92C21"/>
    <w:rsid w:val="00F93C0A"/>
    <w:rsid w:val="00F94DE8"/>
    <w:rsid w:val="00F97D75"/>
    <w:rsid w:val="00FA209C"/>
    <w:rsid w:val="00FA3F36"/>
    <w:rsid w:val="00FA6234"/>
    <w:rsid w:val="00FA79BD"/>
    <w:rsid w:val="00FB078E"/>
    <w:rsid w:val="00FB230A"/>
    <w:rsid w:val="00FB3840"/>
    <w:rsid w:val="00FB72BE"/>
    <w:rsid w:val="00FC0B00"/>
    <w:rsid w:val="00FC41C9"/>
    <w:rsid w:val="00FC4733"/>
    <w:rsid w:val="00FC5849"/>
    <w:rsid w:val="00FC6C89"/>
    <w:rsid w:val="00FE0480"/>
    <w:rsid w:val="00FE25BC"/>
    <w:rsid w:val="00FE6008"/>
    <w:rsid w:val="00FE72F2"/>
    <w:rsid w:val="00FF0C84"/>
    <w:rsid w:val="00FF2FA6"/>
    <w:rsid w:val="00FF3339"/>
    <w:rsid w:val="00FF3A2F"/>
    <w:rsid w:val="00FF4F78"/>
    <w:rsid w:val="00FF5B30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F8C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F1BA4"/>
    <w:pPr>
      <w:ind w:left="720"/>
      <w:contextualSpacing/>
    </w:pPr>
  </w:style>
  <w:style w:type="table" w:customStyle="1" w:styleId="Lentelstinklelis11">
    <w:name w:val="Lentelės tinklelis11"/>
    <w:basedOn w:val="prastojilentel"/>
    <w:uiPriority w:val="39"/>
    <w:rsid w:val="004C2450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CC5F1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C5F1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F1BA4"/>
    <w:pPr>
      <w:ind w:left="720"/>
      <w:contextualSpacing/>
    </w:pPr>
  </w:style>
  <w:style w:type="table" w:customStyle="1" w:styleId="Lentelstinklelis11">
    <w:name w:val="Lentelės tinklelis11"/>
    <w:basedOn w:val="prastojilentel"/>
    <w:uiPriority w:val="39"/>
    <w:rsid w:val="004C2450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CC5F1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C5F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lunge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AB823-A6B1-47FF-B4BF-D274365F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8778490D</Template>
  <TotalTime>18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Karalienė</dc:creator>
  <cp:lastModifiedBy>Jovita Šumskienė</cp:lastModifiedBy>
  <cp:revision>12</cp:revision>
  <cp:lastPrinted>2023-01-04T12:20:00Z</cp:lastPrinted>
  <dcterms:created xsi:type="dcterms:W3CDTF">2023-01-05T09:11:00Z</dcterms:created>
  <dcterms:modified xsi:type="dcterms:W3CDTF">2023-01-26T13:54:00Z</dcterms:modified>
</cp:coreProperties>
</file>