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D1" w:rsidRDefault="008F23D1" w:rsidP="004D6196">
      <w:pPr>
        <w:jc w:val="right"/>
      </w:pPr>
      <w:r>
        <w:rPr>
          <w:b/>
        </w:rPr>
        <w:t>Projektas</w:t>
      </w:r>
    </w:p>
    <w:p w:rsidR="003524A8" w:rsidRP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PLUNGĖS RAJONO SAVIVALDYBĖS</w:t>
      </w:r>
    </w:p>
    <w:p w:rsid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TARYBA</w:t>
      </w:r>
    </w:p>
    <w:p w:rsidR="003524A8" w:rsidRP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</w:p>
    <w:p w:rsidR="003524A8" w:rsidRDefault="003524A8" w:rsidP="003524A8">
      <w:pPr>
        <w:pStyle w:val="Pagrindinistekstas"/>
        <w:jc w:val="center"/>
        <w:rPr>
          <w:b/>
          <w:sz w:val="28"/>
          <w:szCs w:val="28"/>
        </w:rPr>
      </w:pPr>
      <w:r w:rsidRPr="003524A8">
        <w:rPr>
          <w:b/>
          <w:sz w:val="28"/>
          <w:szCs w:val="28"/>
        </w:rPr>
        <w:t>SPRENDIMAS</w:t>
      </w:r>
    </w:p>
    <w:p w:rsidR="00176A18" w:rsidRPr="00176A18" w:rsidRDefault="005902BF" w:rsidP="00176A18">
      <w:pPr>
        <w:jc w:val="center"/>
        <w:rPr>
          <w:b/>
          <w:caps/>
          <w:color w:val="000000"/>
          <w:sz w:val="28"/>
          <w:szCs w:val="28"/>
        </w:rPr>
      </w:pPr>
      <w:r>
        <w:rPr>
          <w:rStyle w:val="Komentaronuoroda"/>
          <w:b/>
          <w:sz w:val="28"/>
          <w:szCs w:val="28"/>
        </w:rPr>
        <w:t xml:space="preserve">DĖL </w:t>
      </w:r>
      <w:r w:rsidR="00D9258E">
        <w:rPr>
          <w:rStyle w:val="Komentaronuoroda"/>
          <w:b/>
          <w:sz w:val="28"/>
          <w:szCs w:val="28"/>
        </w:rPr>
        <w:t xml:space="preserve">PRITARIMO </w:t>
      </w:r>
      <w:r>
        <w:rPr>
          <w:rStyle w:val="Komentaronuoroda"/>
          <w:b/>
          <w:sz w:val="28"/>
          <w:szCs w:val="28"/>
        </w:rPr>
        <w:t>ĮGYVENDINTI PROJEKTĄ</w:t>
      </w:r>
      <w:r w:rsidR="007A558A" w:rsidRPr="00176A18">
        <w:rPr>
          <w:rStyle w:val="Komentaronuoroda"/>
          <w:b/>
          <w:sz w:val="28"/>
          <w:szCs w:val="28"/>
        </w:rPr>
        <w:t xml:space="preserve"> </w:t>
      </w:r>
      <w:r w:rsidR="00176A18" w:rsidRPr="00176A18">
        <w:rPr>
          <w:rStyle w:val="Komentaronuoroda"/>
          <w:b/>
          <w:sz w:val="28"/>
          <w:szCs w:val="28"/>
        </w:rPr>
        <w:t>„</w:t>
      </w:r>
      <w:r w:rsidR="00176A18" w:rsidRPr="00176A18">
        <w:rPr>
          <w:b/>
          <w:sz w:val="28"/>
          <w:szCs w:val="28"/>
        </w:rPr>
        <w:t>PLUNGĖS RAJONO SAVIVALDYBĖS ELEKTROMOBILIŲ ĮKROVIMO PRIEIGOS ĮRENGIMAS“</w:t>
      </w:r>
      <w:r>
        <w:rPr>
          <w:b/>
          <w:sz w:val="28"/>
          <w:szCs w:val="28"/>
        </w:rPr>
        <w:t xml:space="preserve"> IR PARAIŠK</w:t>
      </w:r>
      <w:r w:rsidR="00D9258E">
        <w:rPr>
          <w:b/>
          <w:sz w:val="28"/>
          <w:szCs w:val="28"/>
        </w:rPr>
        <w:t>OS TEIKIMUI</w:t>
      </w:r>
      <w:r>
        <w:rPr>
          <w:b/>
          <w:sz w:val="28"/>
          <w:szCs w:val="28"/>
        </w:rPr>
        <w:t xml:space="preserve"> FINANSAVIMUI GAUTI BEI</w:t>
      </w:r>
      <w:r w:rsidR="00176A18" w:rsidRPr="00176A18">
        <w:rPr>
          <w:rStyle w:val="Komentaronuoroda"/>
          <w:b/>
          <w:sz w:val="28"/>
          <w:szCs w:val="28"/>
        </w:rPr>
        <w:t xml:space="preserve"> LĖŠŲ SKYRIM</w:t>
      </w:r>
      <w:r w:rsidR="001C43C4">
        <w:rPr>
          <w:rStyle w:val="Komentaronuoroda"/>
          <w:b/>
          <w:sz w:val="28"/>
          <w:szCs w:val="28"/>
        </w:rPr>
        <w:t>UI</w:t>
      </w:r>
    </w:p>
    <w:p w:rsidR="00176A18" w:rsidRDefault="00176A18" w:rsidP="00464543">
      <w:pPr>
        <w:ind w:firstLine="0"/>
        <w:rPr>
          <w:rStyle w:val="Komentaronuoroda"/>
          <w:b/>
          <w:sz w:val="28"/>
          <w:szCs w:val="28"/>
        </w:rPr>
      </w:pPr>
    </w:p>
    <w:p w:rsidR="003524A8" w:rsidRPr="003524A8" w:rsidRDefault="005345D7" w:rsidP="003524A8">
      <w:pPr>
        <w:pStyle w:val="Pagrindinistekstas"/>
        <w:jc w:val="center"/>
      </w:pPr>
      <w:r>
        <w:t>202</w:t>
      </w:r>
      <w:r w:rsidR="00BC424D">
        <w:t>3</w:t>
      </w:r>
      <w:r w:rsidR="003524A8">
        <w:t xml:space="preserve"> </w:t>
      </w:r>
      <w:proofErr w:type="spellStart"/>
      <w:r w:rsidR="003524A8">
        <w:t>m</w:t>
      </w:r>
      <w:proofErr w:type="spellEnd"/>
      <w:r w:rsidR="003524A8">
        <w:t xml:space="preserve">. </w:t>
      </w:r>
      <w:r w:rsidR="00BC424D">
        <w:t>sausio 26</w:t>
      </w:r>
      <w:r w:rsidR="003524A8" w:rsidRPr="003524A8">
        <w:t xml:space="preserve"> </w:t>
      </w:r>
      <w:proofErr w:type="spellStart"/>
      <w:r w:rsidR="003524A8" w:rsidRPr="003524A8">
        <w:t>d</w:t>
      </w:r>
      <w:proofErr w:type="spellEnd"/>
      <w:r w:rsidR="003524A8" w:rsidRPr="003524A8">
        <w:t xml:space="preserve">. </w:t>
      </w:r>
      <w:proofErr w:type="spellStart"/>
      <w:r w:rsidR="003524A8" w:rsidRPr="003524A8">
        <w:t>Nr</w:t>
      </w:r>
      <w:proofErr w:type="spellEnd"/>
      <w:r w:rsidR="003524A8" w:rsidRPr="003524A8">
        <w:t>.</w:t>
      </w:r>
      <w:r w:rsidR="003524A8">
        <w:t xml:space="preserve"> </w:t>
      </w:r>
      <w:r w:rsidR="003524A8" w:rsidRPr="003524A8">
        <w:t>T1-</w:t>
      </w:r>
    </w:p>
    <w:p w:rsidR="00BC5845" w:rsidRDefault="003524A8" w:rsidP="003524A8">
      <w:pPr>
        <w:pStyle w:val="Pagrindinistekstas"/>
        <w:jc w:val="center"/>
      </w:pPr>
      <w:r>
        <w:t>Plungė</w:t>
      </w:r>
    </w:p>
    <w:p w:rsidR="003524A8" w:rsidRDefault="003524A8" w:rsidP="003524A8">
      <w:pPr>
        <w:pStyle w:val="Pagrindinistekstas"/>
        <w:jc w:val="center"/>
      </w:pPr>
    </w:p>
    <w:p w:rsidR="00392A41" w:rsidRDefault="00BC5845" w:rsidP="002B4EC2">
      <w:r>
        <w:t xml:space="preserve">Vadovaudamasi </w:t>
      </w:r>
      <w:r w:rsidR="007B4162" w:rsidRPr="00273C5A">
        <w:t>Lietuvos Respublikos vietos savivaldos įs</w:t>
      </w:r>
      <w:r w:rsidR="007B4162">
        <w:t>tatymo 6 straipsnio 28</w:t>
      </w:r>
      <w:r w:rsidR="007B4162" w:rsidRPr="00273C5A">
        <w:t xml:space="preserve"> punktu</w:t>
      </w:r>
      <w:r w:rsidR="00B16C3F">
        <w:t xml:space="preserve"> ir </w:t>
      </w:r>
      <w:r w:rsidR="00BC424D">
        <w:t xml:space="preserve">2021–2030 metų plėtros programos valdytojos Lietuvos Respublikos energetikos ministerijos Energetikos plėtros programos pažangos priemonės </w:t>
      </w:r>
      <w:proofErr w:type="spellStart"/>
      <w:r w:rsidR="00BC424D">
        <w:t>Nr</w:t>
      </w:r>
      <w:proofErr w:type="spellEnd"/>
      <w:r w:rsidR="00BC424D">
        <w:t xml:space="preserve">. 03-001-06-03-03 „Įgyvendinti  degalų iš AEI gamybos priemones ir plėtoti jų panaudojimo infrastruktūrą transporto sektoriuje“ veiklos „Privačių elektromobilių įkrovimo prieigų įrengimas“ projektų finansavimo sąlygų aprašu, patvirtintu Lietuvos Respublikos energetikos ministro 2022 </w:t>
      </w:r>
      <w:proofErr w:type="spellStart"/>
      <w:r w:rsidR="00BC424D">
        <w:t>m</w:t>
      </w:r>
      <w:proofErr w:type="spellEnd"/>
      <w:r w:rsidR="00BC424D">
        <w:t xml:space="preserve">. birželio 15 </w:t>
      </w:r>
      <w:proofErr w:type="spellStart"/>
      <w:r w:rsidR="00BC424D">
        <w:t>d</w:t>
      </w:r>
      <w:proofErr w:type="spellEnd"/>
      <w:r w:rsidR="00BC424D">
        <w:t xml:space="preserve">. įsakymu </w:t>
      </w:r>
      <w:proofErr w:type="spellStart"/>
      <w:r w:rsidR="00BC424D">
        <w:t>Nr</w:t>
      </w:r>
      <w:proofErr w:type="spellEnd"/>
      <w:r w:rsidR="00BC424D">
        <w:t>. 1-192</w:t>
      </w:r>
      <w:r w:rsidR="00FA6EDB">
        <w:t>,</w:t>
      </w:r>
      <w:r w:rsidR="001D1B57">
        <w:t xml:space="preserve"> </w:t>
      </w:r>
      <w:r>
        <w:t>Plungės rajono savivaldybės taryba</w:t>
      </w:r>
      <w:r w:rsidR="00BC597A">
        <w:t xml:space="preserve"> </w:t>
      </w:r>
      <w:r>
        <w:t>n u s p r e n d ž i a</w:t>
      </w:r>
      <w:r w:rsidR="00FE48D9">
        <w:t>:</w:t>
      </w:r>
    </w:p>
    <w:p w:rsidR="005902BF" w:rsidRDefault="005902BF" w:rsidP="002B4EC2">
      <w:r>
        <w:t xml:space="preserve">1. Įgyvendinti projektą </w:t>
      </w:r>
      <w:r w:rsidRPr="00130162">
        <w:rPr>
          <w:szCs w:val="24"/>
        </w:rPr>
        <w:t>„</w:t>
      </w:r>
      <w:r w:rsidRPr="00130162">
        <w:rPr>
          <w:bCs/>
          <w:szCs w:val="24"/>
        </w:rPr>
        <w:t>Plungės rajono savivaldybės elektromobilių įkrovimo prieigos įrengimas“</w:t>
      </w:r>
      <w:r w:rsidR="00BB59E5">
        <w:rPr>
          <w:bCs/>
          <w:szCs w:val="24"/>
        </w:rPr>
        <w:t xml:space="preserve"> (toliau – Projektas). </w:t>
      </w:r>
      <w:r w:rsidR="002B4EC2">
        <w:rPr>
          <w:bCs/>
          <w:szCs w:val="24"/>
        </w:rPr>
        <w:t>.</w:t>
      </w:r>
    </w:p>
    <w:p w:rsidR="00B37C27" w:rsidRDefault="005902BF" w:rsidP="004D6196">
      <w:pPr>
        <w:pStyle w:val="Pagrindinistekstas"/>
        <w:ind w:firstLine="720"/>
        <w:rPr>
          <w:shd w:val="clear" w:color="auto" w:fill="FFFFFF"/>
        </w:rPr>
      </w:pPr>
      <w:r>
        <w:t>2.</w:t>
      </w:r>
      <w:r w:rsidR="00B37C27" w:rsidRPr="00B37C27">
        <w:t xml:space="preserve"> </w:t>
      </w:r>
      <w:r w:rsidR="00766148">
        <w:t xml:space="preserve">Pritarti </w:t>
      </w:r>
      <w:r w:rsidR="00B16C3F">
        <w:t>Plungės rajono savivaldybės</w:t>
      </w:r>
      <w:r w:rsidR="001F5E38">
        <w:t xml:space="preserve"> administracijos </w:t>
      </w:r>
      <w:r w:rsidR="00B37C27" w:rsidRPr="00F60EF2">
        <w:t>paraiškos teikimui</w:t>
      </w:r>
      <w:r w:rsidR="00B37C27">
        <w:t xml:space="preserve"> finansavimui gauti </w:t>
      </w:r>
      <w:r w:rsidR="00B37C27" w:rsidRPr="005E5308">
        <w:t xml:space="preserve">pagal </w:t>
      </w:r>
      <w:r w:rsidR="00766148">
        <w:t xml:space="preserve">Energetikos plėtros programos pažangos priemonės </w:t>
      </w:r>
      <w:proofErr w:type="spellStart"/>
      <w:r w:rsidR="00766148">
        <w:t>Nr</w:t>
      </w:r>
      <w:proofErr w:type="spellEnd"/>
      <w:r w:rsidR="00766148">
        <w:t>. 03-001-06-03-03 „Įgyvendinti  degalų iš AEI gamybos priemones ir plėtoti jų panaudojimo infrastruktūrą transporto sektoriuje“ veiklos „Privačių elektromobilių įkrovimo prieigų įrengimas“</w:t>
      </w:r>
      <w:r w:rsidR="00285D3D">
        <w:rPr>
          <w:shd w:val="clear" w:color="auto" w:fill="FFFFFF"/>
        </w:rPr>
        <w:t>.</w:t>
      </w:r>
    </w:p>
    <w:p w:rsidR="007A558A" w:rsidRDefault="005902BF" w:rsidP="002B4EC2">
      <w:pPr>
        <w:rPr>
          <w:lang w:eastAsia="lt-LT"/>
        </w:rPr>
      </w:pPr>
      <w:r>
        <w:rPr>
          <w:bCs/>
          <w:szCs w:val="24"/>
        </w:rPr>
        <w:t>3.</w:t>
      </w:r>
      <w:r w:rsidR="007A558A" w:rsidRPr="00F60EF2">
        <w:rPr>
          <w:bCs/>
          <w:szCs w:val="24"/>
        </w:rPr>
        <w:t xml:space="preserve"> </w:t>
      </w:r>
      <w:r w:rsidR="00BC424D">
        <w:rPr>
          <w:szCs w:val="24"/>
          <w:shd w:val="clear" w:color="auto" w:fill="FFFFFF"/>
        </w:rPr>
        <w:t>Lietuvos Respublikos energetikos</w:t>
      </w:r>
      <w:r w:rsidR="007A558A" w:rsidRPr="00F60EF2">
        <w:rPr>
          <w:szCs w:val="24"/>
          <w:shd w:val="clear" w:color="auto" w:fill="FFFFFF"/>
        </w:rPr>
        <w:t xml:space="preserve"> ministerijai </w:t>
      </w:r>
      <w:r w:rsidR="007A558A" w:rsidRPr="00F60EF2">
        <w:rPr>
          <w:bCs/>
          <w:szCs w:val="24"/>
        </w:rPr>
        <w:t xml:space="preserve">priėmus sprendimą finansuoti </w:t>
      </w:r>
      <w:r w:rsidR="00130162">
        <w:rPr>
          <w:bCs/>
          <w:szCs w:val="24"/>
        </w:rPr>
        <w:t>paraišką</w:t>
      </w:r>
      <w:r w:rsidR="007A558A" w:rsidRPr="00F60EF2">
        <w:rPr>
          <w:bCs/>
          <w:szCs w:val="24"/>
        </w:rPr>
        <w:t xml:space="preserve">, </w:t>
      </w:r>
      <w:r w:rsidR="00BC597A">
        <w:rPr>
          <w:szCs w:val="24"/>
        </w:rPr>
        <w:t xml:space="preserve">prisidėti prie </w:t>
      </w:r>
      <w:r w:rsidR="00BB59E5">
        <w:rPr>
          <w:szCs w:val="24"/>
        </w:rPr>
        <w:t>Projekto</w:t>
      </w:r>
      <w:r w:rsidR="007A558A" w:rsidRPr="00F60EF2">
        <w:rPr>
          <w:szCs w:val="24"/>
        </w:rPr>
        <w:t xml:space="preserve"> įgyvendinimo S</w:t>
      </w:r>
      <w:r w:rsidR="0072209F">
        <w:rPr>
          <w:szCs w:val="24"/>
        </w:rPr>
        <w:t>avivald</w:t>
      </w:r>
      <w:r w:rsidR="00BC424D">
        <w:rPr>
          <w:szCs w:val="24"/>
        </w:rPr>
        <w:t>ybės lėšomis ne mažiau</w:t>
      </w:r>
      <w:r w:rsidR="005E5308">
        <w:rPr>
          <w:szCs w:val="24"/>
        </w:rPr>
        <w:t xml:space="preserve"> 70 procentų</w:t>
      </w:r>
      <w:r w:rsidR="007A558A" w:rsidRPr="00F60EF2">
        <w:rPr>
          <w:szCs w:val="24"/>
        </w:rPr>
        <w:t xml:space="preserve"> Projekto vertės visų tinkamų finansuoti Projekto išlaidų bei padengti tinkamas ir</w:t>
      </w:r>
      <w:r w:rsidR="007A558A" w:rsidRPr="00440E5F">
        <w:t xml:space="preserve"> netinkamas finansuoti, tačiau Projektu</w:t>
      </w:r>
      <w:r w:rsidR="007A558A">
        <w:t>i įgyvendinti būtinas išlaidas.</w:t>
      </w:r>
    </w:p>
    <w:p w:rsidR="00B37C27" w:rsidRPr="00F24063" w:rsidRDefault="005902BF" w:rsidP="004D6196">
      <w:pPr>
        <w:pStyle w:val="Default"/>
        <w:ind w:firstLine="720"/>
        <w:jc w:val="both"/>
        <w:rPr>
          <w:rFonts w:ascii="Times New Roman" w:hAnsi="Times New Roman"/>
          <w:color w:val="C00000"/>
          <w:szCs w:val="20"/>
          <w:lang w:eastAsia="en-US"/>
        </w:rPr>
      </w:pPr>
      <w:r w:rsidRPr="004D6196">
        <w:rPr>
          <w:rFonts w:ascii="Times New Roman" w:hAnsi="Times New Roman"/>
        </w:rPr>
        <w:t>4</w:t>
      </w:r>
      <w:r>
        <w:t>.</w:t>
      </w:r>
      <w:r w:rsidR="001D1B57">
        <w:rPr>
          <w:rFonts w:ascii="Times New Roman" w:hAnsi="Times New Roman"/>
          <w:color w:val="auto"/>
          <w:szCs w:val="20"/>
          <w:lang w:eastAsia="en-US"/>
        </w:rPr>
        <w:t xml:space="preserve"> </w:t>
      </w:r>
      <w:r w:rsidR="00B37C27" w:rsidRPr="00667F7E">
        <w:rPr>
          <w:rFonts w:ascii="Times New Roman" w:hAnsi="Times New Roman"/>
          <w:color w:val="auto"/>
          <w:szCs w:val="20"/>
          <w:lang w:eastAsia="en-US"/>
        </w:rPr>
        <w:t>Įgali</w:t>
      </w:r>
      <w:r w:rsidR="00B37C27">
        <w:rPr>
          <w:rFonts w:ascii="Times New Roman" w:hAnsi="Times New Roman"/>
          <w:color w:val="auto"/>
          <w:szCs w:val="20"/>
          <w:lang w:eastAsia="en-US"/>
        </w:rPr>
        <w:t>oti Savivaldybės administracijos direktorių, o jo nesant – Administracijos direktoriaus pavaduotoją</w:t>
      </w:r>
      <w:r w:rsidR="002B4EC2">
        <w:rPr>
          <w:rFonts w:ascii="Times New Roman" w:hAnsi="Times New Roman"/>
          <w:color w:val="auto"/>
          <w:szCs w:val="20"/>
          <w:lang w:eastAsia="en-US"/>
        </w:rPr>
        <w:t>,</w:t>
      </w:r>
      <w:r w:rsidR="00B37C27">
        <w:rPr>
          <w:rFonts w:ascii="Times New Roman" w:hAnsi="Times New Roman"/>
          <w:color w:val="auto"/>
          <w:szCs w:val="20"/>
          <w:lang w:eastAsia="en-US"/>
        </w:rPr>
        <w:t xml:space="preserve"> pasirašyti</w:t>
      </w:r>
      <w:r w:rsidR="00B37C27" w:rsidRPr="00667F7E">
        <w:rPr>
          <w:rFonts w:ascii="Times New Roman" w:hAnsi="Times New Roman"/>
          <w:color w:val="auto"/>
          <w:szCs w:val="20"/>
          <w:lang w:eastAsia="en-US"/>
        </w:rPr>
        <w:t xml:space="preserve"> visus su </w:t>
      </w:r>
      <w:r w:rsidR="00B37C27">
        <w:rPr>
          <w:rFonts w:ascii="Times New Roman" w:hAnsi="Times New Roman"/>
          <w:color w:val="auto"/>
          <w:szCs w:val="20"/>
          <w:lang w:eastAsia="en-US"/>
        </w:rPr>
        <w:t xml:space="preserve">paraiškos teikimu bei </w:t>
      </w:r>
      <w:r w:rsidR="00B37C27" w:rsidRPr="00667F7E">
        <w:rPr>
          <w:rFonts w:ascii="Times New Roman" w:hAnsi="Times New Roman"/>
          <w:color w:val="auto"/>
          <w:szCs w:val="20"/>
          <w:lang w:eastAsia="en-US"/>
        </w:rPr>
        <w:t>Projekt</w:t>
      </w:r>
      <w:r w:rsidR="00B37C27">
        <w:rPr>
          <w:rFonts w:ascii="Times New Roman" w:hAnsi="Times New Roman"/>
          <w:color w:val="auto"/>
          <w:szCs w:val="20"/>
          <w:lang w:eastAsia="en-US"/>
        </w:rPr>
        <w:t>o</w:t>
      </w:r>
      <w:r w:rsidR="00B37C27" w:rsidRPr="00667F7E">
        <w:rPr>
          <w:rFonts w:ascii="Times New Roman" w:hAnsi="Times New Roman"/>
          <w:color w:val="auto"/>
          <w:szCs w:val="20"/>
          <w:lang w:eastAsia="en-US"/>
        </w:rPr>
        <w:t xml:space="preserve"> </w:t>
      </w:r>
      <w:r w:rsidR="00B37C27">
        <w:rPr>
          <w:rFonts w:ascii="Times New Roman" w:hAnsi="Times New Roman"/>
          <w:color w:val="auto"/>
          <w:szCs w:val="20"/>
          <w:lang w:eastAsia="en-US"/>
        </w:rPr>
        <w:t xml:space="preserve">įgyvendinimu </w:t>
      </w:r>
      <w:r w:rsidR="00B37C27" w:rsidRPr="00667F7E">
        <w:rPr>
          <w:rFonts w:ascii="Times New Roman" w:hAnsi="Times New Roman"/>
          <w:color w:val="auto"/>
          <w:szCs w:val="20"/>
          <w:lang w:eastAsia="en-US"/>
        </w:rPr>
        <w:t>susijusius dokumentus</w:t>
      </w:r>
      <w:r w:rsidR="00B37C27">
        <w:rPr>
          <w:rFonts w:ascii="Times New Roman" w:hAnsi="Times New Roman"/>
          <w:color w:val="auto"/>
          <w:szCs w:val="20"/>
          <w:lang w:eastAsia="en-US"/>
        </w:rPr>
        <w:t>.</w:t>
      </w:r>
    </w:p>
    <w:p w:rsidR="00B37C27" w:rsidRDefault="00B37C27" w:rsidP="000E3770">
      <w:pPr>
        <w:pStyle w:val="Pagrindinistekstas"/>
      </w:pPr>
    </w:p>
    <w:p w:rsidR="00FB285C" w:rsidRDefault="00FB285C" w:rsidP="00FB285C"/>
    <w:p w:rsidR="006F1BFE" w:rsidRDefault="00BC5845" w:rsidP="00BC5845">
      <w:pPr>
        <w:ind w:firstLine="0"/>
      </w:pPr>
      <w:r>
        <w:t>Savivaldybės meras</w:t>
      </w:r>
    </w:p>
    <w:p w:rsidR="006F1BFE" w:rsidRDefault="006F1BFE" w:rsidP="00BC5845">
      <w:pPr>
        <w:ind w:firstLine="0"/>
      </w:pPr>
    </w:p>
    <w:p w:rsidR="009803C6" w:rsidRDefault="00BC5845" w:rsidP="006F1BFE">
      <w:pPr>
        <w:ind w:firstLine="0"/>
        <w:rPr>
          <w:szCs w:val="24"/>
        </w:rPr>
      </w:pPr>
      <w:r>
        <w:t xml:space="preserve"> </w:t>
      </w:r>
    </w:p>
    <w:p w:rsidR="009803C6" w:rsidRDefault="009803C6" w:rsidP="006F1BFE">
      <w:pPr>
        <w:ind w:firstLine="0"/>
        <w:rPr>
          <w:szCs w:val="24"/>
        </w:rPr>
      </w:pPr>
    </w:p>
    <w:p w:rsidR="00BB59E5" w:rsidRDefault="00BB59E5" w:rsidP="006F1BFE">
      <w:pPr>
        <w:ind w:firstLine="0"/>
        <w:rPr>
          <w:szCs w:val="24"/>
        </w:rPr>
      </w:pPr>
    </w:p>
    <w:p w:rsidR="002B4EC2" w:rsidRDefault="002B4EC2" w:rsidP="006F1BFE">
      <w:pPr>
        <w:ind w:firstLine="0"/>
        <w:rPr>
          <w:szCs w:val="24"/>
        </w:rPr>
      </w:pPr>
    </w:p>
    <w:p w:rsidR="006F1BFE" w:rsidRPr="00CC4133" w:rsidRDefault="006F1BFE" w:rsidP="006F1BFE">
      <w:pPr>
        <w:ind w:firstLine="0"/>
        <w:rPr>
          <w:szCs w:val="24"/>
        </w:rPr>
      </w:pPr>
      <w:r w:rsidRPr="00CC4133">
        <w:rPr>
          <w:szCs w:val="24"/>
        </w:rPr>
        <w:t>SUDERINTA:</w:t>
      </w:r>
    </w:p>
    <w:p w:rsidR="00A458D8" w:rsidRDefault="00C54015" w:rsidP="00A458D8">
      <w:pPr>
        <w:ind w:firstLine="0"/>
        <w:rPr>
          <w:szCs w:val="24"/>
        </w:rPr>
      </w:pPr>
      <w:bookmarkStart w:id="0" w:name="Text9"/>
      <w:r>
        <w:rPr>
          <w:szCs w:val="24"/>
        </w:rPr>
        <w:t>Administracijos direktori</w:t>
      </w:r>
      <w:r w:rsidR="005A2197">
        <w:rPr>
          <w:szCs w:val="24"/>
        </w:rPr>
        <w:t>u</w:t>
      </w:r>
      <w:r w:rsidR="006F1BFE" w:rsidRPr="00CC4133">
        <w:rPr>
          <w:szCs w:val="24"/>
        </w:rPr>
        <w:t xml:space="preserve">s </w:t>
      </w:r>
      <w:bookmarkEnd w:id="0"/>
      <w:r w:rsidR="005A2197">
        <w:rPr>
          <w:szCs w:val="24"/>
        </w:rPr>
        <w:t>M</w:t>
      </w:r>
      <w:r w:rsidR="002B4EC2">
        <w:rPr>
          <w:szCs w:val="24"/>
        </w:rPr>
        <w:t>indaugas</w:t>
      </w:r>
      <w:r w:rsidR="005A2197">
        <w:rPr>
          <w:szCs w:val="24"/>
        </w:rPr>
        <w:t xml:space="preserve"> </w:t>
      </w:r>
      <w:r>
        <w:rPr>
          <w:szCs w:val="24"/>
        </w:rPr>
        <w:t>Kaunas</w:t>
      </w:r>
    </w:p>
    <w:p w:rsidR="00A458D8" w:rsidRDefault="002B4EC2" w:rsidP="00A458D8">
      <w:pPr>
        <w:ind w:firstLine="0"/>
        <w:rPr>
          <w:szCs w:val="24"/>
        </w:rPr>
      </w:pPr>
      <w:r>
        <w:rPr>
          <w:szCs w:val="24"/>
        </w:rPr>
        <w:t>Protokolo skyriaus k</w:t>
      </w:r>
      <w:r w:rsidR="00D439DF">
        <w:rPr>
          <w:szCs w:val="24"/>
        </w:rPr>
        <w:t>albos tvarkytoja</w:t>
      </w:r>
      <w:r w:rsidR="00766148">
        <w:rPr>
          <w:szCs w:val="24"/>
        </w:rPr>
        <w:t xml:space="preserve"> S</w:t>
      </w:r>
      <w:r>
        <w:rPr>
          <w:szCs w:val="24"/>
        </w:rPr>
        <w:t>imona</w:t>
      </w:r>
      <w:r w:rsidR="00766148">
        <w:rPr>
          <w:szCs w:val="24"/>
        </w:rPr>
        <w:t xml:space="preserve"> </w:t>
      </w:r>
      <w:proofErr w:type="spellStart"/>
      <w:r w:rsidR="00766148">
        <w:rPr>
          <w:szCs w:val="24"/>
        </w:rPr>
        <w:t>Grigalauskaitė</w:t>
      </w:r>
      <w:proofErr w:type="spellEnd"/>
    </w:p>
    <w:p w:rsidR="006F1BFE" w:rsidRDefault="00A458D8" w:rsidP="00A458D8">
      <w:pPr>
        <w:ind w:firstLine="0"/>
        <w:rPr>
          <w:szCs w:val="24"/>
        </w:rPr>
      </w:pPr>
      <w:r>
        <w:rPr>
          <w:szCs w:val="24"/>
        </w:rPr>
        <w:t xml:space="preserve">Juridinio ir personalo administravimo </w:t>
      </w:r>
      <w:r w:rsidR="00FE48D9">
        <w:rPr>
          <w:szCs w:val="24"/>
        </w:rPr>
        <w:t xml:space="preserve">skyriaus </w:t>
      </w:r>
      <w:r>
        <w:rPr>
          <w:szCs w:val="24"/>
        </w:rPr>
        <w:t xml:space="preserve">vedėjas </w:t>
      </w:r>
      <w:r w:rsidR="006F1BFE" w:rsidRPr="00CC4133">
        <w:rPr>
          <w:szCs w:val="24"/>
        </w:rPr>
        <w:t>V</w:t>
      </w:r>
      <w:r w:rsidR="002B4EC2">
        <w:rPr>
          <w:szCs w:val="24"/>
        </w:rPr>
        <w:t>ytautas</w:t>
      </w:r>
      <w:r w:rsidR="006F1BFE" w:rsidRPr="00CC4133">
        <w:rPr>
          <w:szCs w:val="24"/>
        </w:rPr>
        <w:t xml:space="preserve"> Tumas</w:t>
      </w:r>
    </w:p>
    <w:p w:rsidR="00392A41" w:rsidRDefault="00F26EAD" w:rsidP="00A458D8">
      <w:pPr>
        <w:ind w:firstLine="0"/>
        <w:rPr>
          <w:szCs w:val="24"/>
        </w:rPr>
      </w:pPr>
      <w:r>
        <w:rPr>
          <w:szCs w:val="24"/>
        </w:rPr>
        <w:t>Buhalterinės apskaitos skyriaus vedėja</w:t>
      </w:r>
      <w:r w:rsidR="00392A41">
        <w:rPr>
          <w:szCs w:val="24"/>
        </w:rPr>
        <w:t xml:space="preserve"> </w:t>
      </w:r>
      <w:r>
        <w:rPr>
          <w:szCs w:val="24"/>
        </w:rPr>
        <w:t>G</w:t>
      </w:r>
      <w:r w:rsidR="002B4EC2">
        <w:rPr>
          <w:szCs w:val="24"/>
        </w:rPr>
        <w:t>enovaitė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Pečkauskienė</w:t>
      </w:r>
      <w:proofErr w:type="spellEnd"/>
    </w:p>
    <w:p w:rsidR="00F26EAD" w:rsidRDefault="00F26EAD" w:rsidP="00A458D8">
      <w:pPr>
        <w:ind w:firstLine="0"/>
        <w:rPr>
          <w:szCs w:val="24"/>
        </w:rPr>
      </w:pPr>
      <w:r>
        <w:rPr>
          <w:szCs w:val="24"/>
        </w:rPr>
        <w:t>Strateginio planavim</w:t>
      </w:r>
      <w:r w:rsidR="00E2413B">
        <w:rPr>
          <w:szCs w:val="24"/>
        </w:rPr>
        <w:t>o ir investicijų skyriaus vedėja Ž</w:t>
      </w:r>
      <w:r w:rsidR="002B4EC2">
        <w:rPr>
          <w:szCs w:val="24"/>
        </w:rPr>
        <w:t>aneta</w:t>
      </w:r>
      <w:r w:rsidR="00E2413B">
        <w:rPr>
          <w:szCs w:val="24"/>
        </w:rPr>
        <w:t xml:space="preserve"> Vaitkuvienė</w:t>
      </w:r>
    </w:p>
    <w:p w:rsidR="000A1790" w:rsidRDefault="00CA6530" w:rsidP="004D6196">
      <w:pPr>
        <w:ind w:firstLine="0"/>
        <w:rPr>
          <w:color w:val="000000"/>
          <w:szCs w:val="24"/>
        </w:rPr>
      </w:pPr>
      <w:r>
        <w:rPr>
          <w:szCs w:val="24"/>
        </w:rPr>
        <w:t>Vietos ūkio skyriaus vedėjas A</w:t>
      </w:r>
      <w:r w:rsidR="002B4EC2">
        <w:rPr>
          <w:szCs w:val="24"/>
        </w:rPr>
        <w:t>rvydas</w:t>
      </w:r>
      <w:r>
        <w:rPr>
          <w:szCs w:val="24"/>
        </w:rPr>
        <w:t xml:space="preserve"> Liutika</w:t>
      </w:r>
      <w:bookmarkStart w:id="1" w:name="Text8"/>
    </w:p>
    <w:p w:rsidR="005E5308" w:rsidRDefault="005E5308" w:rsidP="006F1BFE">
      <w:pPr>
        <w:widowControl w:val="0"/>
        <w:ind w:firstLine="0"/>
        <w:rPr>
          <w:color w:val="000000"/>
          <w:szCs w:val="24"/>
        </w:rPr>
      </w:pPr>
    </w:p>
    <w:p w:rsidR="007C6ECD" w:rsidRDefault="005E5308" w:rsidP="004D6196">
      <w:pPr>
        <w:widowControl w:val="0"/>
        <w:ind w:firstLine="0"/>
        <w:rPr>
          <w:szCs w:val="24"/>
        </w:rPr>
      </w:pPr>
      <w:r>
        <w:rPr>
          <w:color w:val="000000"/>
          <w:szCs w:val="24"/>
        </w:rPr>
        <w:t>Sprendimą rengė</w:t>
      </w:r>
      <w:bookmarkEnd w:id="1"/>
      <w:r>
        <w:rPr>
          <w:color w:val="000000"/>
          <w:szCs w:val="24"/>
        </w:rPr>
        <w:t xml:space="preserve"> </w:t>
      </w:r>
      <w:r w:rsidR="008C5BBD">
        <w:rPr>
          <w:szCs w:val="24"/>
        </w:rPr>
        <w:t xml:space="preserve">Strateginio planavimo ir investicijų skyriaus </w:t>
      </w:r>
      <w:proofErr w:type="spellStart"/>
      <w:r w:rsidR="008C5BBD">
        <w:rPr>
          <w:szCs w:val="24"/>
        </w:rPr>
        <w:t>vyr</w:t>
      </w:r>
      <w:proofErr w:type="spellEnd"/>
      <w:r w:rsidR="008C5BBD">
        <w:rPr>
          <w:szCs w:val="24"/>
        </w:rPr>
        <w:t xml:space="preserve">. specialistė Eglė </w:t>
      </w:r>
      <w:proofErr w:type="spellStart"/>
      <w:r w:rsidR="008C5BBD">
        <w:rPr>
          <w:szCs w:val="24"/>
        </w:rPr>
        <w:t>Makarevičienė</w:t>
      </w:r>
      <w:proofErr w:type="spellEnd"/>
      <w:r w:rsidR="00766148">
        <w:rPr>
          <w:szCs w:val="24"/>
        </w:rPr>
        <w:t xml:space="preserve">; Vietos ūkio skyriaus </w:t>
      </w:r>
      <w:proofErr w:type="spellStart"/>
      <w:r w:rsidR="00766148">
        <w:rPr>
          <w:szCs w:val="24"/>
        </w:rPr>
        <w:t>vyr</w:t>
      </w:r>
      <w:proofErr w:type="spellEnd"/>
      <w:r w:rsidR="00766148">
        <w:rPr>
          <w:szCs w:val="24"/>
        </w:rPr>
        <w:t>. specialistas P</w:t>
      </w:r>
      <w:r w:rsidR="002B4EC2">
        <w:rPr>
          <w:szCs w:val="24"/>
        </w:rPr>
        <w:t>ranas</w:t>
      </w:r>
      <w:r w:rsidR="00766148">
        <w:rPr>
          <w:szCs w:val="24"/>
        </w:rPr>
        <w:t xml:space="preserve"> Miciulevičius</w:t>
      </w:r>
    </w:p>
    <w:p w:rsidR="006F1BFE" w:rsidRDefault="00A9151F" w:rsidP="00BB59E5">
      <w:pPr>
        <w:widowControl w:val="0"/>
        <w:ind w:firstLine="0"/>
        <w:jc w:val="center"/>
        <w:rPr>
          <w:b/>
          <w:caps/>
          <w:lang w:eastAsia="my-MM" w:bidi="my-MM"/>
        </w:rPr>
      </w:pPr>
      <w:r>
        <w:rPr>
          <w:b/>
          <w:caps/>
          <w:lang w:eastAsia="my-MM" w:bidi="my-MM"/>
        </w:rPr>
        <w:lastRenderedPageBreak/>
        <w:t>STRATEGINIO PLANAVIMO IR INVESTICIJŲ</w:t>
      </w:r>
      <w:r w:rsidR="006F1BFE">
        <w:rPr>
          <w:b/>
          <w:caps/>
          <w:lang w:eastAsia="my-MM" w:bidi="my-MM"/>
        </w:rPr>
        <w:t xml:space="preserve"> SKYRIUS</w:t>
      </w:r>
    </w:p>
    <w:p w:rsidR="006F1BFE" w:rsidRPr="007D4B69" w:rsidRDefault="006F1BFE" w:rsidP="00BB59E5">
      <w:pPr>
        <w:widowControl w:val="0"/>
        <w:ind w:firstLine="0"/>
        <w:jc w:val="center"/>
        <w:rPr>
          <w:rFonts w:eastAsia="Lucida Sans Unicode"/>
          <w:kern w:val="1"/>
        </w:rPr>
      </w:pPr>
    </w:p>
    <w:p w:rsidR="006F1BFE" w:rsidRPr="005902BF" w:rsidRDefault="006F1BFE" w:rsidP="00BB59E5">
      <w:pPr>
        <w:widowControl w:val="0"/>
        <w:ind w:firstLine="0"/>
        <w:jc w:val="center"/>
        <w:rPr>
          <w:rFonts w:eastAsia="Lucida Sans Unicode"/>
          <w:b/>
          <w:kern w:val="1"/>
          <w:szCs w:val="24"/>
        </w:rPr>
      </w:pPr>
      <w:r w:rsidRPr="005902BF">
        <w:rPr>
          <w:rFonts w:eastAsia="Lucida Sans Unicode"/>
          <w:b/>
          <w:kern w:val="1"/>
          <w:szCs w:val="24"/>
        </w:rPr>
        <w:t>AIŠKINAMASIS RAŠTAS</w:t>
      </w:r>
    </w:p>
    <w:p w:rsidR="00BB59E5" w:rsidRDefault="006F1BFE" w:rsidP="00BB59E5">
      <w:pPr>
        <w:ind w:firstLine="0"/>
        <w:jc w:val="center"/>
        <w:rPr>
          <w:rFonts w:eastAsia="Lucida Sans Unicode" w:cs="Tahoma"/>
          <w:b/>
          <w:kern w:val="1"/>
          <w:szCs w:val="24"/>
        </w:rPr>
      </w:pPr>
      <w:r w:rsidRPr="005902BF">
        <w:rPr>
          <w:rFonts w:eastAsia="Lucida Sans Unicode" w:cs="Tahoma"/>
          <w:b/>
          <w:kern w:val="1"/>
          <w:szCs w:val="24"/>
        </w:rPr>
        <w:t>PRIE PLUNGĖS RAJONO SAVIVALDY</w:t>
      </w:r>
      <w:r w:rsidR="00176A18" w:rsidRPr="005902BF">
        <w:rPr>
          <w:rFonts w:eastAsia="Lucida Sans Unicode" w:cs="Tahoma"/>
          <w:b/>
          <w:kern w:val="1"/>
          <w:szCs w:val="24"/>
        </w:rPr>
        <w:t>BĖS TARYBOS SPRENDIMO PROJEKTO</w:t>
      </w:r>
      <w:r w:rsidR="008F45E7" w:rsidRPr="005902BF">
        <w:rPr>
          <w:rFonts w:eastAsia="Lucida Sans Unicode" w:cs="Tahoma"/>
          <w:b/>
          <w:kern w:val="1"/>
          <w:szCs w:val="24"/>
        </w:rPr>
        <w:t xml:space="preserve"> </w:t>
      </w:r>
    </w:p>
    <w:p w:rsidR="002B4EC2" w:rsidRPr="004D6196" w:rsidRDefault="005902BF" w:rsidP="00BB59E5">
      <w:pPr>
        <w:ind w:firstLine="0"/>
        <w:jc w:val="center"/>
        <w:rPr>
          <w:b/>
          <w:caps/>
          <w:color w:val="000000"/>
          <w:szCs w:val="24"/>
        </w:rPr>
      </w:pPr>
      <w:r w:rsidRPr="002B4EC2">
        <w:rPr>
          <w:rStyle w:val="Komentaronuoroda"/>
          <w:b/>
          <w:sz w:val="24"/>
          <w:szCs w:val="24"/>
        </w:rPr>
        <w:t>„</w:t>
      </w:r>
      <w:r w:rsidR="004550FA" w:rsidRPr="004550FA">
        <w:rPr>
          <w:rStyle w:val="Komentaronuoroda"/>
          <w:b/>
          <w:sz w:val="24"/>
          <w:szCs w:val="24"/>
        </w:rPr>
        <w:t>DĖL PRITARIMO</w:t>
      </w:r>
      <w:r w:rsidR="002B4EC2" w:rsidRPr="004D6196">
        <w:rPr>
          <w:rStyle w:val="Komentaronuoroda"/>
          <w:b/>
          <w:sz w:val="24"/>
          <w:szCs w:val="24"/>
        </w:rPr>
        <w:t xml:space="preserve"> ĮGYVENDINTI PROJEKTĄ „</w:t>
      </w:r>
      <w:r w:rsidR="002B4EC2" w:rsidRPr="004D6196">
        <w:rPr>
          <w:b/>
          <w:szCs w:val="24"/>
        </w:rPr>
        <w:t xml:space="preserve">PLUNGĖS RAJONO SAVIVALDYBĖS ELEKTROMOBILIŲ ĮKROVIMO PRIEIGOS ĮRENGIMAS“ IR </w:t>
      </w:r>
      <w:r w:rsidR="004550FA" w:rsidRPr="004550FA">
        <w:rPr>
          <w:b/>
          <w:szCs w:val="24"/>
        </w:rPr>
        <w:t>PARAIŠKOS TEIKIMUI</w:t>
      </w:r>
      <w:r w:rsidR="002B4EC2" w:rsidRPr="004D6196">
        <w:rPr>
          <w:b/>
          <w:szCs w:val="24"/>
        </w:rPr>
        <w:t xml:space="preserve"> FINANSAVIMUI GAUTI BEI</w:t>
      </w:r>
      <w:r w:rsidR="002B4EC2" w:rsidRPr="004D6196">
        <w:rPr>
          <w:rStyle w:val="Komentaronuoroda"/>
          <w:b/>
          <w:sz w:val="24"/>
          <w:szCs w:val="24"/>
        </w:rPr>
        <w:t xml:space="preserve"> LĖŠŲ SKYRIM</w:t>
      </w:r>
      <w:r w:rsidR="001C43C4">
        <w:rPr>
          <w:rStyle w:val="Komentaronuoroda"/>
          <w:b/>
          <w:sz w:val="24"/>
          <w:szCs w:val="24"/>
        </w:rPr>
        <w:t>UI</w:t>
      </w:r>
      <w:r w:rsidR="002B4EC2" w:rsidRPr="004D6196">
        <w:rPr>
          <w:rStyle w:val="Komentaronuoroda"/>
          <w:b/>
          <w:sz w:val="24"/>
          <w:szCs w:val="24"/>
        </w:rPr>
        <w:t>“</w:t>
      </w:r>
    </w:p>
    <w:p w:rsidR="006F1BFE" w:rsidRPr="008F45E7" w:rsidRDefault="006F1BFE" w:rsidP="00BB59E5">
      <w:pPr>
        <w:ind w:firstLine="0"/>
        <w:rPr>
          <w:rFonts w:eastAsia="Lucida Sans Unicode" w:cs="Tahoma"/>
          <w:b/>
          <w:kern w:val="1"/>
          <w:szCs w:val="24"/>
        </w:rPr>
      </w:pPr>
    </w:p>
    <w:p w:rsidR="006F1BFE" w:rsidRPr="007D4B69" w:rsidRDefault="00D439DF" w:rsidP="00BB59E5">
      <w:pPr>
        <w:widowControl w:val="0"/>
        <w:ind w:firstLine="0"/>
        <w:jc w:val="center"/>
        <w:rPr>
          <w:rFonts w:eastAsia="Lucida Sans Unicode" w:cs="Tahoma"/>
          <w:kern w:val="1"/>
        </w:rPr>
      </w:pPr>
      <w:r>
        <w:rPr>
          <w:rFonts w:eastAsia="Lucida Sans Unicode" w:cs="Tahoma"/>
          <w:kern w:val="1"/>
        </w:rPr>
        <w:t>202</w:t>
      </w:r>
      <w:r w:rsidR="00A9151F">
        <w:rPr>
          <w:rFonts w:eastAsia="Lucida Sans Unicode" w:cs="Tahoma"/>
          <w:kern w:val="1"/>
        </w:rPr>
        <w:t>3</w:t>
      </w:r>
      <w:r w:rsidR="00164553">
        <w:rPr>
          <w:rFonts w:eastAsia="Lucida Sans Unicode" w:cs="Tahoma"/>
          <w:kern w:val="1"/>
        </w:rPr>
        <w:t xml:space="preserve"> </w:t>
      </w:r>
      <w:proofErr w:type="spellStart"/>
      <w:r w:rsidR="00164553">
        <w:rPr>
          <w:rFonts w:eastAsia="Lucida Sans Unicode" w:cs="Tahoma"/>
          <w:kern w:val="1"/>
        </w:rPr>
        <w:t>m</w:t>
      </w:r>
      <w:proofErr w:type="spellEnd"/>
      <w:r w:rsidR="00164553">
        <w:rPr>
          <w:rFonts w:eastAsia="Lucida Sans Unicode" w:cs="Tahoma"/>
          <w:kern w:val="1"/>
        </w:rPr>
        <w:t xml:space="preserve">. </w:t>
      </w:r>
      <w:r w:rsidR="00A9151F">
        <w:rPr>
          <w:rFonts w:eastAsia="Lucida Sans Unicode" w:cs="Tahoma"/>
          <w:kern w:val="1"/>
        </w:rPr>
        <w:t>sausio</w:t>
      </w:r>
      <w:r w:rsidR="008D3E5D">
        <w:rPr>
          <w:rFonts w:eastAsia="Lucida Sans Unicode" w:cs="Tahoma"/>
          <w:kern w:val="1"/>
        </w:rPr>
        <w:t xml:space="preserve"> 1</w:t>
      </w:r>
      <w:r w:rsidR="002B4EC2">
        <w:rPr>
          <w:rFonts w:eastAsia="Lucida Sans Unicode" w:cs="Tahoma"/>
          <w:kern w:val="1"/>
        </w:rPr>
        <w:t>1</w:t>
      </w:r>
      <w:r w:rsidR="00FB285C">
        <w:rPr>
          <w:rFonts w:eastAsia="Lucida Sans Unicode" w:cs="Tahoma"/>
          <w:kern w:val="1"/>
        </w:rPr>
        <w:t xml:space="preserve"> </w:t>
      </w:r>
      <w:proofErr w:type="spellStart"/>
      <w:r w:rsidR="006F1BFE" w:rsidRPr="007D4B69">
        <w:rPr>
          <w:rFonts w:eastAsia="Lucida Sans Unicode" w:cs="Tahoma"/>
          <w:kern w:val="1"/>
        </w:rPr>
        <w:t>d</w:t>
      </w:r>
      <w:proofErr w:type="spellEnd"/>
      <w:r w:rsidR="006F1BFE" w:rsidRPr="007D4B69">
        <w:rPr>
          <w:rFonts w:eastAsia="Lucida Sans Unicode" w:cs="Tahoma"/>
          <w:kern w:val="1"/>
        </w:rPr>
        <w:t>.</w:t>
      </w:r>
    </w:p>
    <w:p w:rsidR="006F1BFE" w:rsidRPr="007D4B69" w:rsidRDefault="006F1BFE" w:rsidP="00BB59E5">
      <w:pPr>
        <w:widowControl w:val="0"/>
        <w:ind w:firstLine="0"/>
        <w:jc w:val="center"/>
        <w:rPr>
          <w:rFonts w:eastAsia="Lucida Sans Unicode" w:cs="Tahoma"/>
          <w:kern w:val="1"/>
        </w:rPr>
      </w:pPr>
      <w:r w:rsidRPr="007D4B69">
        <w:rPr>
          <w:rFonts w:eastAsia="Lucida Sans Unicode" w:cs="Tahoma"/>
          <w:kern w:val="1"/>
        </w:rPr>
        <w:t>Plungė</w:t>
      </w:r>
    </w:p>
    <w:p w:rsidR="006F1BFE" w:rsidRPr="007D4B69" w:rsidRDefault="006F1BFE" w:rsidP="006F1BFE">
      <w:pPr>
        <w:widowControl w:val="0"/>
        <w:jc w:val="center"/>
        <w:rPr>
          <w:rFonts w:eastAsia="Lucida Sans Unicode" w:cs="Tahoma"/>
          <w:kern w:val="1"/>
        </w:rPr>
      </w:pPr>
    </w:p>
    <w:p w:rsidR="00464543" w:rsidRDefault="006F1BFE" w:rsidP="00D9258E">
      <w:r w:rsidRPr="007D4B69">
        <w:rPr>
          <w:rFonts w:eastAsia="Lucida Sans Unicode"/>
          <w:b/>
          <w:kern w:val="1"/>
        </w:rPr>
        <w:t xml:space="preserve">1. </w:t>
      </w:r>
      <w:r w:rsidR="004E76CD" w:rsidRPr="00144F3E">
        <w:rPr>
          <w:rFonts w:eastAsia="Lucida Sans Unicode"/>
          <w:b/>
          <w:kern w:val="1"/>
        </w:rPr>
        <w:t>Parengto teisės akto projekto tikslai</w:t>
      </w:r>
      <w:r w:rsidR="002B4EC2">
        <w:t>. P</w:t>
      </w:r>
      <w:r w:rsidR="00F60EF2">
        <w:t>ritarti projekt</w:t>
      </w:r>
      <w:r w:rsidR="005902BF">
        <w:t>o</w:t>
      </w:r>
      <w:r w:rsidR="005902BF" w:rsidRPr="00130162">
        <w:rPr>
          <w:szCs w:val="24"/>
        </w:rPr>
        <w:t xml:space="preserve"> </w:t>
      </w:r>
      <w:r w:rsidR="00130162" w:rsidRPr="00130162">
        <w:rPr>
          <w:szCs w:val="24"/>
        </w:rPr>
        <w:t>„</w:t>
      </w:r>
      <w:r w:rsidR="00130162" w:rsidRPr="00130162">
        <w:rPr>
          <w:bCs/>
          <w:szCs w:val="24"/>
        </w:rPr>
        <w:t>Plungės rajono savivaldybės elektromobilių įkrovimo prieigos įrengimas“</w:t>
      </w:r>
      <w:r w:rsidR="005902BF">
        <w:rPr>
          <w:bCs/>
          <w:szCs w:val="24"/>
        </w:rPr>
        <w:t xml:space="preserve"> </w:t>
      </w:r>
      <w:r w:rsidR="005902BF">
        <w:t>įgyvendinimui</w:t>
      </w:r>
      <w:r w:rsidR="00464543">
        <w:t xml:space="preserve"> </w:t>
      </w:r>
      <w:r w:rsidR="00464543">
        <w:rPr>
          <w:iCs/>
        </w:rPr>
        <w:t>bei daliniam jo</w:t>
      </w:r>
      <w:r w:rsidR="00464543">
        <w:t xml:space="preserve"> finansavimui ir p</w:t>
      </w:r>
      <w:r w:rsidR="005902BF">
        <w:t>araiškos teikimui pagal kvietimą teikti paraiškas finansuoti jungtinio projekto projektus</w:t>
      </w:r>
      <w:r w:rsidR="00464543">
        <w:t xml:space="preserve"> „Juridinių asmenų privačių elektromobilių prieigų įrengimas darbovietėse“.</w:t>
      </w:r>
    </w:p>
    <w:p w:rsidR="00464543" w:rsidRDefault="006F1BFE" w:rsidP="001C43C4">
      <w:pPr>
        <w:rPr>
          <w:rStyle w:val="Komentaronuoroda"/>
          <w:spacing w:val="-5"/>
          <w:sz w:val="24"/>
          <w:szCs w:val="24"/>
        </w:rPr>
      </w:pPr>
      <w:r w:rsidRPr="007D4B69">
        <w:rPr>
          <w:rFonts w:eastAsia="Lucida Sans Unicode"/>
          <w:b/>
          <w:kern w:val="1"/>
        </w:rPr>
        <w:t xml:space="preserve">2. </w:t>
      </w:r>
      <w:r w:rsidR="007F058C" w:rsidRPr="00070405">
        <w:rPr>
          <w:b/>
        </w:rPr>
        <w:t>K</w:t>
      </w:r>
      <w:r w:rsidR="007F058C" w:rsidRPr="00A035DD">
        <w:rPr>
          <w:b/>
        </w:rPr>
        <w:t>aip šiuo metu yra sprendžiami projekte aptarti klausimai.</w:t>
      </w:r>
      <w:r w:rsidR="007F058C" w:rsidRPr="00653F58">
        <w:t xml:space="preserve"> </w:t>
      </w:r>
      <w:r w:rsidR="00C54015">
        <w:t>Administracija</w:t>
      </w:r>
      <w:r w:rsidR="000847B7">
        <w:t xml:space="preserve"> planuoja</w:t>
      </w:r>
      <w:r w:rsidR="00464543">
        <w:t xml:space="preserve"> įgyvendinti projektą</w:t>
      </w:r>
      <w:r w:rsidR="00464543" w:rsidRPr="00130162">
        <w:rPr>
          <w:szCs w:val="24"/>
        </w:rPr>
        <w:t xml:space="preserve"> „</w:t>
      </w:r>
      <w:r w:rsidR="00464543" w:rsidRPr="00130162">
        <w:rPr>
          <w:bCs/>
          <w:szCs w:val="24"/>
        </w:rPr>
        <w:t>Plungės rajono savivaldybės elektromobilių įkrovimo prieigos įrengimas“</w:t>
      </w:r>
      <w:r w:rsidR="00464543">
        <w:rPr>
          <w:bCs/>
          <w:szCs w:val="24"/>
        </w:rPr>
        <w:t xml:space="preserve"> ir </w:t>
      </w:r>
      <w:r w:rsidR="000847B7">
        <w:t xml:space="preserve">teikti paraišką </w:t>
      </w:r>
      <w:r w:rsidR="000847B7" w:rsidRPr="0072209F">
        <w:rPr>
          <w:szCs w:val="24"/>
          <w:shd w:val="clear" w:color="auto" w:fill="FFFFFF"/>
        </w:rPr>
        <w:t xml:space="preserve">paramai gauti </w:t>
      </w:r>
      <w:r w:rsidR="00464543">
        <w:t xml:space="preserve">ir </w:t>
      </w:r>
      <w:r w:rsidR="00BA22B3" w:rsidRPr="008D3E5D">
        <w:rPr>
          <w:color w:val="000000"/>
        </w:rPr>
        <w:t xml:space="preserve">– </w:t>
      </w:r>
      <w:r w:rsidR="00464543" w:rsidRPr="008D3E5D">
        <w:rPr>
          <w:color w:val="000000"/>
        </w:rPr>
        <w:t>tik</w:t>
      </w:r>
      <w:r w:rsidR="00464543">
        <w:rPr>
          <w:color w:val="000000"/>
        </w:rPr>
        <w:t xml:space="preserve"> </w:t>
      </w:r>
      <w:r w:rsidR="002B4EC2">
        <w:rPr>
          <w:color w:val="000000"/>
        </w:rPr>
        <w:t>S</w:t>
      </w:r>
      <w:r w:rsidR="00464543">
        <w:rPr>
          <w:color w:val="000000"/>
        </w:rPr>
        <w:t>avivaldybės tarybai leidžiant,</w:t>
      </w:r>
      <w:r w:rsidR="00464543">
        <w:t xml:space="preserve"> pa</w:t>
      </w:r>
      <w:r w:rsidR="00464543">
        <w:rPr>
          <w:rStyle w:val="Komentaronuoroda"/>
          <w:spacing w:val="-5"/>
          <w:sz w:val="24"/>
          <w:szCs w:val="24"/>
        </w:rPr>
        <w:t xml:space="preserve">rengtas šis tarybos sprendimo projektas. </w:t>
      </w:r>
    </w:p>
    <w:p w:rsidR="001F071A" w:rsidRPr="00DC14AB" w:rsidRDefault="007F058C" w:rsidP="001F071A">
      <w:pPr>
        <w:rPr>
          <w:rStyle w:val="Komentaronuoroda"/>
          <w:sz w:val="24"/>
        </w:rPr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 w:rsidRPr="007F058C">
        <w:t xml:space="preserve"> </w:t>
      </w:r>
      <w:r w:rsidR="001F071A">
        <w:t xml:space="preserve">Gavus finansavimą, Plungės </w:t>
      </w:r>
      <w:r w:rsidR="00391917">
        <w:t xml:space="preserve">rajono </w:t>
      </w:r>
      <w:r w:rsidR="001F5E38">
        <w:t xml:space="preserve">savivaldybė </w:t>
      </w:r>
      <w:r w:rsidR="001F071A">
        <w:t xml:space="preserve"> planuoja įgyvendinti projektą </w:t>
      </w:r>
      <w:r w:rsidR="001F071A" w:rsidRPr="00130162">
        <w:rPr>
          <w:szCs w:val="24"/>
        </w:rPr>
        <w:t xml:space="preserve"> „</w:t>
      </w:r>
      <w:r w:rsidR="001F071A" w:rsidRPr="00130162">
        <w:rPr>
          <w:bCs/>
          <w:szCs w:val="24"/>
        </w:rPr>
        <w:t>Plungės rajono savivaldybės elektromobilių įkrovimo prieigos įrengimas“</w:t>
      </w:r>
      <w:r w:rsidR="00391917">
        <w:rPr>
          <w:bCs/>
          <w:szCs w:val="24"/>
        </w:rPr>
        <w:t>. P</w:t>
      </w:r>
      <w:r w:rsidR="001F071A">
        <w:rPr>
          <w:bCs/>
          <w:szCs w:val="24"/>
        </w:rPr>
        <w:t xml:space="preserve">rie savivaldybės </w:t>
      </w:r>
      <w:r w:rsidR="00391917">
        <w:rPr>
          <w:bCs/>
          <w:szCs w:val="24"/>
        </w:rPr>
        <w:t xml:space="preserve">administracijos  </w:t>
      </w:r>
      <w:r w:rsidR="001F071A">
        <w:rPr>
          <w:bCs/>
          <w:szCs w:val="24"/>
        </w:rPr>
        <w:t>pastato</w:t>
      </w:r>
      <w:r w:rsidR="00391917">
        <w:rPr>
          <w:bCs/>
          <w:szCs w:val="24"/>
        </w:rPr>
        <w:t>,</w:t>
      </w:r>
      <w:r w:rsidR="001F071A">
        <w:rPr>
          <w:bCs/>
          <w:szCs w:val="24"/>
        </w:rPr>
        <w:t xml:space="preserve"> </w:t>
      </w:r>
      <w:r w:rsidR="00391917">
        <w:rPr>
          <w:bCs/>
          <w:szCs w:val="24"/>
        </w:rPr>
        <w:t xml:space="preserve">esančio </w:t>
      </w:r>
      <w:r w:rsidR="001F071A">
        <w:rPr>
          <w:bCs/>
          <w:szCs w:val="24"/>
        </w:rPr>
        <w:t xml:space="preserve">adresu, Vytauto </w:t>
      </w:r>
      <w:proofErr w:type="spellStart"/>
      <w:r w:rsidR="001F071A">
        <w:rPr>
          <w:bCs/>
          <w:szCs w:val="24"/>
        </w:rPr>
        <w:t>g</w:t>
      </w:r>
      <w:proofErr w:type="spellEnd"/>
      <w:r w:rsidR="001F071A">
        <w:rPr>
          <w:bCs/>
          <w:szCs w:val="24"/>
        </w:rPr>
        <w:t>. 12, Plungė</w:t>
      </w:r>
      <w:r w:rsidR="00DD4F46">
        <w:rPr>
          <w:bCs/>
          <w:szCs w:val="24"/>
        </w:rPr>
        <w:t xml:space="preserve">, </w:t>
      </w:r>
      <w:r w:rsidR="001F071A">
        <w:rPr>
          <w:bCs/>
          <w:szCs w:val="24"/>
        </w:rPr>
        <w:t xml:space="preserve">bus įrengtos elektromobilių </w:t>
      </w:r>
      <w:r w:rsidR="001F071A" w:rsidRPr="00130162">
        <w:rPr>
          <w:bCs/>
          <w:szCs w:val="24"/>
        </w:rPr>
        <w:t>įkrovimo prieigos</w:t>
      </w:r>
      <w:r w:rsidR="00391917">
        <w:rPr>
          <w:bCs/>
          <w:szCs w:val="24"/>
        </w:rPr>
        <w:t>, skirtos</w:t>
      </w:r>
      <w:r w:rsidR="00DD4F46">
        <w:rPr>
          <w:bCs/>
          <w:szCs w:val="24"/>
        </w:rPr>
        <w:t xml:space="preserve"> įstaigos darbuotojų elektromobiliams pakrauti.</w:t>
      </w:r>
    </w:p>
    <w:p w:rsidR="007F058C" w:rsidRPr="00DC14AB" w:rsidRDefault="00DC14AB" w:rsidP="004D6196">
      <w:pPr>
        <w:rPr>
          <w:rStyle w:val="Komentaronuoroda"/>
          <w:sz w:val="24"/>
        </w:rPr>
      </w:pPr>
      <w:r>
        <w:t>Pažangos priemonės veiklos or</w:t>
      </w:r>
      <w:r w:rsidR="007C6ECD">
        <w:t>ientuotos spręsti problemas – išnaudoti</w:t>
      </w:r>
      <w:r>
        <w:t xml:space="preserve"> </w:t>
      </w:r>
      <w:r w:rsidR="007C6ECD">
        <w:t>pažangiųjų biodegalų potencialą</w:t>
      </w:r>
      <w:r>
        <w:t xml:space="preserve">, </w:t>
      </w:r>
      <w:r w:rsidR="007C6ECD">
        <w:t>didinti žemą</w:t>
      </w:r>
      <w:r>
        <w:t xml:space="preserve"> elektros en</w:t>
      </w:r>
      <w:r w:rsidR="007C6ECD">
        <w:t xml:space="preserve">ergijos panaudojimo intensyvumą, skatinti </w:t>
      </w:r>
      <w:r>
        <w:t>AEI integracij</w:t>
      </w:r>
      <w:r w:rsidR="00D9258E">
        <w:t>ą</w:t>
      </w:r>
      <w:r>
        <w:t xml:space="preserve"> </w:t>
      </w:r>
      <w:r w:rsidR="008D3E5D">
        <w:t>į</w:t>
      </w:r>
      <w:r>
        <w:t xml:space="preserve"> automobilių parką. Padidės įrengtų ir pradėjusių veikti privačių įkrovimo prieigų skaičius darbovietėse.</w:t>
      </w:r>
      <w:r w:rsidR="001F071A">
        <w:t xml:space="preserve"> </w:t>
      </w:r>
    </w:p>
    <w:p w:rsidR="007F058C" w:rsidRPr="007B4162" w:rsidRDefault="007F058C" w:rsidP="004D6196">
      <w:pPr>
        <w:widowControl w:val="0"/>
        <w:rPr>
          <w:szCs w:val="24"/>
        </w:rPr>
      </w:pPr>
      <w:r>
        <w:rPr>
          <w:b/>
        </w:rPr>
        <w:t>4. Siūlomos teisinio reguliavimo nuostatos.</w:t>
      </w:r>
      <w:r w:rsidR="00F60EF2">
        <w:rPr>
          <w:b/>
        </w:rPr>
        <w:t xml:space="preserve"> </w:t>
      </w:r>
      <w:r w:rsidR="00F60EF2" w:rsidRPr="007B4162">
        <w:rPr>
          <w:szCs w:val="24"/>
        </w:rPr>
        <w:t xml:space="preserve">Patvirtinus Plungės rajono savivaldybės tarybos sprendimą, bus gautas pritarimas teikti paraišką </w:t>
      </w:r>
      <w:r w:rsidR="00FA6EDB">
        <w:rPr>
          <w:szCs w:val="24"/>
          <w:shd w:val="clear" w:color="auto" w:fill="FFFFFF"/>
        </w:rPr>
        <w:t>finansavimui</w:t>
      </w:r>
      <w:r w:rsidR="007B4162" w:rsidRPr="007B4162">
        <w:rPr>
          <w:szCs w:val="24"/>
          <w:shd w:val="clear" w:color="auto" w:fill="FFFFFF"/>
        </w:rPr>
        <w:t xml:space="preserve"> gauti </w:t>
      </w:r>
      <w:r w:rsidR="007B4162" w:rsidRPr="008D3E5D">
        <w:rPr>
          <w:szCs w:val="24"/>
          <w:shd w:val="clear" w:color="auto" w:fill="FFFFFF"/>
        </w:rPr>
        <w:t>pagal</w:t>
      </w:r>
      <w:r w:rsidR="007B4162" w:rsidRPr="007B4162">
        <w:rPr>
          <w:szCs w:val="24"/>
          <w:shd w:val="clear" w:color="auto" w:fill="FFFFFF"/>
        </w:rPr>
        <w:t xml:space="preserve"> </w:t>
      </w:r>
      <w:r w:rsidR="00A9151F">
        <w:t xml:space="preserve">Energetikos plėtros programos pažangos priemonės </w:t>
      </w:r>
      <w:proofErr w:type="spellStart"/>
      <w:r w:rsidR="00A9151F">
        <w:t>Nr</w:t>
      </w:r>
      <w:proofErr w:type="spellEnd"/>
      <w:r w:rsidR="00A9151F">
        <w:t>. 03-001-06-03-03 „Įgyvendinti  degalų iš AEI gamybos priemones ir plėtoti jų panaudojimo infrastruktūrą transporto sektoriuje“ veiklos „Privačių elektromobilių įkrovimo prieigų įrengimas“</w:t>
      </w:r>
      <w:r w:rsidR="004550FA" w:rsidRPr="004550FA">
        <w:t xml:space="preserve"> </w:t>
      </w:r>
      <w:r w:rsidR="004550FA">
        <w:t>projektų finansavimo sąlygų aprašą</w:t>
      </w:r>
      <w:r w:rsidR="00D9258E">
        <w:t>.</w:t>
      </w:r>
    </w:p>
    <w:p w:rsidR="007F058C" w:rsidRPr="00D03894" w:rsidRDefault="007F058C" w:rsidP="004D6196">
      <w:pPr>
        <w:widowControl w:val="0"/>
        <w:rPr>
          <w:rFonts w:eastAsia="Lucida Sans Unicode"/>
          <w:color w:val="FF0000"/>
          <w:kern w:val="1"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 w:rsidR="00BB59E5">
        <w:t>Planuojama preliminari</w:t>
      </w:r>
      <w:r w:rsidR="00E33C0E">
        <w:t xml:space="preserve"> </w:t>
      </w:r>
      <w:r w:rsidR="00E33C0E" w:rsidRPr="00E33C0E">
        <w:rPr>
          <w:rStyle w:val="Emfaz"/>
          <w:i w:val="0"/>
        </w:rPr>
        <w:t>EV įkrovimo stotelė</w:t>
      </w:r>
      <w:r w:rsidR="00E33C0E">
        <w:rPr>
          <w:rStyle w:val="Emfaz"/>
          <w:i w:val="0"/>
        </w:rPr>
        <w:t>s įrengimo kaina su dviem</w:t>
      </w:r>
      <w:r w:rsidR="00E33C0E" w:rsidRPr="00E33C0E">
        <w:rPr>
          <w:rStyle w:val="Emfaz"/>
          <w:i w:val="0"/>
        </w:rPr>
        <w:t xml:space="preserve"> prieig</w:t>
      </w:r>
      <w:r w:rsidR="00E33C0E">
        <w:rPr>
          <w:rStyle w:val="Emfaz"/>
          <w:i w:val="0"/>
        </w:rPr>
        <w:t xml:space="preserve">omis būtų apie 10 000,00 </w:t>
      </w:r>
      <w:proofErr w:type="spellStart"/>
      <w:r w:rsidR="00E33C0E">
        <w:rPr>
          <w:rStyle w:val="Emfaz"/>
          <w:i w:val="0"/>
        </w:rPr>
        <w:t>Eur</w:t>
      </w:r>
      <w:proofErr w:type="spellEnd"/>
      <w:r w:rsidR="00E33C0E">
        <w:rPr>
          <w:rStyle w:val="Emfaz"/>
        </w:rPr>
        <w:t xml:space="preserve">. </w:t>
      </w:r>
      <w:r w:rsidR="007B4162">
        <w:rPr>
          <w:rFonts w:eastAsia="Lucida Sans Unicode"/>
          <w:kern w:val="1"/>
        </w:rPr>
        <w:t>Projektui</w:t>
      </w:r>
      <w:r w:rsidRPr="00E2413B">
        <w:rPr>
          <w:rFonts w:eastAsia="Lucida Sans Unicode"/>
          <w:kern w:val="1"/>
        </w:rPr>
        <w:t xml:space="preserve"> įgyvendinti </w:t>
      </w:r>
      <w:r w:rsidR="00A9151F">
        <w:rPr>
          <w:rFonts w:eastAsia="Lucida Sans Unicode"/>
          <w:kern w:val="1"/>
        </w:rPr>
        <w:t>30 procentų</w:t>
      </w:r>
      <w:r w:rsidR="00D6351C" w:rsidRPr="00E2413B">
        <w:rPr>
          <w:rFonts w:eastAsia="Lucida Sans Unicode"/>
          <w:kern w:val="1"/>
        </w:rPr>
        <w:t xml:space="preserve"> planuojama gauti ES </w:t>
      </w:r>
      <w:r w:rsidRPr="00E2413B">
        <w:rPr>
          <w:rFonts w:eastAsia="Lucida Sans Unicode"/>
          <w:kern w:val="1"/>
        </w:rPr>
        <w:t>lėš</w:t>
      </w:r>
      <w:r w:rsidR="00A9151F">
        <w:rPr>
          <w:rFonts w:eastAsia="Lucida Sans Unicode"/>
          <w:kern w:val="1"/>
        </w:rPr>
        <w:t>ų ir 70 procentų</w:t>
      </w:r>
      <w:r w:rsidR="00D6351C" w:rsidRPr="00E2413B">
        <w:rPr>
          <w:rFonts w:eastAsia="Lucida Sans Unicode"/>
          <w:kern w:val="1"/>
        </w:rPr>
        <w:t xml:space="preserve"> </w:t>
      </w:r>
      <w:r w:rsidR="007B4162">
        <w:rPr>
          <w:rFonts w:eastAsia="Lucida Sans Unicode"/>
          <w:kern w:val="1"/>
        </w:rPr>
        <w:t>–</w:t>
      </w:r>
      <w:r w:rsidR="004D3AF3">
        <w:rPr>
          <w:rFonts w:eastAsia="Lucida Sans Unicode"/>
          <w:kern w:val="1"/>
        </w:rPr>
        <w:t xml:space="preserve"> </w:t>
      </w:r>
      <w:r w:rsidR="007B4162">
        <w:rPr>
          <w:rFonts w:eastAsia="Lucida Sans Unicode"/>
          <w:kern w:val="1"/>
        </w:rPr>
        <w:t>Savivaldybės lėš</w:t>
      </w:r>
      <w:r w:rsidR="004550FA">
        <w:rPr>
          <w:rFonts w:eastAsia="Lucida Sans Unicode"/>
          <w:kern w:val="1"/>
        </w:rPr>
        <w:t>ų</w:t>
      </w:r>
      <w:r w:rsidR="008C5BBD">
        <w:rPr>
          <w:rFonts w:eastAsia="Lucida Sans Unicode"/>
          <w:kern w:val="1"/>
        </w:rPr>
        <w:t>.</w:t>
      </w:r>
    </w:p>
    <w:p w:rsidR="007F058C" w:rsidRPr="00D03894" w:rsidRDefault="007F058C" w:rsidP="00D9258E">
      <w:pPr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 w:rsidR="00D03894">
        <w:rPr>
          <w:b/>
        </w:rPr>
        <w:t xml:space="preserve"> </w:t>
      </w:r>
      <w:r w:rsidR="00D03894" w:rsidRPr="00D03894">
        <w:rPr>
          <w:bCs/>
        </w:rPr>
        <w:t>Nėra.</w:t>
      </w:r>
    </w:p>
    <w:p w:rsidR="007F058C" w:rsidRDefault="007F058C" w:rsidP="001C43C4">
      <w:pPr>
        <w:tabs>
          <w:tab w:val="left" w:pos="720"/>
        </w:tabs>
        <w:rPr>
          <w:b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="00D03894" w:rsidRPr="00074F63">
        <w:t>Korupcijos pasireiškimo tikimybės nėra, korupcijos vertinimas neatliekamas.</w:t>
      </w:r>
    </w:p>
    <w:p w:rsidR="00D03894" w:rsidRPr="00D03894" w:rsidRDefault="007F058C" w:rsidP="004D6196">
      <w:pPr>
        <w:widowControl w:val="0"/>
        <w:rPr>
          <w:bCs/>
        </w:rPr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>.</w:t>
      </w:r>
      <w:r w:rsidR="00D03894">
        <w:rPr>
          <w:b/>
        </w:rPr>
        <w:t xml:space="preserve"> </w:t>
      </w:r>
      <w:r w:rsidR="00D03894" w:rsidRPr="00D03894">
        <w:rPr>
          <w:bCs/>
        </w:rPr>
        <w:t xml:space="preserve">Plungės rajono savivaldybės </w:t>
      </w:r>
      <w:r w:rsidR="00D03894">
        <w:rPr>
          <w:bCs/>
        </w:rPr>
        <w:t>a</w:t>
      </w:r>
      <w:r w:rsidR="00D03894" w:rsidRPr="00D03894">
        <w:rPr>
          <w:bCs/>
        </w:rPr>
        <w:t>dministracijos</w:t>
      </w:r>
      <w:r w:rsidR="00D9258E">
        <w:rPr>
          <w:bCs/>
        </w:rPr>
        <w:t xml:space="preserve"> iniciatyva</w:t>
      </w:r>
      <w:r w:rsidR="00D03894" w:rsidRPr="00D03894">
        <w:rPr>
          <w:bCs/>
        </w:rPr>
        <w:t>.</w:t>
      </w:r>
    </w:p>
    <w:p w:rsidR="007F058C" w:rsidRDefault="007F058C" w:rsidP="004D6196">
      <w:pPr>
        <w:widowControl w:val="0"/>
        <w:rPr>
          <w:rFonts w:eastAsia="Lucida Sans Unicode"/>
          <w:kern w:val="1"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 w:rsidR="00D03894">
        <w:rPr>
          <w:b/>
        </w:rPr>
        <w:t xml:space="preserve"> Nėra.</w:t>
      </w:r>
    </w:p>
    <w:p w:rsidR="007F058C" w:rsidRPr="00653F58" w:rsidRDefault="007F058C" w:rsidP="004D6196">
      <w:pPr>
        <w:widowControl w:val="0"/>
        <w:rPr>
          <w:rFonts w:eastAsia="Lucida Sans Unicode"/>
          <w:b/>
          <w:kern w:val="1"/>
        </w:rPr>
      </w:pPr>
      <w:r w:rsidRPr="00653F58">
        <w:rPr>
          <w:rFonts w:eastAsia="Lucida Sans Unicode"/>
          <w:b/>
          <w:kern w:val="1"/>
        </w:rPr>
        <w:t xml:space="preserve">10. </w:t>
      </w:r>
      <w:r>
        <w:rPr>
          <w:b/>
        </w:rPr>
        <w:t xml:space="preserve">Kam (institucijoms, skyriams, organizacijoms ir t. t.) patvirtintas sprendimas turi būti išsiųstas. </w:t>
      </w:r>
      <w:r w:rsidR="00D03894">
        <w:t>Strateginio planavimo ir investicijų skyriui</w:t>
      </w:r>
      <w:r>
        <w:t>.</w:t>
      </w:r>
    </w:p>
    <w:p w:rsidR="00464543" w:rsidRPr="00AA036F" w:rsidRDefault="007F058C" w:rsidP="004D6196">
      <w:pPr>
        <w:rPr>
          <w:lang w:eastAsia="lt-LT"/>
        </w:rPr>
      </w:pPr>
      <w:r>
        <w:rPr>
          <w:rFonts w:eastAsia="Lucida Sans Unicode"/>
          <w:b/>
          <w:kern w:val="1"/>
        </w:rPr>
        <w:t>11</w:t>
      </w:r>
      <w:r w:rsidRPr="00144F3E">
        <w:rPr>
          <w:rFonts w:eastAsia="Lucida Sans Unicode"/>
          <w:b/>
          <w:kern w:val="1"/>
        </w:rPr>
        <w:t>. Kita svarbi informacija</w:t>
      </w:r>
      <w:r w:rsidR="006E2334">
        <w:rPr>
          <w:rFonts w:eastAsia="Lucida Sans Unicode"/>
          <w:b/>
          <w:kern w:val="1"/>
        </w:rPr>
        <w:t xml:space="preserve">. </w:t>
      </w:r>
      <w:r w:rsidR="006E2334" w:rsidRPr="006E2334">
        <w:rPr>
          <w:lang w:eastAsia="lt-LT"/>
        </w:rPr>
        <w:t>Projektų įgyvendinimo trukmė</w:t>
      </w:r>
      <w:r w:rsidR="006E2334">
        <w:rPr>
          <w:lang w:eastAsia="lt-LT"/>
        </w:rPr>
        <w:t xml:space="preserve">: </w:t>
      </w:r>
      <w:r w:rsidR="006E2334" w:rsidRPr="00AA036F">
        <w:rPr>
          <w:lang w:eastAsia="lt-LT"/>
        </w:rPr>
        <w:t xml:space="preserve">Ne daugiau kaip 6 </w:t>
      </w:r>
      <w:proofErr w:type="spellStart"/>
      <w:r w:rsidR="006E2334" w:rsidRPr="00AA036F">
        <w:rPr>
          <w:lang w:eastAsia="lt-LT"/>
        </w:rPr>
        <w:t>mėn</w:t>
      </w:r>
      <w:proofErr w:type="spellEnd"/>
      <w:r w:rsidR="006E2334" w:rsidRPr="00AA036F">
        <w:rPr>
          <w:lang w:eastAsia="lt-LT"/>
        </w:rPr>
        <w:t xml:space="preserve">. nuo sprendimo dėl finansavimo datos, su galimybe vieną kartą pratęsti iki 6 </w:t>
      </w:r>
      <w:proofErr w:type="spellStart"/>
      <w:r w:rsidR="006E2334" w:rsidRPr="00AA036F">
        <w:rPr>
          <w:lang w:eastAsia="lt-LT"/>
        </w:rPr>
        <w:t>mėn</w:t>
      </w:r>
      <w:proofErr w:type="spellEnd"/>
      <w:r w:rsidR="006E2334" w:rsidRPr="00AA036F">
        <w:rPr>
          <w:lang w:eastAsia="lt-LT"/>
        </w:rPr>
        <w:t>. JP projekto įgyvendinimo trukmė pratęsiama JP projekto vykdytojo pagrįstu rašytiniu prašymu, LEA vidaus procedūrų apraše nustatyta tvarka.</w:t>
      </w:r>
      <w:r w:rsidR="005857BA">
        <w:rPr>
          <w:lang w:eastAsia="lt-LT"/>
        </w:rPr>
        <w:t xml:space="preserve"> Remiama veikla:</w:t>
      </w:r>
      <w:r w:rsidR="006E2334">
        <w:rPr>
          <w:lang w:eastAsia="lt-LT"/>
        </w:rPr>
        <w:t xml:space="preserve"> </w:t>
      </w:r>
      <w:r w:rsidR="005857BA" w:rsidRPr="00AA036F">
        <w:rPr>
          <w:lang w:eastAsia="lt-LT"/>
        </w:rPr>
        <w:t>Privačių elektromobilių  įkrovimo prieigų įrengimas darbovietėse (įmonėse, įstaigose, organizacijose ir t. t.</w:t>
      </w:r>
      <w:r w:rsidR="00222EA6">
        <w:rPr>
          <w:lang w:eastAsia="lt-LT"/>
        </w:rPr>
        <w:t xml:space="preserve"> </w:t>
      </w:r>
      <w:r w:rsidR="005857BA">
        <w:rPr>
          <w:lang w:eastAsia="lt-LT"/>
        </w:rPr>
        <w:t>T</w:t>
      </w:r>
      <w:r w:rsidR="005857BA" w:rsidRPr="00AA036F">
        <w:rPr>
          <w:lang w:eastAsia="lt-LT"/>
        </w:rPr>
        <w:t>inkamų išlaidų kategorijos</w:t>
      </w:r>
      <w:r w:rsidR="005857BA">
        <w:rPr>
          <w:lang w:eastAsia="lt-LT"/>
        </w:rPr>
        <w:t>:</w:t>
      </w:r>
      <w:r w:rsidR="00222EA6">
        <w:rPr>
          <w:lang w:eastAsia="lt-LT"/>
        </w:rPr>
        <w:t xml:space="preserve"> </w:t>
      </w:r>
      <w:r w:rsidR="00222EA6" w:rsidRPr="00AA036F">
        <w:rPr>
          <w:lang w:eastAsia="lt-LT"/>
        </w:rPr>
        <w:t>stotelės su prieiga (-</w:t>
      </w:r>
      <w:proofErr w:type="spellStart"/>
      <w:r w:rsidR="00222EA6" w:rsidRPr="00AA036F">
        <w:rPr>
          <w:lang w:eastAsia="lt-LT"/>
        </w:rPr>
        <w:t>omis</w:t>
      </w:r>
      <w:proofErr w:type="spellEnd"/>
      <w:r w:rsidR="00222EA6" w:rsidRPr="00AA036F">
        <w:rPr>
          <w:lang w:eastAsia="lt-LT"/>
        </w:rPr>
        <w:t>) įsigijimo išlaidos;</w:t>
      </w:r>
      <w:r w:rsidR="00222EA6">
        <w:rPr>
          <w:lang w:eastAsia="lt-LT"/>
        </w:rPr>
        <w:t xml:space="preserve"> </w:t>
      </w:r>
      <w:r w:rsidR="00222EA6" w:rsidRPr="00AA036F">
        <w:rPr>
          <w:lang w:eastAsia="lt-LT"/>
        </w:rPr>
        <w:t xml:space="preserve">dinaminio galios valdymo įrengimo stotelėje su prieiga </w:t>
      </w:r>
      <w:r w:rsidR="00222EA6" w:rsidRPr="00AA036F">
        <w:rPr>
          <w:lang w:eastAsia="lt-LT"/>
        </w:rPr>
        <w:lastRenderedPageBreak/>
        <w:t>(-</w:t>
      </w:r>
      <w:proofErr w:type="spellStart"/>
      <w:r w:rsidR="00222EA6" w:rsidRPr="00AA036F">
        <w:rPr>
          <w:lang w:eastAsia="lt-LT"/>
        </w:rPr>
        <w:t>omis</w:t>
      </w:r>
      <w:proofErr w:type="spellEnd"/>
      <w:r w:rsidR="00222EA6" w:rsidRPr="00AA036F">
        <w:rPr>
          <w:lang w:eastAsia="lt-LT"/>
        </w:rPr>
        <w:t>) papildomos išlaidos;</w:t>
      </w:r>
      <w:r w:rsidR="00222EA6">
        <w:rPr>
          <w:lang w:eastAsia="lt-LT"/>
        </w:rPr>
        <w:t xml:space="preserve"> </w:t>
      </w:r>
      <w:r w:rsidR="00222EA6" w:rsidRPr="00AA036F">
        <w:rPr>
          <w:lang w:eastAsia="lt-LT"/>
        </w:rPr>
        <w:t xml:space="preserve">papildomų būtinųjų priedų (krovimo laidas, kabelis, nuotėkio relė ir </w:t>
      </w:r>
      <w:proofErr w:type="spellStart"/>
      <w:r w:rsidR="00222EA6" w:rsidRPr="00AA036F">
        <w:rPr>
          <w:lang w:eastAsia="lt-LT"/>
        </w:rPr>
        <w:t>kt</w:t>
      </w:r>
      <w:proofErr w:type="spellEnd"/>
      <w:r w:rsidR="00222EA6" w:rsidRPr="00AA036F">
        <w:rPr>
          <w:lang w:eastAsia="lt-LT"/>
        </w:rPr>
        <w:t>.) išlaidos;</w:t>
      </w:r>
      <w:r w:rsidR="00222EA6">
        <w:rPr>
          <w:lang w:eastAsia="lt-LT"/>
        </w:rPr>
        <w:t xml:space="preserve"> </w:t>
      </w:r>
      <w:r w:rsidR="00222EA6" w:rsidRPr="00AA036F">
        <w:rPr>
          <w:lang w:eastAsia="lt-LT"/>
        </w:rPr>
        <w:t>montavimo darbų išlaidos</w:t>
      </w:r>
      <w:r w:rsidR="00222EA6">
        <w:rPr>
          <w:lang w:eastAsia="lt-LT"/>
        </w:rPr>
        <w:t xml:space="preserve">, </w:t>
      </w:r>
      <w:r w:rsidR="00222EA6" w:rsidRPr="00AA036F">
        <w:rPr>
          <w:lang w:eastAsia="lt-LT"/>
        </w:rPr>
        <w:t>papildomos išlaidos, susijusios su komunikacijos protokolu ir apskaitos/atsiskaitymo funkcionalumu</w:t>
      </w:r>
      <w:r w:rsidR="00222EA6">
        <w:rPr>
          <w:lang w:eastAsia="lt-LT"/>
        </w:rPr>
        <w:t>, ženklinimo darbų išlaidos.</w:t>
      </w:r>
    </w:p>
    <w:p w:rsidR="006F1BFE" w:rsidRPr="007D4B69" w:rsidRDefault="007F058C" w:rsidP="007F058C">
      <w:pPr>
        <w:widowControl w:val="0"/>
        <w:ind w:firstLine="709"/>
        <w:rPr>
          <w:rFonts w:eastAsia="Lucida Sans Unicode"/>
          <w:b/>
          <w:bCs/>
          <w:kern w:val="1"/>
        </w:rPr>
      </w:pPr>
      <w:r>
        <w:rPr>
          <w:rFonts w:eastAsia="Lucida Sans Unicode"/>
          <w:b/>
          <w:bCs/>
          <w:kern w:val="1"/>
        </w:rPr>
        <w:t>12</w:t>
      </w:r>
      <w:r w:rsidRPr="00144F3E">
        <w:rPr>
          <w:rFonts w:eastAsia="Lucida Sans Unicode"/>
          <w:b/>
          <w:bCs/>
          <w:kern w:val="1"/>
        </w:rPr>
        <w:t>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6F1BFE" w:rsidRPr="007D4B69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7D4B69">
              <w:rPr>
                <w:rFonts w:eastAsia="Lucida Sans Unicode"/>
                <w:b/>
                <w:kern w:val="1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b/>
                <w:bCs/>
                <w:kern w:val="1"/>
              </w:rPr>
            </w:pPr>
            <w:r w:rsidRPr="007D4B69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6F1BFE" w:rsidRPr="007D4B69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b/>
                <w:kern w:val="1"/>
              </w:rPr>
            </w:pPr>
            <w:r w:rsidRPr="007D4B69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ind w:firstLine="0"/>
              <w:rPr>
                <w:rFonts w:eastAsia="Lucida Sans Unicode"/>
                <w:b/>
                <w:kern w:val="1"/>
                <w:lang w:bidi="lo-LA"/>
              </w:rPr>
            </w:pPr>
            <w:r w:rsidRPr="007D4B69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6F1BFE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ind w:firstLine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F1BFE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ind w:firstLine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AA5C9D" w:rsidP="00A340F4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i/>
              </w:rPr>
              <w:t>Numatomas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BA22B3" w:rsidP="00284F26">
            <w:pPr>
              <w:widowControl w:val="0"/>
              <w:ind w:firstLine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 xml:space="preserve">Iš </w:t>
            </w:r>
            <w:r w:rsidR="00D9258E">
              <w:rPr>
                <w:rFonts w:eastAsia="Lucida Sans Unicode"/>
                <w:i/>
                <w:kern w:val="1"/>
                <w:lang w:bidi="lo-LA"/>
              </w:rPr>
              <w:t>S</w:t>
            </w:r>
            <w:r>
              <w:rPr>
                <w:rFonts w:eastAsia="Lucida Sans Unicode"/>
                <w:i/>
                <w:kern w:val="1"/>
                <w:lang w:bidi="lo-LA"/>
              </w:rPr>
              <w:t>aviv</w:t>
            </w:r>
            <w:r w:rsidR="000B7042">
              <w:rPr>
                <w:rFonts w:eastAsia="Lucida Sans Unicode"/>
                <w:i/>
                <w:kern w:val="1"/>
                <w:lang w:bidi="lo-LA"/>
              </w:rPr>
              <w:t xml:space="preserve">aldybės biudžeto bus skiriama </w:t>
            </w:r>
            <w:r w:rsidR="00A9151F">
              <w:rPr>
                <w:rFonts w:eastAsia="Lucida Sans Unicode"/>
                <w:i/>
                <w:kern w:val="1"/>
                <w:lang w:bidi="lo-LA"/>
              </w:rPr>
              <w:t>ne mažiau 70 procentų projekto vertės.</w:t>
            </w:r>
          </w:p>
        </w:tc>
      </w:tr>
      <w:tr w:rsidR="006F1BFE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ind w:firstLine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F1BFE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ind w:firstLine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F1BFE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ind w:firstLine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6B6F71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 xml:space="preserve">Numatomas teisinis reguliavimas neprieštarauja įstatymams ir juos </w:t>
            </w:r>
            <w:r w:rsidR="006B6F71">
              <w:rPr>
                <w:rFonts w:eastAsia="Lucida Sans Unicode"/>
                <w:i/>
                <w:kern w:val="1"/>
                <w:lang w:bidi="lo-LA"/>
              </w:rPr>
              <w:t>įgyvendinamiesiems</w:t>
            </w:r>
            <w:r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F1BFE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ind w:firstLine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F1BFE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ind w:firstLine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CA6530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Bus mažiau teršiama aplinka.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F1BFE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ind w:firstLine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F1BFE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ind w:firstLine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F1BFE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ind w:firstLine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BFE" w:rsidRPr="007D4B69" w:rsidRDefault="006F1BFE" w:rsidP="00516C4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6F1BFE" w:rsidRPr="007D4B69" w:rsidRDefault="006F1BFE" w:rsidP="006F1BFE">
      <w:pPr>
        <w:widowControl w:val="0"/>
        <w:rPr>
          <w:rFonts w:eastAsia="Lucida Sans Unicode"/>
          <w:kern w:val="1"/>
          <w:lang w:bidi="lo-LA"/>
        </w:rPr>
      </w:pPr>
    </w:p>
    <w:p w:rsidR="006F1BFE" w:rsidRDefault="006F1BFE" w:rsidP="00C35FA3">
      <w:pPr>
        <w:widowControl w:val="0"/>
        <w:rPr>
          <w:rFonts w:eastAsia="Lucida Sans Unicode"/>
          <w:kern w:val="1"/>
        </w:rPr>
      </w:pPr>
      <w:r w:rsidRPr="007D4B69">
        <w:rPr>
          <w:rFonts w:eastAsia="Lucida Sans Unicode"/>
          <w:b/>
          <w:kern w:val="1"/>
          <w:lang w:bidi="lo-LA"/>
        </w:rPr>
        <w:t>*</w:t>
      </w:r>
      <w:r w:rsidRPr="007D4B69">
        <w:rPr>
          <w:rFonts w:eastAsia="Lucida Sans Unicode"/>
          <w:bCs/>
          <w:kern w:val="1"/>
        </w:rPr>
        <w:t xml:space="preserve"> Numatomo teisinio reguliavimo poveikio vertinimas atliekamas r</w:t>
      </w:r>
      <w:r w:rsidRPr="007D4B69">
        <w:rPr>
          <w:rFonts w:eastAsia="Lucida Sans Unicode"/>
          <w:kern w:val="1"/>
        </w:rPr>
        <w:t>engiant teisės akto, kuriuo numatoma reglamentuoti iki tol nereglamentuotus santykius, taip pat kuriuo iš esmės keičiamas teisinis reguliavimas, projektą.</w:t>
      </w:r>
      <w:r w:rsidRPr="007D4B69">
        <w:rPr>
          <w:rFonts w:eastAsia="Lucida Sans Unicode"/>
          <w:kern w:val="1"/>
          <w:lang w:bidi="lo-LA"/>
        </w:rPr>
        <w:t xml:space="preserve"> </w:t>
      </w:r>
      <w:r w:rsidRPr="007D4B69">
        <w:rPr>
          <w:rFonts w:eastAsia="Lucida Sans Unicode"/>
          <w:kern w:val="1"/>
        </w:rPr>
        <w:t>Atliekant vertinimą, nustatomas galimas teigiamas ir neigiamas poveikis to teisinio reguliavimo sričiai, asmenims ar jų grupėms, kuriems bus taikomas numatomas teisinis reguliavimas.</w:t>
      </w:r>
    </w:p>
    <w:p w:rsidR="007078A2" w:rsidRPr="007D4B69" w:rsidRDefault="007078A2" w:rsidP="00C35FA3">
      <w:pPr>
        <w:widowControl w:val="0"/>
        <w:rPr>
          <w:rFonts w:eastAsia="Lucida Sans Unicode"/>
          <w:kern w:val="1"/>
        </w:rPr>
      </w:pPr>
    </w:p>
    <w:p w:rsidR="002B4EC2" w:rsidRDefault="002B4EC2" w:rsidP="008C5BBD">
      <w:pPr>
        <w:widowControl w:val="0"/>
        <w:ind w:firstLine="0"/>
        <w:rPr>
          <w:rFonts w:eastAsia="Lucida Sans Unicode"/>
          <w:kern w:val="1"/>
        </w:rPr>
      </w:pPr>
    </w:p>
    <w:p w:rsidR="00E95C68" w:rsidRDefault="006F1BFE" w:rsidP="008C5BBD">
      <w:pPr>
        <w:widowControl w:val="0"/>
        <w:ind w:firstLine="0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Rengė</w:t>
      </w:r>
      <w:r w:rsidR="00D9258E">
        <w:rPr>
          <w:rFonts w:eastAsia="Lucida Sans Unicode"/>
          <w:kern w:val="1"/>
        </w:rPr>
        <w:t>ja</w:t>
      </w:r>
      <w:r w:rsidR="00BB59E5">
        <w:rPr>
          <w:rFonts w:eastAsia="Lucida Sans Unicode"/>
          <w:kern w:val="1"/>
        </w:rPr>
        <w:t>i:</w:t>
      </w:r>
    </w:p>
    <w:p w:rsidR="00D9258E" w:rsidRDefault="008C5BBD" w:rsidP="008C5BBD">
      <w:pPr>
        <w:widowControl w:val="0"/>
        <w:ind w:firstLine="0"/>
        <w:rPr>
          <w:szCs w:val="24"/>
        </w:rPr>
      </w:pPr>
      <w:r>
        <w:rPr>
          <w:szCs w:val="24"/>
        </w:rPr>
        <w:t>Strateginio planavimo ir investicijų skyriaus</w:t>
      </w:r>
    </w:p>
    <w:p w:rsidR="008C5BBD" w:rsidRDefault="008C5BBD" w:rsidP="008C5BBD">
      <w:pPr>
        <w:widowControl w:val="0"/>
        <w:ind w:firstLine="0"/>
        <w:rPr>
          <w:szCs w:val="24"/>
        </w:rPr>
      </w:pPr>
      <w:proofErr w:type="spellStart"/>
      <w:r>
        <w:rPr>
          <w:szCs w:val="24"/>
        </w:rPr>
        <w:t>vyr</w:t>
      </w:r>
      <w:proofErr w:type="spellEnd"/>
      <w:r>
        <w:rPr>
          <w:szCs w:val="24"/>
        </w:rPr>
        <w:t xml:space="preserve">. specialistė </w:t>
      </w:r>
      <w:r w:rsidR="00D9258E">
        <w:rPr>
          <w:szCs w:val="24"/>
        </w:rPr>
        <w:tab/>
      </w:r>
      <w:r w:rsidR="00D9258E">
        <w:rPr>
          <w:szCs w:val="24"/>
        </w:rPr>
        <w:tab/>
      </w:r>
      <w:r w:rsidR="00D9258E">
        <w:rPr>
          <w:szCs w:val="24"/>
        </w:rPr>
        <w:tab/>
      </w:r>
      <w:r w:rsidR="00D9258E">
        <w:rPr>
          <w:szCs w:val="24"/>
        </w:rPr>
        <w:tab/>
      </w:r>
      <w:r w:rsidR="00BB59E5">
        <w:rPr>
          <w:szCs w:val="24"/>
        </w:rPr>
        <w:t xml:space="preserve">                    </w:t>
      </w:r>
      <w:r>
        <w:rPr>
          <w:szCs w:val="24"/>
        </w:rPr>
        <w:t xml:space="preserve">Eglė </w:t>
      </w:r>
      <w:proofErr w:type="spellStart"/>
      <w:r>
        <w:rPr>
          <w:szCs w:val="24"/>
        </w:rPr>
        <w:t>Makarevičienė</w:t>
      </w:r>
      <w:proofErr w:type="spellEnd"/>
    </w:p>
    <w:p w:rsidR="00BB59E5" w:rsidRDefault="00BB59E5" w:rsidP="008C5BBD">
      <w:pPr>
        <w:widowControl w:val="0"/>
        <w:ind w:firstLine="0"/>
        <w:rPr>
          <w:szCs w:val="24"/>
        </w:rPr>
      </w:pPr>
    </w:p>
    <w:p w:rsidR="00443E4F" w:rsidRDefault="00443E4F" w:rsidP="00443E4F">
      <w:pPr>
        <w:widowControl w:val="0"/>
        <w:ind w:firstLine="0"/>
        <w:rPr>
          <w:b/>
          <w:caps/>
          <w:lang w:eastAsia="my-MM" w:bidi="my-MM"/>
        </w:rPr>
      </w:pPr>
      <w:r>
        <w:rPr>
          <w:szCs w:val="24"/>
        </w:rPr>
        <w:t xml:space="preserve">Vietos ūkio skyriaus </w:t>
      </w:r>
      <w:proofErr w:type="spellStart"/>
      <w:r>
        <w:rPr>
          <w:szCs w:val="24"/>
        </w:rPr>
        <w:t>vyr</w:t>
      </w:r>
      <w:proofErr w:type="spellEnd"/>
      <w:r>
        <w:rPr>
          <w:szCs w:val="24"/>
        </w:rPr>
        <w:t xml:space="preserve">. specialistas                                                 </w:t>
      </w:r>
      <w:r w:rsidR="00BB59E5">
        <w:rPr>
          <w:szCs w:val="24"/>
        </w:rPr>
        <w:t xml:space="preserve">                  </w:t>
      </w:r>
      <w:bookmarkStart w:id="2" w:name="_GoBack"/>
      <w:bookmarkEnd w:id="2"/>
      <w:r>
        <w:rPr>
          <w:szCs w:val="24"/>
        </w:rPr>
        <w:t>Pranas Miciulevičius</w:t>
      </w:r>
    </w:p>
    <w:p w:rsidR="00443E4F" w:rsidRDefault="00443E4F" w:rsidP="008C5BBD">
      <w:pPr>
        <w:widowControl w:val="0"/>
        <w:ind w:firstLine="0"/>
        <w:rPr>
          <w:szCs w:val="24"/>
        </w:rPr>
      </w:pPr>
    </w:p>
    <w:p w:rsidR="008C5BBD" w:rsidRDefault="008C5BBD" w:rsidP="008C5BBD">
      <w:pPr>
        <w:widowControl w:val="0"/>
        <w:ind w:firstLine="0"/>
        <w:rPr>
          <w:rFonts w:eastAsia="Lucida Sans Unicode"/>
          <w:kern w:val="1"/>
        </w:rPr>
      </w:pPr>
    </w:p>
    <w:p w:rsidR="008C5BBD" w:rsidRPr="008F23D1" w:rsidRDefault="008C5BBD" w:rsidP="008C5BBD">
      <w:pPr>
        <w:widowControl w:val="0"/>
        <w:ind w:firstLine="0"/>
        <w:rPr>
          <w:rFonts w:eastAsia="Lucida Sans Unicode"/>
          <w:kern w:val="1"/>
        </w:rPr>
      </w:pPr>
    </w:p>
    <w:sectPr w:rsidR="008C5BBD" w:rsidRPr="008F23D1" w:rsidSect="004D619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223" w:rsidRDefault="002D1223">
      <w:r>
        <w:separator/>
      </w:r>
    </w:p>
  </w:endnote>
  <w:endnote w:type="continuationSeparator" w:id="0">
    <w:p w:rsidR="002D1223" w:rsidRDefault="002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223" w:rsidRDefault="002D1223">
      <w:r>
        <w:separator/>
      </w:r>
    </w:p>
  </w:footnote>
  <w:footnote w:type="continuationSeparator" w:id="0">
    <w:p w:rsidR="002D1223" w:rsidRDefault="002D1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1D96"/>
    <w:multiLevelType w:val="multilevel"/>
    <w:tmpl w:val="8CDAF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3E68BF"/>
    <w:multiLevelType w:val="hybridMultilevel"/>
    <w:tmpl w:val="6394BA90"/>
    <w:lvl w:ilvl="0" w:tplc="6EC4AFF2">
      <w:start w:val="1"/>
      <w:numFmt w:val="decimal"/>
      <w:lvlText w:val="%1."/>
      <w:lvlJc w:val="left"/>
      <w:pPr>
        <w:tabs>
          <w:tab w:val="num" w:pos="1890"/>
        </w:tabs>
        <w:ind w:left="189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62"/>
    <w:rsid w:val="00023648"/>
    <w:rsid w:val="0003043D"/>
    <w:rsid w:val="000337FC"/>
    <w:rsid w:val="0004137B"/>
    <w:rsid w:val="00041A93"/>
    <w:rsid w:val="00042F59"/>
    <w:rsid w:val="0004408B"/>
    <w:rsid w:val="00053677"/>
    <w:rsid w:val="0007258A"/>
    <w:rsid w:val="00075082"/>
    <w:rsid w:val="000847B7"/>
    <w:rsid w:val="000A1790"/>
    <w:rsid w:val="000B54C7"/>
    <w:rsid w:val="000B7042"/>
    <w:rsid w:val="000E29EC"/>
    <w:rsid w:val="000E3770"/>
    <w:rsid w:val="000F6F66"/>
    <w:rsid w:val="0011082E"/>
    <w:rsid w:val="00121D1B"/>
    <w:rsid w:val="00130162"/>
    <w:rsid w:val="00142D73"/>
    <w:rsid w:val="00164553"/>
    <w:rsid w:val="00176A18"/>
    <w:rsid w:val="001B32DC"/>
    <w:rsid w:val="001C2A39"/>
    <w:rsid w:val="001C43C4"/>
    <w:rsid w:val="001D1B57"/>
    <w:rsid w:val="001F071A"/>
    <w:rsid w:val="001F1C55"/>
    <w:rsid w:val="001F5E38"/>
    <w:rsid w:val="0020054D"/>
    <w:rsid w:val="00222EA6"/>
    <w:rsid w:val="002304F1"/>
    <w:rsid w:val="00252E6D"/>
    <w:rsid w:val="00261D60"/>
    <w:rsid w:val="002636A1"/>
    <w:rsid w:val="00284985"/>
    <w:rsid w:val="00284F26"/>
    <w:rsid w:val="00285D3D"/>
    <w:rsid w:val="00297763"/>
    <w:rsid w:val="002A5731"/>
    <w:rsid w:val="002A7CBF"/>
    <w:rsid w:val="002B4EC2"/>
    <w:rsid w:val="002B59D8"/>
    <w:rsid w:val="002B5DB3"/>
    <w:rsid w:val="002B677D"/>
    <w:rsid w:val="002B7212"/>
    <w:rsid w:val="002C1D98"/>
    <w:rsid w:val="002D1223"/>
    <w:rsid w:val="00304A15"/>
    <w:rsid w:val="0033258F"/>
    <w:rsid w:val="003524A8"/>
    <w:rsid w:val="00356F7F"/>
    <w:rsid w:val="00364408"/>
    <w:rsid w:val="00373ED0"/>
    <w:rsid w:val="00391917"/>
    <w:rsid w:val="00392A41"/>
    <w:rsid w:val="003959B0"/>
    <w:rsid w:val="003B3D05"/>
    <w:rsid w:val="003C1BE4"/>
    <w:rsid w:val="003D39D4"/>
    <w:rsid w:val="003F4458"/>
    <w:rsid w:val="004068E7"/>
    <w:rsid w:val="00415946"/>
    <w:rsid w:val="004419E1"/>
    <w:rsid w:val="00442980"/>
    <w:rsid w:val="00443E4F"/>
    <w:rsid w:val="004550FA"/>
    <w:rsid w:val="0046185A"/>
    <w:rsid w:val="0046250D"/>
    <w:rsid w:val="00464543"/>
    <w:rsid w:val="00470BB4"/>
    <w:rsid w:val="00474896"/>
    <w:rsid w:val="004767B0"/>
    <w:rsid w:val="00482A1E"/>
    <w:rsid w:val="004A3CBE"/>
    <w:rsid w:val="004C4DE6"/>
    <w:rsid w:val="004D3AF3"/>
    <w:rsid w:val="004D6196"/>
    <w:rsid w:val="004D75E8"/>
    <w:rsid w:val="004E03D4"/>
    <w:rsid w:val="004E469D"/>
    <w:rsid w:val="004E76CD"/>
    <w:rsid w:val="004F27AC"/>
    <w:rsid w:val="004F396C"/>
    <w:rsid w:val="004F5B76"/>
    <w:rsid w:val="004F69A8"/>
    <w:rsid w:val="00507199"/>
    <w:rsid w:val="00516C43"/>
    <w:rsid w:val="00524675"/>
    <w:rsid w:val="005345D7"/>
    <w:rsid w:val="005365D3"/>
    <w:rsid w:val="005479BE"/>
    <w:rsid w:val="00562C79"/>
    <w:rsid w:val="0057212D"/>
    <w:rsid w:val="005857BA"/>
    <w:rsid w:val="005902BF"/>
    <w:rsid w:val="005A0616"/>
    <w:rsid w:val="005A2197"/>
    <w:rsid w:val="005A4C95"/>
    <w:rsid w:val="005A6AAD"/>
    <w:rsid w:val="005D084C"/>
    <w:rsid w:val="005D0FB2"/>
    <w:rsid w:val="005E5308"/>
    <w:rsid w:val="005F2148"/>
    <w:rsid w:val="006319C2"/>
    <w:rsid w:val="00694B1F"/>
    <w:rsid w:val="006B6F71"/>
    <w:rsid w:val="006E06B3"/>
    <w:rsid w:val="006E2334"/>
    <w:rsid w:val="006F1BFE"/>
    <w:rsid w:val="007078A2"/>
    <w:rsid w:val="0072209F"/>
    <w:rsid w:val="007245A4"/>
    <w:rsid w:val="00740261"/>
    <w:rsid w:val="00747F6D"/>
    <w:rsid w:val="00755310"/>
    <w:rsid w:val="007569BB"/>
    <w:rsid w:val="00756ADE"/>
    <w:rsid w:val="00766148"/>
    <w:rsid w:val="0078296F"/>
    <w:rsid w:val="007A558A"/>
    <w:rsid w:val="007B4162"/>
    <w:rsid w:val="007C6ECD"/>
    <w:rsid w:val="007C7783"/>
    <w:rsid w:val="007E6B43"/>
    <w:rsid w:val="007F058C"/>
    <w:rsid w:val="00803DB0"/>
    <w:rsid w:val="00804FDD"/>
    <w:rsid w:val="00820F19"/>
    <w:rsid w:val="00826708"/>
    <w:rsid w:val="00837741"/>
    <w:rsid w:val="008441DE"/>
    <w:rsid w:val="00853424"/>
    <w:rsid w:val="008632AE"/>
    <w:rsid w:val="008754EA"/>
    <w:rsid w:val="00880976"/>
    <w:rsid w:val="00896684"/>
    <w:rsid w:val="008A5C22"/>
    <w:rsid w:val="008C5BBD"/>
    <w:rsid w:val="008D3E5D"/>
    <w:rsid w:val="008D6C5A"/>
    <w:rsid w:val="008F23D1"/>
    <w:rsid w:val="008F45E7"/>
    <w:rsid w:val="0090729B"/>
    <w:rsid w:val="00907E9C"/>
    <w:rsid w:val="009176E9"/>
    <w:rsid w:val="00917DF5"/>
    <w:rsid w:val="009241A5"/>
    <w:rsid w:val="009333D7"/>
    <w:rsid w:val="0095009E"/>
    <w:rsid w:val="00962880"/>
    <w:rsid w:val="009803C6"/>
    <w:rsid w:val="009901D3"/>
    <w:rsid w:val="00994ADA"/>
    <w:rsid w:val="00997677"/>
    <w:rsid w:val="009A25C8"/>
    <w:rsid w:val="00A2120D"/>
    <w:rsid w:val="00A25F61"/>
    <w:rsid w:val="00A340F4"/>
    <w:rsid w:val="00A3774E"/>
    <w:rsid w:val="00A40C88"/>
    <w:rsid w:val="00A458D8"/>
    <w:rsid w:val="00A7337B"/>
    <w:rsid w:val="00A9151F"/>
    <w:rsid w:val="00A97CCE"/>
    <w:rsid w:val="00AA3918"/>
    <w:rsid w:val="00AA5C9D"/>
    <w:rsid w:val="00AB1768"/>
    <w:rsid w:val="00AB2963"/>
    <w:rsid w:val="00AE628B"/>
    <w:rsid w:val="00B06899"/>
    <w:rsid w:val="00B1454C"/>
    <w:rsid w:val="00B16C3F"/>
    <w:rsid w:val="00B35A1E"/>
    <w:rsid w:val="00B37C27"/>
    <w:rsid w:val="00B44764"/>
    <w:rsid w:val="00B565E2"/>
    <w:rsid w:val="00B573C2"/>
    <w:rsid w:val="00B574DC"/>
    <w:rsid w:val="00B62D9A"/>
    <w:rsid w:val="00B8055E"/>
    <w:rsid w:val="00B91B62"/>
    <w:rsid w:val="00BA22B3"/>
    <w:rsid w:val="00BB59E5"/>
    <w:rsid w:val="00BC424D"/>
    <w:rsid w:val="00BC5845"/>
    <w:rsid w:val="00BC597A"/>
    <w:rsid w:val="00BC7434"/>
    <w:rsid w:val="00BE0E76"/>
    <w:rsid w:val="00BE21CE"/>
    <w:rsid w:val="00BF6581"/>
    <w:rsid w:val="00C21788"/>
    <w:rsid w:val="00C35FA3"/>
    <w:rsid w:val="00C46C08"/>
    <w:rsid w:val="00C54015"/>
    <w:rsid w:val="00C550A2"/>
    <w:rsid w:val="00C5762C"/>
    <w:rsid w:val="00C577EE"/>
    <w:rsid w:val="00C636C3"/>
    <w:rsid w:val="00C842DB"/>
    <w:rsid w:val="00C90A61"/>
    <w:rsid w:val="00CA5358"/>
    <w:rsid w:val="00CA6336"/>
    <w:rsid w:val="00CA6530"/>
    <w:rsid w:val="00CB0F08"/>
    <w:rsid w:val="00CC606A"/>
    <w:rsid w:val="00CC7B3D"/>
    <w:rsid w:val="00CE0B28"/>
    <w:rsid w:val="00CE13B1"/>
    <w:rsid w:val="00CF35AF"/>
    <w:rsid w:val="00D03894"/>
    <w:rsid w:val="00D439DF"/>
    <w:rsid w:val="00D6351C"/>
    <w:rsid w:val="00D74AE0"/>
    <w:rsid w:val="00D82F6D"/>
    <w:rsid w:val="00D862CA"/>
    <w:rsid w:val="00D9258E"/>
    <w:rsid w:val="00D96872"/>
    <w:rsid w:val="00DB0590"/>
    <w:rsid w:val="00DB14CD"/>
    <w:rsid w:val="00DC14AB"/>
    <w:rsid w:val="00DD4F46"/>
    <w:rsid w:val="00DF2FF7"/>
    <w:rsid w:val="00E15663"/>
    <w:rsid w:val="00E156F6"/>
    <w:rsid w:val="00E22FEA"/>
    <w:rsid w:val="00E2413B"/>
    <w:rsid w:val="00E33C0E"/>
    <w:rsid w:val="00E344CB"/>
    <w:rsid w:val="00E40B74"/>
    <w:rsid w:val="00E42193"/>
    <w:rsid w:val="00E6382D"/>
    <w:rsid w:val="00E65C92"/>
    <w:rsid w:val="00E80216"/>
    <w:rsid w:val="00E90814"/>
    <w:rsid w:val="00E95C68"/>
    <w:rsid w:val="00EA75E1"/>
    <w:rsid w:val="00EC2641"/>
    <w:rsid w:val="00EC7405"/>
    <w:rsid w:val="00ED1350"/>
    <w:rsid w:val="00EF3F1E"/>
    <w:rsid w:val="00EF66D7"/>
    <w:rsid w:val="00F16FA3"/>
    <w:rsid w:val="00F2160E"/>
    <w:rsid w:val="00F26EAD"/>
    <w:rsid w:val="00F46044"/>
    <w:rsid w:val="00F53FDF"/>
    <w:rsid w:val="00F60EF2"/>
    <w:rsid w:val="00FA6EDB"/>
    <w:rsid w:val="00FB285C"/>
    <w:rsid w:val="00FB2F5B"/>
    <w:rsid w:val="00FD7379"/>
    <w:rsid w:val="00FE3168"/>
    <w:rsid w:val="00FE48D9"/>
    <w:rsid w:val="00FE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styleId="Pagrindinistekstas">
    <w:name w:val="Body Text"/>
    <w:basedOn w:val="prastasis"/>
    <w:rsid w:val="00BC5845"/>
    <w:pPr>
      <w:tabs>
        <w:tab w:val="left" w:pos="1065"/>
      </w:tabs>
      <w:ind w:firstLine="0"/>
    </w:pPr>
    <w:rPr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C5845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Numatytasispastraiposriftas"/>
    <w:rsid w:val="000847B7"/>
  </w:style>
  <w:style w:type="paragraph" w:styleId="Pataisymai">
    <w:name w:val="Revision"/>
    <w:hidden/>
    <w:uiPriority w:val="99"/>
    <w:semiHidden/>
    <w:rsid w:val="00F16FA3"/>
    <w:rPr>
      <w:sz w:val="24"/>
      <w:lang w:eastAsia="en-US"/>
    </w:rPr>
  </w:style>
  <w:style w:type="paragraph" w:customStyle="1" w:styleId="Default">
    <w:name w:val="Default"/>
    <w:basedOn w:val="prastasis"/>
    <w:rsid w:val="00B37C27"/>
    <w:pPr>
      <w:autoSpaceDE w:val="0"/>
      <w:autoSpaceDN w:val="0"/>
      <w:ind w:firstLine="0"/>
      <w:jc w:val="left"/>
    </w:pPr>
    <w:rPr>
      <w:rFonts w:ascii="Calibri" w:eastAsia="Calibri" w:hAnsi="Calibri"/>
      <w:color w:val="000000"/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46185A"/>
    <w:rPr>
      <w:sz w:val="20"/>
    </w:rPr>
  </w:style>
  <w:style w:type="character" w:customStyle="1" w:styleId="KomentarotekstasDiagrama">
    <w:name w:val="Komentaro tekstas Diagrama"/>
    <w:link w:val="Komentarotekstas"/>
    <w:rsid w:val="0046185A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46185A"/>
    <w:rPr>
      <w:b/>
      <w:bCs/>
    </w:rPr>
  </w:style>
  <w:style w:type="character" w:customStyle="1" w:styleId="KomentarotemaDiagrama">
    <w:name w:val="Komentaro tema Diagrama"/>
    <w:link w:val="Komentarotema"/>
    <w:rsid w:val="0046185A"/>
    <w:rPr>
      <w:b/>
      <w:bCs/>
      <w:lang w:eastAsia="en-US"/>
    </w:rPr>
  </w:style>
  <w:style w:type="character" w:styleId="Emfaz">
    <w:name w:val="Emphasis"/>
    <w:basedOn w:val="Numatytasispastraiposriftas"/>
    <w:uiPriority w:val="20"/>
    <w:qFormat/>
    <w:rsid w:val="00E33C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paragraph" w:styleId="Pagrindinistekstas">
    <w:name w:val="Body Text"/>
    <w:basedOn w:val="prastasis"/>
    <w:rsid w:val="00BC5845"/>
    <w:pPr>
      <w:tabs>
        <w:tab w:val="left" w:pos="1065"/>
      </w:tabs>
      <w:ind w:firstLine="0"/>
    </w:pPr>
    <w:rPr>
      <w:szCs w:val="24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BC5845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Numatytasispastraiposriftas"/>
    <w:rsid w:val="000847B7"/>
  </w:style>
  <w:style w:type="paragraph" w:styleId="Pataisymai">
    <w:name w:val="Revision"/>
    <w:hidden/>
    <w:uiPriority w:val="99"/>
    <w:semiHidden/>
    <w:rsid w:val="00F16FA3"/>
    <w:rPr>
      <w:sz w:val="24"/>
      <w:lang w:eastAsia="en-US"/>
    </w:rPr>
  </w:style>
  <w:style w:type="paragraph" w:customStyle="1" w:styleId="Default">
    <w:name w:val="Default"/>
    <w:basedOn w:val="prastasis"/>
    <w:rsid w:val="00B37C27"/>
    <w:pPr>
      <w:autoSpaceDE w:val="0"/>
      <w:autoSpaceDN w:val="0"/>
      <w:ind w:firstLine="0"/>
      <w:jc w:val="left"/>
    </w:pPr>
    <w:rPr>
      <w:rFonts w:ascii="Calibri" w:eastAsia="Calibri" w:hAnsi="Calibri"/>
      <w:color w:val="000000"/>
      <w:szCs w:val="24"/>
      <w:lang w:eastAsia="lt-LT"/>
    </w:rPr>
  </w:style>
  <w:style w:type="paragraph" w:styleId="Komentarotekstas">
    <w:name w:val="annotation text"/>
    <w:basedOn w:val="prastasis"/>
    <w:link w:val="KomentarotekstasDiagrama"/>
    <w:rsid w:val="0046185A"/>
    <w:rPr>
      <w:sz w:val="20"/>
    </w:rPr>
  </w:style>
  <w:style w:type="character" w:customStyle="1" w:styleId="KomentarotekstasDiagrama">
    <w:name w:val="Komentaro tekstas Diagrama"/>
    <w:link w:val="Komentarotekstas"/>
    <w:rsid w:val="0046185A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46185A"/>
    <w:rPr>
      <w:b/>
      <w:bCs/>
    </w:rPr>
  </w:style>
  <w:style w:type="character" w:customStyle="1" w:styleId="KomentarotemaDiagrama">
    <w:name w:val="Komentaro tema Diagrama"/>
    <w:link w:val="Komentarotema"/>
    <w:rsid w:val="0046185A"/>
    <w:rPr>
      <w:b/>
      <w:bCs/>
      <w:lang w:eastAsia="en-US"/>
    </w:rPr>
  </w:style>
  <w:style w:type="character" w:styleId="Emfaz">
    <w:name w:val="Emphasis"/>
    <w:basedOn w:val="Numatytasispastraiposriftas"/>
    <w:uiPriority w:val="20"/>
    <w:qFormat/>
    <w:rsid w:val="00E33C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CF2BB-6092-43AE-B439-49351221B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4909</Words>
  <Characters>2799</Characters>
  <Application>Microsoft Office Word</Application>
  <DocSecurity>0</DocSecurity>
  <Lines>23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Renata Štuikytė</cp:lastModifiedBy>
  <cp:revision>8</cp:revision>
  <cp:lastPrinted>2023-01-11T11:36:00Z</cp:lastPrinted>
  <dcterms:created xsi:type="dcterms:W3CDTF">2023-01-11T09:32:00Z</dcterms:created>
  <dcterms:modified xsi:type="dcterms:W3CDTF">2023-01-11T13:53:00Z</dcterms:modified>
</cp:coreProperties>
</file>