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1E49787E"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333537" w:rsidRPr="00333537">
        <w:rPr>
          <w:b/>
          <w:szCs w:val="24"/>
        </w:rPr>
        <w:t xml:space="preserve">DĖL PLUNGĖS RAJONO SAVIVALDYBĖS TARYBOS 2020 M. BALANDŽIO 23 D. SPRENDIMO NR. T1-61 ,,DĖL </w:t>
      </w:r>
      <w:bookmarkStart w:id="0" w:name="_Hlk88597414"/>
      <w:r w:rsidR="00333537" w:rsidRPr="00333537">
        <w:rPr>
          <w:b/>
          <w:szCs w:val="24"/>
        </w:rPr>
        <w:t>MOKĖJIMO UŽ SOCIALINES PASLAUGAS PLUNGĖS RAJONO SAVIVALDYBĖJE TVARKOS APRAŠO</w:t>
      </w:r>
      <w:bookmarkEnd w:id="0"/>
      <w:r w:rsidR="00333537" w:rsidRPr="00333537">
        <w:rPr>
          <w:b/>
          <w:szCs w:val="24"/>
        </w:rPr>
        <w:t xml:space="preserve"> PATVIRTINIMO“  IR JĮ KEITUSIO SPRENDIMO PAKEITIMO</w:t>
      </w:r>
      <w:r w:rsidR="00FA417B" w:rsidRPr="00FA417B">
        <w:rPr>
          <w:b/>
          <w:szCs w:val="24"/>
          <w:lang w:bidi="he-IL"/>
        </w:rPr>
        <w:t>“</w:t>
      </w:r>
    </w:p>
    <w:p w14:paraId="2A240726" w14:textId="14B4247E"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vyriausioji specialistė </w:t>
      </w:r>
      <w:r w:rsidR="00FA417B">
        <w:rPr>
          <w:color w:val="000000" w:themeColor="text1"/>
          <w:szCs w:val="24"/>
          <w:shd w:val="clear" w:color="auto" w:fill="FFFFFF"/>
        </w:rPr>
        <w:t>Kristina Karalienė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86E27"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8397500" w14:textId="5D77FD2C"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27C3AAA" w:rsidR="009C54AB" w:rsidRDefault="00854A56">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A99B4"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44CE3906" w14:textId="2DA01822"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t>Kriterijus nėra teisės akto projekto 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lastRenderedPageBreak/>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BA85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6D53678" w14:textId="44523BC4"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bookmarkStart w:id="1" w:name="_GoBack"/>
            <w:bookmarkEnd w:id="1"/>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5D332" w14:textId="77777777" w:rsidR="004742A3" w:rsidRDefault="004742A3">
      <w:pPr>
        <w:rPr>
          <w:lang w:eastAsia="lt-LT"/>
        </w:rPr>
      </w:pPr>
      <w:r>
        <w:rPr>
          <w:lang w:eastAsia="lt-LT"/>
        </w:rPr>
        <w:separator/>
      </w:r>
    </w:p>
  </w:endnote>
  <w:endnote w:type="continuationSeparator" w:id="0">
    <w:p w14:paraId="514C1212" w14:textId="77777777" w:rsidR="004742A3" w:rsidRDefault="004742A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B237A" w14:textId="77777777" w:rsidR="004742A3" w:rsidRDefault="004742A3">
      <w:pPr>
        <w:rPr>
          <w:lang w:eastAsia="lt-LT"/>
        </w:rPr>
      </w:pPr>
      <w:r>
        <w:rPr>
          <w:lang w:eastAsia="lt-LT"/>
        </w:rPr>
        <w:separator/>
      </w:r>
    </w:p>
  </w:footnote>
  <w:footnote w:type="continuationSeparator" w:id="0">
    <w:p w14:paraId="00577ED7" w14:textId="77777777" w:rsidR="004742A3" w:rsidRDefault="004742A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88E7490" w:rsidR="009C54AB" w:rsidRDefault="00A7658D">
    <w:pPr>
      <w:pStyle w:val="Antrats"/>
      <w:jc w:val="center"/>
    </w:pPr>
    <w:r>
      <w:fldChar w:fldCharType="begin"/>
    </w:r>
    <w:r>
      <w:instrText>PAGE   \* MERGEFORMAT</w:instrText>
    </w:r>
    <w:r>
      <w:fldChar w:fldCharType="separate"/>
    </w:r>
    <w:r w:rsidR="00504DA2">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61C37-EE43-442C-AD48-75CD47037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4746</Words>
  <Characters>2706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5</cp:revision>
  <cp:lastPrinted>2022-09-14T10:44:00Z</cp:lastPrinted>
  <dcterms:created xsi:type="dcterms:W3CDTF">2022-12-07T07:20:00Z</dcterms:created>
  <dcterms:modified xsi:type="dcterms:W3CDTF">2023-01-11T07:05:00Z</dcterms:modified>
</cp:coreProperties>
</file>