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2F6" w:rsidRPr="001B62F6" w:rsidRDefault="001B62F6" w:rsidP="001B62F6">
      <w:pPr>
        <w:ind w:firstLine="737"/>
        <w:jc w:val="right"/>
        <w:rPr>
          <w:b/>
          <w:sz w:val="28"/>
          <w:szCs w:val="28"/>
        </w:rPr>
      </w:pPr>
      <w:r w:rsidRPr="001B62F6">
        <w:rPr>
          <w:b/>
          <w:sz w:val="28"/>
          <w:szCs w:val="28"/>
        </w:rPr>
        <w:t>Projektas</w:t>
      </w:r>
    </w:p>
    <w:p w:rsidR="001B62F6" w:rsidRPr="001B62F6" w:rsidRDefault="001B62F6" w:rsidP="001B62F6">
      <w:pPr>
        <w:jc w:val="center"/>
        <w:rPr>
          <w:b/>
          <w:sz w:val="28"/>
          <w:szCs w:val="28"/>
        </w:rPr>
      </w:pPr>
      <w:r w:rsidRPr="001B62F6">
        <w:rPr>
          <w:b/>
          <w:sz w:val="28"/>
          <w:szCs w:val="28"/>
        </w:rPr>
        <w:t xml:space="preserve">PLUNGĖS RAJONO SAVIVALDYBĖS </w:t>
      </w:r>
    </w:p>
    <w:p w:rsidR="001B62F6" w:rsidRPr="001B62F6" w:rsidRDefault="001B62F6" w:rsidP="001B62F6">
      <w:pPr>
        <w:jc w:val="center"/>
        <w:rPr>
          <w:b/>
          <w:sz w:val="28"/>
          <w:szCs w:val="28"/>
        </w:rPr>
      </w:pPr>
      <w:r w:rsidRPr="001B62F6">
        <w:rPr>
          <w:b/>
          <w:sz w:val="28"/>
          <w:szCs w:val="28"/>
        </w:rPr>
        <w:t>TARYBA</w:t>
      </w:r>
    </w:p>
    <w:p w:rsidR="001B62F6" w:rsidRPr="001B62F6" w:rsidRDefault="001B62F6" w:rsidP="001B62F6">
      <w:pPr>
        <w:jc w:val="center"/>
        <w:rPr>
          <w:b/>
        </w:rPr>
      </w:pPr>
    </w:p>
    <w:p w:rsidR="001B62F6" w:rsidRPr="001B62F6" w:rsidRDefault="001B62F6" w:rsidP="001B62F6">
      <w:pPr>
        <w:jc w:val="center"/>
        <w:rPr>
          <w:b/>
          <w:sz w:val="28"/>
          <w:szCs w:val="28"/>
        </w:rPr>
      </w:pPr>
      <w:r w:rsidRPr="001B62F6">
        <w:rPr>
          <w:b/>
          <w:sz w:val="28"/>
          <w:szCs w:val="28"/>
        </w:rPr>
        <w:t>SPRENDIMAS</w:t>
      </w:r>
    </w:p>
    <w:p w:rsidR="001B62F6" w:rsidRPr="0074735B" w:rsidRDefault="00A01196" w:rsidP="00A172AC">
      <w:pPr>
        <w:tabs>
          <w:tab w:val="left" w:pos="851"/>
        </w:tabs>
        <w:ind w:firstLine="567"/>
        <w:jc w:val="center"/>
        <w:rPr>
          <w:b/>
          <w:sz w:val="28"/>
          <w:szCs w:val="28"/>
        </w:rPr>
      </w:pPr>
      <w:r w:rsidRPr="0074735B">
        <w:rPr>
          <w:b/>
          <w:sz w:val="28"/>
          <w:szCs w:val="28"/>
        </w:rPr>
        <w:t>DĖL PRITARIMO</w:t>
      </w:r>
      <w:r w:rsidR="006D587E" w:rsidRPr="0074735B">
        <w:rPr>
          <w:b/>
          <w:sz w:val="28"/>
          <w:szCs w:val="28"/>
        </w:rPr>
        <w:t xml:space="preserve"> PLUNGĖS RAJONO SAVIVALDYBĖS ADMINISTRACIJOS IR</w:t>
      </w:r>
      <w:r w:rsidRPr="0074735B">
        <w:rPr>
          <w:b/>
          <w:sz w:val="28"/>
          <w:szCs w:val="28"/>
        </w:rPr>
        <w:t xml:space="preserve"> PLUNGĖS RAJONO SAVIVALDYBĖS VISUOMENĖS SVEIKATOS BIURO DALYVAVIMUI </w:t>
      </w:r>
      <w:r w:rsidRPr="0074735B">
        <w:rPr>
          <w:b/>
          <w:bCs/>
          <w:sz w:val="28"/>
          <w:szCs w:val="28"/>
        </w:rPr>
        <w:t xml:space="preserve">PROJEKTE PAGAL 2014–2021 M. EUROPOS </w:t>
      </w:r>
      <w:r w:rsidRPr="0074735B">
        <w:rPr>
          <w:b/>
          <w:bCs/>
          <w:caps/>
          <w:sz w:val="28"/>
          <w:szCs w:val="28"/>
        </w:rPr>
        <w:t>EKONOMINĖS ERDVĖS FINANSINIO MECHANIZMO PROGRAMOS „SVEIKATA“ PRIEMONĘ „</w:t>
      </w:r>
      <w:r w:rsidRPr="0074735B">
        <w:rPr>
          <w:b/>
          <w:bCs/>
          <w:caps/>
          <w:sz w:val="28"/>
          <w:szCs w:val="28"/>
          <w:shd w:val="clear" w:color="auto" w:fill="FFFFFF"/>
        </w:rPr>
        <w:t>Programos „Neįtikėtini metai“ pritaikymas ir įgyvendinimas Lietuvoje</w:t>
      </w:r>
      <w:r w:rsidRPr="0074735B">
        <w:rPr>
          <w:b/>
          <w:bCs/>
          <w:caps/>
          <w:sz w:val="28"/>
          <w:szCs w:val="28"/>
        </w:rPr>
        <w:t>“ PARTNERI</w:t>
      </w:r>
      <w:r w:rsidR="006D587E" w:rsidRPr="0074735B">
        <w:rPr>
          <w:b/>
          <w:bCs/>
          <w:caps/>
          <w:sz w:val="28"/>
          <w:szCs w:val="28"/>
        </w:rPr>
        <w:t>ų</w:t>
      </w:r>
      <w:r w:rsidRPr="0074735B">
        <w:rPr>
          <w:b/>
          <w:bCs/>
          <w:caps/>
          <w:sz w:val="28"/>
          <w:szCs w:val="28"/>
        </w:rPr>
        <w:t xml:space="preserve"> TEISĖMIS</w:t>
      </w:r>
    </w:p>
    <w:p w:rsidR="001B62F6" w:rsidRPr="0074735B" w:rsidRDefault="001B62F6" w:rsidP="001B62F6">
      <w:pPr>
        <w:jc w:val="center"/>
      </w:pPr>
    </w:p>
    <w:p w:rsidR="001B62F6" w:rsidRDefault="001B62F6" w:rsidP="001B62F6">
      <w:pPr>
        <w:jc w:val="center"/>
      </w:pPr>
      <w:r>
        <w:t>202</w:t>
      </w:r>
      <w:r w:rsidR="00610E3D">
        <w:t>2</w:t>
      </w:r>
      <w:r>
        <w:t xml:space="preserve"> m. </w:t>
      </w:r>
      <w:r w:rsidR="00667BDA">
        <w:t>lapkričio</w:t>
      </w:r>
      <w:r w:rsidR="00610E3D">
        <w:t xml:space="preserve"> </w:t>
      </w:r>
      <w:r w:rsidR="00667BDA">
        <w:t xml:space="preserve">24 </w:t>
      </w:r>
      <w:r>
        <w:t>d. Nr. T1-</w:t>
      </w:r>
    </w:p>
    <w:p w:rsidR="008643F3" w:rsidRDefault="001B62F6" w:rsidP="001B62F6">
      <w:pPr>
        <w:jc w:val="center"/>
      </w:pPr>
      <w:r>
        <w:t>Plungė</w:t>
      </w:r>
    </w:p>
    <w:p w:rsidR="001B62F6" w:rsidRDefault="001B62F6" w:rsidP="001B62F6">
      <w:pPr>
        <w:ind w:firstLine="737"/>
        <w:jc w:val="center"/>
      </w:pPr>
    </w:p>
    <w:p w:rsidR="008643F3" w:rsidRPr="008643F3" w:rsidRDefault="008643F3" w:rsidP="0005640F">
      <w:pPr>
        <w:pStyle w:val="prastasistinklapis"/>
        <w:spacing w:before="0" w:beforeAutospacing="0" w:after="0" w:afterAutospacing="0"/>
        <w:ind w:firstLine="720"/>
        <w:jc w:val="both"/>
        <w:rPr>
          <w:shd w:val="clear" w:color="auto" w:fill="FFFFFF"/>
        </w:rPr>
      </w:pPr>
      <w:r w:rsidRPr="008643F3">
        <w:t xml:space="preserve">Vadovaudamasi Lietuvos Respublikos vietos savivaldos įstatymo 16 straipsnio </w:t>
      </w:r>
      <w:r w:rsidR="003F2273">
        <w:t>4 dalimi</w:t>
      </w:r>
      <w:r w:rsidR="001B62F6">
        <w:t xml:space="preserve">, </w:t>
      </w:r>
      <w:r w:rsidRPr="008643F3">
        <w:t>Lietuvos Respublikos finansų ministerijos ir Europos ekonominės erdvės finansinio mechanizmo komiteto 2019 m. rugsėjo 3 d. sutartimi dėl 2014</w:t>
      </w:r>
      <w:r w:rsidRPr="008643F3">
        <w:rPr>
          <w:bCs/>
        </w:rPr>
        <w:t>–</w:t>
      </w:r>
      <w:r w:rsidRPr="008643F3">
        <w:t>2021 metų Europos ekonominės erdvės finansinio mechanizmo programos „Sveikata“ finansavimo, Plungės rajono saviv</w:t>
      </w:r>
      <w:r w:rsidR="006E1BE6">
        <w:t>aldybės taryba</w:t>
      </w:r>
      <w:r w:rsidR="0005640F">
        <w:t xml:space="preserve">                       </w:t>
      </w:r>
      <w:r w:rsidRPr="008643F3">
        <w:t xml:space="preserve">n u s p r e n d ž i a: </w:t>
      </w:r>
    </w:p>
    <w:p w:rsidR="00A01196" w:rsidRPr="00F96D8F" w:rsidRDefault="00A01196" w:rsidP="0005640F">
      <w:pPr>
        <w:pStyle w:val="Sraopastraipa"/>
        <w:numPr>
          <w:ilvl w:val="0"/>
          <w:numId w:val="2"/>
        </w:numPr>
        <w:tabs>
          <w:tab w:val="left" w:pos="993"/>
          <w:tab w:val="left" w:pos="1134"/>
        </w:tabs>
        <w:ind w:left="0" w:firstLine="720"/>
        <w:jc w:val="both"/>
      </w:pPr>
      <w:r w:rsidRPr="00F96D8F">
        <w:t xml:space="preserve">Pritarti </w:t>
      </w:r>
      <w:r>
        <w:t>P</w:t>
      </w:r>
      <w:r w:rsidRPr="00AB74D7">
        <w:t xml:space="preserve">lungės rajono </w:t>
      </w:r>
      <w:r w:rsidRPr="00F96D8F">
        <w:t xml:space="preserve">savivaldybės administracijos ir </w:t>
      </w:r>
      <w:r w:rsidRPr="00AB74D7">
        <w:t xml:space="preserve">Plungės rajono savivaldybės </w:t>
      </w:r>
      <w:r>
        <w:t>visuomenės sveikatos biuro</w:t>
      </w:r>
      <w:r w:rsidRPr="00F96D8F">
        <w:t xml:space="preserve"> dalyvavimui </w:t>
      </w:r>
      <w:r>
        <w:t>projekte</w:t>
      </w:r>
      <w:r w:rsidRPr="00F96D8F">
        <w:t xml:space="preserve"> pagal 2014–2021 m. Europos ekonominės erdvės finansinio mechanizmo programos „Sveikata“ </w:t>
      </w:r>
      <w:r>
        <w:t>priemonę</w:t>
      </w:r>
      <w:r w:rsidRPr="00F96D8F">
        <w:t xml:space="preserve"> „</w:t>
      </w:r>
      <w:r>
        <w:t>Programos „Neįtikėtini metai“ pritaikymas ir įgyvendinimas Lietuvoje</w:t>
      </w:r>
      <w:r w:rsidRPr="00F96D8F">
        <w:t>“</w:t>
      </w:r>
      <w:r>
        <w:t xml:space="preserve"> partneri</w:t>
      </w:r>
      <w:r w:rsidR="006D587E">
        <w:t>ų</w:t>
      </w:r>
      <w:r>
        <w:t xml:space="preserve"> teisėmis.</w:t>
      </w:r>
    </w:p>
    <w:p w:rsidR="00A01196" w:rsidRPr="00177D03" w:rsidRDefault="00A01196" w:rsidP="0005640F">
      <w:pPr>
        <w:pStyle w:val="Sraopastraipa"/>
        <w:numPr>
          <w:ilvl w:val="0"/>
          <w:numId w:val="2"/>
        </w:numPr>
        <w:tabs>
          <w:tab w:val="left" w:pos="993"/>
          <w:tab w:val="right" w:pos="1134"/>
          <w:tab w:val="right" w:pos="1276"/>
        </w:tabs>
        <w:ind w:left="0" w:firstLine="720"/>
        <w:jc w:val="both"/>
      </w:pPr>
      <w:r w:rsidRPr="00177D03">
        <w:t>Užtikrinti projekto tęstinumą 5 metus po projekto įgyvendinimo pabaigos.</w:t>
      </w:r>
    </w:p>
    <w:p w:rsidR="00A01196" w:rsidRPr="00177D03" w:rsidRDefault="00A01196" w:rsidP="0005640F">
      <w:pPr>
        <w:pStyle w:val="Sraopastraipa"/>
        <w:numPr>
          <w:ilvl w:val="0"/>
          <w:numId w:val="2"/>
        </w:numPr>
        <w:tabs>
          <w:tab w:val="left" w:pos="993"/>
          <w:tab w:val="right" w:pos="1134"/>
          <w:tab w:val="right" w:pos="1276"/>
        </w:tabs>
        <w:ind w:left="0" w:firstLine="720"/>
        <w:jc w:val="both"/>
      </w:pPr>
      <w:r w:rsidRPr="00177D03">
        <w:t>Įgalioti Plungės rajono savivaldybės administracijos direktorių ir Plungės rajono savivaldybės visuomenės sveikatos biuro direktorių pasirašyti visus su projektu susijusius dokumentus (partnerystės sutartis, bendradarbiavimo susitarimus ir kt.) ir jų pakeitimus (jei iškils tokia būtinybė).</w:t>
      </w:r>
    </w:p>
    <w:p w:rsidR="001B62F6" w:rsidRPr="00177D03" w:rsidRDefault="001B62F6" w:rsidP="002071E3">
      <w:pPr>
        <w:jc w:val="both"/>
      </w:pPr>
    </w:p>
    <w:p w:rsidR="001B62F6" w:rsidRDefault="001B62F6" w:rsidP="002071E3">
      <w:pPr>
        <w:jc w:val="both"/>
      </w:pPr>
    </w:p>
    <w:p w:rsidR="008643F3" w:rsidRDefault="008643F3" w:rsidP="008643F3">
      <w:r w:rsidRPr="00B56CAE">
        <w:t>Savivaldybės mer</w:t>
      </w:r>
      <w:r>
        <w:t>as</w:t>
      </w:r>
      <w:r w:rsidRPr="00B56CAE">
        <w:tab/>
      </w:r>
      <w:r w:rsidRPr="00B56CAE">
        <w:tab/>
      </w:r>
      <w:r w:rsidRPr="00B56CAE">
        <w:tab/>
        <w:t xml:space="preserve">                     </w:t>
      </w:r>
      <w:r>
        <w:t xml:space="preserve">                 </w:t>
      </w:r>
      <w:r w:rsidRPr="00B56CAE">
        <w:t xml:space="preserve">          </w:t>
      </w:r>
    </w:p>
    <w:p w:rsidR="001B62F6" w:rsidRDefault="001B62F6" w:rsidP="001B62F6"/>
    <w:p w:rsidR="006A3F42" w:rsidRDefault="006A3F42" w:rsidP="001B62F6"/>
    <w:p w:rsidR="006A3F42" w:rsidRDefault="006A3F42" w:rsidP="001B62F6"/>
    <w:p w:rsidR="006A3F42" w:rsidRDefault="006A3F42" w:rsidP="001B62F6"/>
    <w:p w:rsidR="006A3F42" w:rsidRDefault="006A3F42" w:rsidP="001B62F6"/>
    <w:p w:rsidR="006A3F42" w:rsidRDefault="006A3F42" w:rsidP="001B62F6"/>
    <w:p w:rsidR="006A3F42" w:rsidRDefault="006A3F42" w:rsidP="001B62F6"/>
    <w:p w:rsidR="006A3F42" w:rsidRDefault="006A3F42" w:rsidP="001B62F6"/>
    <w:p w:rsidR="003C1287" w:rsidRDefault="003C1287" w:rsidP="001B62F6"/>
    <w:p w:rsidR="006A3F42" w:rsidRDefault="006A3F42" w:rsidP="001B62F6"/>
    <w:p w:rsidR="001B62F6" w:rsidRDefault="001B62F6" w:rsidP="001B62F6">
      <w:r>
        <w:t>SUDERINTA:</w:t>
      </w:r>
    </w:p>
    <w:p w:rsidR="001B62F6" w:rsidRDefault="001B62F6" w:rsidP="001B62F6">
      <w:bookmarkStart w:id="0" w:name="Text9"/>
      <w:r w:rsidRPr="008A34F9">
        <w:t>Administracijos direktorius</w:t>
      </w:r>
      <w:bookmarkEnd w:id="0"/>
      <w:r>
        <w:t xml:space="preserve"> M</w:t>
      </w:r>
      <w:r w:rsidR="006A3F42">
        <w:t>indaugas</w:t>
      </w:r>
      <w:r>
        <w:t xml:space="preserve"> Kaunas</w:t>
      </w:r>
    </w:p>
    <w:p w:rsidR="001B62F6" w:rsidRPr="008A34F9" w:rsidRDefault="006A3F42" w:rsidP="001B62F6">
      <w:r>
        <w:t>Protokolo skyriaus k</w:t>
      </w:r>
      <w:r w:rsidR="001B62F6">
        <w:t xml:space="preserve">albos tvarkytoja </w:t>
      </w:r>
      <w:r w:rsidR="00A01196">
        <w:t>S</w:t>
      </w:r>
      <w:r>
        <w:t>imona</w:t>
      </w:r>
      <w:r w:rsidR="00610E3D">
        <w:t xml:space="preserve"> </w:t>
      </w:r>
      <w:proofErr w:type="spellStart"/>
      <w:r w:rsidR="00A01196">
        <w:t>Grigalausk</w:t>
      </w:r>
      <w:r w:rsidR="00A8364E">
        <w:t>ai</w:t>
      </w:r>
      <w:r w:rsidR="00A01196">
        <w:t>tė</w:t>
      </w:r>
      <w:proofErr w:type="spellEnd"/>
    </w:p>
    <w:p w:rsidR="001B62F6" w:rsidRDefault="001B62F6" w:rsidP="001B62F6">
      <w:r>
        <w:t>Juridinio ir personalo administravimo skyriaus vedėjas V</w:t>
      </w:r>
      <w:r w:rsidR="006A3F42">
        <w:t>ytautas</w:t>
      </w:r>
      <w:r>
        <w:t xml:space="preserve"> Tumas     </w:t>
      </w:r>
    </w:p>
    <w:p w:rsidR="001B62F6" w:rsidRDefault="001B62F6" w:rsidP="001B62F6"/>
    <w:p w:rsidR="001B62F6" w:rsidRDefault="006A3F42" w:rsidP="00A172AC">
      <w:pPr>
        <w:widowControl w:val="0"/>
        <w:rPr>
          <w:bCs/>
        </w:rPr>
      </w:pPr>
      <w:r>
        <w:rPr>
          <w:kern w:val="2"/>
        </w:rPr>
        <w:t>Sprendimą r</w:t>
      </w:r>
      <w:r w:rsidR="001B62F6" w:rsidRPr="00C348B4">
        <w:rPr>
          <w:kern w:val="2"/>
        </w:rPr>
        <w:t>engė</w:t>
      </w:r>
      <w:r>
        <w:rPr>
          <w:kern w:val="2"/>
        </w:rPr>
        <w:t xml:space="preserve"> </w:t>
      </w:r>
      <w:r>
        <w:t>s</w:t>
      </w:r>
      <w:r w:rsidR="001B62F6">
        <w:t>avivaldybės gydytoja Oresta Gerulskienė</w:t>
      </w:r>
    </w:p>
    <w:p w:rsidR="00A01182" w:rsidRDefault="00A01182">
      <w:pPr>
        <w:spacing w:after="200" w:line="276" w:lineRule="auto"/>
        <w:rPr>
          <w:b/>
        </w:rPr>
      </w:pPr>
      <w:r>
        <w:rPr>
          <w:b/>
        </w:rPr>
        <w:br w:type="page"/>
      </w:r>
    </w:p>
    <w:p w:rsidR="001B62F6" w:rsidRDefault="001B62F6" w:rsidP="001B62F6">
      <w:pPr>
        <w:jc w:val="center"/>
        <w:rPr>
          <w:b/>
        </w:rPr>
      </w:pPr>
      <w:r w:rsidRPr="00CE124F">
        <w:rPr>
          <w:b/>
        </w:rPr>
        <w:lastRenderedPageBreak/>
        <w:t>SAVIVALDYBĖS GYDYTOJA</w:t>
      </w:r>
      <w:r>
        <w:rPr>
          <w:b/>
        </w:rPr>
        <w:t>S</w:t>
      </w:r>
    </w:p>
    <w:p w:rsidR="001B62F6" w:rsidRPr="006975E2" w:rsidRDefault="001B62F6" w:rsidP="001B62F6">
      <w:pPr>
        <w:jc w:val="center"/>
        <w:rPr>
          <w:b/>
        </w:rPr>
      </w:pPr>
    </w:p>
    <w:p w:rsidR="001B62F6" w:rsidRPr="006975E2" w:rsidRDefault="001B62F6" w:rsidP="001B62F6">
      <w:pPr>
        <w:jc w:val="center"/>
        <w:outlineLvl w:val="0"/>
        <w:rPr>
          <w:b/>
        </w:rPr>
      </w:pPr>
      <w:r w:rsidRPr="006975E2">
        <w:rPr>
          <w:b/>
        </w:rPr>
        <w:t>AIŠKINAMASIS RAŠTAS</w:t>
      </w:r>
    </w:p>
    <w:p w:rsidR="001B62F6" w:rsidRDefault="001B62F6" w:rsidP="001B62F6">
      <w:pPr>
        <w:jc w:val="center"/>
        <w:rPr>
          <w:b/>
        </w:rPr>
      </w:pPr>
      <w:r w:rsidRPr="00F72F2B">
        <w:rPr>
          <w:b/>
        </w:rPr>
        <w:t xml:space="preserve">PRIE </w:t>
      </w:r>
      <w:r w:rsidR="003D259C">
        <w:rPr>
          <w:b/>
        </w:rPr>
        <w:t xml:space="preserve">SAVIVALDYBĖS TARYBOS </w:t>
      </w:r>
      <w:r w:rsidRPr="00F72F2B">
        <w:rPr>
          <w:b/>
        </w:rPr>
        <w:t xml:space="preserve">SPRENDIMO PROJEKTO </w:t>
      </w:r>
    </w:p>
    <w:p w:rsidR="006D587E" w:rsidRPr="00A172AC" w:rsidRDefault="003D259C" w:rsidP="006D587E">
      <w:pPr>
        <w:tabs>
          <w:tab w:val="left" w:pos="851"/>
        </w:tabs>
        <w:ind w:firstLine="567"/>
        <w:jc w:val="center"/>
        <w:rPr>
          <w:b/>
          <w:bCs/>
          <w:caps/>
        </w:rPr>
      </w:pPr>
      <w:r>
        <w:rPr>
          <w:b/>
        </w:rPr>
        <w:t>„</w:t>
      </w:r>
      <w:r w:rsidR="006D587E" w:rsidRPr="00A172AC">
        <w:rPr>
          <w:b/>
        </w:rPr>
        <w:t xml:space="preserve">DĖL PRITARIMO PLUNGĖS RAJONO SAVIVALDYBĖS ADMINISTRACIJOS IR PLUNGĖS RAJONO SAVIVALDYBĖS VISUOMENĖS SVEIKATOS BIURO DALYVAVIMUI </w:t>
      </w:r>
      <w:r w:rsidR="006D587E" w:rsidRPr="00A172AC">
        <w:rPr>
          <w:b/>
          <w:bCs/>
        </w:rPr>
        <w:t xml:space="preserve">PROJEKTE PAGAL 2014–2021 M. EUROPOS </w:t>
      </w:r>
      <w:r w:rsidR="006D587E" w:rsidRPr="00A172AC">
        <w:rPr>
          <w:b/>
          <w:bCs/>
          <w:caps/>
        </w:rPr>
        <w:t>EKONOMINĖS ERDVĖS FINANSINIO MECHANIZMO PROGRAMOS „SVEIKATA“ PRIEMONĘ „</w:t>
      </w:r>
      <w:r w:rsidR="006D587E" w:rsidRPr="00A172AC">
        <w:rPr>
          <w:b/>
          <w:bCs/>
          <w:caps/>
          <w:color w:val="212529"/>
          <w:shd w:val="clear" w:color="auto" w:fill="FFFFFF"/>
        </w:rPr>
        <w:t>Programos „Neįtikėtini metai“ pritaikymas ir įgyvendinimas Lietuvoje</w:t>
      </w:r>
      <w:r w:rsidR="006D587E" w:rsidRPr="00A172AC">
        <w:rPr>
          <w:b/>
          <w:bCs/>
          <w:caps/>
        </w:rPr>
        <w:t>“ PARTNERIų TEISĖMIS</w:t>
      </w:r>
      <w:r w:rsidR="006A3F42" w:rsidRPr="00A172AC">
        <w:rPr>
          <w:b/>
          <w:bCs/>
          <w:caps/>
        </w:rPr>
        <w:t>“</w:t>
      </w:r>
    </w:p>
    <w:p w:rsidR="001B62F6" w:rsidRDefault="001B62F6" w:rsidP="008643F3">
      <w:pPr>
        <w:jc w:val="center"/>
        <w:rPr>
          <w:sz w:val="22"/>
          <w:szCs w:val="22"/>
        </w:rPr>
      </w:pPr>
    </w:p>
    <w:p w:rsidR="008643F3" w:rsidRPr="00A172AC" w:rsidRDefault="008643F3" w:rsidP="008643F3">
      <w:pPr>
        <w:jc w:val="center"/>
      </w:pPr>
      <w:r w:rsidRPr="00A172AC">
        <w:t>20</w:t>
      </w:r>
      <w:r w:rsidR="004A2323" w:rsidRPr="00A172AC">
        <w:t>2</w:t>
      </w:r>
      <w:r w:rsidR="003D259C" w:rsidRPr="00A172AC">
        <w:t>2</w:t>
      </w:r>
      <w:r w:rsidRPr="00A172AC">
        <w:t xml:space="preserve"> m. </w:t>
      </w:r>
      <w:r w:rsidR="003D259C" w:rsidRPr="00A172AC">
        <w:t>lapkričio 7</w:t>
      </w:r>
      <w:r w:rsidRPr="00A172AC">
        <w:t xml:space="preserve"> d.</w:t>
      </w:r>
    </w:p>
    <w:p w:rsidR="008643F3" w:rsidRPr="00A172AC" w:rsidRDefault="008643F3" w:rsidP="008643F3">
      <w:pPr>
        <w:jc w:val="center"/>
      </w:pPr>
      <w:r w:rsidRPr="00A172AC">
        <w:t xml:space="preserve">Plungė </w:t>
      </w:r>
    </w:p>
    <w:p w:rsidR="00477588" w:rsidRPr="00237D9F" w:rsidRDefault="008643F3" w:rsidP="0005640F">
      <w:pPr>
        <w:jc w:val="center"/>
      </w:pPr>
      <w:r w:rsidRPr="003300BB">
        <w:t xml:space="preserve">     </w:t>
      </w:r>
      <w:bookmarkStart w:id="1" w:name="_GoBack"/>
      <w:bookmarkEnd w:id="1"/>
    </w:p>
    <w:p w:rsidR="00610E3D" w:rsidRDefault="00477588" w:rsidP="00A172AC">
      <w:pPr>
        <w:pStyle w:val="Default"/>
        <w:tabs>
          <w:tab w:val="left" w:pos="709"/>
        </w:tabs>
        <w:ind w:firstLine="720"/>
        <w:jc w:val="both"/>
        <w:rPr>
          <w:rFonts w:ascii="Times New Roman" w:hAnsi="Times New Roman" w:cs="Times New Roman"/>
        </w:rPr>
      </w:pPr>
      <w:r w:rsidRPr="002943B2">
        <w:rPr>
          <w:rFonts w:ascii="Times New Roman" w:hAnsi="Times New Roman" w:cs="Times New Roman"/>
          <w:b/>
        </w:rPr>
        <w:t>1. Parengto teisės akto projekto tikslai.</w:t>
      </w:r>
      <w:r w:rsidRPr="002943B2">
        <w:rPr>
          <w:rFonts w:ascii="Times New Roman" w:hAnsi="Times New Roman" w:cs="Times New Roman"/>
          <w:lang w:eastAsia="en-US"/>
        </w:rPr>
        <w:t xml:space="preserve"> </w:t>
      </w:r>
      <w:r w:rsidR="003D259C">
        <w:rPr>
          <w:rFonts w:ascii="Times New Roman" w:hAnsi="Times New Roman" w:cs="Times New Roman"/>
          <w:lang w:eastAsia="en-US"/>
        </w:rPr>
        <w:t xml:space="preserve">Higienos institutas (toliau – </w:t>
      </w:r>
      <w:r w:rsidR="002943B2" w:rsidRPr="002943B2">
        <w:rPr>
          <w:rFonts w:ascii="Times New Roman" w:hAnsi="Times New Roman" w:cs="Times New Roman"/>
          <w:lang w:eastAsia="en-US"/>
        </w:rPr>
        <w:t>HI</w:t>
      </w:r>
      <w:r w:rsidR="003D259C">
        <w:rPr>
          <w:rFonts w:ascii="Times New Roman" w:hAnsi="Times New Roman" w:cs="Times New Roman"/>
          <w:lang w:eastAsia="en-US"/>
        </w:rPr>
        <w:t>)</w:t>
      </w:r>
      <w:r w:rsidR="002943B2" w:rsidRPr="002943B2">
        <w:rPr>
          <w:rFonts w:ascii="Times New Roman" w:hAnsi="Times New Roman" w:cs="Times New Roman"/>
          <w:lang w:eastAsia="en-US"/>
        </w:rPr>
        <w:t xml:space="preserve"> nuo 2019 m. įgyvendina </w:t>
      </w:r>
      <w:r w:rsidR="002943B2" w:rsidRPr="002943B2">
        <w:rPr>
          <w:rFonts w:ascii="Times New Roman" w:hAnsi="Times New Roman" w:cs="Times New Roman"/>
        </w:rPr>
        <w:t>2014–2021 m. Europos ekonominės erdvės finansinio mechanizmo programos „Sveikata“ priemonę „Programos „Neįtikėtini metai“ pritaikymas ir įgyvend</w:t>
      </w:r>
      <w:r w:rsidR="00610E3D">
        <w:rPr>
          <w:rFonts w:ascii="Times New Roman" w:hAnsi="Times New Roman" w:cs="Times New Roman"/>
        </w:rPr>
        <w:t xml:space="preserve">inimas Lietuvoje“. Iš viso yra </w:t>
      </w:r>
      <w:r w:rsidR="002943B2" w:rsidRPr="002943B2">
        <w:rPr>
          <w:rFonts w:ascii="Times New Roman" w:hAnsi="Times New Roman" w:cs="Times New Roman"/>
        </w:rPr>
        <w:t xml:space="preserve">13 savivaldybių, kurios yra pasirašiusios </w:t>
      </w:r>
      <w:proofErr w:type="spellStart"/>
      <w:r w:rsidR="002943B2" w:rsidRPr="002943B2">
        <w:rPr>
          <w:rFonts w:ascii="Times New Roman" w:hAnsi="Times New Roman" w:cs="Times New Roman"/>
        </w:rPr>
        <w:t>keturšales</w:t>
      </w:r>
      <w:proofErr w:type="spellEnd"/>
      <w:r w:rsidR="002943B2" w:rsidRPr="002943B2">
        <w:rPr>
          <w:rFonts w:ascii="Times New Roman" w:hAnsi="Times New Roman" w:cs="Times New Roman"/>
        </w:rPr>
        <w:t xml:space="preserve"> sutartis</w:t>
      </w:r>
      <w:r w:rsidR="002943B2" w:rsidRPr="002943B2">
        <w:rPr>
          <w:rFonts w:ascii="Times New Roman" w:hAnsi="Times New Roman" w:cs="Times New Roman"/>
          <w:lang w:eastAsia="en-US"/>
        </w:rPr>
        <w:t xml:space="preserve"> ir dalyvauja projekto veiklose.</w:t>
      </w:r>
      <w:r w:rsidR="00610E3D">
        <w:rPr>
          <w:rFonts w:ascii="Times New Roman" w:hAnsi="Times New Roman" w:cs="Times New Roman"/>
          <w:lang w:eastAsia="en-US"/>
        </w:rPr>
        <w:t xml:space="preserve"> </w:t>
      </w:r>
      <w:r w:rsidR="002943B2" w:rsidRPr="002943B2">
        <w:rPr>
          <w:rFonts w:ascii="Times New Roman" w:hAnsi="Times New Roman" w:cs="Times New Roman"/>
          <w:lang w:eastAsia="en-US"/>
        </w:rPr>
        <w:t>2022 m. gegužės 2 d. Finansinių mechanizmų valdyba pritarė HI prašymui ir dėl projekto vykdymo III</w:t>
      </w:r>
      <w:r w:rsidR="003C1287">
        <w:rPr>
          <w:rFonts w:ascii="Times New Roman" w:hAnsi="Times New Roman" w:cs="Times New Roman"/>
          <w:lang w:eastAsia="en-US"/>
        </w:rPr>
        <w:t>-</w:t>
      </w:r>
      <w:proofErr w:type="spellStart"/>
      <w:r w:rsidR="003C1287">
        <w:rPr>
          <w:rFonts w:ascii="Times New Roman" w:hAnsi="Times New Roman" w:cs="Times New Roman"/>
          <w:lang w:eastAsia="en-US"/>
        </w:rPr>
        <w:t>iojo</w:t>
      </w:r>
      <w:proofErr w:type="spellEnd"/>
      <w:r w:rsidR="002943B2" w:rsidRPr="002943B2">
        <w:rPr>
          <w:rFonts w:ascii="Times New Roman" w:hAnsi="Times New Roman" w:cs="Times New Roman"/>
          <w:b/>
        </w:rPr>
        <w:t xml:space="preserve"> </w:t>
      </w:r>
      <w:r w:rsidR="002943B2" w:rsidRPr="002943B2">
        <w:rPr>
          <w:rFonts w:ascii="Times New Roman" w:hAnsi="Times New Roman" w:cs="Times New Roman"/>
        </w:rPr>
        <w:t xml:space="preserve">etapo finansavimo. </w:t>
      </w:r>
      <w:r w:rsidR="006746E2" w:rsidRPr="002943B2">
        <w:rPr>
          <w:rFonts w:ascii="Times New Roman" w:hAnsi="Times New Roman" w:cs="Times New Roman"/>
        </w:rPr>
        <w:t>Sprendimo projektu siūloma pritarti dalyvavimui projekte partnerio teisėmis pagal 2014–2021 m. Europos ekonominės erdvės finansinio mechanizmo programos „Sveikata“ priemonę „Programos „Neįtikėtini me</w:t>
      </w:r>
      <w:r w:rsidR="00610E3D">
        <w:rPr>
          <w:rFonts w:ascii="Times New Roman" w:hAnsi="Times New Roman" w:cs="Times New Roman"/>
        </w:rPr>
        <w:t xml:space="preserve">tai“ įgyvendinimas Lietuvoje“. </w:t>
      </w:r>
    </w:p>
    <w:p w:rsidR="00585249" w:rsidRPr="002943B2" w:rsidRDefault="00585249" w:rsidP="00A172AC">
      <w:pPr>
        <w:pStyle w:val="Default"/>
        <w:tabs>
          <w:tab w:val="left" w:pos="709"/>
        </w:tabs>
        <w:ind w:firstLine="720"/>
        <w:jc w:val="both"/>
        <w:rPr>
          <w:rFonts w:ascii="Times New Roman" w:hAnsi="Times New Roman" w:cs="Times New Roman"/>
        </w:rPr>
      </w:pPr>
      <w:r w:rsidRPr="002943B2">
        <w:rPr>
          <w:rFonts w:ascii="Times New Roman" w:hAnsi="Times New Roman" w:cs="Times New Roman"/>
          <w:b/>
          <w:bCs/>
        </w:rPr>
        <w:t>Projekto tikslas</w:t>
      </w:r>
      <w:r w:rsidRPr="002943B2">
        <w:rPr>
          <w:rFonts w:ascii="Times New Roman" w:hAnsi="Times New Roman" w:cs="Times New Roman"/>
        </w:rPr>
        <w:t xml:space="preserve"> </w:t>
      </w:r>
      <w:r w:rsidR="003D259C">
        <w:rPr>
          <w:rFonts w:ascii="Times New Roman" w:hAnsi="Times New Roman" w:cs="Times New Roman"/>
        </w:rPr>
        <w:t>–</w:t>
      </w:r>
      <w:r w:rsidRPr="002943B2">
        <w:rPr>
          <w:rFonts w:ascii="Times New Roman" w:hAnsi="Times New Roman" w:cs="Times New Roman"/>
        </w:rPr>
        <w:t xml:space="preserve"> ugdyti ir stiprinti pozityvios tėvystės įgūdžius, suteikiant tėvams daugiau žinių, reikalingų tinkamam elgesio ir emocijų sunkumų turinčių vaikų (3</w:t>
      </w:r>
      <w:r w:rsidR="003D259C">
        <w:rPr>
          <w:rFonts w:ascii="Times New Roman" w:hAnsi="Times New Roman" w:cs="Times New Roman"/>
        </w:rPr>
        <w:t>-</w:t>
      </w:r>
      <w:r w:rsidRPr="002943B2">
        <w:rPr>
          <w:rFonts w:ascii="Times New Roman" w:hAnsi="Times New Roman" w:cs="Times New Roman"/>
        </w:rPr>
        <w:t>6 metų) auklėjimui.</w:t>
      </w:r>
      <w:r w:rsidR="006B7247" w:rsidRPr="002943B2">
        <w:rPr>
          <w:rFonts w:ascii="Times New Roman" w:hAnsi="Times New Roman" w:cs="Times New Roman"/>
        </w:rPr>
        <w:t xml:space="preserve"> Siekiant gerinti visuomenės sveikatą bei stiprinti pozityvios tėvystės įgūdžius, vyks bendradarbiavimas įgyvendinant programos „Neįtikėtini metai“ (angl. </w:t>
      </w:r>
      <w:proofErr w:type="spellStart"/>
      <w:r w:rsidR="006B7247" w:rsidRPr="002943B2">
        <w:rPr>
          <w:rFonts w:ascii="Times New Roman" w:hAnsi="Times New Roman" w:cs="Times New Roman"/>
        </w:rPr>
        <w:t>Incredible</w:t>
      </w:r>
      <w:proofErr w:type="spellEnd"/>
      <w:r w:rsidR="006B7247" w:rsidRPr="002943B2">
        <w:rPr>
          <w:rFonts w:ascii="Times New Roman" w:hAnsi="Times New Roman" w:cs="Times New Roman"/>
        </w:rPr>
        <w:t xml:space="preserve"> </w:t>
      </w:r>
      <w:proofErr w:type="spellStart"/>
      <w:r w:rsidR="006B7247" w:rsidRPr="002943B2">
        <w:rPr>
          <w:rFonts w:ascii="Times New Roman" w:hAnsi="Times New Roman" w:cs="Times New Roman"/>
        </w:rPr>
        <w:t>Years</w:t>
      </w:r>
      <w:proofErr w:type="spellEnd"/>
      <w:r w:rsidR="006B7247" w:rsidRPr="002943B2">
        <w:rPr>
          <w:rFonts w:ascii="Times New Roman" w:hAnsi="Times New Roman" w:cs="Times New Roman"/>
        </w:rPr>
        <w:t xml:space="preserve">) Ikimokyklinio amžiaus vaikų tėvams (toliau </w:t>
      </w:r>
      <w:r w:rsidR="003D259C">
        <w:rPr>
          <w:rFonts w:ascii="Times New Roman" w:hAnsi="Times New Roman" w:cs="Times New Roman"/>
        </w:rPr>
        <w:t>–</w:t>
      </w:r>
      <w:r w:rsidR="006B7247" w:rsidRPr="002943B2">
        <w:rPr>
          <w:rFonts w:ascii="Times New Roman" w:hAnsi="Times New Roman" w:cs="Times New Roman"/>
        </w:rPr>
        <w:t xml:space="preserve"> Ikimokyklinis modulis) ir Mokyklinio amžiaus vaikų tėvams modulius (toliau</w:t>
      </w:r>
      <w:r w:rsidR="003D259C">
        <w:rPr>
          <w:rFonts w:ascii="Times New Roman" w:hAnsi="Times New Roman" w:cs="Times New Roman"/>
        </w:rPr>
        <w:t xml:space="preserve"> –</w:t>
      </w:r>
      <w:r w:rsidR="006B7247" w:rsidRPr="002943B2">
        <w:rPr>
          <w:rFonts w:ascii="Times New Roman" w:hAnsi="Times New Roman" w:cs="Times New Roman"/>
        </w:rPr>
        <w:t xml:space="preserve"> Mokyklinis modulis</w:t>
      </w:r>
      <w:r w:rsidR="003D259C">
        <w:rPr>
          <w:rFonts w:ascii="Times New Roman" w:hAnsi="Times New Roman" w:cs="Times New Roman"/>
        </w:rPr>
        <w:t>)</w:t>
      </w:r>
      <w:r w:rsidR="006B7247" w:rsidRPr="002943B2">
        <w:rPr>
          <w:rFonts w:ascii="Times New Roman" w:hAnsi="Times New Roman" w:cs="Times New Roman"/>
        </w:rPr>
        <w:t>.</w:t>
      </w:r>
    </w:p>
    <w:p w:rsidR="00585249" w:rsidRPr="002943B2" w:rsidRDefault="00585249" w:rsidP="00A172AC">
      <w:pPr>
        <w:tabs>
          <w:tab w:val="left" w:pos="851"/>
        </w:tabs>
        <w:ind w:firstLine="720"/>
        <w:jc w:val="both"/>
        <w:rPr>
          <w:b/>
          <w:bCs/>
        </w:rPr>
      </w:pPr>
      <w:r w:rsidRPr="002943B2">
        <w:rPr>
          <w:b/>
          <w:bCs/>
        </w:rPr>
        <w:t xml:space="preserve">Projekto partneriai: </w:t>
      </w:r>
    </w:p>
    <w:p w:rsidR="00585249" w:rsidRPr="00585249" w:rsidRDefault="00585249" w:rsidP="00A172AC">
      <w:pPr>
        <w:pStyle w:val="Sraopastraipa"/>
        <w:numPr>
          <w:ilvl w:val="0"/>
          <w:numId w:val="4"/>
        </w:numPr>
        <w:tabs>
          <w:tab w:val="left" w:pos="851"/>
        </w:tabs>
        <w:ind w:left="0" w:firstLine="720"/>
        <w:jc w:val="both"/>
        <w:rPr>
          <w:bCs/>
        </w:rPr>
      </w:pPr>
      <w:r w:rsidRPr="00AB74D7">
        <w:t xml:space="preserve">Plungės rajono </w:t>
      </w:r>
      <w:r w:rsidRPr="00585249">
        <w:rPr>
          <w:bCs/>
        </w:rPr>
        <w:t>savivaldybės administracija;</w:t>
      </w:r>
    </w:p>
    <w:p w:rsidR="00585249" w:rsidRPr="00585249" w:rsidRDefault="00585249" w:rsidP="00A172AC">
      <w:pPr>
        <w:pStyle w:val="Sraopastraipa"/>
        <w:numPr>
          <w:ilvl w:val="0"/>
          <w:numId w:val="4"/>
        </w:numPr>
        <w:tabs>
          <w:tab w:val="left" w:pos="851"/>
        </w:tabs>
        <w:ind w:left="0" w:firstLine="720"/>
        <w:jc w:val="both"/>
        <w:rPr>
          <w:bCs/>
        </w:rPr>
      </w:pPr>
      <w:r w:rsidRPr="00AB74D7">
        <w:t>Plungės rajono</w:t>
      </w:r>
      <w:r w:rsidRPr="00585249">
        <w:rPr>
          <w:bCs/>
        </w:rPr>
        <w:t xml:space="preserve"> savivaldybės visuomenės sveikatos biuras;</w:t>
      </w:r>
    </w:p>
    <w:p w:rsidR="00585249" w:rsidRDefault="00585249" w:rsidP="00A172AC">
      <w:pPr>
        <w:pStyle w:val="Sraopastraipa"/>
        <w:numPr>
          <w:ilvl w:val="0"/>
          <w:numId w:val="4"/>
        </w:numPr>
        <w:tabs>
          <w:tab w:val="left" w:pos="851"/>
        </w:tabs>
        <w:ind w:left="0" w:firstLine="720"/>
        <w:jc w:val="both"/>
        <w:rPr>
          <w:bCs/>
        </w:rPr>
      </w:pPr>
      <w:r w:rsidRPr="00585249">
        <w:rPr>
          <w:bCs/>
        </w:rPr>
        <w:t xml:space="preserve">Higienos </w:t>
      </w:r>
      <w:r w:rsidR="003C1287">
        <w:rPr>
          <w:bCs/>
        </w:rPr>
        <w:t>i</w:t>
      </w:r>
      <w:r w:rsidRPr="00585249">
        <w:rPr>
          <w:bCs/>
        </w:rPr>
        <w:t>nstitutas</w:t>
      </w:r>
      <w:r w:rsidR="003D259C">
        <w:rPr>
          <w:bCs/>
        </w:rPr>
        <w:t>;</w:t>
      </w:r>
    </w:p>
    <w:p w:rsidR="006B52BF" w:rsidRPr="006B52BF" w:rsidRDefault="006B52BF" w:rsidP="00A172AC">
      <w:pPr>
        <w:pStyle w:val="Sraopastraipa"/>
        <w:numPr>
          <w:ilvl w:val="0"/>
          <w:numId w:val="4"/>
        </w:numPr>
        <w:tabs>
          <w:tab w:val="left" w:pos="851"/>
        </w:tabs>
        <w:ind w:left="0" w:firstLine="720"/>
        <w:jc w:val="both"/>
        <w:rPr>
          <w:bCs/>
        </w:rPr>
      </w:pPr>
      <w:r w:rsidRPr="006B52BF">
        <w:rPr>
          <w:lang w:eastAsia="ar-SA"/>
        </w:rPr>
        <w:t>Lietuvos Respublikos sveikatos apsaugos ministerija.</w:t>
      </w:r>
    </w:p>
    <w:p w:rsidR="006746E2" w:rsidRPr="00585249" w:rsidRDefault="00585249" w:rsidP="00A172AC">
      <w:pPr>
        <w:shd w:val="clear" w:color="auto" w:fill="FFFFFF"/>
        <w:tabs>
          <w:tab w:val="left" w:pos="851"/>
        </w:tabs>
        <w:ind w:firstLine="720"/>
        <w:jc w:val="both"/>
      </w:pPr>
      <w:r w:rsidRPr="00585249">
        <w:t>Veikla patvirtinta Lietuvos Respublikos sveikatos apsaugos ministro 2022 m. balandžio 21 d. įsakymu Nr. V-796 „Dėl Sveikatos stiprinimo programos ikimokyklinio amžiaus vaikų tėvams „Neįtikėtini metai“ organizavimo tvarkos aprašo patvirtinimo“.</w:t>
      </w:r>
    </w:p>
    <w:p w:rsidR="00CC00BD" w:rsidRDefault="00477588" w:rsidP="003C1287">
      <w:pPr>
        <w:ind w:firstLine="720"/>
        <w:jc w:val="both"/>
      </w:pPr>
      <w:r w:rsidRPr="00602688">
        <w:rPr>
          <w:b/>
        </w:rPr>
        <w:t>2.</w:t>
      </w:r>
      <w:r w:rsidRPr="00602688">
        <w:t xml:space="preserve"> </w:t>
      </w:r>
      <w:r w:rsidRPr="00602688">
        <w:rPr>
          <w:rFonts w:eastAsia="Lucida Sans Unicode"/>
          <w:b/>
          <w:kern w:val="2"/>
        </w:rPr>
        <w:t xml:space="preserve">Kaip šiuo metu yra sprendžiami projekte aptarti klausimai. </w:t>
      </w:r>
      <w:r w:rsidR="00A8364E" w:rsidRPr="00CC00BD">
        <w:rPr>
          <w:rFonts w:eastAsia="Lucida Sans Unicode"/>
          <w:kern w:val="2"/>
        </w:rPr>
        <w:t>20</w:t>
      </w:r>
      <w:r w:rsidR="00CC00BD" w:rsidRPr="00CC00BD">
        <w:rPr>
          <w:rFonts w:eastAsia="Lucida Sans Unicode"/>
          <w:kern w:val="2"/>
        </w:rPr>
        <w:t>22</w:t>
      </w:r>
      <w:r w:rsidR="00A8364E" w:rsidRPr="00A8364E">
        <w:rPr>
          <w:rFonts w:eastAsia="Lucida Sans Unicode"/>
          <w:kern w:val="2"/>
        </w:rPr>
        <w:t xml:space="preserve"> m. lapkričio </w:t>
      </w:r>
      <w:r w:rsidR="00CC00BD">
        <w:rPr>
          <w:rFonts w:eastAsia="Lucida Sans Unicode"/>
          <w:kern w:val="2"/>
        </w:rPr>
        <w:t>22</w:t>
      </w:r>
      <w:r w:rsidR="00A8364E" w:rsidRPr="00A8364E">
        <w:rPr>
          <w:rFonts w:eastAsia="Lucida Sans Unicode"/>
          <w:kern w:val="2"/>
        </w:rPr>
        <w:t xml:space="preserve"> d. baigiasi b</w:t>
      </w:r>
      <w:r w:rsidR="00CC00BD">
        <w:rPr>
          <w:rFonts w:eastAsia="Lucida Sans Unicode"/>
          <w:kern w:val="2"/>
        </w:rPr>
        <w:t>endradarbiavimo sutartis Nr. SE-12 (pasirašyta 2020 m. lapkričio 4 d.)</w:t>
      </w:r>
      <w:r w:rsidR="00CC00BD" w:rsidRPr="00EE5B93">
        <w:t xml:space="preserve"> </w:t>
      </w:r>
      <w:r w:rsidR="00CC00BD">
        <w:t xml:space="preserve">, tačiau </w:t>
      </w:r>
      <w:r w:rsidR="00E9624A">
        <w:t xml:space="preserve">vadovaujantis minėtos sutarties 1.4 p. </w:t>
      </w:r>
      <w:r w:rsidR="00CC00BD">
        <w:t xml:space="preserve">būtina sąlyga </w:t>
      </w:r>
      <w:r w:rsidR="00E9624A">
        <w:t xml:space="preserve">užtikrinti projekto tęstinumą 5 metus po galutinio mokėjimo prašymo patvirtinimo. </w:t>
      </w:r>
      <w:r w:rsidR="00EE5B93">
        <w:t>I</w:t>
      </w:r>
      <w:r w:rsidR="00610E3D">
        <w:t>-</w:t>
      </w:r>
      <w:proofErr w:type="spellStart"/>
      <w:r w:rsidR="00610E3D">
        <w:t>ojo</w:t>
      </w:r>
      <w:proofErr w:type="spellEnd"/>
      <w:r w:rsidR="00EE5B93">
        <w:t xml:space="preserve"> </w:t>
      </w:r>
      <w:r w:rsidR="00610E3D">
        <w:t xml:space="preserve">projekto </w:t>
      </w:r>
      <w:r w:rsidR="00EE5B93">
        <w:t xml:space="preserve">etapo metu </w:t>
      </w:r>
      <w:r w:rsidR="00E9624A">
        <w:t xml:space="preserve">buvo </w:t>
      </w:r>
      <w:r w:rsidR="00EE5B93">
        <w:t xml:space="preserve">parengti </w:t>
      </w:r>
      <w:r w:rsidR="00E9624A">
        <w:t xml:space="preserve">2 </w:t>
      </w:r>
      <w:r w:rsidR="00EE5B93">
        <w:t>grupių vadovai</w:t>
      </w:r>
      <w:r w:rsidR="00E9624A">
        <w:t>, kurie</w:t>
      </w:r>
      <w:r w:rsidR="00EE5B93">
        <w:t xml:space="preserve"> prisidėjo prie pozityvios tėvystės įgūdžių stiprinimo mūsų savivaldybėje. </w:t>
      </w:r>
      <w:r w:rsidR="00E9624A">
        <w:t>Grupių</w:t>
      </w:r>
      <w:r w:rsidR="00EE5B93">
        <w:t xml:space="preserve"> vadov</w:t>
      </w:r>
      <w:r w:rsidR="00E9624A">
        <w:t>ai</w:t>
      </w:r>
      <w:r w:rsidR="00EE5B93">
        <w:t xml:space="preserve"> jau įdarbinti </w:t>
      </w:r>
      <w:r w:rsidR="003D259C">
        <w:t>S</w:t>
      </w:r>
      <w:r w:rsidR="00EE5B93">
        <w:t xml:space="preserve">avivaldybės visuomenės sveikatos biure ir tęsia </w:t>
      </w:r>
      <w:r w:rsidR="003C1287">
        <w:t>programos „</w:t>
      </w:r>
      <w:r w:rsidR="00EE5B93">
        <w:t>Neįtikėtin</w:t>
      </w:r>
      <w:r w:rsidR="003C1287">
        <w:t>i</w:t>
      </w:r>
      <w:r w:rsidR="00EE5B93">
        <w:t xml:space="preserve"> met</w:t>
      </w:r>
      <w:r w:rsidR="003C1287">
        <w:t>ai“</w:t>
      </w:r>
      <w:r w:rsidR="00EE5B93">
        <w:t xml:space="preserve"> Ikimokyklinio modulio tėvų mokymus </w:t>
      </w:r>
      <w:r w:rsidR="003D259C">
        <w:t>S</w:t>
      </w:r>
      <w:r w:rsidR="00EE5B93">
        <w:t xml:space="preserve">avivaldybėje. </w:t>
      </w:r>
    </w:p>
    <w:p w:rsidR="00477588" w:rsidRPr="00A8364E" w:rsidRDefault="00EE5B93" w:rsidP="00E9624A">
      <w:pPr>
        <w:ind w:firstLine="720"/>
        <w:jc w:val="both"/>
      </w:pPr>
      <w:r>
        <w:t xml:space="preserve">Projekto </w:t>
      </w:r>
      <w:r w:rsidR="00CC00BD">
        <w:t>II-</w:t>
      </w:r>
      <w:proofErr w:type="spellStart"/>
      <w:r w:rsidR="004D5A32">
        <w:t>ojo</w:t>
      </w:r>
      <w:proofErr w:type="spellEnd"/>
      <w:r w:rsidR="004D5A32">
        <w:t xml:space="preserve"> etapo </w:t>
      </w:r>
      <w:r>
        <w:t xml:space="preserve">pratęsimas suteiks galimybę grupių vadovams praplėsti savo kompetencijas – įsisavinti </w:t>
      </w:r>
      <w:r w:rsidR="00E9624A">
        <w:t xml:space="preserve">kitą </w:t>
      </w:r>
      <w:r>
        <w:t xml:space="preserve">Programos </w:t>
      </w:r>
      <w:r w:rsidR="00862158">
        <w:t xml:space="preserve">modulį- </w:t>
      </w:r>
      <w:r>
        <w:t>mokyklinį modulį – grupių vadovai bus apmokomi ir įdarbinami dar 10-čiai mėnesių į Higienos institutą.</w:t>
      </w:r>
      <w:r w:rsidR="00684944" w:rsidRPr="00684944">
        <w:t xml:space="preserve"> </w:t>
      </w:r>
      <w:r w:rsidR="00E81B7F">
        <w:t>H</w:t>
      </w:r>
      <w:r w:rsidR="009D25EC">
        <w:t>I taip pat</w:t>
      </w:r>
      <w:r w:rsidR="00E81B7F">
        <w:t xml:space="preserve"> </w:t>
      </w:r>
      <w:r w:rsidR="009D25EC">
        <w:t>sutei</w:t>
      </w:r>
      <w:r w:rsidR="00E81B7F">
        <w:t>ks reik</w:t>
      </w:r>
      <w:r w:rsidR="009D25EC">
        <w:t>a</w:t>
      </w:r>
      <w:r w:rsidR="00E81B7F">
        <w:t>lingas priemones</w:t>
      </w:r>
      <w:r w:rsidR="003D259C">
        <w:t>,</w:t>
      </w:r>
      <w:r w:rsidR="00E81B7F">
        <w:t xml:space="preserve"> kompiuterinę techniką, </w:t>
      </w:r>
      <w:r w:rsidR="00610E3D">
        <w:t>p</w:t>
      </w:r>
      <w:r w:rsidR="00E81B7F">
        <w:t xml:space="preserve">rogramos </w:t>
      </w:r>
      <w:r w:rsidR="009D25EC">
        <w:t>medžiagą, vykdys grupių vadovų mokymus ir nuotolines konsultacijas.</w:t>
      </w:r>
      <w:r w:rsidR="00E9624A">
        <w:t xml:space="preserve"> </w:t>
      </w:r>
      <w:r w:rsidR="00684944" w:rsidRPr="00684944">
        <w:t>Projekto</w:t>
      </w:r>
      <w:r w:rsidR="00E9624A">
        <w:t xml:space="preserve"> II-</w:t>
      </w:r>
      <w:proofErr w:type="spellStart"/>
      <w:r w:rsidR="00E9624A">
        <w:t>ojo</w:t>
      </w:r>
      <w:proofErr w:type="spellEnd"/>
      <w:r w:rsidR="00E9624A">
        <w:t xml:space="preserve"> etapo</w:t>
      </w:r>
      <w:r w:rsidR="00684944" w:rsidRPr="00684944">
        <w:t xml:space="preserve"> įgyvendinimo pabaiga yra 2023 m. lapkričio 14 d. Projekto tęstinumo laikotarpis </w:t>
      </w:r>
      <w:r w:rsidR="00E9624A">
        <w:t xml:space="preserve"> taip pat </w:t>
      </w:r>
      <w:r w:rsidR="00684944" w:rsidRPr="00684944">
        <w:t>5 metai po projekto įgyvendinimo pabaigos.</w:t>
      </w:r>
    </w:p>
    <w:p w:rsidR="009B15BE" w:rsidRDefault="00477588">
      <w:pPr>
        <w:widowControl w:val="0"/>
        <w:suppressAutoHyphens/>
        <w:autoSpaceDN w:val="0"/>
        <w:ind w:firstLine="720"/>
        <w:jc w:val="both"/>
        <w:rPr>
          <w:bCs/>
        </w:rPr>
      </w:pPr>
      <w:r w:rsidRPr="00602688">
        <w:rPr>
          <w:rFonts w:eastAsia="Lucida Sans Unicode"/>
          <w:b/>
          <w:kern w:val="2"/>
        </w:rPr>
        <w:t>3. Kodėl būtina priimti sprendimą, kokių pozityvių rezultatų laukiama</w:t>
      </w:r>
      <w:r w:rsidR="006746E2" w:rsidRPr="006746E2">
        <w:rPr>
          <w:bCs/>
        </w:rPr>
        <w:t xml:space="preserve"> </w:t>
      </w:r>
      <w:r w:rsidR="003D259C">
        <w:rPr>
          <w:bCs/>
        </w:rPr>
        <w:t>P</w:t>
      </w:r>
      <w:r w:rsidR="006746E2" w:rsidRPr="00BE44A7">
        <w:rPr>
          <w:bCs/>
        </w:rPr>
        <w:t>riėmus sprendimo projektą bus pasirašyti partnerystės/bendradarbiavimo susitarimai su</w:t>
      </w:r>
      <w:r w:rsidR="003D259C">
        <w:rPr>
          <w:bCs/>
        </w:rPr>
        <w:t xml:space="preserve"> HI</w:t>
      </w:r>
      <w:r w:rsidR="006746E2" w:rsidRPr="00BE44A7">
        <w:rPr>
          <w:bCs/>
        </w:rPr>
        <w:t xml:space="preserve">, skirtas finansavimas. Savivaldybėje bus padidintas sveikatos priežiūros paslaugų prieinamumas </w:t>
      </w:r>
      <w:r w:rsidR="003D259C">
        <w:rPr>
          <w:bCs/>
        </w:rPr>
        <w:t>–</w:t>
      </w:r>
      <w:r w:rsidR="006746E2" w:rsidRPr="00BE44A7">
        <w:rPr>
          <w:bCs/>
        </w:rPr>
        <w:t xml:space="preserve"> </w:t>
      </w:r>
      <w:r w:rsidR="006746E2" w:rsidRPr="00BE44A7">
        <w:rPr>
          <w:bCs/>
        </w:rPr>
        <w:lastRenderedPageBreak/>
        <w:t xml:space="preserve">sudarytos sąlygos ikimokyklinio amžiaus vaikų tėvams dalyvauti </w:t>
      </w:r>
      <w:r w:rsidR="00610E3D">
        <w:rPr>
          <w:bCs/>
        </w:rPr>
        <w:t>iki 20 val. trukmės</w:t>
      </w:r>
      <w:r w:rsidR="00610E3D" w:rsidRPr="00BE44A7">
        <w:rPr>
          <w:bCs/>
        </w:rPr>
        <w:t xml:space="preserve"> </w:t>
      </w:r>
      <w:r w:rsidR="006746E2" w:rsidRPr="00BE44A7">
        <w:rPr>
          <w:bCs/>
        </w:rPr>
        <w:t>pozityvios tėvystės prevenciniuose mokymuose</w:t>
      </w:r>
      <w:r w:rsidR="00610E3D">
        <w:rPr>
          <w:bCs/>
        </w:rPr>
        <w:t>.</w:t>
      </w:r>
      <w:r w:rsidR="006746E2" w:rsidRPr="00BE44A7">
        <w:rPr>
          <w:bCs/>
        </w:rPr>
        <w:t xml:space="preserve"> </w:t>
      </w:r>
    </w:p>
    <w:p w:rsidR="00BD5D95" w:rsidRPr="00177D03" w:rsidRDefault="00477588" w:rsidP="00BD5D95">
      <w:pPr>
        <w:pStyle w:val="Sraopastraipa"/>
        <w:numPr>
          <w:ilvl w:val="0"/>
          <w:numId w:val="2"/>
        </w:numPr>
        <w:tabs>
          <w:tab w:val="left" w:pos="993"/>
          <w:tab w:val="left" w:pos="1134"/>
        </w:tabs>
        <w:ind w:left="0" w:firstLine="720"/>
        <w:jc w:val="both"/>
      </w:pPr>
      <w:r w:rsidRPr="00602688">
        <w:rPr>
          <w:b/>
        </w:rPr>
        <w:t>4. Siūlomos teisinio reguliavimo nuostatos.</w:t>
      </w:r>
      <w:r w:rsidRPr="00602688">
        <w:t xml:space="preserve"> </w:t>
      </w:r>
      <w:r w:rsidR="00BD5D95" w:rsidRPr="00F96D8F">
        <w:t xml:space="preserve">Pritarti </w:t>
      </w:r>
      <w:r w:rsidR="00BD5D95">
        <w:t>P</w:t>
      </w:r>
      <w:r w:rsidR="00BD5D95" w:rsidRPr="00AB74D7">
        <w:t xml:space="preserve">lungės rajono </w:t>
      </w:r>
      <w:r w:rsidR="00BD5D95" w:rsidRPr="00F96D8F">
        <w:t xml:space="preserve">savivaldybės administracijos ir </w:t>
      </w:r>
      <w:r w:rsidR="00BD5D95" w:rsidRPr="00AB74D7">
        <w:t xml:space="preserve">Plungės rajono savivaldybės </w:t>
      </w:r>
      <w:r w:rsidR="00BD5D95">
        <w:t>visuomenės sveikatos biuro</w:t>
      </w:r>
      <w:r w:rsidR="00BD5D95" w:rsidRPr="00F96D8F">
        <w:t xml:space="preserve"> dalyvavimui </w:t>
      </w:r>
      <w:r w:rsidR="00BD5D95">
        <w:t>projekte</w:t>
      </w:r>
      <w:r w:rsidR="00BD5D95" w:rsidRPr="00F96D8F">
        <w:t xml:space="preserve"> pagal 2014–2021 m. Europos ekonominės erdvės finansinio mechanizmo programos „Sveikata“ </w:t>
      </w:r>
      <w:r w:rsidR="00BD5D95">
        <w:t>priemonę</w:t>
      </w:r>
      <w:r w:rsidR="00BD5D95" w:rsidRPr="00F96D8F">
        <w:t xml:space="preserve"> „</w:t>
      </w:r>
      <w:r w:rsidR="00BD5D95">
        <w:t>Programos „Neįtikėtini metai“ pritaikymas ir įgyvendinimas Lietuvoje</w:t>
      </w:r>
      <w:r w:rsidR="00BD5D95" w:rsidRPr="00F96D8F">
        <w:t>“</w:t>
      </w:r>
      <w:r w:rsidR="00BD5D95">
        <w:t xml:space="preserve"> partnerių teisėmis. </w:t>
      </w:r>
      <w:r w:rsidR="00BD5D95" w:rsidRPr="00177D03">
        <w:t>Užtikrinti projekto tęstinumą 5 metus po projekto įgyvendinimo pabaigos.</w:t>
      </w:r>
      <w:r w:rsidR="00BD5D95">
        <w:t xml:space="preserve"> </w:t>
      </w:r>
      <w:r w:rsidR="00BD5D95" w:rsidRPr="00177D03">
        <w:t>Įgalioti Plungės rajono savivaldybės administracijos direktorių ir Plungės rajono savivaldybės visuomenės sveikatos biuro direktorių pasirašyti visus su projektu susijusius dokumentus (partnerystės sutartis, bendradarbiavimo susitarimus ir kt.) ir jų pakeitimus (jei iškils tokia būtinybė).</w:t>
      </w:r>
    </w:p>
    <w:p w:rsidR="00177D03" w:rsidRPr="00BD5D95" w:rsidRDefault="00477588" w:rsidP="00BD5D95">
      <w:pPr>
        <w:widowControl w:val="0"/>
        <w:suppressAutoHyphens/>
        <w:autoSpaceDN w:val="0"/>
        <w:ind w:firstLine="720"/>
        <w:jc w:val="both"/>
      </w:pPr>
      <w:r w:rsidRPr="00602688">
        <w:rPr>
          <w:b/>
        </w:rPr>
        <w:t>5. Pateikti skaičiavimai, išlaidų sąmatos, nurodyti finansavimo šaltiniai.</w:t>
      </w:r>
      <w:r>
        <w:t xml:space="preserve"> </w:t>
      </w:r>
      <w:r w:rsidR="007313F9">
        <w:t xml:space="preserve">Jei </w:t>
      </w:r>
      <w:r w:rsidR="007313F9">
        <w:rPr>
          <w:rFonts w:eastAsia="Calibri"/>
          <w:lang w:eastAsia="en-US"/>
        </w:rPr>
        <w:t>VSB</w:t>
      </w:r>
      <w:r w:rsidR="00CA64B8">
        <w:rPr>
          <w:rFonts w:eastAsia="Calibri"/>
          <w:lang w:eastAsia="en-US"/>
        </w:rPr>
        <w:t xml:space="preserve"> galės naudoti</w:t>
      </w:r>
      <w:r w:rsidR="007313F9">
        <w:rPr>
          <w:rFonts w:eastAsia="Calibri"/>
          <w:lang w:eastAsia="en-US"/>
        </w:rPr>
        <w:t xml:space="preserve"> </w:t>
      </w:r>
      <w:r w:rsidR="007313F9" w:rsidRPr="00D93094">
        <w:rPr>
          <w:lang w:eastAsia="en-GB"/>
        </w:rPr>
        <w:t xml:space="preserve">SAM skirtą specialią </w:t>
      </w:r>
      <w:r w:rsidR="007313F9" w:rsidRPr="00D93094">
        <w:t>tikslinę dotaciją valstybinėms (valstybės perduotoms savivaldybėms) visuomenės sveikatos priežiūros funkcijoms vykdyti</w:t>
      </w:r>
      <w:r w:rsidR="00CA64B8">
        <w:t xml:space="preserve"> (SAM įsakymas dar neparengtas)</w:t>
      </w:r>
      <w:r w:rsidR="007313F9">
        <w:t xml:space="preserve">, finansavimo </w:t>
      </w:r>
      <w:r w:rsidR="00CA64B8">
        <w:t xml:space="preserve">savivaldybei </w:t>
      </w:r>
      <w:r w:rsidR="007313F9">
        <w:t>skirti nereikės.</w:t>
      </w:r>
      <w:r w:rsidR="007313F9">
        <w:rPr>
          <w:rFonts w:eastAsia="Calibri"/>
          <w:lang w:eastAsia="en-US"/>
        </w:rPr>
        <w:t xml:space="preserve"> Jei nebus skirta tikslinės dotacijos, tai </w:t>
      </w:r>
      <w:r w:rsidR="007313F9">
        <w:t>bus r</w:t>
      </w:r>
      <w:r w:rsidR="00071F12">
        <w:t>eikalingas</w:t>
      </w:r>
      <w:r w:rsidR="007313F9">
        <w:t xml:space="preserve"> </w:t>
      </w:r>
      <w:r w:rsidR="00071F12">
        <w:t xml:space="preserve">finansavimas </w:t>
      </w:r>
      <w:r w:rsidR="00862158">
        <w:t xml:space="preserve">2 </w:t>
      </w:r>
      <w:r w:rsidR="00071F12">
        <w:t>g</w:t>
      </w:r>
      <w:r w:rsidR="00AC423E">
        <w:t xml:space="preserve">rupės vadovų </w:t>
      </w:r>
      <w:r w:rsidR="00862158">
        <w:t xml:space="preserve"> (po 0,25 etato) </w:t>
      </w:r>
      <w:r w:rsidR="00AC423E">
        <w:t xml:space="preserve">darbo užmokesčiui </w:t>
      </w:r>
      <w:r w:rsidR="00862158">
        <w:t xml:space="preserve">- </w:t>
      </w:r>
      <w:r w:rsidR="00AC423E">
        <w:t xml:space="preserve">0,5 </w:t>
      </w:r>
      <w:r w:rsidR="00071F12">
        <w:t xml:space="preserve">etato 733,05 </w:t>
      </w:r>
      <w:proofErr w:type="spellStart"/>
      <w:r w:rsidR="00071F12">
        <w:t>Eur</w:t>
      </w:r>
      <w:proofErr w:type="spellEnd"/>
      <w:r w:rsidR="00071F12">
        <w:t>. 20 proc. kintamoji dalis</w:t>
      </w:r>
      <w:r w:rsidR="003D259C">
        <w:t xml:space="preserve"> –</w:t>
      </w:r>
      <w:r w:rsidR="00071F12">
        <w:t xml:space="preserve"> 146,14,Eur. Viso DU 879,66 </w:t>
      </w:r>
      <w:proofErr w:type="spellStart"/>
      <w:r w:rsidR="00071F12">
        <w:t>Eur</w:t>
      </w:r>
      <w:proofErr w:type="spellEnd"/>
      <w:r w:rsidR="00071F12">
        <w:t>.</w:t>
      </w:r>
      <w:r w:rsidR="00AC423E">
        <w:t xml:space="preserve"> </w:t>
      </w:r>
      <w:r w:rsidR="00071F12">
        <w:t xml:space="preserve">Sodra 19,09 </w:t>
      </w:r>
      <w:proofErr w:type="spellStart"/>
      <w:r w:rsidR="00071F12">
        <w:t>Eur</w:t>
      </w:r>
      <w:proofErr w:type="spellEnd"/>
      <w:r w:rsidR="00071F12">
        <w:t>, iš viso vienam mėnesiui</w:t>
      </w:r>
      <w:r w:rsidR="003C1287">
        <w:t xml:space="preserve"> – </w:t>
      </w:r>
      <w:r w:rsidR="00BD5D95">
        <w:t xml:space="preserve">898,75 </w:t>
      </w:r>
      <w:proofErr w:type="spellStart"/>
      <w:r w:rsidR="00BD5D95">
        <w:t>Eur</w:t>
      </w:r>
      <w:proofErr w:type="spellEnd"/>
      <w:r w:rsidR="00BD5D95">
        <w:t>, metams</w:t>
      </w:r>
      <w:r w:rsidR="003C1287">
        <w:t xml:space="preserve">– </w:t>
      </w:r>
      <w:r w:rsidR="00AC423E">
        <w:t>10</w:t>
      </w:r>
      <w:r w:rsidR="003C1287">
        <w:t xml:space="preserve"> </w:t>
      </w:r>
      <w:r w:rsidR="00AC423E">
        <w:t xml:space="preserve">785 </w:t>
      </w:r>
      <w:proofErr w:type="spellStart"/>
      <w:r w:rsidR="00AC423E">
        <w:t>Eur</w:t>
      </w:r>
      <w:proofErr w:type="spellEnd"/>
      <w:r w:rsidR="00AC423E">
        <w:t xml:space="preserve">. </w:t>
      </w:r>
      <w:r w:rsidR="00177D03" w:rsidRPr="00177D03">
        <w:rPr>
          <w:lang w:eastAsia="en-GB"/>
        </w:rPr>
        <w:t xml:space="preserve">Be to Savivaldybės administracijos </w:t>
      </w:r>
      <w:r w:rsidR="00177D03" w:rsidRPr="00177D03">
        <w:rPr>
          <w:bCs/>
          <w:lang w:eastAsia="en-GB"/>
        </w:rPr>
        <w:t>įsipareigoj</w:t>
      </w:r>
      <w:r w:rsidR="00177D03">
        <w:rPr>
          <w:bCs/>
          <w:lang w:eastAsia="en-GB"/>
        </w:rPr>
        <w:t xml:space="preserve">a </w:t>
      </w:r>
      <w:r w:rsidR="00177D03">
        <w:rPr>
          <w:lang w:eastAsia="en-GB"/>
        </w:rPr>
        <w:t>bendradarbiauti su Projekto vykdytoju ir VSB, sudarant tėvų grupes mokymams; s</w:t>
      </w:r>
      <w:r w:rsidR="00177D03" w:rsidRPr="00177D03">
        <w:rPr>
          <w:rFonts w:eastAsia="Calibri"/>
          <w:lang w:eastAsia="en-US"/>
        </w:rPr>
        <w:t>udar</w:t>
      </w:r>
      <w:r w:rsidR="00177D03">
        <w:rPr>
          <w:rFonts w:eastAsia="Calibri"/>
          <w:lang w:eastAsia="en-US"/>
        </w:rPr>
        <w:t>yti</w:t>
      </w:r>
      <w:r w:rsidR="00177D03" w:rsidRPr="00177D03">
        <w:rPr>
          <w:rFonts w:eastAsia="Calibri"/>
          <w:lang w:eastAsia="en-US"/>
        </w:rPr>
        <w:t xml:space="preserve"> sąlygas VSB vykdyti sutartyje numatytus įsipareigojimus, tam naudojant </w:t>
      </w:r>
      <w:r w:rsidR="00177D03">
        <w:rPr>
          <w:lang w:eastAsia="en-GB"/>
        </w:rPr>
        <w:t xml:space="preserve">SAM skirtą specialią </w:t>
      </w:r>
      <w:r w:rsidR="00177D03">
        <w:t xml:space="preserve">tikslinę dotaciją valstybinėms (valstybės perduotoms savivaldybėms) visuomenės sveikatos priežiūros funkcijoms vykdyti ir / ar kitus teisėtus finansavimo šaltinius; </w:t>
      </w:r>
      <w:r w:rsidR="00177D03">
        <w:rPr>
          <w:lang w:eastAsia="en-GB"/>
        </w:rPr>
        <w:t>pagal reikalavimus suteikia patalpas ir sudaro sąlygas mokymams.</w:t>
      </w:r>
    </w:p>
    <w:p w:rsidR="00477588" w:rsidRDefault="00477588" w:rsidP="003C1287">
      <w:pPr>
        <w:ind w:firstLine="720"/>
        <w:jc w:val="both"/>
        <w:rPr>
          <w:lang w:eastAsia="en-US"/>
        </w:rPr>
      </w:pPr>
      <w:r w:rsidRPr="00602688">
        <w:rPr>
          <w:b/>
        </w:rPr>
        <w:t>6. Nurodyti, kokius galiojančius aktus reikėtų pakeisti ar pripažinti netekusiais galios, priėmus sprendimą pagal teikiamą projektą.</w:t>
      </w:r>
      <w:r>
        <w:t xml:space="preserve"> </w:t>
      </w:r>
      <w:r w:rsidR="003D259C">
        <w:t>N</w:t>
      </w:r>
      <w:r w:rsidR="009B15BE">
        <w:t>ėra</w:t>
      </w:r>
      <w:r w:rsidR="003D259C">
        <w:t>.</w:t>
      </w:r>
    </w:p>
    <w:p w:rsidR="00477588" w:rsidRPr="00602688" w:rsidRDefault="00477588">
      <w:pPr>
        <w:widowControl w:val="0"/>
        <w:suppressAutoHyphens/>
        <w:ind w:firstLine="720"/>
        <w:jc w:val="both"/>
      </w:pPr>
      <w:r w:rsidRPr="0028372D">
        <w:rPr>
          <w:b/>
        </w:rPr>
        <w:t>7. Kokios korupcijos pasireiškimo tikimybės, priėmus šį sprendimą.</w:t>
      </w:r>
      <w:r w:rsidRPr="0028372D">
        <w:t xml:space="preserve"> </w:t>
      </w:r>
      <w:r w:rsidRPr="00602688">
        <w:t>Korupcijos pasireiškimo tikimybės, priėmus šį sprendimą, nėra.</w:t>
      </w:r>
    </w:p>
    <w:p w:rsidR="00477588" w:rsidRPr="00D113EC" w:rsidRDefault="00477588">
      <w:pPr>
        <w:widowControl w:val="0"/>
        <w:suppressAutoHyphens/>
        <w:ind w:firstLine="720"/>
        <w:jc w:val="both"/>
      </w:pPr>
      <w:r w:rsidRPr="00602688">
        <w:rPr>
          <w:b/>
        </w:rPr>
        <w:t>8. Nurodyti, kieno iniciatyva sprendimo projektas yra parengtas.</w:t>
      </w:r>
      <w:r>
        <w:t xml:space="preserve"> </w:t>
      </w:r>
      <w:r w:rsidR="00D113EC">
        <w:t>S</w:t>
      </w:r>
      <w:r w:rsidR="00D113EC" w:rsidRPr="00D113EC">
        <w:t>p</w:t>
      </w:r>
      <w:r w:rsidR="00D113EC">
        <w:t xml:space="preserve">rendimo projektas yra parengtas </w:t>
      </w:r>
      <w:r w:rsidR="00610E3D" w:rsidRPr="00D113EC">
        <w:t xml:space="preserve">Plungės rajono savivaldybės visuomenės sveikatos biuro </w:t>
      </w:r>
      <w:r w:rsidR="00D113EC" w:rsidRPr="00D113EC">
        <w:t xml:space="preserve"> ir Plungės rajono savivaldybės administracijos iniciatyva.</w:t>
      </w:r>
    </w:p>
    <w:p w:rsidR="00477588" w:rsidRPr="00602688" w:rsidRDefault="00477588">
      <w:pPr>
        <w:ind w:firstLine="720"/>
        <w:jc w:val="both"/>
      </w:pPr>
      <w:r w:rsidRPr="0028372D">
        <w:rPr>
          <w:b/>
        </w:rPr>
        <w:t>9. Nurodyti, kuri sprendimo projekto ar pridedamos medžiagos dalis (remiantis teisės aktais) yra neskelbtina.</w:t>
      </w:r>
      <w:r>
        <w:t xml:space="preserve"> </w:t>
      </w:r>
      <w:r w:rsidRPr="00602688">
        <w:t>Nėra.</w:t>
      </w:r>
    </w:p>
    <w:p w:rsidR="00477588" w:rsidRPr="00B713C1" w:rsidRDefault="00477588" w:rsidP="00A172AC">
      <w:pPr>
        <w:pStyle w:val="Sraopastraipa"/>
        <w:tabs>
          <w:tab w:val="left" w:pos="851"/>
        </w:tabs>
        <w:ind w:left="0" w:firstLine="720"/>
        <w:jc w:val="both"/>
        <w:rPr>
          <w:bCs/>
        </w:rPr>
      </w:pPr>
      <w:r w:rsidRPr="00602688">
        <w:rPr>
          <w:b/>
        </w:rPr>
        <w:t>10. Kam (institucijos, skyriams, organizacijoms ir t.t.) patvirtintas sprendimas turi būti išsiųstas.</w:t>
      </w:r>
      <w:r>
        <w:rPr>
          <w:bCs/>
        </w:rPr>
        <w:t xml:space="preserve"> </w:t>
      </w:r>
      <w:r w:rsidR="00684944" w:rsidRPr="00585249">
        <w:rPr>
          <w:bCs/>
        </w:rPr>
        <w:t>Higienos Institut</w:t>
      </w:r>
      <w:r w:rsidR="00B713C1">
        <w:rPr>
          <w:bCs/>
        </w:rPr>
        <w:t xml:space="preserve">ui ir </w:t>
      </w:r>
      <w:r w:rsidR="00B713C1" w:rsidRPr="006B52BF">
        <w:rPr>
          <w:lang w:eastAsia="ar-SA"/>
        </w:rPr>
        <w:t>Lietuvos Respublikos sveikatos apsaugos ministerija</w:t>
      </w:r>
      <w:r w:rsidR="00B713C1">
        <w:rPr>
          <w:lang w:eastAsia="ar-SA"/>
        </w:rPr>
        <w:t>i</w:t>
      </w:r>
      <w:r w:rsidR="00B713C1" w:rsidRPr="006B52BF">
        <w:rPr>
          <w:lang w:eastAsia="ar-SA"/>
        </w:rPr>
        <w:t>.</w:t>
      </w:r>
    </w:p>
    <w:p w:rsidR="00477588" w:rsidRPr="00602688" w:rsidRDefault="00477588" w:rsidP="00A172AC">
      <w:pPr>
        <w:widowControl w:val="0"/>
        <w:suppressAutoHyphens/>
        <w:ind w:firstLine="720"/>
        <w:jc w:val="both"/>
      </w:pPr>
      <w:r w:rsidRPr="00602688">
        <w:rPr>
          <w:rFonts w:eastAsia="Lucida Sans Unicode"/>
          <w:b/>
          <w:kern w:val="2"/>
        </w:rPr>
        <w:t xml:space="preserve">11. Kita svarbi informacija. </w:t>
      </w:r>
      <w:r w:rsidR="00177D03">
        <w:rPr>
          <w:rFonts w:eastAsia="Lucida Sans Unicode"/>
          <w:kern w:val="2"/>
        </w:rPr>
        <w:t>Kaip papildoma medžiaga pridedama sutarties projektas.</w:t>
      </w:r>
    </w:p>
    <w:p w:rsidR="00477588" w:rsidRDefault="00477588" w:rsidP="00477588">
      <w:pPr>
        <w:ind w:firstLine="720"/>
        <w:jc w:val="both"/>
        <w:rPr>
          <w:rFonts w:eastAsia="Lucida Sans Unicode"/>
          <w:kern w:val="2"/>
        </w:rPr>
      </w:pPr>
    </w:p>
    <w:p w:rsidR="00477588" w:rsidRPr="00237D9F" w:rsidRDefault="00477588" w:rsidP="00477588">
      <w:pPr>
        <w:jc w:val="both"/>
        <w:rPr>
          <w:rFonts w:eastAsia="Lucida Sans Unicode"/>
          <w:kern w:val="2"/>
        </w:rPr>
      </w:pPr>
    </w:p>
    <w:p w:rsidR="00477588" w:rsidRPr="00237D9F" w:rsidRDefault="00477588" w:rsidP="00477588">
      <w:pPr>
        <w:widowControl w:val="0"/>
        <w:jc w:val="both"/>
        <w:rPr>
          <w:rFonts w:eastAsia="Lucida Sans Unicode"/>
          <w:kern w:val="2"/>
          <w:lang w:eastAsia="ar-SA"/>
        </w:rPr>
      </w:pPr>
      <w:r w:rsidRPr="00237D9F">
        <w:rPr>
          <w:rFonts w:eastAsia="Lucida Sans Unicode"/>
          <w:kern w:val="2"/>
        </w:rPr>
        <w:t>Rengėja</w:t>
      </w:r>
      <w:r w:rsidRPr="00237D9F">
        <w:rPr>
          <w:rFonts w:eastAsia="Lucida Sans Unicode"/>
          <w:kern w:val="2"/>
        </w:rPr>
        <w:tab/>
      </w:r>
      <w:r w:rsidRPr="00237D9F">
        <w:rPr>
          <w:rFonts w:eastAsia="Lucida Sans Unicode"/>
          <w:kern w:val="2"/>
        </w:rPr>
        <w:tab/>
        <w:t xml:space="preserve">                                 </w:t>
      </w:r>
    </w:p>
    <w:p w:rsidR="00477588" w:rsidRPr="003223F9" w:rsidRDefault="00477588" w:rsidP="00477588">
      <w:pPr>
        <w:widowControl w:val="0"/>
        <w:jc w:val="both"/>
      </w:pPr>
      <w:r w:rsidRPr="00237D9F">
        <w:rPr>
          <w:rFonts w:eastAsia="Lucida Sans Unicode" w:cs="Tahoma"/>
          <w:bCs/>
        </w:rPr>
        <w:t>savivaldybės gydytoja</w:t>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sidRPr="00237D9F">
        <w:rPr>
          <w:rFonts w:eastAsia="Lucida Sans Unicode" w:cs="Tahoma"/>
          <w:bCs/>
        </w:rPr>
        <w:t>Oresta Gerulskienė</w:t>
      </w:r>
    </w:p>
    <w:p w:rsidR="00477588" w:rsidRDefault="00477588" w:rsidP="00477588">
      <w:pPr>
        <w:jc w:val="center"/>
        <w:rPr>
          <w:b/>
        </w:rPr>
      </w:pPr>
    </w:p>
    <w:p w:rsidR="00477588" w:rsidRDefault="00477588" w:rsidP="00477588"/>
    <w:p w:rsidR="00477588" w:rsidRDefault="00477588" w:rsidP="00477588"/>
    <w:p w:rsidR="004A2323" w:rsidRDefault="004A2323" w:rsidP="004A2323">
      <w:pPr>
        <w:ind w:firstLine="737"/>
        <w:jc w:val="both"/>
      </w:pPr>
    </w:p>
    <w:p w:rsidR="004A2323" w:rsidRDefault="004A2323" w:rsidP="004A2323">
      <w:pPr>
        <w:ind w:firstLine="737"/>
        <w:jc w:val="both"/>
      </w:pPr>
    </w:p>
    <w:sectPr w:rsidR="004A2323" w:rsidSect="00A172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70D39"/>
    <w:multiLevelType w:val="hybridMultilevel"/>
    <w:tmpl w:val="F9D4FBAC"/>
    <w:lvl w:ilvl="0" w:tplc="A254D774">
      <w:numFmt w:val="bullet"/>
      <w:lvlText w:val="-"/>
      <w:lvlJc w:val="left"/>
      <w:pPr>
        <w:ind w:left="720" w:hanging="360"/>
      </w:pPr>
      <w:rPr>
        <w:rFonts w:ascii="Calibri" w:eastAsiaTheme="minorHAns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36D837A4"/>
    <w:multiLevelType w:val="hybridMultilevel"/>
    <w:tmpl w:val="C06C90E8"/>
    <w:lvl w:ilvl="0" w:tplc="1B8AD22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nsid w:val="61105F4B"/>
    <w:multiLevelType w:val="hybridMultilevel"/>
    <w:tmpl w:val="3CAE3E38"/>
    <w:lvl w:ilvl="0" w:tplc="BF746550">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C221B6"/>
    <w:multiLevelType w:val="hybridMultilevel"/>
    <w:tmpl w:val="6A629CDE"/>
    <w:lvl w:ilvl="0" w:tplc="69EACA5A">
      <w:start w:val="1"/>
      <w:numFmt w:val="decimal"/>
      <w:lvlText w:val="%1."/>
      <w:lvlJc w:val="left"/>
      <w:pPr>
        <w:ind w:left="1778" w:hanging="360"/>
      </w:pPr>
      <w:rPr>
        <w:b/>
        <w:sz w:val="24"/>
        <w:szCs w:val="24"/>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3F3"/>
    <w:rsid w:val="000468DB"/>
    <w:rsid w:val="00046E73"/>
    <w:rsid w:val="00051627"/>
    <w:rsid w:val="0005640F"/>
    <w:rsid w:val="00071F12"/>
    <w:rsid w:val="000870D7"/>
    <w:rsid w:val="00090323"/>
    <w:rsid w:val="000C2FB9"/>
    <w:rsid w:val="001463F7"/>
    <w:rsid w:val="001568CE"/>
    <w:rsid w:val="00173687"/>
    <w:rsid w:val="00177D03"/>
    <w:rsid w:val="001B62F6"/>
    <w:rsid w:val="002071E3"/>
    <w:rsid w:val="0022716B"/>
    <w:rsid w:val="002943B2"/>
    <w:rsid w:val="002A11A0"/>
    <w:rsid w:val="002C2C49"/>
    <w:rsid w:val="0034091D"/>
    <w:rsid w:val="003B05ED"/>
    <w:rsid w:val="003C1287"/>
    <w:rsid w:val="003D259C"/>
    <w:rsid w:val="003F2273"/>
    <w:rsid w:val="004014EA"/>
    <w:rsid w:val="00426FB4"/>
    <w:rsid w:val="00477588"/>
    <w:rsid w:val="004A2323"/>
    <w:rsid w:val="004D5A32"/>
    <w:rsid w:val="00504B11"/>
    <w:rsid w:val="00585249"/>
    <w:rsid w:val="00610E3D"/>
    <w:rsid w:val="00667BDA"/>
    <w:rsid w:val="006746E2"/>
    <w:rsid w:val="00684944"/>
    <w:rsid w:val="006A3F42"/>
    <w:rsid w:val="006B52BF"/>
    <w:rsid w:val="006B7247"/>
    <w:rsid w:val="006D587E"/>
    <w:rsid w:val="006E1BE6"/>
    <w:rsid w:val="006F4D2D"/>
    <w:rsid w:val="007313F9"/>
    <w:rsid w:val="0074735B"/>
    <w:rsid w:val="007769FB"/>
    <w:rsid w:val="00862158"/>
    <w:rsid w:val="0086263B"/>
    <w:rsid w:val="008643F3"/>
    <w:rsid w:val="008F4B1C"/>
    <w:rsid w:val="009372F7"/>
    <w:rsid w:val="009B15BE"/>
    <w:rsid w:val="009D25EC"/>
    <w:rsid w:val="00A01182"/>
    <w:rsid w:val="00A01196"/>
    <w:rsid w:val="00A172AC"/>
    <w:rsid w:val="00A44A94"/>
    <w:rsid w:val="00A8364E"/>
    <w:rsid w:val="00A865DF"/>
    <w:rsid w:val="00AA619A"/>
    <w:rsid w:val="00AC423E"/>
    <w:rsid w:val="00AD4EB6"/>
    <w:rsid w:val="00B24D48"/>
    <w:rsid w:val="00B713C1"/>
    <w:rsid w:val="00BD5D95"/>
    <w:rsid w:val="00C2338E"/>
    <w:rsid w:val="00C41525"/>
    <w:rsid w:val="00CA64B8"/>
    <w:rsid w:val="00CC00BD"/>
    <w:rsid w:val="00CE2277"/>
    <w:rsid w:val="00D113EC"/>
    <w:rsid w:val="00D8339A"/>
    <w:rsid w:val="00E81B7F"/>
    <w:rsid w:val="00E9624A"/>
    <w:rsid w:val="00ED3B60"/>
    <w:rsid w:val="00EE5B93"/>
    <w:rsid w:val="00F73F83"/>
    <w:rsid w:val="00F91943"/>
    <w:rsid w:val="00FC2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643F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rsid w:val="008643F3"/>
    <w:pPr>
      <w:spacing w:before="100" w:beforeAutospacing="1" w:after="100" w:afterAutospacing="1"/>
    </w:pPr>
  </w:style>
  <w:style w:type="paragraph" w:customStyle="1" w:styleId="Default">
    <w:name w:val="Default"/>
    <w:rsid w:val="008643F3"/>
    <w:pPr>
      <w:autoSpaceDE w:val="0"/>
      <w:autoSpaceDN w:val="0"/>
      <w:adjustRightInd w:val="0"/>
      <w:spacing w:after="0" w:line="240" w:lineRule="auto"/>
    </w:pPr>
    <w:rPr>
      <w:rFonts w:ascii="Calibri" w:eastAsia="Times New Roman" w:hAnsi="Calibri" w:cs="Calibri"/>
      <w:color w:val="000000"/>
      <w:sz w:val="24"/>
      <w:szCs w:val="24"/>
      <w:lang w:eastAsia="lt-LT"/>
    </w:rPr>
  </w:style>
  <w:style w:type="character" w:customStyle="1" w:styleId="apple-converted-space">
    <w:name w:val="apple-converted-space"/>
    <w:basedOn w:val="Numatytasispastraiposriftas"/>
    <w:rsid w:val="008643F3"/>
  </w:style>
  <w:style w:type="paragraph" w:styleId="Komentarotekstas">
    <w:name w:val="annotation text"/>
    <w:basedOn w:val="prastasis"/>
    <w:link w:val="KomentarotekstasDiagrama"/>
    <w:semiHidden/>
    <w:rsid w:val="008643F3"/>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8643F3"/>
    <w:rPr>
      <w:rFonts w:ascii="Arial" w:eastAsia="Times New Roman" w:hAnsi="Arial" w:cs="Times New Roman"/>
      <w:spacing w:val="-5"/>
      <w:sz w:val="24"/>
      <w:szCs w:val="20"/>
    </w:rPr>
  </w:style>
  <w:style w:type="paragraph" w:styleId="Sraopastraipa">
    <w:name w:val="List Paragraph"/>
    <w:basedOn w:val="prastasis"/>
    <w:uiPriority w:val="34"/>
    <w:qFormat/>
    <w:rsid w:val="001B62F6"/>
    <w:pPr>
      <w:ind w:left="720"/>
      <w:contextualSpacing/>
    </w:pPr>
  </w:style>
  <w:style w:type="paragraph" w:styleId="Betarp">
    <w:name w:val="No Spacing"/>
    <w:uiPriority w:val="1"/>
    <w:qFormat/>
    <w:rsid w:val="009B15BE"/>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C128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1287"/>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643F3"/>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rsid w:val="008643F3"/>
    <w:pPr>
      <w:spacing w:before="100" w:beforeAutospacing="1" w:after="100" w:afterAutospacing="1"/>
    </w:pPr>
  </w:style>
  <w:style w:type="paragraph" w:customStyle="1" w:styleId="Default">
    <w:name w:val="Default"/>
    <w:rsid w:val="008643F3"/>
    <w:pPr>
      <w:autoSpaceDE w:val="0"/>
      <w:autoSpaceDN w:val="0"/>
      <w:adjustRightInd w:val="0"/>
      <w:spacing w:after="0" w:line="240" w:lineRule="auto"/>
    </w:pPr>
    <w:rPr>
      <w:rFonts w:ascii="Calibri" w:eastAsia="Times New Roman" w:hAnsi="Calibri" w:cs="Calibri"/>
      <w:color w:val="000000"/>
      <w:sz w:val="24"/>
      <w:szCs w:val="24"/>
      <w:lang w:eastAsia="lt-LT"/>
    </w:rPr>
  </w:style>
  <w:style w:type="character" w:customStyle="1" w:styleId="apple-converted-space">
    <w:name w:val="apple-converted-space"/>
    <w:basedOn w:val="Numatytasispastraiposriftas"/>
    <w:rsid w:val="008643F3"/>
  </w:style>
  <w:style w:type="paragraph" w:styleId="Komentarotekstas">
    <w:name w:val="annotation text"/>
    <w:basedOn w:val="prastasis"/>
    <w:link w:val="KomentarotekstasDiagrama"/>
    <w:semiHidden/>
    <w:rsid w:val="008643F3"/>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8643F3"/>
    <w:rPr>
      <w:rFonts w:ascii="Arial" w:eastAsia="Times New Roman" w:hAnsi="Arial" w:cs="Times New Roman"/>
      <w:spacing w:val="-5"/>
      <w:sz w:val="24"/>
      <w:szCs w:val="20"/>
    </w:rPr>
  </w:style>
  <w:style w:type="paragraph" w:styleId="Sraopastraipa">
    <w:name w:val="List Paragraph"/>
    <w:basedOn w:val="prastasis"/>
    <w:uiPriority w:val="34"/>
    <w:qFormat/>
    <w:rsid w:val="001B62F6"/>
    <w:pPr>
      <w:ind w:left="720"/>
      <w:contextualSpacing/>
    </w:pPr>
  </w:style>
  <w:style w:type="paragraph" w:styleId="Betarp">
    <w:name w:val="No Spacing"/>
    <w:uiPriority w:val="1"/>
    <w:qFormat/>
    <w:rsid w:val="009B15BE"/>
    <w:pPr>
      <w:spacing w:after="0" w:line="240" w:lineRule="auto"/>
    </w:pPr>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3C128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1287"/>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127271">
      <w:bodyDiv w:val="1"/>
      <w:marLeft w:val="0"/>
      <w:marRight w:val="0"/>
      <w:marTop w:val="0"/>
      <w:marBottom w:val="0"/>
      <w:divBdr>
        <w:top w:val="none" w:sz="0" w:space="0" w:color="auto"/>
        <w:left w:val="none" w:sz="0" w:space="0" w:color="auto"/>
        <w:bottom w:val="none" w:sz="0" w:space="0" w:color="auto"/>
        <w:right w:val="none" w:sz="0" w:space="0" w:color="auto"/>
      </w:divBdr>
    </w:div>
    <w:div w:id="1306426646">
      <w:bodyDiv w:val="1"/>
      <w:marLeft w:val="0"/>
      <w:marRight w:val="0"/>
      <w:marTop w:val="0"/>
      <w:marBottom w:val="0"/>
      <w:divBdr>
        <w:top w:val="none" w:sz="0" w:space="0" w:color="auto"/>
        <w:left w:val="none" w:sz="0" w:space="0" w:color="auto"/>
        <w:bottom w:val="none" w:sz="0" w:space="0" w:color="auto"/>
        <w:right w:val="none" w:sz="0" w:space="0" w:color="auto"/>
      </w:divBdr>
    </w:div>
    <w:div w:id="1362708496">
      <w:bodyDiv w:val="1"/>
      <w:marLeft w:val="0"/>
      <w:marRight w:val="0"/>
      <w:marTop w:val="0"/>
      <w:marBottom w:val="0"/>
      <w:divBdr>
        <w:top w:val="none" w:sz="0" w:space="0" w:color="auto"/>
        <w:left w:val="none" w:sz="0" w:space="0" w:color="auto"/>
        <w:bottom w:val="none" w:sz="0" w:space="0" w:color="auto"/>
        <w:right w:val="none" w:sz="0" w:space="0" w:color="auto"/>
      </w:divBdr>
    </w:div>
    <w:div w:id="1728718901">
      <w:bodyDiv w:val="1"/>
      <w:marLeft w:val="0"/>
      <w:marRight w:val="0"/>
      <w:marTop w:val="0"/>
      <w:marBottom w:val="0"/>
      <w:divBdr>
        <w:top w:val="none" w:sz="0" w:space="0" w:color="auto"/>
        <w:left w:val="none" w:sz="0" w:space="0" w:color="auto"/>
        <w:bottom w:val="none" w:sz="0" w:space="0" w:color="auto"/>
        <w:right w:val="none" w:sz="0" w:space="0" w:color="auto"/>
      </w:divBdr>
    </w:div>
    <w:div w:id="181891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F208FE0</Template>
  <TotalTime>2</TotalTime>
  <Pages>3</Pages>
  <Words>5235</Words>
  <Characters>2984</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3</cp:revision>
  <dcterms:created xsi:type="dcterms:W3CDTF">2022-11-08T12:16:00Z</dcterms:created>
  <dcterms:modified xsi:type="dcterms:W3CDTF">2022-11-11T13:52:00Z</dcterms:modified>
</cp:coreProperties>
</file>