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11" w:rsidRDefault="006E0011" w:rsidP="007E4BFE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2FA52EC" wp14:editId="684C02B2">
            <wp:simplePos x="0" y="0"/>
            <wp:positionH relativeFrom="column">
              <wp:posOffset>2790825</wp:posOffset>
            </wp:positionH>
            <wp:positionV relativeFrom="paragraph">
              <wp:posOffset>-367665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</w:p>
    <w:p w:rsidR="00582318" w:rsidRPr="00485372" w:rsidRDefault="00582318" w:rsidP="007E4BFE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:rsidR="00582318" w:rsidRPr="00485372" w:rsidRDefault="00582318" w:rsidP="0088624E">
      <w:pPr>
        <w:jc w:val="center"/>
        <w:rPr>
          <w:b/>
          <w:sz w:val="28"/>
          <w:szCs w:val="28"/>
        </w:rPr>
      </w:pPr>
    </w:p>
    <w:p w:rsidR="00C40038" w:rsidRPr="00485372" w:rsidRDefault="00C40038" w:rsidP="007E4BFE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7E4BFE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7E4BFE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7E4BFE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CD0E78">
        <w:rPr>
          <w:noProof/>
          <w:szCs w:val="24"/>
        </w:rPr>
        <w:t>2</w:t>
      </w:r>
      <w:r w:rsidR="00C40038" w:rsidRPr="002F462C">
        <w:rPr>
          <w:noProof/>
          <w:szCs w:val="24"/>
        </w:rPr>
        <w:t xml:space="preserve"> m. </w:t>
      </w:r>
      <w:r w:rsidR="00672A3E">
        <w:rPr>
          <w:noProof/>
          <w:szCs w:val="24"/>
        </w:rPr>
        <w:t>spalio 27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443388">
        <w:rPr>
          <w:szCs w:val="24"/>
        </w:rPr>
        <w:t>T1-222</w:t>
      </w:r>
    </w:p>
    <w:p w:rsidR="00C40038" w:rsidRPr="002F462C" w:rsidRDefault="00C40038" w:rsidP="007E4BFE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672A3E">
      <w:pPr>
        <w:ind w:firstLine="992"/>
        <w:rPr>
          <w:szCs w:val="24"/>
        </w:rPr>
      </w:pPr>
    </w:p>
    <w:p w:rsidR="00C40038" w:rsidRDefault="003322F4" w:rsidP="0088624E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0922A5">
        <w:t>1 punktu ir 2 dalimi,</w:t>
      </w:r>
      <w:r w:rsidR="009A4C10" w:rsidRPr="003F1832">
        <w:t xml:space="preserve"> </w:t>
      </w:r>
      <w:r w:rsidRPr="003F1832">
        <w:t xml:space="preserve">27 straipsnio </w:t>
      </w:r>
      <w:r w:rsidR="000922A5">
        <w:t>2</w:t>
      </w:r>
      <w:r w:rsidR="00A81E1D" w:rsidRPr="003F1832">
        <w:t xml:space="preserve"> dal</w:t>
      </w:r>
      <w:r w:rsidR="000922A5">
        <w:t>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</w:t>
      </w:r>
      <w:r w:rsidR="00E67E22">
        <w:rPr>
          <w:bCs/>
          <w:szCs w:val="28"/>
        </w:rPr>
        <w:t xml:space="preserve">Plungės </w:t>
      </w:r>
      <w:r w:rsidR="00672A3E">
        <w:rPr>
          <w:bCs/>
          <w:szCs w:val="28"/>
        </w:rPr>
        <w:t>lopšelio</w:t>
      </w:r>
      <w:r w:rsidR="00785205">
        <w:rPr>
          <w:bCs/>
          <w:szCs w:val="28"/>
        </w:rPr>
        <w:t>-</w:t>
      </w:r>
      <w:r w:rsidR="00672A3E">
        <w:rPr>
          <w:bCs/>
          <w:szCs w:val="28"/>
        </w:rPr>
        <w:t>darželio „Vyturėlis“</w:t>
      </w:r>
      <w:r w:rsidR="00E67E22">
        <w:rPr>
          <w:bCs/>
          <w:szCs w:val="28"/>
        </w:rPr>
        <w:t xml:space="preserve"> 2022</w:t>
      </w:r>
      <w:r w:rsidR="00B53CEF">
        <w:rPr>
          <w:bCs/>
          <w:szCs w:val="28"/>
        </w:rPr>
        <w:t xml:space="preserve"> m. </w:t>
      </w:r>
      <w:r w:rsidR="00672A3E">
        <w:rPr>
          <w:bCs/>
          <w:szCs w:val="28"/>
        </w:rPr>
        <w:t>liepos</w:t>
      </w:r>
      <w:r w:rsidR="00E67E22">
        <w:rPr>
          <w:bCs/>
          <w:szCs w:val="28"/>
        </w:rPr>
        <w:t xml:space="preserve"> </w:t>
      </w:r>
      <w:r w:rsidR="00E67E22" w:rsidRPr="00071969">
        <w:rPr>
          <w:bCs/>
          <w:szCs w:val="28"/>
        </w:rPr>
        <w:t>11</w:t>
      </w:r>
      <w:r w:rsidR="00B53CEF">
        <w:rPr>
          <w:bCs/>
          <w:szCs w:val="28"/>
        </w:rPr>
        <w:t xml:space="preserve"> d. raštą Nr. </w:t>
      </w:r>
      <w:r w:rsidR="00672A3E">
        <w:rPr>
          <w:bCs/>
          <w:szCs w:val="28"/>
        </w:rPr>
        <w:t>D2-49</w:t>
      </w:r>
      <w:r w:rsidR="00071969">
        <w:rPr>
          <w:bCs/>
          <w:szCs w:val="28"/>
        </w:rPr>
        <w:t>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B53CEF" w:rsidRDefault="00672A3E" w:rsidP="0088624E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Leisti nurašyti pripažintą</w:t>
      </w:r>
      <w:r w:rsidR="004B4F72" w:rsidRPr="004B4F72">
        <w:rPr>
          <w:szCs w:val="28"/>
        </w:rPr>
        <w:t xml:space="preserve"> </w:t>
      </w:r>
      <w:r w:rsidR="00C141D2">
        <w:rPr>
          <w:szCs w:val="28"/>
        </w:rPr>
        <w:t xml:space="preserve">nereikalingu ir </w:t>
      </w:r>
      <w:r w:rsidR="004B4F72" w:rsidRPr="004B4F72">
        <w:rPr>
          <w:szCs w:val="28"/>
        </w:rPr>
        <w:t xml:space="preserve">netinkamu naudoti Plungės rajono savivaldybei </w:t>
      </w:r>
      <w:r>
        <w:rPr>
          <w:szCs w:val="28"/>
        </w:rPr>
        <w:t xml:space="preserve">nuosavybės teise </w:t>
      </w:r>
      <w:r w:rsidR="007E4BFE">
        <w:rPr>
          <w:szCs w:val="28"/>
        </w:rPr>
        <w:t xml:space="preserve">priklausantį ir </w:t>
      </w:r>
      <w:r>
        <w:rPr>
          <w:szCs w:val="28"/>
        </w:rPr>
        <w:t>Plungės lopšelio</w:t>
      </w:r>
      <w:r w:rsidR="00785205">
        <w:rPr>
          <w:szCs w:val="28"/>
        </w:rPr>
        <w:t>-</w:t>
      </w:r>
      <w:r>
        <w:rPr>
          <w:szCs w:val="28"/>
        </w:rPr>
        <w:t xml:space="preserve">darželio „Vyturėlis“ </w:t>
      </w:r>
      <w:r w:rsidR="00E67E22" w:rsidRPr="00672A3E">
        <w:rPr>
          <w:szCs w:val="28"/>
        </w:rPr>
        <w:t xml:space="preserve">patikėjimo teise valdomą nekilnojamąjį turtą – </w:t>
      </w:r>
      <w:r>
        <w:rPr>
          <w:szCs w:val="28"/>
        </w:rPr>
        <w:t>krepšinio aikštelę</w:t>
      </w:r>
      <w:r w:rsidR="00785205">
        <w:rPr>
          <w:szCs w:val="28"/>
        </w:rPr>
        <w:t xml:space="preserve">, </w:t>
      </w:r>
      <w:r>
        <w:rPr>
          <w:szCs w:val="28"/>
        </w:rPr>
        <w:t>esančią</w:t>
      </w:r>
      <w:r w:rsidR="00E67E22" w:rsidRPr="00672A3E">
        <w:rPr>
          <w:szCs w:val="28"/>
        </w:rPr>
        <w:t xml:space="preserve"> </w:t>
      </w:r>
      <w:r>
        <w:rPr>
          <w:szCs w:val="28"/>
        </w:rPr>
        <w:t>Birutės g. 22</w:t>
      </w:r>
      <w:r w:rsidR="00785205">
        <w:rPr>
          <w:szCs w:val="28"/>
        </w:rPr>
        <w:t>B</w:t>
      </w:r>
      <w:r w:rsidR="00E67E22" w:rsidRPr="00672A3E">
        <w:rPr>
          <w:szCs w:val="28"/>
        </w:rPr>
        <w:t xml:space="preserve">, Plungėje, </w:t>
      </w:r>
      <w:r w:rsidR="0045460C" w:rsidRPr="00672A3E">
        <w:rPr>
          <w:szCs w:val="28"/>
        </w:rPr>
        <w:t>inventorinis Nr.</w:t>
      </w:r>
      <w:r>
        <w:rPr>
          <w:szCs w:val="28"/>
        </w:rPr>
        <w:t xml:space="preserve"> 0120301</w:t>
      </w:r>
      <w:r w:rsidR="0045460C" w:rsidRPr="00672A3E">
        <w:rPr>
          <w:szCs w:val="28"/>
        </w:rPr>
        <w:t xml:space="preserve">, likutinė vertė – </w:t>
      </w:r>
      <w:r>
        <w:rPr>
          <w:szCs w:val="28"/>
        </w:rPr>
        <w:t>537,37 Eur.</w:t>
      </w:r>
    </w:p>
    <w:p w:rsidR="00672A3E" w:rsidRPr="00672A3E" w:rsidRDefault="00672A3E" w:rsidP="0088624E">
      <w:pPr>
        <w:pStyle w:val="Sraopastraipa"/>
        <w:numPr>
          <w:ilvl w:val="0"/>
          <w:numId w:val="3"/>
        </w:numPr>
        <w:shd w:val="clear" w:color="auto" w:fill="FFFFFF"/>
        <w:ind w:left="0" w:firstLine="720"/>
        <w:rPr>
          <w:color w:val="000000"/>
          <w:szCs w:val="24"/>
        </w:rPr>
      </w:pPr>
      <w:r>
        <w:rPr>
          <w:szCs w:val="28"/>
        </w:rPr>
        <w:t xml:space="preserve"> </w:t>
      </w:r>
      <w:r w:rsidRPr="004D7694">
        <w:rPr>
          <w:color w:val="000000"/>
          <w:szCs w:val="24"/>
        </w:rPr>
        <w:t>Įpareigoti</w:t>
      </w:r>
      <w:r>
        <w:rPr>
          <w:color w:val="000000"/>
          <w:szCs w:val="24"/>
        </w:rPr>
        <w:t xml:space="preserve"> Plungės lopšelio</w:t>
      </w:r>
      <w:r w:rsidR="00785205">
        <w:rPr>
          <w:color w:val="000000"/>
          <w:szCs w:val="24"/>
        </w:rPr>
        <w:t>-</w:t>
      </w:r>
      <w:r w:rsidR="007E4BFE">
        <w:rPr>
          <w:color w:val="000000"/>
          <w:szCs w:val="24"/>
        </w:rPr>
        <w:t>darželio „Vyturėlis“ direktorių</w:t>
      </w:r>
      <w:r>
        <w:rPr>
          <w:color w:val="000000"/>
          <w:szCs w:val="24"/>
        </w:rPr>
        <w:t xml:space="preserve"> organizuoti nurodyto</w:t>
      </w:r>
      <w:r w:rsidR="000922A5">
        <w:rPr>
          <w:color w:val="000000"/>
          <w:szCs w:val="24"/>
        </w:rPr>
        <w:t xml:space="preserve"> sprendimo 1 punkte</w:t>
      </w:r>
      <w:r>
        <w:rPr>
          <w:color w:val="000000"/>
          <w:szCs w:val="24"/>
        </w:rPr>
        <w:t xml:space="preserve"> </w:t>
      </w:r>
      <w:r w:rsidRPr="00672A3E">
        <w:rPr>
          <w:color w:val="000000"/>
          <w:szCs w:val="24"/>
        </w:rPr>
        <w:t xml:space="preserve">nekilnojamojo turto </w:t>
      </w:r>
      <w:r w:rsidRPr="00672A3E">
        <w:rPr>
          <w:szCs w:val="24"/>
        </w:rPr>
        <w:t>likvidavimą ir nurašymą</w:t>
      </w:r>
      <w:r>
        <w:rPr>
          <w:color w:val="000000"/>
          <w:szCs w:val="24"/>
        </w:rPr>
        <w:t xml:space="preserve"> teisės aktų nustatyta tvarka.</w:t>
      </w:r>
    </w:p>
    <w:p w:rsidR="004B4F72" w:rsidRDefault="004B4F72" w:rsidP="007324F7">
      <w:pPr>
        <w:ind w:firstLine="0"/>
        <w:rPr>
          <w:b/>
          <w:szCs w:val="24"/>
        </w:rPr>
      </w:pPr>
    </w:p>
    <w:p w:rsidR="004B4F72" w:rsidRDefault="004B4F72" w:rsidP="004B4F72">
      <w:pPr>
        <w:ind w:firstLine="0"/>
        <w:jc w:val="center"/>
        <w:rPr>
          <w:b/>
          <w:szCs w:val="24"/>
        </w:rPr>
      </w:pPr>
      <w:bookmarkStart w:id="1" w:name="_GoBack"/>
      <w:bookmarkEnd w:id="1"/>
    </w:p>
    <w:p w:rsidR="006E0011" w:rsidRDefault="006E0011" w:rsidP="006E0011">
      <w:pPr>
        <w:tabs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p w:rsidR="008B582F" w:rsidRDefault="00953F09" w:rsidP="006E0011">
      <w:pPr>
        <w:ind w:firstLine="0"/>
      </w:pPr>
      <w:r w:rsidRPr="002626B7">
        <w:rPr>
          <w:rFonts w:eastAsia="Arial Unicode MS" w:cs="Tahoma"/>
          <w:kern w:val="1"/>
          <w:lang w:eastAsia="hi-IN" w:bidi="hi-IN"/>
        </w:rPr>
        <w:t xml:space="preserve"> </w:t>
      </w:r>
    </w:p>
    <w:sectPr w:rsidR="008B582F" w:rsidSect="006E001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71969"/>
    <w:rsid w:val="00081B6E"/>
    <w:rsid w:val="00086D07"/>
    <w:rsid w:val="0008778C"/>
    <w:rsid w:val="00087890"/>
    <w:rsid w:val="000922A5"/>
    <w:rsid w:val="000B01E5"/>
    <w:rsid w:val="000B3555"/>
    <w:rsid w:val="000B68CE"/>
    <w:rsid w:val="000C154B"/>
    <w:rsid w:val="000D77D5"/>
    <w:rsid w:val="000E16A6"/>
    <w:rsid w:val="000F7305"/>
    <w:rsid w:val="00124AC5"/>
    <w:rsid w:val="001377C3"/>
    <w:rsid w:val="001525B7"/>
    <w:rsid w:val="00155752"/>
    <w:rsid w:val="00160602"/>
    <w:rsid w:val="00161BB0"/>
    <w:rsid w:val="00172F6C"/>
    <w:rsid w:val="00174A6E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34CF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43388"/>
    <w:rsid w:val="0045460C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B6406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0097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1150C"/>
    <w:rsid w:val="00631547"/>
    <w:rsid w:val="00636BE9"/>
    <w:rsid w:val="00641AD2"/>
    <w:rsid w:val="00647AAD"/>
    <w:rsid w:val="0066028A"/>
    <w:rsid w:val="00663F06"/>
    <w:rsid w:val="00670CD1"/>
    <w:rsid w:val="00672A3E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E0011"/>
    <w:rsid w:val="006E1380"/>
    <w:rsid w:val="0072610E"/>
    <w:rsid w:val="00727307"/>
    <w:rsid w:val="007324F7"/>
    <w:rsid w:val="007359A9"/>
    <w:rsid w:val="007421A7"/>
    <w:rsid w:val="00766759"/>
    <w:rsid w:val="00782D3E"/>
    <w:rsid w:val="007835AC"/>
    <w:rsid w:val="00785205"/>
    <w:rsid w:val="007938F6"/>
    <w:rsid w:val="00794C9A"/>
    <w:rsid w:val="007A257D"/>
    <w:rsid w:val="007A384E"/>
    <w:rsid w:val="007B1DF8"/>
    <w:rsid w:val="007C2ED2"/>
    <w:rsid w:val="007C5F9E"/>
    <w:rsid w:val="007E4BF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8624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2DD3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B2327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FAE"/>
    <w:rsid w:val="00BF1C87"/>
    <w:rsid w:val="00BF6640"/>
    <w:rsid w:val="00C028A2"/>
    <w:rsid w:val="00C141D2"/>
    <w:rsid w:val="00C25B15"/>
    <w:rsid w:val="00C40038"/>
    <w:rsid w:val="00C55298"/>
    <w:rsid w:val="00C61DF5"/>
    <w:rsid w:val="00C769DB"/>
    <w:rsid w:val="00C951B3"/>
    <w:rsid w:val="00CA3E6D"/>
    <w:rsid w:val="00CA7E5E"/>
    <w:rsid w:val="00CC1899"/>
    <w:rsid w:val="00CC6632"/>
    <w:rsid w:val="00CD0E78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D15B7"/>
    <w:rsid w:val="00DF3A88"/>
    <w:rsid w:val="00DF7BB3"/>
    <w:rsid w:val="00E01007"/>
    <w:rsid w:val="00E124F3"/>
    <w:rsid w:val="00E22905"/>
    <w:rsid w:val="00E256E9"/>
    <w:rsid w:val="00E3173B"/>
    <w:rsid w:val="00E520A1"/>
    <w:rsid w:val="00E65D30"/>
    <w:rsid w:val="00E67E22"/>
    <w:rsid w:val="00E76900"/>
    <w:rsid w:val="00EA78FC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47DA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8661B7CA</Template>
  <TotalTime>7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dcterms:created xsi:type="dcterms:W3CDTF">2022-10-06T08:16:00Z</dcterms:created>
  <dcterms:modified xsi:type="dcterms:W3CDTF">2022-10-27T13:27:00Z</dcterms:modified>
</cp:coreProperties>
</file>