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1D197C" w:rsidRDefault="001D197C" w:rsidP="00B94D2B">
      <w:pPr>
        <w:jc w:val="center"/>
      </w:pPr>
      <w:r>
        <w:rPr>
          <w:b/>
          <w:sz w:val="28"/>
          <w:szCs w:val="28"/>
        </w:rPr>
        <w:t>DĖL</w:t>
      </w:r>
      <w:r w:rsidR="009A38F0">
        <w:rPr>
          <w:b/>
          <w:sz w:val="28"/>
          <w:szCs w:val="28"/>
        </w:rPr>
        <w:t xml:space="preserve"> PRITARIMO INVESTICIJŲ PROJEKTO RENGIMUI</w:t>
      </w:r>
      <w:r>
        <w:rPr>
          <w:b/>
          <w:sz w:val="28"/>
          <w:szCs w:val="28"/>
        </w:rPr>
        <w:t xml:space="preserve"> IR PARAIŠKOS I</w:t>
      </w:r>
      <w:r w:rsidR="009A38F0">
        <w:rPr>
          <w:b/>
          <w:sz w:val="28"/>
          <w:szCs w:val="28"/>
        </w:rPr>
        <w:t>LGALAIKEI PASKOLAI GAUTI TEIKIMUI</w:t>
      </w:r>
      <w:r>
        <w:rPr>
          <w:b/>
          <w:sz w:val="28"/>
          <w:szCs w:val="28"/>
        </w:rPr>
        <w:t xml:space="preserve"> </w:t>
      </w:r>
    </w:p>
    <w:p w:rsidR="001D197C" w:rsidRDefault="001D197C" w:rsidP="00B94D2B">
      <w:pPr>
        <w:jc w:val="center"/>
      </w:pPr>
    </w:p>
    <w:p w:rsidR="001D197C" w:rsidRDefault="001D197C" w:rsidP="00B94D2B">
      <w:pPr>
        <w:jc w:val="center"/>
      </w:pPr>
      <w:r>
        <w:t xml:space="preserve">2022 m. spalio </w:t>
      </w:r>
      <w:r w:rsidR="003C5E6C">
        <w:t xml:space="preserve">27 </w:t>
      </w:r>
      <w:r>
        <w:t>d. Nr. T1-</w:t>
      </w:r>
    </w:p>
    <w:p w:rsidR="001D197C" w:rsidRDefault="001D197C" w:rsidP="00B94D2B">
      <w:pPr>
        <w:jc w:val="center"/>
      </w:pPr>
      <w:r>
        <w:t>Plungė</w:t>
      </w:r>
    </w:p>
    <w:p w:rsidR="001D197C" w:rsidRDefault="001D197C" w:rsidP="001D197C">
      <w:pPr>
        <w:ind w:firstLine="737"/>
        <w:jc w:val="center"/>
      </w:pPr>
    </w:p>
    <w:p w:rsidR="001D197C" w:rsidRDefault="001D197C" w:rsidP="00B94D2B">
      <w:pPr>
        <w:ind w:firstLine="720"/>
        <w:jc w:val="both"/>
      </w:pPr>
      <w:r>
        <w:t xml:space="preserve">Vadovaudamasi Lietuvos Respublikos vietos savivaldos įstatymo 16 straipsnio 2 dalies 28 punktu, Lietuvos Respublikos biudžeto sandaros įstatymo </w:t>
      </w:r>
      <w:r w:rsidR="000802BE">
        <w:t>10 straipsnio 1 dalies 1 punktu</w:t>
      </w:r>
      <w:r>
        <w:t>, Lietuvos Respublikos Vyriausybės 2014 m. lapkričio 26 d. nutarimu Nr. 1328 ,,Dė</w:t>
      </w:r>
      <w:r w:rsidR="00B94D2B">
        <w:t>l V</w:t>
      </w:r>
      <w:r>
        <w:t>iešųjų pastatų energinio efektyvumo didinimo programos patvirtinimo“,</w:t>
      </w:r>
      <w:r w:rsidR="00BE75B1">
        <w:t xml:space="preserve"> P</w:t>
      </w:r>
      <w:r w:rsidR="00BE75B1" w:rsidRPr="00BE75B1">
        <w:t>lėtro</w:t>
      </w:r>
      <w:r w:rsidR="00BE75B1">
        <w:t>s programos pažangos priemonės Nr. 02-001-06-04-01 „S</w:t>
      </w:r>
      <w:r w:rsidR="00BE75B1" w:rsidRPr="00BE75B1">
        <w:t>katinti pastatų renovaciją“ pro</w:t>
      </w:r>
      <w:r w:rsidR="00BE75B1">
        <w:t>jektų finansavimo sąlygų aprašo „M</w:t>
      </w:r>
      <w:r w:rsidR="00BE75B1" w:rsidRPr="00BE75B1">
        <w:t>odernizavimo fondo kompensacinių išmokų mokėjimo savivaldybių viešiesiems pastatams atnaujinti tvarkos aprašas</w:t>
      </w:r>
      <w:r w:rsidR="00BE75B1">
        <w:t>“, patvirtinto 2022 m. li</w:t>
      </w:r>
      <w:r w:rsidR="003E4FE9">
        <w:t>epos 25 d. Lietuvos R</w:t>
      </w:r>
      <w:r w:rsidR="00BE75B1">
        <w:t>espublikos aplinkos ministro įsakymu Nr. D1-239, nuostatomis,</w:t>
      </w:r>
      <w:r>
        <w:t xml:space="preserve"> AB Šiaulių banko ir UAB Viešųjų investicijų plėtros agentūros kvietimu teikti paraiškas viešųjų pastatų atnaujinimo projektams finansuoti </w:t>
      </w:r>
      <w:r w:rsidRPr="000802BE">
        <w:t>pagal</w:t>
      </w:r>
      <w:r w:rsidR="00B94D2B">
        <w:t xml:space="preserve"> s</w:t>
      </w:r>
      <w:r w:rsidR="00B579AF" w:rsidRPr="000802BE">
        <w:t>avivaldybių pastatų fondo</w:t>
      </w:r>
      <w:r w:rsidRPr="000802BE">
        <w:t xml:space="preserve"> finansinę priemonę „Paskolos savivaldybių pastatų modernizavimui, finansuojamos iš</w:t>
      </w:r>
      <w:r>
        <w:t xml:space="preserve"> Europos regioninės plėtro</w:t>
      </w:r>
      <w:r w:rsidR="00836FB8">
        <w:t>s fondo“ ir atsižvelgdama į 2022</w:t>
      </w:r>
      <w:r>
        <w:t xml:space="preserve"> m. </w:t>
      </w:r>
      <w:r w:rsidR="00836FB8">
        <w:t>spalio</w:t>
      </w:r>
      <w:r>
        <w:t>___ d. Plungės rajono savivaldyb</w:t>
      </w:r>
      <w:r w:rsidR="009A38F0">
        <w:t>ės K</w:t>
      </w:r>
      <w:r>
        <w:t>ontrolės ir audito tarnybos išvadą Nr.___</w:t>
      </w:r>
      <w:r w:rsidR="00B94D2B">
        <w:t xml:space="preserve">, </w:t>
      </w:r>
      <w:r>
        <w:t xml:space="preserve">Plungės rajono savivaldybės taryba  n u s p r e n d ž i a: </w:t>
      </w:r>
    </w:p>
    <w:p w:rsidR="00BE75B1" w:rsidRPr="009A38F0" w:rsidRDefault="00BE75B1" w:rsidP="00BE75B1">
      <w:pPr>
        <w:numPr>
          <w:ilvl w:val="0"/>
          <w:numId w:val="16"/>
        </w:numPr>
        <w:tabs>
          <w:tab w:val="left" w:pos="990"/>
        </w:tabs>
        <w:ind w:left="0" w:firstLine="720"/>
        <w:jc w:val="both"/>
      </w:pPr>
      <w:r w:rsidRPr="009A38F0">
        <w:t xml:space="preserve">Pritarti investicijų projekto </w:t>
      </w:r>
      <w:r w:rsidR="00E07E50" w:rsidRPr="009A38F0">
        <w:t>„Plungės specialiojo ugdymo centro pastato dalies, Plungės r. sav., Plungės m., Mendeno g. 4, modernizavimas, siekiant pastato energinio efektyvumo didinimo“ (toliau – Modernizavimo projektas) rengimui, atsižvelgiant į Plungės rajono savivaldybės tarybos 2020 m. liepos 30 d. sprendimu Nr. T1-160 patvirtintą projektą „</w:t>
      </w:r>
      <w:r w:rsidR="00E07E50" w:rsidRPr="009A38F0">
        <w:rPr>
          <w:szCs w:val="20"/>
          <w:lang w:eastAsia="en-US"/>
        </w:rPr>
        <w:t>Paslaugų centro vaikams įkūrimas Plungės mieste</w:t>
      </w:r>
      <w:r w:rsidR="00E07E50" w:rsidRPr="009A38F0">
        <w:t>“.</w:t>
      </w:r>
      <w:r w:rsidR="009A38F0" w:rsidRPr="009A38F0">
        <w:t xml:space="preserve"> </w:t>
      </w:r>
    </w:p>
    <w:p w:rsidR="001D197C" w:rsidRDefault="001D197C" w:rsidP="001D197C">
      <w:pPr>
        <w:numPr>
          <w:ilvl w:val="0"/>
          <w:numId w:val="16"/>
        </w:numPr>
        <w:tabs>
          <w:tab w:val="left" w:pos="990"/>
        </w:tabs>
        <w:ind w:left="0" w:firstLine="720"/>
        <w:jc w:val="both"/>
      </w:pPr>
      <w:r>
        <w:t xml:space="preserve">Pritarti paraiškos teikimui, siekiant </w:t>
      </w:r>
      <w:r w:rsidR="000802BE">
        <w:t>Modernizavimo p</w:t>
      </w:r>
      <w:r>
        <w:t xml:space="preserve">rojektui gauti ilgalaikę lengvatinę </w:t>
      </w:r>
      <w:r w:rsidRPr="000802BE">
        <w:t xml:space="preserve">iki </w:t>
      </w:r>
      <w:r w:rsidR="00716885" w:rsidRPr="00C339BE">
        <w:rPr>
          <w:color w:val="FF0000"/>
        </w:rPr>
        <w:t xml:space="preserve">690 000 </w:t>
      </w:r>
      <w:r w:rsidR="00716885">
        <w:t>Eur (šešių šimtų devyniasdešimt tūkstančių</w:t>
      </w:r>
      <w:r w:rsidR="00716885" w:rsidRPr="00F279B1">
        <w:t xml:space="preserve"> </w:t>
      </w:r>
      <w:r w:rsidR="00716885">
        <w:t xml:space="preserve">eurų) </w:t>
      </w:r>
      <w:r>
        <w:t xml:space="preserve"> paskolą de</w:t>
      </w:r>
      <w:r w:rsidR="00B94D2B">
        <w:t>šimčiai metų iš AB Šiaulių bankas pagal UAB Viešųjų investicijų plėtros agentūra</w:t>
      </w:r>
      <w:r>
        <w:t xml:space="preserve"> koordinuojamą finansinę priemonę „Paskolos savivaldybių pastatų modernizavimui, finansuojamos iš Europos regioninės plėtros fondo“.</w:t>
      </w:r>
    </w:p>
    <w:p w:rsidR="001D197C" w:rsidRDefault="001D197C" w:rsidP="001D197C">
      <w:pPr>
        <w:tabs>
          <w:tab w:val="left" w:pos="990"/>
        </w:tabs>
        <w:ind w:firstLine="720"/>
        <w:jc w:val="both"/>
      </w:pPr>
      <w:r>
        <w:t>3. Paskolos grąžinimą ir palūkanų mokėjimą garantuoti Plungės rajono savivaldybės biudžeto lėšomis.</w:t>
      </w:r>
    </w:p>
    <w:p w:rsidR="001D197C" w:rsidRDefault="001D197C" w:rsidP="001D197C">
      <w:pPr>
        <w:ind w:firstLine="720"/>
        <w:jc w:val="both"/>
      </w:pPr>
      <w:r>
        <w:t xml:space="preserve">4. Įpareigoti Plungės rajono savivaldybės administracijos direktorių, o jo nesant – jį pavaduojantį asmenį – pasirašyti paskolos sutartį ir visus su </w:t>
      </w:r>
      <w:r w:rsidR="00B10CDC">
        <w:t>Modernizavimo projekto</w:t>
      </w:r>
      <w:r>
        <w:t xml:space="preserve"> </w:t>
      </w:r>
      <w:r w:rsidR="00B10CDC">
        <w:t xml:space="preserve">įgyvendinimu </w:t>
      </w:r>
      <w:r w:rsidR="000802BE">
        <w:t xml:space="preserve">susijusius </w:t>
      </w:r>
      <w:r>
        <w:t xml:space="preserve">dokumentus. </w:t>
      </w:r>
    </w:p>
    <w:p w:rsidR="001D197C" w:rsidRDefault="001D197C" w:rsidP="001D197C">
      <w:pPr>
        <w:jc w:val="both"/>
      </w:pPr>
    </w:p>
    <w:p w:rsidR="009A38F0" w:rsidRDefault="009A38F0" w:rsidP="001D197C">
      <w:pPr>
        <w:jc w:val="both"/>
      </w:pPr>
    </w:p>
    <w:p w:rsidR="005F10A7" w:rsidRDefault="00AD5384" w:rsidP="00A77CDE">
      <w:pPr>
        <w:jc w:val="both"/>
      </w:pPr>
      <w:r>
        <w:t>Savivaldybės meras</w:t>
      </w:r>
      <w:r w:rsidR="00A77CDE">
        <w:tab/>
      </w:r>
    </w:p>
    <w:p w:rsidR="009A38F0" w:rsidRDefault="009A38F0" w:rsidP="00A77CDE">
      <w:pPr>
        <w:jc w:val="both"/>
      </w:pPr>
    </w:p>
    <w:p w:rsidR="00A77CDE" w:rsidRPr="000B1CAF" w:rsidRDefault="00A77CDE" w:rsidP="00A77CDE">
      <w:pPr>
        <w:jc w:val="both"/>
        <w:rPr>
          <w:lang w:eastAsia="en-US"/>
        </w:rPr>
      </w:pPr>
      <w:r w:rsidRPr="000B1CAF">
        <w:rPr>
          <w:lang w:eastAsia="en-US"/>
        </w:rPr>
        <w:t>SUDERINTA:</w:t>
      </w:r>
    </w:p>
    <w:p w:rsidR="00A77CDE" w:rsidRPr="000B1CAF" w:rsidRDefault="00A77CDE" w:rsidP="00A77CDE">
      <w:pPr>
        <w:jc w:val="both"/>
        <w:rPr>
          <w:lang w:eastAsia="en-US"/>
        </w:rPr>
      </w:pPr>
      <w:r>
        <w:rPr>
          <w:lang w:eastAsia="en-US"/>
        </w:rPr>
        <w:t>Administracijos direktorius M</w:t>
      </w:r>
      <w:r w:rsidR="005F10A7">
        <w:rPr>
          <w:lang w:eastAsia="en-US"/>
        </w:rPr>
        <w:t>indaugas</w:t>
      </w:r>
      <w:r>
        <w:rPr>
          <w:lang w:eastAsia="en-US"/>
        </w:rPr>
        <w:t xml:space="preserve"> Kaunas</w:t>
      </w:r>
    </w:p>
    <w:p w:rsidR="00A77CDE" w:rsidRPr="000B1CAF" w:rsidRDefault="00A77CDE" w:rsidP="00A77CDE">
      <w:pPr>
        <w:jc w:val="both"/>
        <w:rPr>
          <w:lang w:eastAsia="en-US"/>
        </w:rPr>
      </w:pPr>
      <w:r w:rsidRPr="000B1CAF">
        <w:rPr>
          <w:lang w:eastAsia="en-US"/>
        </w:rPr>
        <w:t xml:space="preserve">Juridinio ir personalo administravimo skyriaus </w:t>
      </w:r>
      <w:r w:rsidR="00AD5384">
        <w:rPr>
          <w:lang w:eastAsia="en-US"/>
        </w:rPr>
        <w:t>vedėj</w:t>
      </w:r>
      <w:r w:rsidR="003C5E6C">
        <w:rPr>
          <w:lang w:eastAsia="en-US"/>
        </w:rPr>
        <w:t>as</w:t>
      </w:r>
      <w:r>
        <w:rPr>
          <w:lang w:eastAsia="en-US"/>
        </w:rPr>
        <w:t xml:space="preserve"> </w:t>
      </w:r>
      <w:r w:rsidR="00AD5384">
        <w:rPr>
          <w:lang w:eastAsia="en-US"/>
        </w:rPr>
        <w:t>Vytautas Tumas</w:t>
      </w:r>
      <w:r>
        <w:rPr>
          <w:lang w:eastAsia="en-US"/>
        </w:rPr>
        <w:t xml:space="preserve"> </w:t>
      </w:r>
    </w:p>
    <w:p w:rsidR="00A77CDE" w:rsidRPr="000B1CAF" w:rsidRDefault="003C5E6C" w:rsidP="00A77CDE">
      <w:pPr>
        <w:jc w:val="both"/>
        <w:rPr>
          <w:lang w:eastAsia="en-US"/>
        </w:rPr>
      </w:pPr>
      <w:r>
        <w:rPr>
          <w:lang w:eastAsia="en-US"/>
        </w:rPr>
        <w:t>Protokolo skyriaus k</w:t>
      </w:r>
      <w:r w:rsidR="00A77CDE" w:rsidRPr="000B1CAF">
        <w:rPr>
          <w:lang w:eastAsia="en-US"/>
        </w:rPr>
        <w:t xml:space="preserve">albos tvarkytoja </w:t>
      </w:r>
      <w:r w:rsidR="00B30A53">
        <w:rPr>
          <w:lang w:eastAsia="en-US"/>
        </w:rPr>
        <w:t>Simona Grigalauskaitė</w:t>
      </w:r>
    </w:p>
    <w:p w:rsidR="00A77CDE" w:rsidRPr="000B1CAF" w:rsidRDefault="00A77CDE" w:rsidP="00A77CDE">
      <w:pPr>
        <w:jc w:val="both"/>
        <w:rPr>
          <w:lang w:eastAsia="en-US"/>
        </w:rPr>
      </w:pPr>
      <w:r w:rsidRPr="000B1CAF">
        <w:rPr>
          <w:lang w:eastAsia="en-US"/>
        </w:rPr>
        <w:t xml:space="preserve">Strateginio planavimo ir investicijų skyriaus vedėja Žaneta </w:t>
      </w:r>
      <w:r w:rsidR="000802BE">
        <w:rPr>
          <w:lang w:eastAsia="en-US"/>
        </w:rPr>
        <w:t>Vaitkuvienė</w:t>
      </w:r>
    </w:p>
    <w:p w:rsidR="00B9121E" w:rsidRPr="000B1CAF" w:rsidRDefault="00B9121E" w:rsidP="00B9121E">
      <w:pPr>
        <w:spacing w:line="360" w:lineRule="auto"/>
        <w:jc w:val="both"/>
        <w:rPr>
          <w:lang w:eastAsia="en-US"/>
        </w:rPr>
      </w:pPr>
      <w:r>
        <w:rPr>
          <w:lang w:eastAsia="en-US"/>
        </w:rPr>
        <w:t>Finansų ir biudžeto skyriaus vedėja Daiva Mažeikienė</w:t>
      </w:r>
    </w:p>
    <w:p w:rsidR="00A77CDE" w:rsidRPr="000B1CAF" w:rsidRDefault="00A77CDE" w:rsidP="00A77CDE">
      <w:r w:rsidRPr="000B1CAF">
        <w:t>Sprendimą rengė</w:t>
      </w:r>
    </w:p>
    <w:p w:rsidR="00A77CDE" w:rsidRDefault="00A77CDE" w:rsidP="0004712C">
      <w:r w:rsidRPr="000B1CAF">
        <w:t xml:space="preserve">Strateginio planavimo ir investicijų skyriaus </w:t>
      </w:r>
      <w:r>
        <w:t>vyr. specialistė Toma Rupeikė</w:t>
      </w:r>
    </w:p>
    <w:p w:rsidR="000678A3" w:rsidRDefault="00577A93">
      <w:pPr>
        <w:rPr>
          <w:sz w:val="23"/>
          <w:szCs w:val="23"/>
          <w:lang w:eastAsia="en-US"/>
        </w:rPr>
      </w:pPr>
      <w:r w:rsidRPr="00A85748">
        <w:t>Finansų ir biudžeto skyriaus vedėjo pavaduotoja Margarita Tamošauskienė</w:t>
      </w:r>
    </w:p>
    <w:p w:rsidR="000678A3" w:rsidRDefault="000678A3" w:rsidP="000678A3">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Default="000678A3" w:rsidP="000678A3">
      <w:pPr>
        <w:widowControl w:val="0"/>
        <w:jc w:val="center"/>
        <w:rPr>
          <w:rFonts w:eastAsia="Lucida Sans Unicode"/>
          <w:b/>
          <w:kern w:val="2"/>
        </w:rPr>
      </w:pPr>
      <w:r>
        <w:rPr>
          <w:rFonts w:eastAsia="Lucida Sans Unicode"/>
          <w:b/>
          <w:kern w:val="2"/>
        </w:rPr>
        <w:t>PRIE SPRENDIMO PROJEKTO</w:t>
      </w:r>
    </w:p>
    <w:p w:rsidR="000678A3" w:rsidRDefault="000678A3" w:rsidP="009A38F0">
      <w:pPr>
        <w:jc w:val="center"/>
      </w:pPr>
      <w:r w:rsidRPr="009A38F0">
        <w:rPr>
          <w:b/>
          <w:caps/>
        </w:rPr>
        <w:t>„</w:t>
      </w:r>
      <w:r w:rsidR="009A38F0" w:rsidRPr="009A38F0">
        <w:rPr>
          <w:b/>
        </w:rPr>
        <w:t xml:space="preserve">DĖL PRITARIMO INVESTICIJŲ PROJEKTO RENGIMUI IR PARAIŠKOS ILGALAIKEI PASKOLAI GAUTI TEIKIMUI </w:t>
      </w:r>
      <w:r>
        <w:rPr>
          <w:b/>
          <w:bCs/>
        </w:rPr>
        <w:t>“</w:t>
      </w:r>
    </w:p>
    <w:p w:rsidR="000678A3" w:rsidRDefault="000678A3" w:rsidP="000678A3">
      <w:pPr>
        <w:widowControl w:val="0"/>
        <w:jc w:val="center"/>
        <w:rPr>
          <w:rFonts w:eastAsia="Lucida Sans Unicode" w:cs="Tahoma"/>
          <w:kern w:val="2"/>
        </w:rPr>
      </w:pPr>
    </w:p>
    <w:p w:rsidR="000678A3" w:rsidRDefault="000678A3" w:rsidP="000678A3">
      <w:pPr>
        <w:widowControl w:val="0"/>
        <w:jc w:val="center"/>
        <w:rPr>
          <w:rFonts w:eastAsia="Lucida Sans Unicode" w:cs="Tahoma"/>
          <w:kern w:val="2"/>
        </w:rPr>
      </w:pPr>
      <w:r>
        <w:rPr>
          <w:rFonts w:eastAsia="Lucida Sans Unicode" w:cs="Tahoma"/>
          <w:kern w:val="2"/>
        </w:rPr>
        <w:t xml:space="preserve">2022 m. </w:t>
      </w:r>
      <w:r w:rsidR="009433F9">
        <w:rPr>
          <w:rFonts w:eastAsia="Lucida Sans Unicode" w:cs="Tahoma"/>
          <w:kern w:val="2"/>
        </w:rPr>
        <w:t>spalio</w:t>
      </w:r>
      <w:r>
        <w:rPr>
          <w:rFonts w:eastAsia="Lucida Sans Unicode" w:cs="Tahoma"/>
          <w:kern w:val="2"/>
        </w:rPr>
        <w:t xml:space="preserve"> </w:t>
      </w:r>
      <w:r w:rsidR="009433F9">
        <w:rPr>
          <w:rFonts w:eastAsia="Lucida Sans Unicode" w:cs="Tahoma"/>
          <w:kern w:val="2"/>
        </w:rPr>
        <w:t>1</w:t>
      </w:r>
      <w:r w:rsidR="003C5E6C">
        <w:rPr>
          <w:rFonts w:eastAsia="Lucida Sans Unicode" w:cs="Tahoma"/>
          <w:kern w:val="2"/>
        </w:rPr>
        <w:t>0</w:t>
      </w:r>
      <w:r>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0678A3" w:rsidRPr="001F0DA7" w:rsidRDefault="000678A3" w:rsidP="00C70BEF">
      <w:pPr>
        <w:pStyle w:val="Sraopastraipa"/>
        <w:numPr>
          <w:ilvl w:val="0"/>
          <w:numId w:val="18"/>
        </w:numPr>
        <w:tabs>
          <w:tab w:val="left" w:pos="993"/>
        </w:tabs>
        <w:ind w:left="0" w:firstLine="720"/>
        <w:jc w:val="both"/>
        <w:rPr>
          <w:b/>
        </w:rPr>
      </w:pPr>
      <w:r w:rsidRPr="001F0DA7">
        <w:rPr>
          <w:b/>
        </w:rPr>
        <w:t>Parengto teisės akto projekto tikslai, uždaviniai, problemos esmė.</w:t>
      </w:r>
    </w:p>
    <w:p w:rsidR="006B2339" w:rsidRDefault="00836FB8" w:rsidP="00A45054">
      <w:pPr>
        <w:ind w:firstLine="720"/>
        <w:jc w:val="both"/>
      </w:pPr>
      <w:r w:rsidRPr="000678A3">
        <w:rPr>
          <w:rFonts w:eastAsia="Lucida Sans Unicode"/>
          <w:kern w:val="2"/>
        </w:rPr>
        <w:t>Sprendimo projekto tikslas</w:t>
      </w:r>
      <w:r>
        <w:rPr>
          <w:rFonts w:eastAsia="Lucida Sans Unicode"/>
          <w:kern w:val="2"/>
        </w:rPr>
        <w:t xml:space="preserve"> – </w:t>
      </w:r>
      <w:r w:rsidRPr="00B836E7">
        <w:t xml:space="preserve">gauti pritarimą </w:t>
      </w:r>
      <w:r w:rsidR="0023582A">
        <w:t xml:space="preserve">investicijų projekto </w:t>
      </w:r>
      <w:r w:rsidR="009A38F0" w:rsidRPr="009A38F0">
        <w:t>„Plungės specialiojo ugdymo centro pastato dalies, Plungės r. sav., Plungės m., Mendeno g. 4, modernizavimas, siekiant pastato energinio efektyvumo didinimo“ (toliau – Modernizavimo projektas) rengimui, atsižvelgiant į Plungės rajono savivaldybės tarybos 2020 m. liepos 30 d. sprendimu Nr. T1-160 patvirtintą projektą „</w:t>
      </w:r>
      <w:r w:rsidR="009A38F0" w:rsidRPr="009A38F0">
        <w:rPr>
          <w:szCs w:val="20"/>
          <w:lang w:eastAsia="en-US"/>
        </w:rPr>
        <w:t>Paslaugų centro vaikams įkūrimas Plungės mieste</w:t>
      </w:r>
      <w:r w:rsidR="009A38F0" w:rsidRPr="009A38F0">
        <w:t>“.</w:t>
      </w:r>
      <w:r w:rsidR="0023582A">
        <w:t xml:space="preserve"> </w:t>
      </w:r>
      <w:r w:rsidR="006B2339" w:rsidRPr="00B836E7">
        <w:t>be</w:t>
      </w:r>
      <w:r w:rsidR="000802BE">
        <w:t xml:space="preserve">i paraiškos teikimui, siekiant Modernizavimo projektui </w:t>
      </w:r>
      <w:r w:rsidR="006B2339">
        <w:t xml:space="preserve">2023 m. </w:t>
      </w:r>
      <w:r w:rsidR="006B2339" w:rsidRPr="00B836E7">
        <w:t>gauti ilgalaikę len</w:t>
      </w:r>
      <w:r w:rsidR="006B2339">
        <w:t>gvatinę i</w:t>
      </w:r>
      <w:r w:rsidR="006B2339" w:rsidRPr="000802BE">
        <w:t xml:space="preserve">ki </w:t>
      </w:r>
      <w:r w:rsidR="00AF5E53" w:rsidRPr="000802BE">
        <w:t>4</w:t>
      </w:r>
      <w:r w:rsidR="00577A93" w:rsidRPr="000802BE">
        <w:t>30</w:t>
      </w:r>
      <w:r w:rsidR="00F279B1">
        <w:t xml:space="preserve"> tūkst. Eur</w:t>
      </w:r>
      <w:r w:rsidR="006B2339" w:rsidRPr="000802BE">
        <w:t xml:space="preserve"> (</w:t>
      </w:r>
      <w:r w:rsidR="00AF5E53" w:rsidRPr="000802BE">
        <w:t>keturių šimtų trisdešimt</w:t>
      </w:r>
      <w:r w:rsidR="006B2339" w:rsidRPr="000802BE">
        <w:t xml:space="preserve"> tūkstančių</w:t>
      </w:r>
      <w:r w:rsidR="00F279B1" w:rsidRPr="00F279B1">
        <w:t xml:space="preserve"> </w:t>
      </w:r>
      <w:r w:rsidR="00F279B1" w:rsidRPr="00B836E7">
        <w:t>eurų</w:t>
      </w:r>
      <w:r w:rsidR="006B2339" w:rsidRPr="000802BE">
        <w:t>)</w:t>
      </w:r>
      <w:r w:rsidR="006B2339" w:rsidRPr="00B836E7">
        <w:t xml:space="preserve"> paskolą dešimčiai metų iš AB Ši</w:t>
      </w:r>
      <w:r w:rsidR="0023582A">
        <w:t xml:space="preserve">aulių banko pagal UAB Viešųjų </w:t>
      </w:r>
      <w:r w:rsidR="006B2339" w:rsidRPr="00B836E7">
        <w:t>investicijų plėtros agentūros (VIPA) koordinuojamą finansinę priemonę „Paskolos savivaldybių pastatų modernizavimui, finansuojamos iš Europos regioninės plėtros fondo“,</w:t>
      </w:r>
      <w:r w:rsidR="001C654D">
        <w:t xml:space="preserve"> </w:t>
      </w:r>
      <w:r w:rsidR="006B2339" w:rsidRPr="00B836E7">
        <w:t xml:space="preserve">įgaliojant Savivaldybės administracijos direktorių, o jo nesant – jį pavaduojantį asmenį </w:t>
      </w:r>
      <w:r w:rsidR="006B2339">
        <w:t xml:space="preserve">– </w:t>
      </w:r>
      <w:r w:rsidR="006B2339" w:rsidRPr="00B836E7">
        <w:t xml:space="preserve">pasirašyti paskolos sutartį ir visus su </w:t>
      </w:r>
      <w:r w:rsidR="000802BE">
        <w:t>Modernizavimo p</w:t>
      </w:r>
      <w:r w:rsidR="006B2339" w:rsidRPr="00B836E7">
        <w:t>rojekto įgyvendinimu susijusius dokumentus. Paskolos grąžinimą ir palūkanų mokėjimą garantuoti Plungės rajono savivaldybės biudžeto lėšomis.</w:t>
      </w:r>
    </w:p>
    <w:p w:rsidR="006B2339" w:rsidRPr="00855E6A" w:rsidRDefault="006B2339">
      <w:pPr>
        <w:ind w:firstLine="720"/>
        <w:jc w:val="both"/>
        <w:rPr>
          <w:bCs/>
        </w:rPr>
      </w:pPr>
      <w:r w:rsidRPr="00855E6A">
        <w:rPr>
          <w:bCs/>
        </w:rPr>
        <w:t xml:space="preserve">Lietuvos Respublikos aplinkos ministerija </w:t>
      </w:r>
      <w:r>
        <w:t>2022 m. liepos 25 d. patvirtino M</w:t>
      </w:r>
      <w:r w:rsidRPr="00BE75B1">
        <w:t>odernizavimo fondo kompensacinių išmokų mokėjimo savivaldybių viešiesiems past</w:t>
      </w:r>
      <w:r>
        <w:t>atams atnaujinti tvarkos aprašą</w:t>
      </w:r>
      <w:r w:rsidR="001C654D">
        <w:t xml:space="preserve">, kurio įgyvendinimą koordinuoja </w:t>
      </w:r>
      <w:r w:rsidR="001C654D" w:rsidRPr="00175EDB">
        <w:t>Lietuvos Respublikos aplinkos ministerijos Apl</w:t>
      </w:r>
      <w:r w:rsidR="001C654D">
        <w:t>inkos projektų valdymo agentūra (APVA)</w:t>
      </w:r>
      <w:r>
        <w:rPr>
          <w:bCs/>
        </w:rPr>
        <w:t xml:space="preserve"> </w:t>
      </w:r>
      <w:r w:rsidRPr="00855E6A">
        <w:rPr>
          <w:bCs/>
        </w:rPr>
        <w:t>bei sudarė palankias sąlygas atnaujinti energetiškai neefektyvius savivaldybėms priklausančius pastatus. Kompensacinė</w:t>
      </w:r>
      <w:r w:rsidR="00C615DF">
        <w:rPr>
          <w:bCs/>
        </w:rPr>
        <w:t xml:space="preserve"> išmoka skiriama</w:t>
      </w:r>
      <w:r w:rsidRPr="00855E6A">
        <w:rPr>
          <w:bCs/>
        </w:rPr>
        <w:t xml:space="preserve"> </w:t>
      </w:r>
      <w:r>
        <w:rPr>
          <w:bCs/>
        </w:rPr>
        <w:t>padengti dalį, ne daugiau kaip 50 proc. paramos gavėjo išlaidų</w:t>
      </w:r>
      <w:r w:rsidR="003C5E6C">
        <w:rPr>
          <w:bCs/>
        </w:rPr>
        <w:t>,</w:t>
      </w:r>
      <w:r>
        <w:rPr>
          <w:bCs/>
        </w:rPr>
        <w:t xml:space="preserve"> atnaujinant savivaldybės </w:t>
      </w:r>
      <w:r w:rsidR="00C615DF">
        <w:rPr>
          <w:bCs/>
        </w:rPr>
        <w:t xml:space="preserve">viešąjį pastatą, kai kitos dalies išlaidoms padengti gauta lengvatinė paskola </w:t>
      </w:r>
      <w:r w:rsidRPr="00855E6A">
        <w:rPr>
          <w:bCs/>
        </w:rPr>
        <w:t>iš Savivaldybių pastatų fondo</w:t>
      </w:r>
      <w:r w:rsidR="00B579AF">
        <w:rPr>
          <w:bCs/>
        </w:rPr>
        <w:t xml:space="preserve"> pagal finansinę priemonę </w:t>
      </w:r>
      <w:r w:rsidR="00B579AF">
        <w:t>„Paskolos savivaldybių pastatų modernizavimui, finansuojamos iš Europos regioninės plėtros fondo“</w:t>
      </w:r>
      <w:r w:rsidRPr="00855E6A">
        <w:rPr>
          <w:bCs/>
        </w:rPr>
        <w:t>, kurį administruoja finansinis tarpininkas</w:t>
      </w:r>
      <w:r>
        <w:rPr>
          <w:bCs/>
        </w:rPr>
        <w:t xml:space="preserve"> –</w:t>
      </w:r>
      <w:r w:rsidRPr="00855E6A">
        <w:rPr>
          <w:bCs/>
        </w:rPr>
        <w:t xml:space="preserve"> AB Šiaulių bankas. </w:t>
      </w:r>
    </w:p>
    <w:p w:rsidR="002C34C1" w:rsidRDefault="00C615DF" w:rsidP="00C70BEF">
      <w:pPr>
        <w:ind w:firstLine="720"/>
        <w:jc w:val="both"/>
      </w:pPr>
      <w:r w:rsidRPr="00326399">
        <w:t>Plungės specialiojo ugdymo centras</w:t>
      </w:r>
      <w:r>
        <w:t xml:space="preserve"> įgyvendina projektą „Paslaugų centro vaikams įkūrimas Plungės mieste</w:t>
      </w:r>
      <w:r w:rsidRPr="001C654D">
        <w:t xml:space="preserve">“ Nr. </w:t>
      </w:r>
      <w:r w:rsidR="001C654D" w:rsidRPr="001C654D">
        <w:t>08.1.1-CPVA-K-429-01-0015</w:t>
      </w:r>
      <w:r>
        <w:t xml:space="preserve"> pagal </w:t>
      </w:r>
      <w:r w:rsidRPr="002B2F1C">
        <w:t>2014</w:t>
      </w:r>
      <w:r w:rsidR="003C5E6C">
        <w:t>–</w:t>
      </w:r>
      <w:r w:rsidRPr="002B2F1C">
        <w:t>2020 metų Europos Sąjungos fondų investicijų veiksmų programos 8 prioriteto „Socialinės įtraukties didinimas ir kova s</w:t>
      </w:r>
      <w:r>
        <w:t>u skurdu“ įgyvendinimo priemonę</w:t>
      </w:r>
      <w:r w:rsidRPr="002B2F1C">
        <w:t xml:space="preserve"> Nr. 08.1.1-CPVA-K- 429 „Paslaugų centrai vaikams“</w:t>
      </w:r>
      <w:r w:rsidR="005366CF">
        <w:t xml:space="preserve"> (toliau – Projektas)</w:t>
      </w:r>
      <w:r w:rsidR="00223AD2">
        <w:t xml:space="preserve">, </w:t>
      </w:r>
      <w:r>
        <w:t>kurio metu</w:t>
      </w:r>
      <w:r w:rsidR="00223AD2">
        <w:t xml:space="preserve"> viena iš numatytų veiklų vykdyti</w:t>
      </w:r>
      <w:r>
        <w:t xml:space="preserve"> </w:t>
      </w:r>
      <w:r w:rsidR="00223AD2" w:rsidRPr="00326399">
        <w:t>Pl</w:t>
      </w:r>
      <w:r w:rsidR="00223AD2">
        <w:t xml:space="preserve">ungės specialiojo ugdymo centro </w:t>
      </w:r>
      <w:r>
        <w:rPr>
          <w:color w:val="000000"/>
        </w:rPr>
        <w:t>pastato dalies, adresu Mendeno g. 4 Plungėje</w:t>
      </w:r>
      <w:r w:rsidR="00223AD2">
        <w:rPr>
          <w:color w:val="000000"/>
        </w:rPr>
        <w:t xml:space="preserve"> (Unikalus</w:t>
      </w:r>
      <w:r>
        <w:rPr>
          <w:color w:val="000000"/>
        </w:rPr>
        <w:t>.</w:t>
      </w:r>
      <w:r w:rsidR="00223AD2">
        <w:rPr>
          <w:color w:val="000000"/>
        </w:rPr>
        <w:t xml:space="preserve"> N</w:t>
      </w:r>
      <w:r>
        <w:rPr>
          <w:color w:val="000000"/>
        </w:rPr>
        <w:t xml:space="preserve">r. 6897-5003-5014) </w:t>
      </w:r>
      <w:r w:rsidR="00B03B3D">
        <w:rPr>
          <w:color w:val="000000"/>
        </w:rPr>
        <w:t>kapitalinio remonto</w:t>
      </w:r>
      <w:r>
        <w:rPr>
          <w:color w:val="000000"/>
        </w:rPr>
        <w:t xml:space="preserve"> darbus.</w:t>
      </w:r>
      <w:r w:rsidR="00220DB1">
        <w:rPr>
          <w:color w:val="000000"/>
        </w:rPr>
        <w:t xml:space="preserve"> </w:t>
      </w:r>
      <w:r w:rsidR="00220DB1">
        <w:t>Projekto</w:t>
      </w:r>
      <w:r w:rsidR="00B10CDC">
        <w:t xml:space="preserve"> biudžete, pagal</w:t>
      </w:r>
      <w:r w:rsidR="00220DB1">
        <w:t xml:space="preserve"> finansavimo sutart</w:t>
      </w:r>
      <w:r w:rsidR="00B10CDC">
        <w:t>į</w:t>
      </w:r>
      <w:r w:rsidR="00220DB1">
        <w:t xml:space="preserve"> rangos darbams yra </w:t>
      </w:r>
      <w:r w:rsidR="00B10CDC">
        <w:t xml:space="preserve">numatyta </w:t>
      </w:r>
      <w:r w:rsidR="001C654D" w:rsidRPr="00BB1CC3">
        <w:t>skirti</w:t>
      </w:r>
      <w:r w:rsidR="00B927D5" w:rsidRPr="00BB1CC3">
        <w:t xml:space="preserve"> 1,7</w:t>
      </w:r>
      <w:r w:rsidR="001C654D" w:rsidRPr="00BB1CC3">
        <w:t>1</w:t>
      </w:r>
      <w:r w:rsidR="00B927D5" w:rsidRPr="00BB1CC3">
        <w:t xml:space="preserve"> mln.</w:t>
      </w:r>
      <w:r w:rsidR="00220DB1" w:rsidRPr="00BB1CC3">
        <w:t xml:space="preserve"> Eur</w:t>
      </w:r>
      <w:r w:rsidR="00B10CDC" w:rsidRPr="00BB1CC3">
        <w:t>. P</w:t>
      </w:r>
      <w:r w:rsidR="009842DC" w:rsidRPr="00BB1CC3">
        <w:t xml:space="preserve">agal </w:t>
      </w:r>
      <w:r w:rsidR="00223AD2" w:rsidRPr="00BB1CC3">
        <w:t xml:space="preserve">parengtą </w:t>
      </w:r>
      <w:r w:rsidR="00B10CDC" w:rsidRPr="00BB1CC3">
        <w:t xml:space="preserve">pastato dalies </w:t>
      </w:r>
      <w:r w:rsidR="00223AD2" w:rsidRPr="00BB1CC3">
        <w:t xml:space="preserve">techninį projektą </w:t>
      </w:r>
      <w:r w:rsidR="003E4FE9" w:rsidRPr="00BB1CC3">
        <w:t>kapitalinio remonto</w:t>
      </w:r>
      <w:r w:rsidR="00223AD2" w:rsidRPr="00BB1CC3">
        <w:t xml:space="preserve"> darbų </w:t>
      </w:r>
      <w:r w:rsidR="00B10CDC" w:rsidRPr="00BB1CC3">
        <w:t xml:space="preserve">vertė </w:t>
      </w:r>
      <w:r w:rsidR="00223AD2" w:rsidRPr="00BB1CC3">
        <w:t xml:space="preserve">siekia </w:t>
      </w:r>
      <w:r w:rsidR="00716885" w:rsidRPr="00716885">
        <w:rPr>
          <w:color w:val="FF0000"/>
        </w:rPr>
        <w:t xml:space="preserve">3,09 </w:t>
      </w:r>
      <w:r w:rsidR="005461DC" w:rsidRPr="00716885">
        <w:rPr>
          <w:color w:val="FF0000"/>
        </w:rPr>
        <w:t xml:space="preserve"> </w:t>
      </w:r>
      <w:r w:rsidR="005461DC" w:rsidRPr="00BB1CC3">
        <w:t>mln.</w:t>
      </w:r>
      <w:r w:rsidR="00223AD2" w:rsidRPr="00BB1CC3">
        <w:t xml:space="preserve"> Eur</w:t>
      </w:r>
      <w:r w:rsidR="00220DB1" w:rsidRPr="00BB1CC3">
        <w:t>, t.</w:t>
      </w:r>
      <w:r w:rsidR="003C5E6C">
        <w:t xml:space="preserve"> </w:t>
      </w:r>
      <w:r w:rsidR="00220DB1" w:rsidRPr="00BB1CC3">
        <w:t>y</w:t>
      </w:r>
      <w:r w:rsidR="00220DB1" w:rsidRPr="00716885">
        <w:rPr>
          <w:color w:val="FF0000"/>
        </w:rPr>
        <w:t xml:space="preserve">. </w:t>
      </w:r>
      <w:r w:rsidR="00716885" w:rsidRPr="00716885">
        <w:rPr>
          <w:color w:val="FF0000"/>
        </w:rPr>
        <w:t xml:space="preserve">1,38 </w:t>
      </w:r>
      <w:r w:rsidR="00B927D5" w:rsidRPr="00716885">
        <w:rPr>
          <w:color w:val="FF0000"/>
        </w:rPr>
        <w:t xml:space="preserve"> </w:t>
      </w:r>
      <w:r w:rsidR="00B927D5" w:rsidRPr="00BB1CC3">
        <w:t>mln</w:t>
      </w:r>
      <w:r w:rsidR="00CC648F" w:rsidRPr="00BB1CC3">
        <w:t>.</w:t>
      </w:r>
      <w:r w:rsidR="007207AA" w:rsidRPr="00BB1CC3">
        <w:t xml:space="preserve"> </w:t>
      </w:r>
      <w:r w:rsidR="00220DB1" w:rsidRPr="00BB1CC3">
        <w:t>Eur daugiau nei</w:t>
      </w:r>
      <w:r w:rsidR="00B10CDC" w:rsidRPr="00BB1CC3">
        <w:t xml:space="preserve"> Projektui </w:t>
      </w:r>
      <w:r w:rsidR="00220DB1" w:rsidRPr="00BB1CC3">
        <w:t>skirtas finansavimas</w:t>
      </w:r>
      <w:r w:rsidR="00B927D5" w:rsidRPr="00BB1CC3">
        <w:t xml:space="preserve">. </w:t>
      </w:r>
      <w:r w:rsidR="00A33238" w:rsidRPr="00BB1CC3">
        <w:t xml:space="preserve">Plungės rajono savivaldybė yra įsipareigojusi </w:t>
      </w:r>
      <w:r w:rsidR="002C34C1" w:rsidRPr="00BB1CC3">
        <w:rPr>
          <w:lang w:eastAsia="en-US"/>
        </w:rPr>
        <w:t>finansuoti Projektui įgyvendinti būtinas išlaidas, kurių nepadengia Projekto skiriamas finansavimas</w:t>
      </w:r>
      <w:r w:rsidR="001C654D" w:rsidRPr="00BB1CC3">
        <w:rPr>
          <w:lang w:eastAsia="en-US"/>
        </w:rPr>
        <w:t>,</w:t>
      </w:r>
      <w:r w:rsidR="002C34C1" w:rsidRPr="00BB1CC3">
        <w:t xml:space="preserve"> </w:t>
      </w:r>
      <w:r w:rsidR="00A33238" w:rsidRPr="00BB1CC3">
        <w:t>biudžeto lėšomis</w:t>
      </w:r>
      <w:r w:rsidR="00A33238" w:rsidRPr="00BB1CC3">
        <w:rPr>
          <w:szCs w:val="20"/>
          <w:lang w:eastAsia="en-US"/>
        </w:rPr>
        <w:t xml:space="preserve">. </w:t>
      </w:r>
      <w:r w:rsidR="005366CF" w:rsidRPr="00BB1CC3">
        <w:rPr>
          <w:szCs w:val="20"/>
          <w:lang w:eastAsia="en-US"/>
        </w:rPr>
        <w:t xml:space="preserve">Dalis </w:t>
      </w:r>
      <w:r w:rsidR="005366CF" w:rsidRPr="00BB1CC3">
        <w:t>p</w:t>
      </w:r>
      <w:r w:rsidR="00A33238" w:rsidRPr="00BB1CC3">
        <w:t>arengto techninio</w:t>
      </w:r>
      <w:r w:rsidR="00564B11" w:rsidRPr="00BB1CC3">
        <w:t xml:space="preserve"> projekto sprendinių yra </w:t>
      </w:r>
      <w:r w:rsidR="001C654D" w:rsidRPr="00BB1CC3">
        <w:t>susiję</w:t>
      </w:r>
      <w:r w:rsidR="00564B11">
        <w:t xml:space="preserve"> su</w:t>
      </w:r>
      <w:r w:rsidR="004F2288">
        <w:t xml:space="preserve"> tvarkomo </w:t>
      </w:r>
      <w:r w:rsidR="00564B11">
        <w:t>pastato</w:t>
      </w:r>
      <w:r w:rsidR="005366CF">
        <w:t xml:space="preserve"> dalies</w:t>
      </w:r>
      <w:r w:rsidR="00564B11">
        <w:t xml:space="preserve"> </w:t>
      </w:r>
      <w:r w:rsidR="00A33238">
        <w:t>energij</w:t>
      </w:r>
      <w:r w:rsidR="00564B11">
        <w:t>os efektyvumo didinimo priemonėmis, kurios</w:t>
      </w:r>
      <w:r w:rsidR="00A33238">
        <w:t xml:space="preserve"> </w:t>
      </w:r>
      <w:r w:rsidR="002C34C1">
        <w:t xml:space="preserve">gali būti </w:t>
      </w:r>
      <w:r w:rsidR="00564B11">
        <w:t>finansuojamos iš</w:t>
      </w:r>
      <w:r w:rsidR="00A33238">
        <w:t xml:space="preserve"> S</w:t>
      </w:r>
      <w:r w:rsidR="00564B11">
        <w:t xml:space="preserve">avivaldybių </w:t>
      </w:r>
      <w:r w:rsidR="002B78B1">
        <w:t>pastatų</w:t>
      </w:r>
      <w:r w:rsidR="00564B11">
        <w:t xml:space="preserve"> fondo.</w:t>
      </w:r>
      <w:r w:rsidR="00564B11">
        <w:rPr>
          <w:szCs w:val="20"/>
          <w:lang w:eastAsia="en-US"/>
        </w:rPr>
        <w:t xml:space="preserve"> </w:t>
      </w:r>
      <w:r w:rsidR="002C34C1">
        <w:t xml:space="preserve">Siekiant pritraukti papildomų lėšų įgyvendinamo Projekto pastato </w:t>
      </w:r>
      <w:r w:rsidR="001C654D">
        <w:t xml:space="preserve">dalies modernizavimui </w:t>
      </w:r>
      <w:r w:rsidR="002C34C1">
        <w:t xml:space="preserve">(pagal parengtą techninį projektą </w:t>
      </w:r>
      <w:r w:rsidR="001C654D">
        <w:t>trūkstamų</w:t>
      </w:r>
      <w:r w:rsidR="002C34C1">
        <w:t xml:space="preserve"> lėšų dydis apie </w:t>
      </w:r>
      <w:r w:rsidR="00716885" w:rsidRPr="00716885">
        <w:rPr>
          <w:color w:val="FF0000"/>
        </w:rPr>
        <w:t>1,38</w:t>
      </w:r>
      <w:r w:rsidR="002C34C1" w:rsidRPr="00716885">
        <w:rPr>
          <w:color w:val="FF0000"/>
        </w:rPr>
        <w:t xml:space="preserve"> </w:t>
      </w:r>
      <w:r w:rsidR="002C34C1">
        <w:t>mln</w:t>
      </w:r>
      <w:r w:rsidR="003E4FE9">
        <w:t>. Eur</w:t>
      </w:r>
      <w:r w:rsidR="002C34C1">
        <w:t xml:space="preserve">) bus teikiama paraiška Šiaulių bankui dėl lengvatinės paskolos </w:t>
      </w:r>
      <w:r w:rsidR="003E4FE9">
        <w:t xml:space="preserve">iš Savivaldybių pastatų fondo </w:t>
      </w:r>
      <w:r w:rsidR="002C34C1">
        <w:t xml:space="preserve">iki 50 proc. nuo prašomos sumos (iki </w:t>
      </w:r>
      <w:r w:rsidR="00716885" w:rsidRPr="00716885">
        <w:rPr>
          <w:color w:val="FF0000"/>
        </w:rPr>
        <w:t>690</w:t>
      </w:r>
      <w:r w:rsidR="002C34C1">
        <w:t xml:space="preserve"> </w:t>
      </w:r>
      <w:r w:rsidR="0020650C">
        <w:t>tūkst.</w:t>
      </w:r>
      <w:r w:rsidR="00BB1CC3">
        <w:t xml:space="preserve"> E</w:t>
      </w:r>
      <w:r w:rsidR="002C34C1">
        <w:t xml:space="preserve">ur) ir APVA – kompensacinei išmokai dėl likusios 50 proc. sumos subsidijos (iki </w:t>
      </w:r>
      <w:r w:rsidR="00716885" w:rsidRPr="00716885">
        <w:rPr>
          <w:color w:val="FF0000"/>
        </w:rPr>
        <w:t>690</w:t>
      </w:r>
      <w:r w:rsidR="002C34C1">
        <w:t xml:space="preserve"> </w:t>
      </w:r>
      <w:r w:rsidR="0020650C">
        <w:t>tūkst.</w:t>
      </w:r>
      <w:r w:rsidR="00BB1CC3">
        <w:t xml:space="preserve"> Eur</w:t>
      </w:r>
      <w:r w:rsidR="002C34C1">
        <w:t>).</w:t>
      </w:r>
    </w:p>
    <w:p w:rsidR="00501F76" w:rsidRPr="001F0DA7" w:rsidRDefault="000678A3" w:rsidP="00C70BEF">
      <w:pPr>
        <w:pStyle w:val="Sraopastraipa"/>
        <w:numPr>
          <w:ilvl w:val="0"/>
          <w:numId w:val="18"/>
        </w:numPr>
        <w:tabs>
          <w:tab w:val="left" w:pos="993"/>
        </w:tabs>
        <w:ind w:left="0" w:firstLine="720"/>
        <w:jc w:val="both"/>
        <w:rPr>
          <w:b/>
        </w:rPr>
      </w:pPr>
      <w:r w:rsidRPr="001F0DA7">
        <w:rPr>
          <w:b/>
        </w:rPr>
        <w:t xml:space="preserve">Kaip šiuo metu yra sprendžiami projekte aptarti klausimai. </w:t>
      </w:r>
    </w:p>
    <w:p w:rsidR="007126D9" w:rsidRPr="007126D9" w:rsidRDefault="00F213E5" w:rsidP="00A45054">
      <w:pPr>
        <w:ind w:firstLine="720"/>
        <w:jc w:val="both"/>
      </w:pPr>
      <w:r>
        <w:t>Rengiama pr</w:t>
      </w:r>
      <w:r w:rsidR="00EA1C84">
        <w:t>ojektinė dokumentacija paraiškų</w:t>
      </w:r>
      <w:r>
        <w:t xml:space="preserve"> teikimui</w:t>
      </w:r>
      <w:r w:rsidR="00A45054">
        <w:t>,</w:t>
      </w:r>
      <w:r>
        <w:t xml:space="preserve"> </w:t>
      </w:r>
      <w:r w:rsidRPr="00B836E7">
        <w:t>siekiant gauti ilgalaikę len</w:t>
      </w:r>
      <w:r>
        <w:t xml:space="preserve">gvatinę paskolą </w:t>
      </w:r>
      <w:r w:rsidRPr="00B836E7">
        <w:t xml:space="preserve">iš AB Šiaulių banko pagal </w:t>
      </w:r>
      <w:r w:rsidR="00BB1CC3">
        <w:t>VIPA</w:t>
      </w:r>
      <w:r w:rsidRPr="00B836E7">
        <w:t xml:space="preserve"> koordinuojamą finansinę priemonę „Paskolos </w:t>
      </w:r>
      <w:r w:rsidRPr="00B836E7">
        <w:lastRenderedPageBreak/>
        <w:t>savivaldybių pastatų modernizavimui, finansuojamos iš Europos regioninės plėtros fondo“</w:t>
      </w:r>
      <w:r>
        <w:t xml:space="preserve"> ir </w:t>
      </w:r>
      <w:r w:rsidRPr="00175EDB">
        <w:t xml:space="preserve">kompensacinei išmokai gauti pagal </w:t>
      </w:r>
      <w:r w:rsidR="00BB1CC3">
        <w:t>APVA</w:t>
      </w:r>
      <w:r w:rsidRPr="00175EDB">
        <w:t xml:space="preserve"> paskelbtą kvietimą teikti paraiškas pagal 2022–2030 metų plėtros programos valdytojos Lietuvos Respublikos aplinkos ministerijos aplinkos apsaugos ir klimato kaitos valdymo plėtros programos pažangos priemonės Nr. 02-001-06-04-01 „Skatinti pastatų renovaciją“ veiklą </w:t>
      </w:r>
      <w:r w:rsidR="00A45054">
        <w:t>„</w:t>
      </w:r>
      <w:r w:rsidRPr="00175EDB">
        <w:t>Modernizavimo fondo kompensacinės išmokos savivaldybių vi</w:t>
      </w:r>
      <w:r w:rsidR="00EA1C84">
        <w:t>ešiesiems pastatams atnaujinti</w:t>
      </w:r>
      <w:r w:rsidR="00A45054">
        <w:t>“</w:t>
      </w:r>
      <w:r w:rsidR="00EA1C84">
        <w:t>.</w:t>
      </w:r>
    </w:p>
    <w:p w:rsidR="000678A3" w:rsidRPr="001F0DA7" w:rsidRDefault="000678A3" w:rsidP="00C70BEF">
      <w:pPr>
        <w:pStyle w:val="Sraopastraipa"/>
        <w:numPr>
          <w:ilvl w:val="0"/>
          <w:numId w:val="18"/>
        </w:numPr>
        <w:tabs>
          <w:tab w:val="left" w:pos="993"/>
        </w:tabs>
        <w:ind w:left="0" w:firstLine="720"/>
        <w:jc w:val="both"/>
        <w:rPr>
          <w:szCs w:val="20"/>
          <w:lang w:eastAsia="en-US"/>
        </w:rPr>
      </w:pPr>
      <w:r w:rsidRPr="001F0DA7">
        <w:rPr>
          <w:b/>
        </w:rPr>
        <w:t>Kodėl būtina priimti sprendimą, kokių pozityvių rezultatų laukiama.</w:t>
      </w:r>
      <w:r>
        <w:t xml:space="preserve"> </w:t>
      </w:r>
    </w:p>
    <w:p w:rsidR="000678A3" w:rsidRDefault="007126D9" w:rsidP="00A45054">
      <w:pPr>
        <w:ind w:firstLine="720"/>
        <w:jc w:val="both"/>
      </w:pPr>
      <w:r>
        <w:t>Priėmus sprendimą</w:t>
      </w:r>
      <w:r w:rsidR="00501F76">
        <w:t>,</w:t>
      </w:r>
      <w:r>
        <w:t xml:space="preserve"> </w:t>
      </w:r>
      <w:r w:rsidR="002B78B1">
        <w:t xml:space="preserve">Plungės specialiojo ugdymo centras galės tinkamai įgyvendinti </w:t>
      </w:r>
      <w:r w:rsidR="00BB1CC3">
        <w:t>Projektą,</w:t>
      </w:r>
      <w:r w:rsidR="002B78B1">
        <w:t xml:space="preserve"> kurio metu bus modernizuotas Plungės rajono savivaldybės nuosavyb</w:t>
      </w:r>
      <w:r w:rsidR="00A45054">
        <w:t>ė</w:t>
      </w:r>
      <w:r w:rsidR="002B78B1">
        <w:t>s teise priklausomo Plungės specialiojo centro</w:t>
      </w:r>
      <w:r w:rsidR="00933A7E">
        <w:t xml:space="preserve"> pastato dalis, taip pagerinant šio pastato</w:t>
      </w:r>
      <w:r w:rsidR="001379BD">
        <w:t xml:space="preserve"> dalies</w:t>
      </w:r>
      <w:r w:rsidR="00933A7E">
        <w:t xml:space="preserve"> technines ir energines savybes, siekiant esminių statinių reikalavimų visumos, šiluminės energijos sąnaudų sumažinimo ir racionalaus energinių išteklių naudojimo,</w:t>
      </w:r>
      <w:r w:rsidR="001379BD">
        <w:t xml:space="preserve"> išlaidų šildy</w:t>
      </w:r>
      <w:r w:rsidR="00933A7E">
        <w:t xml:space="preserve">mui sumažinimo ir gyvenimo kokybės pagerinimo. </w:t>
      </w:r>
    </w:p>
    <w:p w:rsidR="003E4FE9" w:rsidRDefault="000678A3" w:rsidP="00C70BEF">
      <w:pPr>
        <w:pStyle w:val="Sraopastraipa"/>
        <w:numPr>
          <w:ilvl w:val="0"/>
          <w:numId w:val="18"/>
        </w:numPr>
        <w:tabs>
          <w:tab w:val="left" w:pos="993"/>
        </w:tabs>
        <w:ind w:left="0" w:firstLine="720"/>
        <w:jc w:val="both"/>
        <w:rPr>
          <w:b/>
        </w:rPr>
      </w:pPr>
      <w:r w:rsidRPr="001F0DA7">
        <w:rPr>
          <w:b/>
        </w:rPr>
        <w:t xml:space="preserve">Siūlomos teisinio reguliavimo nuostatos. </w:t>
      </w:r>
    </w:p>
    <w:p w:rsidR="00B343C1" w:rsidRPr="00B343C1" w:rsidRDefault="00B343C1" w:rsidP="00C70BEF">
      <w:pPr>
        <w:ind w:firstLine="720"/>
        <w:jc w:val="both"/>
      </w:pPr>
      <w:r w:rsidRPr="00B343C1">
        <w:t>Lietuvos Respublikos vietos savivaldos įstatymo 16 straipsnio 2 dalies 28 punkte nurodyta, kad savivaldybių tarybos, priimdamos sprendimus dėl paskol</w:t>
      </w:r>
      <w:r w:rsidR="00A85748">
        <w:t>ų ėmimo, turi gauti savivaldybės</w:t>
      </w:r>
      <w:r w:rsidRPr="00B343C1">
        <w:t xml:space="preserve"> </w:t>
      </w:r>
      <w:r w:rsidR="00A85748">
        <w:t>kontrolės ir audito tarnybos</w:t>
      </w:r>
      <w:r w:rsidRPr="00B343C1">
        <w:t xml:space="preserve"> išvadą.</w:t>
      </w:r>
    </w:p>
    <w:p w:rsidR="00B343C1" w:rsidRPr="00955096" w:rsidRDefault="00B343C1" w:rsidP="00C70BEF">
      <w:pPr>
        <w:pStyle w:val="Sraopastraipa"/>
        <w:ind w:left="0" w:firstLine="720"/>
        <w:jc w:val="both"/>
      </w:pPr>
      <w:r w:rsidRPr="00955096">
        <w:t xml:space="preserve">Paskola bus skiriama pagal </w:t>
      </w:r>
      <w:r w:rsidR="003E4FE9" w:rsidRPr="00955096">
        <w:t>Lietuvos Respublikos Vyriausybės 2</w:t>
      </w:r>
      <w:r w:rsidRPr="00955096">
        <w:t>014 m. lapkričio 26 d. nutarimą</w:t>
      </w:r>
      <w:r w:rsidR="003E4FE9" w:rsidRPr="00955096">
        <w:t xml:space="preserve"> Nr. 1328 ,,Dėl viešųjų pastatų energinio efektyvumo di</w:t>
      </w:r>
      <w:r w:rsidRPr="00955096">
        <w:t>dinimo programos patvirtinimo“.</w:t>
      </w:r>
    </w:p>
    <w:p w:rsidR="003E4FE9" w:rsidRPr="003E4FE9" w:rsidRDefault="00B343C1" w:rsidP="00C70BEF">
      <w:pPr>
        <w:pStyle w:val="Sraopastraipa"/>
        <w:ind w:left="0" w:firstLine="720"/>
        <w:jc w:val="both"/>
      </w:pPr>
      <w:r w:rsidRPr="00955096">
        <w:t xml:space="preserve">Kompensacinė išmoka iš Modernizavimo fondo skiriama pagal </w:t>
      </w:r>
      <w:r w:rsidR="003E4FE9" w:rsidRPr="00955096">
        <w:t>2022 m. liepos 25 d.</w:t>
      </w:r>
      <w:r w:rsidRPr="00955096">
        <w:t xml:space="preserve"> </w:t>
      </w:r>
      <w:r w:rsidR="003E4FE9" w:rsidRPr="00955096">
        <w:t>Lietuvos Respub</w:t>
      </w:r>
      <w:r w:rsidRPr="00955096">
        <w:t>likos aplinkos ministro įsakymą</w:t>
      </w:r>
      <w:r w:rsidR="003E4FE9" w:rsidRPr="00955096">
        <w:t xml:space="preserve"> Nr. D1-239 „Dėl 2022–2030 metų plėtros programos valdytojos Lietuvos Respublikos aplinkos ministerijos aplinkos apsaugos ir klimato kaitos valdymo plėtros programos pažangos priemonės Nr. 02-001-06-04-01 „Skatinti pastatų renovaciją“ įgyvendinimo“</w:t>
      </w:r>
      <w:r w:rsidR="00955096" w:rsidRPr="00955096">
        <w:t>.</w:t>
      </w:r>
    </w:p>
    <w:p w:rsidR="00B03B3D" w:rsidRPr="003E4FE9" w:rsidRDefault="000678A3" w:rsidP="00C70BEF">
      <w:pPr>
        <w:pStyle w:val="Sraopastraipa"/>
        <w:numPr>
          <w:ilvl w:val="0"/>
          <w:numId w:val="18"/>
        </w:numPr>
        <w:tabs>
          <w:tab w:val="left" w:pos="1134"/>
        </w:tabs>
        <w:ind w:left="0" w:firstLine="720"/>
        <w:jc w:val="both"/>
        <w:rPr>
          <w:b/>
        </w:rPr>
      </w:pPr>
      <w:r w:rsidRPr="003E4FE9">
        <w:rPr>
          <w:b/>
        </w:rPr>
        <w:t xml:space="preserve">Pateikti skaičiavimus, išlaidų sąmatas, nurodyti finansavimo šaltinius. </w:t>
      </w:r>
      <w:r w:rsidR="007126D9">
        <w:t xml:space="preserve"> </w:t>
      </w:r>
    </w:p>
    <w:p w:rsidR="00B03B3D" w:rsidRDefault="00B03B3D" w:rsidP="00A45054">
      <w:pPr>
        <w:pStyle w:val="Sraopastraipa"/>
        <w:tabs>
          <w:tab w:val="left" w:pos="1134"/>
        </w:tabs>
        <w:ind w:left="0" w:firstLine="720"/>
        <w:jc w:val="both"/>
      </w:pPr>
      <w:r w:rsidRPr="00B03B3D">
        <w:t xml:space="preserve">Pagal parengtą techninį projektą pastato dalies kapitalinio remonto darbų vertė – </w:t>
      </w:r>
      <w:r w:rsidR="00716885" w:rsidRPr="00716885">
        <w:rPr>
          <w:color w:val="FF0000"/>
        </w:rPr>
        <w:t>3,09</w:t>
      </w:r>
      <w:r w:rsidRPr="00716885">
        <w:rPr>
          <w:color w:val="FF0000"/>
        </w:rPr>
        <w:t xml:space="preserve"> </w:t>
      </w:r>
      <w:r w:rsidRPr="00B03B3D">
        <w:t>mln.</w:t>
      </w:r>
      <w:r>
        <w:t xml:space="preserve"> </w:t>
      </w:r>
      <w:r w:rsidR="003E4FE9">
        <w:t>Eur, iš jų</w:t>
      </w:r>
      <w:r>
        <w:t>:</w:t>
      </w:r>
    </w:p>
    <w:p w:rsidR="00B03B3D" w:rsidRDefault="00B03B3D">
      <w:pPr>
        <w:pStyle w:val="Sraopastraipa"/>
        <w:tabs>
          <w:tab w:val="left" w:pos="1134"/>
        </w:tabs>
        <w:ind w:left="0" w:firstLine="720"/>
        <w:jc w:val="both"/>
      </w:pPr>
      <w:r>
        <w:t xml:space="preserve">1,71 mln. </w:t>
      </w:r>
      <w:r w:rsidR="003E4FE9">
        <w:t>Eur</w:t>
      </w:r>
      <w:r>
        <w:t xml:space="preserve"> – Projekto biudžete numatyta suma statybos darbams;</w:t>
      </w:r>
    </w:p>
    <w:p w:rsidR="00B03B3D" w:rsidRDefault="00716885">
      <w:pPr>
        <w:pStyle w:val="Sraopastraipa"/>
        <w:tabs>
          <w:tab w:val="left" w:pos="1134"/>
        </w:tabs>
        <w:ind w:left="0" w:firstLine="720"/>
        <w:jc w:val="both"/>
      </w:pPr>
      <w:r w:rsidRPr="00716885">
        <w:rPr>
          <w:color w:val="FF0000"/>
        </w:rPr>
        <w:t>690</w:t>
      </w:r>
      <w:r w:rsidR="00B03B3D">
        <w:t xml:space="preserve"> tūkst. </w:t>
      </w:r>
      <w:r w:rsidR="003E4FE9">
        <w:t>Eur</w:t>
      </w:r>
      <w:r w:rsidR="00B03B3D">
        <w:t xml:space="preserve"> – lengvatinė paskola iš savivaldybių pastatų fondo;</w:t>
      </w:r>
    </w:p>
    <w:p w:rsidR="0020650C" w:rsidRPr="003E4FE9" w:rsidRDefault="00716885">
      <w:pPr>
        <w:pStyle w:val="Sraopastraipa"/>
        <w:tabs>
          <w:tab w:val="left" w:pos="1134"/>
        </w:tabs>
        <w:ind w:left="0" w:firstLine="720"/>
        <w:jc w:val="both"/>
      </w:pPr>
      <w:bookmarkStart w:id="0" w:name="_GoBack"/>
      <w:r w:rsidRPr="00716885">
        <w:rPr>
          <w:color w:val="FF0000"/>
        </w:rPr>
        <w:t>690</w:t>
      </w:r>
      <w:bookmarkEnd w:id="0"/>
      <w:r w:rsidR="00B03B3D">
        <w:t xml:space="preserve"> tūkst. </w:t>
      </w:r>
      <w:r w:rsidR="003E4FE9">
        <w:t>Eur</w:t>
      </w:r>
      <w:r w:rsidR="00B03B3D">
        <w:t xml:space="preserve"> – </w:t>
      </w:r>
      <w:r w:rsidR="003E4FE9">
        <w:t>kompensacinė išmoka</w:t>
      </w:r>
      <w:r w:rsidR="00B03B3D">
        <w:t xml:space="preserve"> iš </w:t>
      </w:r>
      <w:r w:rsidR="003E4FE9">
        <w:t>Modernizavimo</w:t>
      </w:r>
      <w:r w:rsidR="00B03B3D">
        <w:t xml:space="preserve"> fondo</w:t>
      </w:r>
      <w:r w:rsidR="003E4FE9">
        <w:t>.</w:t>
      </w:r>
    </w:p>
    <w:p w:rsidR="001F1157" w:rsidRPr="00955096" w:rsidRDefault="001F1157" w:rsidP="00C70BEF">
      <w:pPr>
        <w:pStyle w:val="Sraopastraipa"/>
        <w:ind w:left="0" w:firstLine="720"/>
        <w:jc w:val="both"/>
      </w:pPr>
      <w:r w:rsidRPr="00955096">
        <w:t>Lietuvos Respublikos biudžeto sandaros įstatymo 10 straipsnio 1 dalies 1 punktu nustatyta, kad Savivaldybė, laikydamasi Seimo patvirtintų skolos, skolinimosi ir garantijų limitų, Vyriausybės nustatyta tvarka gali imti iš vidaus kreditorių arba užsienio kreditorių ilgalaikes (kurių trukmė ilgesnė kaip vieni metai ir grąžinimo terminas ne tais pačiais biudžetiniais metais) paskolas investicijų projektams finansuoti ir ankstesniems skoliniams įsipareigojimams vykdyti.</w:t>
      </w:r>
    </w:p>
    <w:p w:rsidR="001F1157" w:rsidRPr="00955096" w:rsidRDefault="001F1157" w:rsidP="00A45054">
      <w:pPr>
        <w:ind w:firstLine="720"/>
        <w:jc w:val="both"/>
      </w:pPr>
      <w:r w:rsidRPr="00955096">
        <w:t>Š</w:t>
      </w:r>
      <w:r w:rsidR="008C7353" w:rsidRPr="00955096">
        <w:t>iuo metu Savivaldybė turi 9</w:t>
      </w:r>
      <w:r w:rsidRPr="00955096">
        <w:t xml:space="preserve"> ilgalaikes paskolas. Be</w:t>
      </w:r>
      <w:r w:rsidR="008C7353" w:rsidRPr="00955096">
        <w:t>ndras skolintų lėšų likutis 2022</w:t>
      </w:r>
      <w:r w:rsidRPr="00955096">
        <w:t xml:space="preserve"> m. rugsėjo 30 d. – </w:t>
      </w:r>
      <w:r w:rsidR="008C7353" w:rsidRPr="00955096">
        <w:t>7</w:t>
      </w:r>
      <w:r w:rsidR="00A45054">
        <w:t xml:space="preserve"> </w:t>
      </w:r>
      <w:r w:rsidR="008C7353" w:rsidRPr="00955096">
        <w:t xml:space="preserve">525,2 </w:t>
      </w:r>
      <w:r w:rsidRPr="00955096">
        <w:t>tūkst. eurų.</w:t>
      </w:r>
    </w:p>
    <w:p w:rsidR="001F1157" w:rsidRPr="00955096" w:rsidRDefault="001F1157">
      <w:pPr>
        <w:ind w:firstLine="720"/>
        <w:jc w:val="both"/>
      </w:pPr>
      <w:r w:rsidRPr="00955096">
        <w:t>Paskutinės, dabar imamos</w:t>
      </w:r>
      <w:r w:rsidR="00026232" w:rsidRPr="00955096">
        <w:t xml:space="preserve"> (3 mln. eurų)</w:t>
      </w:r>
      <w:r w:rsidRPr="00955096">
        <w:t xml:space="preserve"> paskolos panaudojimo terminas pagal sutartį, pasirašytą su banku – 2024 m. </w:t>
      </w:r>
      <w:r w:rsidR="008C7353" w:rsidRPr="00955096">
        <w:t xml:space="preserve">balandžio 5 </w:t>
      </w:r>
      <w:r w:rsidRPr="00955096">
        <w:t xml:space="preserve">d. </w:t>
      </w:r>
    </w:p>
    <w:p w:rsidR="000678A3" w:rsidRPr="00955096" w:rsidRDefault="001F1157">
      <w:pPr>
        <w:ind w:firstLine="720"/>
        <w:jc w:val="both"/>
      </w:pPr>
      <w:r w:rsidRPr="00955096">
        <w:t>Nepanau</w:t>
      </w:r>
      <w:r w:rsidR="008C7353" w:rsidRPr="00955096">
        <w:t>dotas šios paskolos likutis 2022</w:t>
      </w:r>
      <w:r w:rsidRPr="00955096">
        <w:t>-</w:t>
      </w:r>
      <w:r w:rsidR="008C7353" w:rsidRPr="00955096">
        <w:t>09</w:t>
      </w:r>
      <w:r w:rsidRPr="00955096">
        <w:t>-</w:t>
      </w:r>
      <w:r w:rsidR="008C7353" w:rsidRPr="00955096">
        <w:t>30</w:t>
      </w:r>
      <w:r w:rsidRPr="00955096">
        <w:t xml:space="preserve"> – </w:t>
      </w:r>
      <w:r w:rsidR="008C7353" w:rsidRPr="00955096">
        <w:t>2 305,4</w:t>
      </w:r>
      <w:r w:rsidRPr="00955096">
        <w:t xml:space="preserve"> tūkst. eurų. </w:t>
      </w:r>
    </w:p>
    <w:p w:rsidR="008C7353" w:rsidRPr="00955096" w:rsidRDefault="00026232">
      <w:pPr>
        <w:ind w:firstLine="720"/>
        <w:jc w:val="both"/>
      </w:pPr>
      <w:r w:rsidRPr="00955096">
        <w:t>Planuojant imti ilgalaikę 3 mln. eurų paskolą, buvo planuojama panaudoti 2022 metais 850 tūkst. eurų, 2023 metais – 1</w:t>
      </w:r>
      <w:r w:rsidR="00A45054">
        <w:t xml:space="preserve"> </w:t>
      </w:r>
      <w:r w:rsidRPr="00955096">
        <w:t>456,2 tūkst. eurų, 2024 m. – 693,8 tūkst. eurų.</w:t>
      </w:r>
    </w:p>
    <w:p w:rsidR="00026232" w:rsidRPr="00955096" w:rsidRDefault="00026232">
      <w:pPr>
        <w:ind w:firstLine="720"/>
        <w:jc w:val="both"/>
      </w:pPr>
      <w:r w:rsidRPr="00955096">
        <w:t>Paskolos panaudojimas 2023 metais buvo planuojamas pagal tai, kiek bus grąžinama paskolų tais metais.</w:t>
      </w:r>
    </w:p>
    <w:p w:rsidR="00026232" w:rsidRPr="00955096" w:rsidRDefault="00026232">
      <w:pPr>
        <w:ind w:firstLine="720"/>
        <w:jc w:val="both"/>
      </w:pPr>
      <w:r w:rsidRPr="00955096">
        <w:t xml:space="preserve">Lietuvos Respublikos Vyriausybei ir Seimui pateiktame </w:t>
      </w:r>
      <w:r w:rsidR="00A241DE" w:rsidRPr="00955096">
        <w:t xml:space="preserve">2023 metų </w:t>
      </w:r>
      <w:r w:rsidRPr="00955096">
        <w:t>Finansinių rodiklių įstatymo projekte</w:t>
      </w:r>
      <w:r w:rsidR="00A241DE" w:rsidRPr="00955096">
        <w:t>, kaip ir ankstesniais metais numatyta, kad „savivaldybės, kurios biudžetas planuojamas, tvirtinamas, keičiamas ir vykdomas vadovaujantis Fiskalinės sutarties įgyvendinimo konstitucinio įstatymo 4 straipsnio 4 dalies nuostatomis, metinio grynojo skolinimosi suma negali viršyti 1,5 procento biudžeto pajamų dėl 2023 metams prognozuojamo neigiamo produkcijos atotrūkio nuo potencialo“. Tvirtinant 2022 metų biudžetą ši suma sudarė 722,39 tūkst. eurų, tad, tvirtinant 2023 metų biudžetą</w:t>
      </w:r>
      <w:r w:rsidR="00397800" w:rsidRPr="00955096">
        <w:t>,</w:t>
      </w:r>
      <w:r w:rsidR="00A241DE" w:rsidRPr="00955096">
        <w:t xml:space="preserve"> ši suma nebus mažesnė. </w:t>
      </w:r>
    </w:p>
    <w:p w:rsidR="00A241DE" w:rsidRPr="00955096" w:rsidRDefault="00A241DE">
      <w:pPr>
        <w:ind w:firstLine="720"/>
        <w:jc w:val="both"/>
      </w:pPr>
      <w:r w:rsidRPr="00955096">
        <w:t xml:space="preserve">Savivaldybė neviršys skolinimosi limito, </w:t>
      </w:r>
      <w:r w:rsidR="00577A93" w:rsidRPr="00955096">
        <w:t>imdama lengvatinę paskolą iki 43</w:t>
      </w:r>
      <w:r w:rsidRPr="00955096">
        <w:t xml:space="preserve">0 tūkst. eurų. </w:t>
      </w:r>
    </w:p>
    <w:p w:rsidR="00501F76" w:rsidRDefault="000678A3">
      <w:pPr>
        <w:autoSpaceDE w:val="0"/>
        <w:autoSpaceDN w:val="0"/>
        <w:adjustRightInd w:val="0"/>
        <w:ind w:firstLine="720"/>
        <w:jc w:val="both"/>
        <w:rPr>
          <w:b/>
        </w:rPr>
      </w:pPr>
      <w:r w:rsidRPr="00955096">
        <w:rPr>
          <w:b/>
        </w:rPr>
        <w:lastRenderedPageBreak/>
        <w:t>6. Nurodyti, kokius galiojančius aktus reikėtų pakeisti ar pripažinti netekusiais galios, priėmus sprendimą pagal teikiamą projektą.</w:t>
      </w:r>
    </w:p>
    <w:p w:rsidR="000678A3" w:rsidRDefault="00933A7E">
      <w:pPr>
        <w:autoSpaceDE w:val="0"/>
        <w:autoSpaceDN w:val="0"/>
        <w:adjustRightInd w:val="0"/>
        <w:ind w:firstLine="720"/>
        <w:jc w:val="both"/>
        <w:rPr>
          <w:szCs w:val="20"/>
        </w:rPr>
      </w:pPr>
      <w:r>
        <w:t>Nėra</w:t>
      </w:r>
      <w:r w:rsidR="000678A3">
        <w:t>.</w:t>
      </w:r>
    </w:p>
    <w:p w:rsidR="000678A3" w:rsidRDefault="000678A3">
      <w:pPr>
        <w:autoSpaceDE w:val="0"/>
        <w:autoSpaceDN w:val="0"/>
        <w:adjustRightInd w:val="0"/>
        <w:ind w:firstLine="720"/>
        <w:jc w:val="both"/>
        <w:rPr>
          <w:b/>
        </w:rPr>
      </w:pPr>
      <w:r>
        <w:rPr>
          <w:b/>
        </w:rPr>
        <w:t>7. Kokios korupcijos pasireiškimo tikimybės, priėmus šį sprendimą, korupcijos vertinimas.</w:t>
      </w:r>
    </w:p>
    <w:p w:rsidR="000678A3" w:rsidRDefault="007126D9">
      <w:pPr>
        <w:tabs>
          <w:tab w:val="left" w:pos="720"/>
        </w:tabs>
        <w:ind w:firstLine="720"/>
        <w:jc w:val="both"/>
        <w:rPr>
          <w:szCs w:val="20"/>
          <w:lang w:eastAsia="en-US"/>
        </w:rPr>
      </w:pPr>
      <w:r>
        <w:t>Nėra</w:t>
      </w:r>
      <w:r w:rsidR="00A45054">
        <w:t>.</w:t>
      </w:r>
    </w:p>
    <w:p w:rsidR="000678A3" w:rsidRDefault="000678A3">
      <w:pPr>
        <w:tabs>
          <w:tab w:val="left" w:pos="720"/>
        </w:tabs>
        <w:ind w:firstLine="720"/>
        <w:jc w:val="both"/>
        <w:rPr>
          <w:b/>
        </w:rPr>
      </w:pPr>
      <w:r>
        <w:rPr>
          <w:b/>
        </w:rPr>
        <w:t xml:space="preserve">8. Nurodyti, kieno iniciatyva sprendimo projektas yra parengtas. </w:t>
      </w:r>
    </w:p>
    <w:p w:rsidR="000678A3" w:rsidRDefault="001379BD">
      <w:pPr>
        <w:widowControl w:val="0"/>
        <w:ind w:firstLine="720"/>
        <w:jc w:val="both"/>
        <w:rPr>
          <w:bCs/>
          <w:szCs w:val="20"/>
          <w:lang w:eastAsia="en-US"/>
        </w:rPr>
      </w:pPr>
      <w:r w:rsidRPr="001379BD">
        <w:rPr>
          <w:bCs/>
        </w:rPr>
        <w:t>Projektas</w:t>
      </w:r>
      <w:r w:rsidR="00B94D2B">
        <w:rPr>
          <w:bCs/>
        </w:rPr>
        <w:t xml:space="preserve"> parengtas Plungės specialiojo</w:t>
      </w:r>
      <w:r>
        <w:rPr>
          <w:bCs/>
        </w:rPr>
        <w:t xml:space="preserve"> ugdymo centro ir </w:t>
      </w:r>
      <w:r w:rsidRPr="001379BD">
        <w:rPr>
          <w:bCs/>
        </w:rPr>
        <w:t>Plungės rajono savivaldybės administracijos iniciatyva</w:t>
      </w:r>
      <w:r w:rsidR="000678A3">
        <w:rPr>
          <w:bCs/>
        </w:rPr>
        <w:t>.</w:t>
      </w:r>
    </w:p>
    <w:p w:rsidR="00F46DDE" w:rsidRDefault="000678A3">
      <w:pPr>
        <w:tabs>
          <w:tab w:val="left" w:pos="720"/>
        </w:tabs>
        <w:ind w:firstLine="720"/>
        <w:jc w:val="both"/>
      </w:pPr>
      <w:r>
        <w:rPr>
          <w:b/>
        </w:rPr>
        <w:t>9. Nurodyti, kuri sprendimo projekto ar pridedamos medžiagos dalis (remiantis teisės aktais) yra neskelbtina.</w:t>
      </w:r>
      <w:r>
        <w:t xml:space="preserve"> </w:t>
      </w:r>
    </w:p>
    <w:p w:rsidR="000678A3" w:rsidRDefault="000678A3">
      <w:pPr>
        <w:tabs>
          <w:tab w:val="left" w:pos="720"/>
        </w:tabs>
        <w:ind w:firstLine="720"/>
        <w:jc w:val="both"/>
        <w:rPr>
          <w:b/>
        </w:rPr>
      </w:pPr>
      <w:r>
        <w:t>Nėra.</w:t>
      </w:r>
    </w:p>
    <w:p w:rsidR="000678A3" w:rsidRDefault="000678A3">
      <w:pPr>
        <w:tabs>
          <w:tab w:val="left" w:pos="720"/>
        </w:tabs>
        <w:ind w:firstLine="720"/>
        <w:jc w:val="both"/>
        <w:rPr>
          <w:b/>
        </w:rPr>
      </w:pPr>
      <w:r>
        <w:rPr>
          <w:b/>
        </w:rPr>
        <w:t xml:space="preserve">10. Kam (institucijoms, skyriams, organizacijoms ir t. t.) patvirtintas sprendimas turi būti išsiųstas. </w:t>
      </w:r>
    </w:p>
    <w:p w:rsidR="00F46DDE" w:rsidRPr="00F46DDE" w:rsidRDefault="00933A7E">
      <w:pPr>
        <w:tabs>
          <w:tab w:val="left" w:pos="720"/>
        </w:tabs>
        <w:ind w:firstLine="720"/>
        <w:jc w:val="both"/>
      </w:pPr>
      <w:r>
        <w:t>Strateginio planavimo ir investicijų skyriui</w:t>
      </w:r>
      <w:r w:rsidR="00F46DDE" w:rsidRPr="0004712C">
        <w:t>.</w:t>
      </w:r>
    </w:p>
    <w:p w:rsidR="000678A3" w:rsidRDefault="000678A3">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0678A3" w:rsidRDefault="000678A3">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0678A3" w:rsidTr="000678A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0678A3" w:rsidRDefault="000678A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0678A3" w:rsidRDefault="000678A3">
            <w:pPr>
              <w:widowControl w:val="0"/>
              <w:jc w:val="center"/>
              <w:rPr>
                <w:rFonts w:eastAsia="Lucida Sans Unicode"/>
                <w:b/>
                <w:bCs/>
                <w:kern w:val="2"/>
              </w:rPr>
            </w:pPr>
            <w:r>
              <w:rPr>
                <w:rFonts w:eastAsia="Lucida Sans Unicode"/>
                <w:b/>
                <w:bCs/>
                <w:kern w:val="2"/>
              </w:rPr>
              <w:t>Numatomo teisinio reguliavimo poveikio vertinimo rezultatai</w:t>
            </w:r>
          </w:p>
        </w:tc>
      </w:tr>
      <w:tr w:rsidR="000678A3" w:rsidTr="000678A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678A3" w:rsidRDefault="000678A3">
            <w:pPr>
              <w:rPr>
                <w:rFonts w:eastAsia="Lucida Sans Unicode"/>
                <w:b/>
                <w:kern w:val="2"/>
                <w:lang w:bidi="lo-LA"/>
              </w:rPr>
            </w:pPr>
          </w:p>
        </w:tc>
        <w:tc>
          <w:tcPr>
            <w:tcW w:w="3431" w:type="dxa"/>
            <w:tcBorders>
              <w:top w:val="single" w:sz="4" w:space="0" w:color="auto"/>
              <w:left w:val="single" w:sz="4" w:space="0" w:color="000000"/>
              <w:bottom w:val="single" w:sz="4" w:space="0" w:color="000000"/>
              <w:right w:val="single" w:sz="4" w:space="0" w:color="000000"/>
            </w:tcBorders>
            <w:hideMark/>
          </w:tcPr>
          <w:p w:rsidR="000678A3" w:rsidRDefault="000678A3">
            <w:pPr>
              <w:widowControl w:val="0"/>
              <w:jc w:val="center"/>
              <w:rPr>
                <w:rFonts w:eastAsia="Lucida Sans Unicode"/>
                <w:b/>
                <w:kern w:val="2"/>
              </w:rPr>
            </w:pPr>
            <w:r>
              <w:rPr>
                <w:rFonts w:eastAsia="Lucida Sans Unicode"/>
                <w:b/>
                <w:kern w:val="2"/>
              </w:rPr>
              <w:t>Teigiamas poveikis</w:t>
            </w:r>
          </w:p>
        </w:tc>
        <w:tc>
          <w:tcPr>
            <w:tcW w:w="2381" w:type="dxa"/>
            <w:tcBorders>
              <w:top w:val="single" w:sz="4" w:space="0" w:color="auto"/>
              <w:left w:val="single" w:sz="4" w:space="0" w:color="000000"/>
              <w:bottom w:val="single" w:sz="4" w:space="0" w:color="000000"/>
              <w:right w:val="single" w:sz="4" w:space="0" w:color="000000"/>
            </w:tcBorders>
            <w:hideMark/>
          </w:tcPr>
          <w:p w:rsidR="000678A3" w:rsidRDefault="000678A3">
            <w:pPr>
              <w:widowControl w:val="0"/>
              <w:jc w:val="center"/>
              <w:rPr>
                <w:rFonts w:eastAsia="Lucida Sans Unicode"/>
                <w:b/>
                <w:kern w:val="2"/>
                <w:lang w:bidi="lo-LA"/>
              </w:rPr>
            </w:pPr>
            <w:r>
              <w:rPr>
                <w:rFonts w:eastAsia="Lucida Sans Unicode"/>
                <w:b/>
                <w:kern w:val="2"/>
              </w:rPr>
              <w:t>Neigiamas poveikis</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Ekonomikai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Pr="007126D9" w:rsidRDefault="000678A3">
            <w:pPr>
              <w:widowControl w:val="0"/>
              <w:rPr>
                <w:rFonts w:eastAsia="Lucida Sans Unicode"/>
                <w:i/>
                <w:kern w:val="2"/>
                <w:lang w:bidi="lo-LA"/>
              </w:rPr>
            </w:pP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Finansams</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Socialinei aplinkai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1379BD">
            <w:pPr>
              <w:widowControl w:val="0"/>
              <w:rPr>
                <w:rFonts w:eastAsia="Lucida Sans Unicode"/>
                <w:i/>
                <w:kern w:val="2"/>
                <w:lang w:bidi="lo-LA"/>
              </w:rPr>
            </w:pPr>
            <w:r w:rsidRPr="001379BD">
              <w:rPr>
                <w:rFonts w:eastAsia="Lucida Sans Unicode"/>
                <w:i/>
                <w:kern w:val="2"/>
                <w:lang w:bidi="lo-LA"/>
              </w:rPr>
              <w:t>Didinamas rajono patrauklumas dėl teikiamų specializuotų kompleksinių paslaugų vaikams su negalia ir šeimoms, auginančioms vaikus su negalia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Viešajam administravimui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Teisinei sistemai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Kriminogeninei situacijai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Aplinkai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1379BD">
            <w:pPr>
              <w:widowControl w:val="0"/>
              <w:rPr>
                <w:rFonts w:eastAsia="Lucida Sans Unicode"/>
                <w:i/>
                <w:kern w:val="2"/>
                <w:lang w:bidi="lo-LA"/>
              </w:rPr>
            </w:pPr>
            <w:r w:rsidRPr="001379BD">
              <w:rPr>
                <w:rFonts w:eastAsia="Lucida Sans Unicode"/>
                <w:i/>
                <w:kern w:val="2"/>
                <w:lang w:bidi="lo-LA"/>
              </w:rPr>
              <w:t>Patrauklesnė gyventi,</w:t>
            </w:r>
            <w:r>
              <w:rPr>
                <w:rFonts w:eastAsia="Lucida Sans Unicode"/>
                <w:i/>
                <w:kern w:val="2"/>
                <w:lang w:bidi="lo-LA"/>
              </w:rPr>
              <w:t xml:space="preserve"> </w:t>
            </w:r>
            <w:r w:rsidRPr="001379BD">
              <w:rPr>
                <w:rFonts w:eastAsia="Lucida Sans Unicode"/>
                <w:i/>
                <w:kern w:val="2"/>
                <w:lang w:bidi="lo-LA"/>
              </w:rPr>
              <w:t>teikiamos specializuotos paslaugos didina patrauklumą šeimoms, auginančioms vaikus su negalia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Administracinei naštai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Regiono plėtrai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1379BD">
            <w:pPr>
              <w:widowControl w:val="0"/>
              <w:rPr>
                <w:rFonts w:eastAsia="Lucida Sans Unicode"/>
                <w:i/>
                <w:kern w:val="2"/>
                <w:lang w:bidi="lo-LA"/>
              </w:rPr>
            </w:pPr>
            <w:r w:rsidRPr="001379BD">
              <w:rPr>
                <w:rFonts w:eastAsia="Lucida Sans Unicode"/>
                <w:i/>
                <w:kern w:val="2"/>
                <w:lang w:bidi="lo-LA"/>
              </w:rPr>
              <w:t>Paslaugos teikiamos Vakarų regione</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1379BD">
            <w:pPr>
              <w:widowControl w:val="0"/>
              <w:rPr>
                <w:rFonts w:eastAsia="Lucida Sans Unicode"/>
                <w:i/>
                <w:kern w:val="2"/>
                <w:lang w:bidi="lo-LA"/>
              </w:rPr>
            </w:pPr>
            <w:r w:rsidRPr="001379BD">
              <w:rPr>
                <w:rFonts w:eastAsia="Lucida Sans Unicode"/>
                <w:i/>
                <w:kern w:val="2"/>
                <w:lang w:bidi="lo-LA"/>
              </w:rPr>
              <w:t>Kuriamos naujos darbo vietos</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bl>
    <w:p w:rsidR="000678A3" w:rsidRDefault="000678A3" w:rsidP="000678A3">
      <w:pPr>
        <w:widowControl w:val="0"/>
        <w:rPr>
          <w:rFonts w:eastAsia="Lucida Sans Unicode"/>
          <w:kern w:val="2"/>
          <w:lang w:bidi="lo-LA"/>
        </w:rPr>
      </w:pPr>
    </w:p>
    <w:p w:rsidR="00F46DDE" w:rsidRDefault="00F46DDE" w:rsidP="000678A3">
      <w:pPr>
        <w:widowControl w:val="0"/>
        <w:rPr>
          <w:rFonts w:eastAsia="Lucida Sans Unicode"/>
          <w:kern w:val="2"/>
        </w:rPr>
      </w:pPr>
    </w:p>
    <w:p w:rsidR="000678A3" w:rsidRDefault="000678A3" w:rsidP="000678A3">
      <w:pPr>
        <w:widowControl w:val="0"/>
        <w:rPr>
          <w:rFonts w:eastAsia="Lucida Sans Unicode"/>
          <w:kern w:val="2"/>
        </w:rPr>
      </w:pPr>
      <w:r>
        <w:rPr>
          <w:rFonts w:eastAsia="Lucida Sans Unicode"/>
          <w:kern w:val="2"/>
        </w:rPr>
        <w:t>Rengėja</w:t>
      </w:r>
      <w:r>
        <w:rPr>
          <w:rFonts w:eastAsia="Lucida Sans Unicode"/>
          <w:kern w:val="2"/>
        </w:rPr>
        <w:tab/>
      </w:r>
    </w:p>
    <w:p w:rsidR="000678A3" w:rsidRDefault="000678A3" w:rsidP="000678A3">
      <w:pPr>
        <w:widowControl w:val="0"/>
        <w:rPr>
          <w:rFonts w:eastAsia="Lucida Sans Unicode" w:cs="Tahoma"/>
          <w:bCs/>
        </w:rPr>
      </w:pPr>
      <w:r>
        <w:rPr>
          <w:rFonts w:eastAsia="Lucida Sans Unicode" w:cs="Tahoma"/>
          <w:bCs/>
        </w:rPr>
        <w:t>Strateginio planavimo ir investicijų</w:t>
      </w:r>
      <w:r w:rsidR="00B94D2B">
        <w:rPr>
          <w:rFonts w:eastAsia="Lucida Sans Unicode" w:cs="Tahoma"/>
          <w:bCs/>
        </w:rPr>
        <w:t xml:space="preserve"> </w:t>
      </w:r>
      <w:r w:rsidR="007126D9">
        <w:rPr>
          <w:rFonts w:eastAsia="Lucida Sans Unicode" w:cs="Tahoma"/>
          <w:bCs/>
        </w:rPr>
        <w:t>skyriaus vyr. specialistė</w:t>
      </w:r>
      <w:r>
        <w:rPr>
          <w:rFonts w:eastAsia="Lucida Sans Unicode" w:cs="Tahoma"/>
          <w:bCs/>
        </w:rPr>
        <w:t xml:space="preserve">             </w:t>
      </w:r>
      <w:r w:rsidR="00B94D2B">
        <w:rPr>
          <w:rFonts w:eastAsia="Lucida Sans Unicode" w:cs="Tahoma"/>
          <w:bCs/>
        </w:rPr>
        <w:t xml:space="preserve">           </w:t>
      </w:r>
      <w:r>
        <w:rPr>
          <w:rFonts w:eastAsia="Lucida Sans Unicode" w:cs="Tahoma"/>
          <w:bCs/>
        </w:rPr>
        <w:t xml:space="preserve">       </w:t>
      </w:r>
      <w:r w:rsidR="007126D9">
        <w:rPr>
          <w:rFonts w:eastAsia="Lucida Sans Unicode" w:cs="Tahoma"/>
          <w:bCs/>
        </w:rPr>
        <w:t xml:space="preserve">    </w:t>
      </w:r>
      <w:r>
        <w:rPr>
          <w:rFonts w:eastAsia="Lucida Sans Unicode" w:cs="Tahoma"/>
          <w:bCs/>
        </w:rPr>
        <w:t xml:space="preserve"> </w:t>
      </w:r>
      <w:r w:rsidR="007126D9">
        <w:rPr>
          <w:rFonts w:eastAsia="Lucida Sans Unicode" w:cs="Tahoma"/>
          <w:bCs/>
        </w:rPr>
        <w:t xml:space="preserve">     Toma Rupeikė</w:t>
      </w:r>
    </w:p>
    <w:p w:rsidR="000678A3" w:rsidRDefault="000678A3" w:rsidP="000678A3"/>
    <w:sectPr w:rsidR="000678A3" w:rsidSect="005B32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02A94047"/>
    <w:multiLevelType w:val="hybridMultilevel"/>
    <w:tmpl w:val="575A75DA"/>
    <w:lvl w:ilvl="0" w:tplc="49BE7A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4">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BE82C9C"/>
    <w:multiLevelType w:val="hybridMultilevel"/>
    <w:tmpl w:val="2E54AF3E"/>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8">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0">
    <w:nsid w:val="44244F2F"/>
    <w:multiLevelType w:val="hybridMultilevel"/>
    <w:tmpl w:val="3A8ED354"/>
    <w:lvl w:ilvl="0" w:tplc="49BE7AB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4">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8"/>
  </w:num>
  <w:num w:numId="2">
    <w:abstractNumId w:val="0"/>
  </w:num>
  <w:num w:numId="3">
    <w:abstractNumId w:val="1"/>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5"/>
  </w:num>
  <w:num w:numId="7">
    <w:abstractNumId w:val="14"/>
  </w:num>
  <w:num w:numId="8">
    <w:abstractNumId w:val="4"/>
  </w:num>
  <w:num w:numId="9">
    <w:abstractNumId w:val="11"/>
  </w:num>
  <w:num w:numId="10">
    <w:abstractNumId w:val="6"/>
  </w:num>
  <w:num w:numId="11">
    <w:abstractNumId w:val="15"/>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3"/>
  </w:num>
  <w:num w:numId="15">
    <w:abstractNumId w:val="13"/>
  </w:num>
  <w:num w:numId="16">
    <w:abstractNumId w:val="2"/>
  </w:num>
  <w:num w:numId="17">
    <w:abstractNumId w:val="2"/>
  </w:num>
  <w:num w:numId="18">
    <w:abstractNumId w:val="1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22573"/>
    <w:rsid w:val="00026232"/>
    <w:rsid w:val="0004712C"/>
    <w:rsid w:val="000678A3"/>
    <w:rsid w:val="00071B75"/>
    <w:rsid w:val="00072080"/>
    <w:rsid w:val="000802BE"/>
    <w:rsid w:val="00080A09"/>
    <w:rsid w:val="00096401"/>
    <w:rsid w:val="000B0389"/>
    <w:rsid w:val="000B0456"/>
    <w:rsid w:val="000B1CAF"/>
    <w:rsid w:val="000C1018"/>
    <w:rsid w:val="000C5144"/>
    <w:rsid w:val="000C6A79"/>
    <w:rsid w:val="000D0B1B"/>
    <w:rsid w:val="000D3717"/>
    <w:rsid w:val="0011458E"/>
    <w:rsid w:val="001379BD"/>
    <w:rsid w:val="00145892"/>
    <w:rsid w:val="00146A37"/>
    <w:rsid w:val="001538E3"/>
    <w:rsid w:val="00167A4C"/>
    <w:rsid w:val="001767B0"/>
    <w:rsid w:val="00176D27"/>
    <w:rsid w:val="0018249F"/>
    <w:rsid w:val="001A0925"/>
    <w:rsid w:val="001C654D"/>
    <w:rsid w:val="001D197C"/>
    <w:rsid w:val="001D7455"/>
    <w:rsid w:val="001F0DA7"/>
    <w:rsid w:val="001F1157"/>
    <w:rsid w:val="002004F4"/>
    <w:rsid w:val="0020650C"/>
    <w:rsid w:val="00220DB1"/>
    <w:rsid w:val="00223AD2"/>
    <w:rsid w:val="00226EF9"/>
    <w:rsid w:val="00231E0C"/>
    <w:rsid w:val="0023582A"/>
    <w:rsid w:val="00240193"/>
    <w:rsid w:val="00250C1E"/>
    <w:rsid w:val="00250F17"/>
    <w:rsid w:val="00263A8D"/>
    <w:rsid w:val="00267763"/>
    <w:rsid w:val="002842ED"/>
    <w:rsid w:val="00290A3D"/>
    <w:rsid w:val="0029155D"/>
    <w:rsid w:val="002A5E37"/>
    <w:rsid w:val="002B72EE"/>
    <w:rsid w:val="002B78B1"/>
    <w:rsid w:val="002C34C1"/>
    <w:rsid w:val="002C732E"/>
    <w:rsid w:val="002E25C0"/>
    <w:rsid w:val="002E5472"/>
    <w:rsid w:val="002F0153"/>
    <w:rsid w:val="002F5EF3"/>
    <w:rsid w:val="00303CF0"/>
    <w:rsid w:val="003209C4"/>
    <w:rsid w:val="003427E2"/>
    <w:rsid w:val="00357EF1"/>
    <w:rsid w:val="0036475F"/>
    <w:rsid w:val="00395865"/>
    <w:rsid w:val="00397800"/>
    <w:rsid w:val="003B0CB5"/>
    <w:rsid w:val="003B6004"/>
    <w:rsid w:val="003C5E6C"/>
    <w:rsid w:val="003D77A6"/>
    <w:rsid w:val="003E4FE9"/>
    <w:rsid w:val="003F781F"/>
    <w:rsid w:val="004002BB"/>
    <w:rsid w:val="00413E2F"/>
    <w:rsid w:val="00417F4F"/>
    <w:rsid w:val="00427548"/>
    <w:rsid w:val="00433770"/>
    <w:rsid w:val="004539BF"/>
    <w:rsid w:val="004552C3"/>
    <w:rsid w:val="004855E8"/>
    <w:rsid w:val="00490185"/>
    <w:rsid w:val="00490460"/>
    <w:rsid w:val="004B3C80"/>
    <w:rsid w:val="004C177F"/>
    <w:rsid w:val="004C2DB6"/>
    <w:rsid w:val="004C5FEA"/>
    <w:rsid w:val="004D5661"/>
    <w:rsid w:val="004F1439"/>
    <w:rsid w:val="004F2288"/>
    <w:rsid w:val="00501F76"/>
    <w:rsid w:val="0050488D"/>
    <w:rsid w:val="00520534"/>
    <w:rsid w:val="00520D1D"/>
    <w:rsid w:val="005366CF"/>
    <w:rsid w:val="005435E6"/>
    <w:rsid w:val="005461DC"/>
    <w:rsid w:val="0055057A"/>
    <w:rsid w:val="0055711D"/>
    <w:rsid w:val="00564B11"/>
    <w:rsid w:val="005674AC"/>
    <w:rsid w:val="005764B2"/>
    <w:rsid w:val="00577823"/>
    <w:rsid w:val="00577A93"/>
    <w:rsid w:val="005846F7"/>
    <w:rsid w:val="00594FDA"/>
    <w:rsid w:val="005B3240"/>
    <w:rsid w:val="005B3F0E"/>
    <w:rsid w:val="005C3BDE"/>
    <w:rsid w:val="005D0724"/>
    <w:rsid w:val="005E1008"/>
    <w:rsid w:val="005E3E77"/>
    <w:rsid w:val="005F10A7"/>
    <w:rsid w:val="005F21DF"/>
    <w:rsid w:val="005F299B"/>
    <w:rsid w:val="005F5391"/>
    <w:rsid w:val="00607A7B"/>
    <w:rsid w:val="006103F7"/>
    <w:rsid w:val="00631DD6"/>
    <w:rsid w:val="006341AF"/>
    <w:rsid w:val="00640867"/>
    <w:rsid w:val="00647219"/>
    <w:rsid w:val="00652B71"/>
    <w:rsid w:val="00662D26"/>
    <w:rsid w:val="00664EF4"/>
    <w:rsid w:val="00681A1A"/>
    <w:rsid w:val="006958A8"/>
    <w:rsid w:val="006B2339"/>
    <w:rsid w:val="006B259E"/>
    <w:rsid w:val="006B6729"/>
    <w:rsid w:val="006C3E5B"/>
    <w:rsid w:val="006F5609"/>
    <w:rsid w:val="00703132"/>
    <w:rsid w:val="007126D9"/>
    <w:rsid w:val="00716885"/>
    <w:rsid w:val="00717021"/>
    <w:rsid w:val="007207AA"/>
    <w:rsid w:val="0073046E"/>
    <w:rsid w:val="0073280B"/>
    <w:rsid w:val="00743508"/>
    <w:rsid w:val="007479AA"/>
    <w:rsid w:val="00751C9E"/>
    <w:rsid w:val="007526EA"/>
    <w:rsid w:val="0078101E"/>
    <w:rsid w:val="00781887"/>
    <w:rsid w:val="007933AA"/>
    <w:rsid w:val="007934C5"/>
    <w:rsid w:val="0079502E"/>
    <w:rsid w:val="00797928"/>
    <w:rsid w:val="007A5062"/>
    <w:rsid w:val="007C1FFE"/>
    <w:rsid w:val="007D2C62"/>
    <w:rsid w:val="007D46EC"/>
    <w:rsid w:val="007E45AA"/>
    <w:rsid w:val="007E4783"/>
    <w:rsid w:val="007E527F"/>
    <w:rsid w:val="007F40D5"/>
    <w:rsid w:val="00802FFF"/>
    <w:rsid w:val="00804A3C"/>
    <w:rsid w:val="00810EA9"/>
    <w:rsid w:val="00814935"/>
    <w:rsid w:val="00817DDE"/>
    <w:rsid w:val="008224FA"/>
    <w:rsid w:val="00835509"/>
    <w:rsid w:val="00836FB8"/>
    <w:rsid w:val="008560F9"/>
    <w:rsid w:val="00865FA1"/>
    <w:rsid w:val="00871235"/>
    <w:rsid w:val="00877F67"/>
    <w:rsid w:val="00882DF2"/>
    <w:rsid w:val="00883CEA"/>
    <w:rsid w:val="008A6322"/>
    <w:rsid w:val="008A7065"/>
    <w:rsid w:val="008C7353"/>
    <w:rsid w:val="008E6DA6"/>
    <w:rsid w:val="008F191C"/>
    <w:rsid w:val="008F1CCA"/>
    <w:rsid w:val="009027B9"/>
    <w:rsid w:val="00917911"/>
    <w:rsid w:val="00933A7E"/>
    <w:rsid w:val="0093632B"/>
    <w:rsid w:val="009433F9"/>
    <w:rsid w:val="00955096"/>
    <w:rsid w:val="00955117"/>
    <w:rsid w:val="00981E39"/>
    <w:rsid w:val="009830B9"/>
    <w:rsid w:val="009842DC"/>
    <w:rsid w:val="009866CB"/>
    <w:rsid w:val="00995A75"/>
    <w:rsid w:val="009A38F0"/>
    <w:rsid w:val="009B317F"/>
    <w:rsid w:val="009B64D3"/>
    <w:rsid w:val="009D0D25"/>
    <w:rsid w:val="009D28B1"/>
    <w:rsid w:val="009F75BD"/>
    <w:rsid w:val="00A066CF"/>
    <w:rsid w:val="00A144AE"/>
    <w:rsid w:val="00A1769F"/>
    <w:rsid w:val="00A22A98"/>
    <w:rsid w:val="00A241DE"/>
    <w:rsid w:val="00A32F51"/>
    <w:rsid w:val="00A33238"/>
    <w:rsid w:val="00A341D7"/>
    <w:rsid w:val="00A4010B"/>
    <w:rsid w:val="00A44448"/>
    <w:rsid w:val="00A4464B"/>
    <w:rsid w:val="00A45054"/>
    <w:rsid w:val="00A52BBA"/>
    <w:rsid w:val="00A75E24"/>
    <w:rsid w:val="00A77CDE"/>
    <w:rsid w:val="00A85748"/>
    <w:rsid w:val="00A9366C"/>
    <w:rsid w:val="00AB2FA3"/>
    <w:rsid w:val="00AB7A64"/>
    <w:rsid w:val="00AD5384"/>
    <w:rsid w:val="00AF4798"/>
    <w:rsid w:val="00AF5E53"/>
    <w:rsid w:val="00B03B3D"/>
    <w:rsid w:val="00B04D21"/>
    <w:rsid w:val="00B10CDC"/>
    <w:rsid w:val="00B15D94"/>
    <w:rsid w:val="00B30A53"/>
    <w:rsid w:val="00B343C1"/>
    <w:rsid w:val="00B36549"/>
    <w:rsid w:val="00B4640A"/>
    <w:rsid w:val="00B472D1"/>
    <w:rsid w:val="00B5204A"/>
    <w:rsid w:val="00B55D6D"/>
    <w:rsid w:val="00B579AF"/>
    <w:rsid w:val="00B664E5"/>
    <w:rsid w:val="00B9121E"/>
    <w:rsid w:val="00B927D5"/>
    <w:rsid w:val="00B949A0"/>
    <w:rsid w:val="00B94D2B"/>
    <w:rsid w:val="00BA7247"/>
    <w:rsid w:val="00BA7B7C"/>
    <w:rsid w:val="00BB1CC3"/>
    <w:rsid w:val="00BB3379"/>
    <w:rsid w:val="00BD1565"/>
    <w:rsid w:val="00BE75B1"/>
    <w:rsid w:val="00BF3C25"/>
    <w:rsid w:val="00C0529F"/>
    <w:rsid w:val="00C11840"/>
    <w:rsid w:val="00C1618C"/>
    <w:rsid w:val="00C21086"/>
    <w:rsid w:val="00C3148E"/>
    <w:rsid w:val="00C36068"/>
    <w:rsid w:val="00C45905"/>
    <w:rsid w:val="00C502A1"/>
    <w:rsid w:val="00C5498D"/>
    <w:rsid w:val="00C615DF"/>
    <w:rsid w:val="00C62C63"/>
    <w:rsid w:val="00C70BEF"/>
    <w:rsid w:val="00CA5A90"/>
    <w:rsid w:val="00CB00D1"/>
    <w:rsid w:val="00CB3A61"/>
    <w:rsid w:val="00CC5A82"/>
    <w:rsid w:val="00CC648F"/>
    <w:rsid w:val="00CD1147"/>
    <w:rsid w:val="00CE13B4"/>
    <w:rsid w:val="00D005C3"/>
    <w:rsid w:val="00D0578C"/>
    <w:rsid w:val="00D07916"/>
    <w:rsid w:val="00D12188"/>
    <w:rsid w:val="00D218B9"/>
    <w:rsid w:val="00D271B9"/>
    <w:rsid w:val="00D414A5"/>
    <w:rsid w:val="00D4153B"/>
    <w:rsid w:val="00D56554"/>
    <w:rsid w:val="00D56677"/>
    <w:rsid w:val="00DD4046"/>
    <w:rsid w:val="00DD70D6"/>
    <w:rsid w:val="00DE2EB2"/>
    <w:rsid w:val="00DE6703"/>
    <w:rsid w:val="00DF0A44"/>
    <w:rsid w:val="00DF762B"/>
    <w:rsid w:val="00E07E50"/>
    <w:rsid w:val="00E11ADE"/>
    <w:rsid w:val="00E1655B"/>
    <w:rsid w:val="00E2050C"/>
    <w:rsid w:val="00E26A46"/>
    <w:rsid w:val="00E403AA"/>
    <w:rsid w:val="00E44E3D"/>
    <w:rsid w:val="00E61579"/>
    <w:rsid w:val="00E66D24"/>
    <w:rsid w:val="00E725B7"/>
    <w:rsid w:val="00E81D1A"/>
    <w:rsid w:val="00EA1C84"/>
    <w:rsid w:val="00EA30EC"/>
    <w:rsid w:val="00EA36B4"/>
    <w:rsid w:val="00EA4B22"/>
    <w:rsid w:val="00EB03EE"/>
    <w:rsid w:val="00ED0CA6"/>
    <w:rsid w:val="00ED5F19"/>
    <w:rsid w:val="00ED72C9"/>
    <w:rsid w:val="00F01168"/>
    <w:rsid w:val="00F02334"/>
    <w:rsid w:val="00F213E5"/>
    <w:rsid w:val="00F22C45"/>
    <w:rsid w:val="00F279B1"/>
    <w:rsid w:val="00F3614D"/>
    <w:rsid w:val="00F46DDE"/>
    <w:rsid w:val="00F61764"/>
    <w:rsid w:val="00F837C0"/>
    <w:rsid w:val="00FB1D87"/>
    <w:rsid w:val="00FB4073"/>
    <w:rsid w:val="00FE1F6A"/>
    <w:rsid w:val="00FE2092"/>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customStyle="1" w:styleId="DiagramaDiagrama1CharCharDiagramaDiagramaCharCharDiagramaDiagramaCharCharDiagramaDiagrama">
    <w:name w:val="Diagrama Diagrama1 Char Char Diagrama Diagrama Char Char Diagrama Diagrama Char Char Diagrama Diagrama"/>
    <w:basedOn w:val="prastasis"/>
    <w:rsid w:val="001D197C"/>
    <w:pPr>
      <w:spacing w:after="160" w:line="240" w:lineRule="exact"/>
    </w:pPr>
    <w:rPr>
      <w:rFonts w:ascii="Tahoma" w:hAnsi="Tahoma"/>
      <w:sz w:val="20"/>
      <w:szCs w:val="20"/>
      <w:lang w:val="en-US" w:eastAsia="en-US"/>
    </w:rPr>
  </w:style>
  <w:style w:type="paragraph" w:customStyle="1" w:styleId="DiagramaDiagrama1CharCharDiagramaDiagramaCharCharDiagramaDiagramaCharCharDiagramaDiagrama0">
    <w:name w:val="Diagrama Diagrama1 Char Char Diagrama Diagrama Char Char Diagrama Diagrama Char Char Diagrama Diagrama"/>
    <w:basedOn w:val="prastasis"/>
    <w:rsid w:val="00836FB8"/>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customStyle="1" w:styleId="DiagramaDiagrama1CharCharDiagramaDiagramaCharCharDiagramaDiagramaCharCharDiagramaDiagrama">
    <w:name w:val="Diagrama Diagrama1 Char Char Diagrama Diagrama Char Char Diagrama Diagrama Char Char Diagrama Diagrama"/>
    <w:basedOn w:val="prastasis"/>
    <w:rsid w:val="001D197C"/>
    <w:pPr>
      <w:spacing w:after="160" w:line="240" w:lineRule="exact"/>
    </w:pPr>
    <w:rPr>
      <w:rFonts w:ascii="Tahoma" w:hAnsi="Tahoma"/>
      <w:sz w:val="20"/>
      <w:szCs w:val="20"/>
      <w:lang w:val="en-US" w:eastAsia="en-US"/>
    </w:rPr>
  </w:style>
  <w:style w:type="paragraph" w:customStyle="1" w:styleId="DiagramaDiagrama1CharCharDiagramaDiagramaCharCharDiagramaDiagramaCharCharDiagramaDiagrama0">
    <w:name w:val="Diagrama Diagrama1 Char Char Diagrama Diagrama Char Char Diagrama Diagrama Char Char Diagrama Diagrama"/>
    <w:basedOn w:val="prastasis"/>
    <w:rsid w:val="00836FB8"/>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224343894">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82EEE-5E0E-44B1-AD45-4618D3CA2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8444</Words>
  <Characters>4814</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Toma Rupeikė</cp:lastModifiedBy>
  <cp:revision>2</cp:revision>
  <cp:lastPrinted>2022-04-08T11:22:00Z</cp:lastPrinted>
  <dcterms:created xsi:type="dcterms:W3CDTF">2022-10-12T13:31:00Z</dcterms:created>
  <dcterms:modified xsi:type="dcterms:W3CDTF">2022-10-12T13:31:00Z</dcterms:modified>
</cp:coreProperties>
</file>