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6F7" w:rsidRPr="004475B7" w:rsidRDefault="00207C70" w:rsidP="00207C70">
      <w:pPr>
        <w:ind w:firstLine="0"/>
        <w:jc w:val="center"/>
        <w:rPr>
          <w:b/>
          <w:bCs/>
          <w:sz w:val="28"/>
          <w:szCs w:val="28"/>
        </w:rPr>
      </w:pPr>
      <w:r>
        <w:rPr>
          <w:b/>
          <w:noProof/>
          <w:lang w:eastAsia="lt-LT"/>
        </w:rPr>
        <w:drawing>
          <wp:anchor distT="0" distB="180340" distL="114300" distR="114300" simplePos="0" relativeHeight="251659264" behindDoc="1" locked="0" layoutInCell="0" allowOverlap="1" wp14:anchorId="55C408C3" wp14:editId="5C90FDF9">
            <wp:simplePos x="0" y="0"/>
            <wp:positionH relativeFrom="column">
              <wp:posOffset>2686050</wp:posOffset>
            </wp:positionH>
            <wp:positionV relativeFrom="paragraph">
              <wp:posOffset>-234315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5556F7" w:rsidRPr="004475B7">
        <w:rPr>
          <w:b/>
          <w:bCs/>
          <w:sz w:val="28"/>
          <w:szCs w:val="28"/>
        </w:rPr>
        <w:t>PLUNGĖS RAJONO SAVIVALDYBĖS</w:t>
      </w:r>
    </w:p>
    <w:p w:rsidR="005556F7" w:rsidRPr="00454308" w:rsidRDefault="005556F7" w:rsidP="005556F7">
      <w:pPr>
        <w:ind w:firstLine="0"/>
        <w:jc w:val="center"/>
        <w:rPr>
          <w:b/>
          <w:bCs/>
          <w:sz w:val="28"/>
          <w:szCs w:val="28"/>
        </w:rPr>
      </w:pPr>
      <w:r w:rsidRPr="004475B7">
        <w:rPr>
          <w:b/>
          <w:bCs/>
          <w:sz w:val="28"/>
          <w:szCs w:val="28"/>
        </w:rPr>
        <w:t>TARYBA</w:t>
      </w:r>
    </w:p>
    <w:p w:rsidR="005556F7" w:rsidRPr="00454308" w:rsidRDefault="005556F7" w:rsidP="005556F7">
      <w:pPr>
        <w:ind w:firstLine="0"/>
        <w:jc w:val="center"/>
        <w:rPr>
          <w:b/>
          <w:bCs/>
          <w:sz w:val="28"/>
          <w:szCs w:val="28"/>
        </w:rPr>
      </w:pPr>
    </w:p>
    <w:p w:rsidR="005556F7" w:rsidRPr="00FC09DB" w:rsidRDefault="004E3FCC" w:rsidP="005556F7">
      <w:pPr>
        <w:ind w:firstLine="0"/>
        <w:jc w:val="center"/>
        <w:rPr>
          <w:rStyle w:val="Komentaronuoroda"/>
          <w:b/>
          <w:bCs/>
          <w:sz w:val="28"/>
          <w:szCs w:val="28"/>
        </w:rPr>
      </w:pPr>
      <w:r>
        <w:rPr>
          <w:rStyle w:val="Komentaronuoroda"/>
          <w:b/>
          <w:bCs/>
          <w:sz w:val="28"/>
          <w:szCs w:val="28"/>
        </w:rPr>
        <w:t>SPRENDIMAS</w:t>
      </w:r>
    </w:p>
    <w:p w:rsidR="005556F7" w:rsidRPr="00E22FED" w:rsidRDefault="005556F7" w:rsidP="005556F7">
      <w:pPr>
        <w:ind w:firstLine="0"/>
        <w:jc w:val="center"/>
        <w:rPr>
          <w:rStyle w:val="Komentaronuoroda"/>
          <w:b/>
          <w:bCs/>
          <w:sz w:val="28"/>
          <w:szCs w:val="28"/>
        </w:rPr>
      </w:pPr>
      <w:r>
        <w:rPr>
          <w:rStyle w:val="Komentaronuoroda"/>
          <w:b/>
          <w:bCs/>
          <w:sz w:val="28"/>
          <w:szCs w:val="28"/>
        </w:rPr>
        <w:t>DĖL PLUNGĖS RAJONO SAVIVALDYBĖS TARYBOS 2022 M. VASARIO 10 D. SPRENDIMO NR. T1-8 „</w:t>
      </w:r>
      <w:r w:rsidRPr="00960B76">
        <w:rPr>
          <w:rStyle w:val="Komentaronuoroda"/>
          <w:b/>
          <w:bCs/>
          <w:sz w:val="28"/>
          <w:szCs w:val="28"/>
        </w:rPr>
        <w:t>DĖL SPECIALIOSIOS TIKSLINĖS DOTACIJOS MOKYMO LĖŠŲ DALIES, TENKANČIOS SAVIVALDYBEI, APSKAIČIAVIMO, PASKIRSTYMO IR PANAUDOJIMO TVARKOS APRAŠO PATVIRTINIMO</w:t>
      </w:r>
      <w:r>
        <w:rPr>
          <w:rStyle w:val="Komentaronuoroda"/>
          <w:b/>
          <w:bCs/>
          <w:sz w:val="28"/>
          <w:szCs w:val="28"/>
        </w:rPr>
        <w:t>“ PAKEITIMO</w:t>
      </w:r>
    </w:p>
    <w:p w:rsidR="005556F7" w:rsidRPr="006C786C" w:rsidRDefault="005556F7" w:rsidP="005556F7">
      <w:pPr>
        <w:ind w:firstLine="0"/>
        <w:jc w:val="center"/>
        <w:rPr>
          <w:rStyle w:val="Komentaronuoroda"/>
          <w:b/>
          <w:bCs/>
          <w:sz w:val="24"/>
          <w:szCs w:val="24"/>
        </w:rPr>
      </w:pPr>
    </w:p>
    <w:p w:rsidR="005556F7" w:rsidRPr="004475B7" w:rsidRDefault="005556F7" w:rsidP="005556F7">
      <w:pPr>
        <w:ind w:firstLine="0"/>
        <w:jc w:val="center"/>
        <w:rPr>
          <w:rStyle w:val="Komentaronuoroda"/>
          <w:sz w:val="24"/>
          <w:szCs w:val="24"/>
        </w:rPr>
      </w:pPr>
      <w:r>
        <w:rPr>
          <w:rStyle w:val="Komentaronuoroda"/>
          <w:sz w:val="24"/>
          <w:szCs w:val="24"/>
        </w:rPr>
        <w:t>202</w:t>
      </w:r>
      <w:r w:rsidR="004E3FCC">
        <w:rPr>
          <w:rStyle w:val="Komentaronuoroda"/>
          <w:sz w:val="24"/>
          <w:szCs w:val="24"/>
        </w:rPr>
        <w:t>2</w:t>
      </w:r>
      <w:r w:rsidRPr="0017087F">
        <w:rPr>
          <w:rStyle w:val="Komentaronuoroda"/>
          <w:sz w:val="24"/>
          <w:szCs w:val="24"/>
        </w:rPr>
        <w:t xml:space="preserve"> m. </w:t>
      </w:r>
      <w:r w:rsidR="004E3FCC">
        <w:rPr>
          <w:rStyle w:val="Komentaronuoroda"/>
          <w:sz w:val="24"/>
          <w:szCs w:val="24"/>
        </w:rPr>
        <w:t>rugsėjo</w:t>
      </w:r>
      <w:r w:rsidRPr="005F544F">
        <w:rPr>
          <w:rStyle w:val="Komentaronuoroda"/>
          <w:sz w:val="24"/>
          <w:szCs w:val="24"/>
        </w:rPr>
        <w:t xml:space="preserve"> 2</w:t>
      </w:r>
      <w:r w:rsidR="004E3FCC">
        <w:rPr>
          <w:rStyle w:val="Komentaronuoroda"/>
          <w:sz w:val="24"/>
          <w:szCs w:val="24"/>
        </w:rPr>
        <w:t>2</w:t>
      </w:r>
      <w:r>
        <w:rPr>
          <w:rStyle w:val="Komentaronuoroda"/>
          <w:sz w:val="24"/>
          <w:szCs w:val="24"/>
        </w:rPr>
        <w:t xml:space="preserve"> </w:t>
      </w:r>
      <w:r w:rsidRPr="004475B7">
        <w:rPr>
          <w:rStyle w:val="Komentaronuoroda"/>
          <w:sz w:val="24"/>
          <w:szCs w:val="24"/>
        </w:rPr>
        <w:t>d. Nr. T1-</w:t>
      </w:r>
      <w:r w:rsidR="006B2A16">
        <w:rPr>
          <w:rStyle w:val="Komentaronuoroda"/>
          <w:sz w:val="24"/>
          <w:szCs w:val="24"/>
        </w:rPr>
        <w:t>195</w:t>
      </w:r>
      <w:bookmarkStart w:id="0" w:name="_GoBack"/>
      <w:bookmarkEnd w:id="0"/>
    </w:p>
    <w:p w:rsidR="005556F7" w:rsidRDefault="005556F7" w:rsidP="005556F7">
      <w:pPr>
        <w:ind w:firstLine="0"/>
        <w:jc w:val="center"/>
        <w:rPr>
          <w:rStyle w:val="Komentaronuoroda"/>
          <w:sz w:val="24"/>
          <w:szCs w:val="24"/>
        </w:rPr>
      </w:pPr>
      <w:r w:rsidRPr="004475B7">
        <w:rPr>
          <w:rStyle w:val="Komentaronuoroda"/>
          <w:sz w:val="24"/>
          <w:szCs w:val="24"/>
        </w:rPr>
        <w:t>Plungė</w:t>
      </w:r>
    </w:p>
    <w:p w:rsidR="005556F7" w:rsidRDefault="005556F7" w:rsidP="005556F7">
      <w:pPr>
        <w:rPr>
          <w:szCs w:val="20"/>
        </w:rPr>
      </w:pPr>
    </w:p>
    <w:p w:rsidR="005556F7" w:rsidRPr="00F96016" w:rsidRDefault="005556F7" w:rsidP="005556F7">
      <w:pPr>
        <w:rPr>
          <w:szCs w:val="20"/>
        </w:rPr>
      </w:pPr>
      <w:r w:rsidRPr="00F96016">
        <w:rPr>
          <w:szCs w:val="20"/>
        </w:rPr>
        <w:t>Plungės rajono savivaldybės taryba n u s p r e n d ž i a:</w:t>
      </w:r>
    </w:p>
    <w:p w:rsidR="005556F7" w:rsidRDefault="005556F7" w:rsidP="005556F7">
      <w:r w:rsidRPr="00F96016">
        <w:rPr>
          <w:szCs w:val="20"/>
        </w:rPr>
        <w:t xml:space="preserve">Pakeisti </w:t>
      </w:r>
      <w:r>
        <w:rPr>
          <w:szCs w:val="20"/>
        </w:rPr>
        <w:t>S</w:t>
      </w:r>
      <w:r w:rsidRPr="00E011C5">
        <w:rPr>
          <w:lang w:eastAsia="lt-LT"/>
        </w:rPr>
        <w:t xml:space="preserve">pecialiosios tikslinės dotacijos mokymo lėšų dalies, </w:t>
      </w:r>
      <w:r w:rsidRPr="0034757A">
        <w:rPr>
          <w:lang w:eastAsia="lt-LT"/>
        </w:rPr>
        <w:t xml:space="preserve">tenkančios </w:t>
      </w:r>
      <w:r w:rsidR="00F03ED5">
        <w:rPr>
          <w:lang w:eastAsia="lt-LT"/>
        </w:rPr>
        <w:t>S</w:t>
      </w:r>
      <w:r w:rsidRPr="0034757A">
        <w:rPr>
          <w:lang w:eastAsia="lt-LT"/>
        </w:rPr>
        <w:t>avivaldybei</w:t>
      </w:r>
      <w:r w:rsidRPr="00E011C5">
        <w:rPr>
          <w:lang w:eastAsia="lt-LT"/>
        </w:rPr>
        <w:t>, apskaičiavimo, paskirstymo ir panaudojimo</w:t>
      </w:r>
      <w:r>
        <w:rPr>
          <w:lang w:eastAsia="lt-LT"/>
        </w:rPr>
        <w:t xml:space="preserve"> </w:t>
      </w:r>
      <w:r w:rsidRPr="00E011C5">
        <w:rPr>
          <w:lang w:eastAsia="lt-LT"/>
        </w:rPr>
        <w:t>tvarkos apraš</w:t>
      </w:r>
      <w:r>
        <w:rPr>
          <w:lang w:eastAsia="lt-LT"/>
        </w:rPr>
        <w:t xml:space="preserve">o, patvirtinto </w:t>
      </w:r>
      <w:r>
        <w:t>Plungės rajono savivaldybės tarybos 2022</w:t>
      </w:r>
      <w:r w:rsidRPr="00F96016">
        <w:t xml:space="preserve"> m. </w:t>
      </w:r>
      <w:r w:rsidR="00F301DD">
        <w:t>vasario 10 d. sprendimu</w:t>
      </w:r>
      <w:r>
        <w:t xml:space="preserve"> </w:t>
      </w:r>
      <w:r w:rsidRPr="00F96016">
        <w:t>Nr. T1-</w:t>
      </w:r>
      <w:r>
        <w:t>8,</w:t>
      </w:r>
      <w:r w:rsidRPr="006A7D42">
        <w:t xml:space="preserve"> </w:t>
      </w:r>
      <w:r>
        <w:rPr>
          <w:lang w:eastAsia="lt-LT"/>
        </w:rPr>
        <w:t>17 punktą</w:t>
      </w:r>
      <w:r w:rsidR="00B20938">
        <w:rPr>
          <w:lang w:eastAsia="lt-LT"/>
        </w:rPr>
        <w:t>,</w:t>
      </w:r>
      <w:r>
        <w:rPr>
          <w:lang w:eastAsia="lt-LT"/>
        </w:rPr>
        <w:t xml:space="preserve"> ir išdėstyti jį taip</w:t>
      </w:r>
      <w:r w:rsidRPr="00F96016">
        <w:t>:</w:t>
      </w:r>
    </w:p>
    <w:p w:rsidR="005556F7" w:rsidRPr="005C034F" w:rsidRDefault="005556F7" w:rsidP="005556F7">
      <w:pPr>
        <w:rPr>
          <w:bCs/>
          <w:lang w:eastAsia="lt-LT"/>
        </w:rPr>
      </w:pPr>
      <w:r w:rsidRPr="005C034F">
        <w:rPr>
          <w:bCs/>
          <w:lang w:eastAsia="lt-LT"/>
        </w:rPr>
        <w:t xml:space="preserve">„17. </w:t>
      </w:r>
      <w:r w:rsidRPr="005C034F">
        <w:rPr>
          <w:lang w:eastAsia="lt-LT"/>
        </w:rPr>
        <w:t>Aprašo 12.2, 12.4</w:t>
      </w:r>
      <w:r w:rsidR="008C0603">
        <w:rPr>
          <w:lang w:eastAsia="lt-LT"/>
        </w:rPr>
        <w:t>,</w:t>
      </w:r>
      <w:r w:rsidRPr="005C034F">
        <w:rPr>
          <w:lang w:eastAsia="lt-LT"/>
        </w:rPr>
        <w:t xml:space="preserve"> 12.5 ir 12.6 papunkčiuose nurodytoms ugdymo reikmėms tenkinti Plungės rajono savivaldybės taryba įstaigoms skiria 100 procentų lėšų, </w:t>
      </w:r>
      <w:r w:rsidRPr="005C034F">
        <w:rPr>
          <w:bCs/>
          <w:lang w:eastAsia="lt-LT"/>
        </w:rPr>
        <w:t>apskaičiuotų pagal Metodikos 1 priede nurodytus atitinkamų ugdymo reikmių koeficientus ir faktinį mokinių skaičių, o patenkinus šių ugdymo reikmių finansavimo poreikius ir dėl objektyvių priežasčių (dėl darbuotojo ligos, nesant galimybių tam tikrą laiką užpildyti laisvas pareigybes, esant mažesnėms nei planuota, prekių ir paslaugų įsigijimo ar darbo apmokėjimo išlaidoms) likus nepanaudotų lėšų, jos skiriamos kitoms Aprašo 12 punkte nurodytoms reikmėms. Aprašo 12.1 ir 12.3 papunkčiuose nurodytoms ugdymo reikmėms tenkinti mokymo lėšų skiriama pagal poreikį, atsižvelgiant į Metodikos 1 priede nurodytus atitinkamų ugdymo reikmių koeficientus ir faktinį mokinių skaičių</w:t>
      </w:r>
      <w:r w:rsidR="00B20938">
        <w:rPr>
          <w:bCs/>
          <w:lang w:eastAsia="lt-LT"/>
        </w:rPr>
        <w:t>.</w:t>
      </w:r>
      <w:r w:rsidRPr="005C034F">
        <w:rPr>
          <w:bCs/>
          <w:lang w:eastAsia="lt-LT"/>
        </w:rPr>
        <w:t>“</w:t>
      </w:r>
    </w:p>
    <w:p w:rsidR="005556F7" w:rsidRDefault="005556F7" w:rsidP="005556F7">
      <w:pPr>
        <w:rPr>
          <w:bCs/>
          <w:lang w:eastAsia="lt-LT"/>
        </w:rPr>
      </w:pPr>
    </w:p>
    <w:p w:rsidR="005556F7" w:rsidRPr="00FF58F0" w:rsidRDefault="005556F7" w:rsidP="005556F7">
      <w:pPr>
        <w:rPr>
          <w:bCs/>
          <w:lang w:eastAsia="lt-LT"/>
        </w:rPr>
      </w:pPr>
    </w:p>
    <w:p w:rsidR="005556F7" w:rsidRDefault="005556F7" w:rsidP="005556F7">
      <w:pPr>
        <w:tabs>
          <w:tab w:val="left" w:pos="7938"/>
        </w:tabs>
        <w:ind w:firstLine="0"/>
      </w:pPr>
      <w:r w:rsidRPr="00FC09DB">
        <w:t>Savivaldybės meras</w:t>
      </w:r>
      <w:r w:rsidR="00207C70">
        <w:t xml:space="preserve"> </w:t>
      </w:r>
      <w:r w:rsidR="00207C70">
        <w:tab/>
        <w:t>Audrius Klišonis</w:t>
      </w:r>
      <w:r w:rsidRPr="00960B76">
        <w:t xml:space="preserve"> </w:t>
      </w:r>
    </w:p>
    <w:p w:rsidR="005556F7" w:rsidRDefault="005556F7"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p w:rsidR="00F301DD" w:rsidRDefault="00F301DD" w:rsidP="005556F7">
      <w:pPr>
        <w:tabs>
          <w:tab w:val="left" w:pos="7938"/>
        </w:tabs>
        <w:ind w:firstLine="0"/>
      </w:pPr>
    </w:p>
    <w:sectPr w:rsidR="00F301DD" w:rsidSect="00711D4A">
      <w:pgSz w:w="11906" w:h="16838"/>
      <w:pgMar w:top="1134" w:right="567" w:bottom="1134" w:left="1701" w:header="567" w:footer="39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342" w:rsidRDefault="00BE3342">
      <w:r>
        <w:separator/>
      </w:r>
    </w:p>
  </w:endnote>
  <w:endnote w:type="continuationSeparator" w:id="0">
    <w:p w:rsidR="00BE3342" w:rsidRDefault="00BE3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342" w:rsidRDefault="00BE3342">
      <w:r>
        <w:separator/>
      </w:r>
    </w:p>
  </w:footnote>
  <w:footnote w:type="continuationSeparator" w:id="0">
    <w:p w:rsidR="00BE3342" w:rsidRDefault="00BE33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06C4A"/>
    <w:multiLevelType w:val="hybridMultilevel"/>
    <w:tmpl w:val="98964090"/>
    <w:lvl w:ilvl="0" w:tplc="139A3FA8">
      <w:start w:val="1"/>
      <w:numFmt w:val="bullet"/>
      <w:lvlText w:val=""/>
      <w:lvlJc w:val="left"/>
      <w:pPr>
        <w:tabs>
          <w:tab w:val="num" w:pos="1620"/>
        </w:tabs>
        <w:ind w:left="1620" w:hanging="900"/>
      </w:pPr>
      <w:rPr>
        <w:rFonts w:ascii="Symbol" w:eastAsia="Times New Roman" w:hAnsi="Symbol" w:hint="default"/>
      </w:rPr>
    </w:lvl>
    <w:lvl w:ilvl="1" w:tplc="04270003">
      <w:start w:val="1"/>
      <w:numFmt w:val="bullet"/>
      <w:lvlText w:val="o"/>
      <w:lvlJc w:val="left"/>
      <w:pPr>
        <w:tabs>
          <w:tab w:val="num" w:pos="1800"/>
        </w:tabs>
        <w:ind w:left="1800" w:hanging="360"/>
      </w:pPr>
      <w:rPr>
        <w:rFonts w:ascii="Courier New" w:hAnsi="Courier New" w:hint="default"/>
      </w:rPr>
    </w:lvl>
    <w:lvl w:ilvl="2" w:tplc="04270005">
      <w:start w:val="1"/>
      <w:numFmt w:val="bullet"/>
      <w:lvlText w:val=""/>
      <w:lvlJc w:val="left"/>
      <w:pPr>
        <w:tabs>
          <w:tab w:val="num" w:pos="2520"/>
        </w:tabs>
        <w:ind w:left="2520" w:hanging="360"/>
      </w:pPr>
      <w:rPr>
        <w:rFonts w:ascii="Wingdings" w:hAnsi="Wingdings" w:hint="default"/>
      </w:rPr>
    </w:lvl>
    <w:lvl w:ilvl="3" w:tplc="04270001">
      <w:start w:val="1"/>
      <w:numFmt w:val="bullet"/>
      <w:lvlText w:val=""/>
      <w:lvlJc w:val="left"/>
      <w:pPr>
        <w:tabs>
          <w:tab w:val="num" w:pos="3240"/>
        </w:tabs>
        <w:ind w:left="3240" w:hanging="360"/>
      </w:pPr>
      <w:rPr>
        <w:rFonts w:ascii="Symbol" w:hAnsi="Symbol" w:hint="default"/>
      </w:rPr>
    </w:lvl>
    <w:lvl w:ilvl="4" w:tplc="04270003">
      <w:start w:val="1"/>
      <w:numFmt w:val="bullet"/>
      <w:lvlText w:val="o"/>
      <w:lvlJc w:val="left"/>
      <w:pPr>
        <w:tabs>
          <w:tab w:val="num" w:pos="3960"/>
        </w:tabs>
        <w:ind w:left="3960" w:hanging="360"/>
      </w:pPr>
      <w:rPr>
        <w:rFonts w:ascii="Courier New" w:hAnsi="Courier New" w:hint="default"/>
      </w:rPr>
    </w:lvl>
    <w:lvl w:ilvl="5" w:tplc="04270005">
      <w:start w:val="1"/>
      <w:numFmt w:val="bullet"/>
      <w:lvlText w:val=""/>
      <w:lvlJc w:val="left"/>
      <w:pPr>
        <w:tabs>
          <w:tab w:val="num" w:pos="4680"/>
        </w:tabs>
        <w:ind w:left="4680" w:hanging="360"/>
      </w:pPr>
      <w:rPr>
        <w:rFonts w:ascii="Wingdings" w:hAnsi="Wingdings" w:hint="default"/>
      </w:rPr>
    </w:lvl>
    <w:lvl w:ilvl="6" w:tplc="04270001">
      <w:start w:val="1"/>
      <w:numFmt w:val="bullet"/>
      <w:lvlText w:val=""/>
      <w:lvlJc w:val="left"/>
      <w:pPr>
        <w:tabs>
          <w:tab w:val="num" w:pos="5400"/>
        </w:tabs>
        <w:ind w:left="5400" w:hanging="360"/>
      </w:pPr>
      <w:rPr>
        <w:rFonts w:ascii="Symbol" w:hAnsi="Symbol" w:hint="default"/>
      </w:rPr>
    </w:lvl>
    <w:lvl w:ilvl="7" w:tplc="04270003">
      <w:start w:val="1"/>
      <w:numFmt w:val="bullet"/>
      <w:lvlText w:val="o"/>
      <w:lvlJc w:val="left"/>
      <w:pPr>
        <w:tabs>
          <w:tab w:val="num" w:pos="6120"/>
        </w:tabs>
        <w:ind w:left="6120" w:hanging="360"/>
      </w:pPr>
      <w:rPr>
        <w:rFonts w:ascii="Courier New" w:hAnsi="Courier New" w:hint="default"/>
      </w:rPr>
    </w:lvl>
    <w:lvl w:ilvl="8" w:tplc="04270005">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FEB"/>
    <w:rsid w:val="00001947"/>
    <w:rsid w:val="00006092"/>
    <w:rsid w:val="00011BB2"/>
    <w:rsid w:val="00016CDA"/>
    <w:rsid w:val="00024065"/>
    <w:rsid w:val="00030A53"/>
    <w:rsid w:val="00031F49"/>
    <w:rsid w:val="00036CEC"/>
    <w:rsid w:val="00042D07"/>
    <w:rsid w:val="00044840"/>
    <w:rsid w:val="000473B0"/>
    <w:rsid w:val="00073AC9"/>
    <w:rsid w:val="00073CDC"/>
    <w:rsid w:val="00074A68"/>
    <w:rsid w:val="0007714D"/>
    <w:rsid w:val="00082475"/>
    <w:rsid w:val="000907FF"/>
    <w:rsid w:val="00091061"/>
    <w:rsid w:val="000929CD"/>
    <w:rsid w:val="00093CA3"/>
    <w:rsid w:val="000A0807"/>
    <w:rsid w:val="000A24F3"/>
    <w:rsid w:val="000A3A1D"/>
    <w:rsid w:val="000A5ED0"/>
    <w:rsid w:val="000B0B85"/>
    <w:rsid w:val="000C22B0"/>
    <w:rsid w:val="000C7740"/>
    <w:rsid w:val="000D160F"/>
    <w:rsid w:val="000D2DD2"/>
    <w:rsid w:val="000D2EA2"/>
    <w:rsid w:val="000D4668"/>
    <w:rsid w:val="000E4A00"/>
    <w:rsid w:val="000F409A"/>
    <w:rsid w:val="0010167A"/>
    <w:rsid w:val="0010508F"/>
    <w:rsid w:val="0010710C"/>
    <w:rsid w:val="00110E87"/>
    <w:rsid w:val="00111DE1"/>
    <w:rsid w:val="00116F52"/>
    <w:rsid w:val="00122A8B"/>
    <w:rsid w:val="001257F4"/>
    <w:rsid w:val="00126BE2"/>
    <w:rsid w:val="00136633"/>
    <w:rsid w:val="00146B0F"/>
    <w:rsid w:val="00151816"/>
    <w:rsid w:val="00152078"/>
    <w:rsid w:val="00153D43"/>
    <w:rsid w:val="001622DD"/>
    <w:rsid w:val="001631C9"/>
    <w:rsid w:val="0017059E"/>
    <w:rsid w:val="0017087F"/>
    <w:rsid w:val="0017260E"/>
    <w:rsid w:val="00173F1B"/>
    <w:rsid w:val="00193697"/>
    <w:rsid w:val="001A0514"/>
    <w:rsid w:val="001A5871"/>
    <w:rsid w:val="001A5C8F"/>
    <w:rsid w:val="001B09A3"/>
    <w:rsid w:val="001B0AD0"/>
    <w:rsid w:val="001B26F4"/>
    <w:rsid w:val="001C4947"/>
    <w:rsid w:val="001C600F"/>
    <w:rsid w:val="001C6949"/>
    <w:rsid w:val="001D7B02"/>
    <w:rsid w:val="001E4CC2"/>
    <w:rsid w:val="002010B0"/>
    <w:rsid w:val="00207C70"/>
    <w:rsid w:val="00223CB7"/>
    <w:rsid w:val="002245BF"/>
    <w:rsid w:val="002265F7"/>
    <w:rsid w:val="00230362"/>
    <w:rsid w:val="002328C1"/>
    <w:rsid w:val="00233FA9"/>
    <w:rsid w:val="00236A8D"/>
    <w:rsid w:val="00240906"/>
    <w:rsid w:val="00244D7D"/>
    <w:rsid w:val="0026403D"/>
    <w:rsid w:val="00266B1A"/>
    <w:rsid w:val="00267267"/>
    <w:rsid w:val="0027130A"/>
    <w:rsid w:val="00271920"/>
    <w:rsid w:val="00274554"/>
    <w:rsid w:val="002757B4"/>
    <w:rsid w:val="00275943"/>
    <w:rsid w:val="00284FC2"/>
    <w:rsid w:val="002C2D29"/>
    <w:rsid w:val="002E3DD1"/>
    <w:rsid w:val="002E47E3"/>
    <w:rsid w:val="002F2580"/>
    <w:rsid w:val="002F47F1"/>
    <w:rsid w:val="002F536A"/>
    <w:rsid w:val="002F628C"/>
    <w:rsid w:val="00304384"/>
    <w:rsid w:val="00310B59"/>
    <w:rsid w:val="00313A8B"/>
    <w:rsid w:val="00313D1F"/>
    <w:rsid w:val="00320897"/>
    <w:rsid w:val="003218C3"/>
    <w:rsid w:val="003260D0"/>
    <w:rsid w:val="0033685E"/>
    <w:rsid w:val="00341669"/>
    <w:rsid w:val="003419EE"/>
    <w:rsid w:val="00346D4D"/>
    <w:rsid w:val="0034757A"/>
    <w:rsid w:val="00352D43"/>
    <w:rsid w:val="003532EC"/>
    <w:rsid w:val="00367A92"/>
    <w:rsid w:val="00375349"/>
    <w:rsid w:val="00386CB9"/>
    <w:rsid w:val="0039051A"/>
    <w:rsid w:val="00395ABD"/>
    <w:rsid w:val="003967E9"/>
    <w:rsid w:val="003A04C0"/>
    <w:rsid w:val="003A1292"/>
    <w:rsid w:val="003A2AF5"/>
    <w:rsid w:val="003A2DBB"/>
    <w:rsid w:val="003A7BFF"/>
    <w:rsid w:val="003C2429"/>
    <w:rsid w:val="003C321B"/>
    <w:rsid w:val="003C336C"/>
    <w:rsid w:val="003C77A9"/>
    <w:rsid w:val="003D44E4"/>
    <w:rsid w:val="003D4631"/>
    <w:rsid w:val="003D7DEA"/>
    <w:rsid w:val="003E342B"/>
    <w:rsid w:val="003E7D8A"/>
    <w:rsid w:val="00405A58"/>
    <w:rsid w:val="0040761C"/>
    <w:rsid w:val="004078E4"/>
    <w:rsid w:val="00411CD3"/>
    <w:rsid w:val="0041307B"/>
    <w:rsid w:val="004155D3"/>
    <w:rsid w:val="00416802"/>
    <w:rsid w:val="00417211"/>
    <w:rsid w:val="00427611"/>
    <w:rsid w:val="00435587"/>
    <w:rsid w:val="004406E5"/>
    <w:rsid w:val="004418A6"/>
    <w:rsid w:val="00444755"/>
    <w:rsid w:val="00444EF6"/>
    <w:rsid w:val="0044646E"/>
    <w:rsid w:val="004473EE"/>
    <w:rsid w:val="004475B7"/>
    <w:rsid w:val="00450055"/>
    <w:rsid w:val="004517B8"/>
    <w:rsid w:val="00454308"/>
    <w:rsid w:val="00455888"/>
    <w:rsid w:val="00460FD1"/>
    <w:rsid w:val="00460FE0"/>
    <w:rsid w:val="00471BEB"/>
    <w:rsid w:val="00472E0C"/>
    <w:rsid w:val="004879C0"/>
    <w:rsid w:val="0049562F"/>
    <w:rsid w:val="004A4BEB"/>
    <w:rsid w:val="004A58E3"/>
    <w:rsid w:val="004A5C82"/>
    <w:rsid w:val="004B59BB"/>
    <w:rsid w:val="004B77DF"/>
    <w:rsid w:val="004C4A26"/>
    <w:rsid w:val="004D3238"/>
    <w:rsid w:val="004D609B"/>
    <w:rsid w:val="004D797A"/>
    <w:rsid w:val="004E3FCC"/>
    <w:rsid w:val="004E616A"/>
    <w:rsid w:val="00502A8C"/>
    <w:rsid w:val="00504CDF"/>
    <w:rsid w:val="00505ADD"/>
    <w:rsid w:val="00520F28"/>
    <w:rsid w:val="00520F8A"/>
    <w:rsid w:val="00521A55"/>
    <w:rsid w:val="00521FDF"/>
    <w:rsid w:val="00522E2A"/>
    <w:rsid w:val="00537515"/>
    <w:rsid w:val="0054338B"/>
    <w:rsid w:val="00544F88"/>
    <w:rsid w:val="00547453"/>
    <w:rsid w:val="005556F7"/>
    <w:rsid w:val="005607B6"/>
    <w:rsid w:val="00564187"/>
    <w:rsid w:val="00564432"/>
    <w:rsid w:val="00575415"/>
    <w:rsid w:val="00577256"/>
    <w:rsid w:val="0058532B"/>
    <w:rsid w:val="00587585"/>
    <w:rsid w:val="00592E21"/>
    <w:rsid w:val="0059560A"/>
    <w:rsid w:val="005A4264"/>
    <w:rsid w:val="005B3972"/>
    <w:rsid w:val="005B415B"/>
    <w:rsid w:val="005C034F"/>
    <w:rsid w:val="005C1DF4"/>
    <w:rsid w:val="005D0581"/>
    <w:rsid w:val="005D6A70"/>
    <w:rsid w:val="005D7588"/>
    <w:rsid w:val="005E1681"/>
    <w:rsid w:val="005E3679"/>
    <w:rsid w:val="005E7EEE"/>
    <w:rsid w:val="005F53CA"/>
    <w:rsid w:val="005F544F"/>
    <w:rsid w:val="005F5FF6"/>
    <w:rsid w:val="006106F1"/>
    <w:rsid w:val="00611FFC"/>
    <w:rsid w:val="0062619D"/>
    <w:rsid w:val="00662447"/>
    <w:rsid w:val="00667203"/>
    <w:rsid w:val="00667B0E"/>
    <w:rsid w:val="00672B41"/>
    <w:rsid w:val="0067359B"/>
    <w:rsid w:val="00676F93"/>
    <w:rsid w:val="00677897"/>
    <w:rsid w:val="006965C8"/>
    <w:rsid w:val="006A7066"/>
    <w:rsid w:val="006A7D42"/>
    <w:rsid w:val="006B1653"/>
    <w:rsid w:val="006B2A16"/>
    <w:rsid w:val="006B542C"/>
    <w:rsid w:val="006C786C"/>
    <w:rsid w:val="006D5F93"/>
    <w:rsid w:val="006E3F78"/>
    <w:rsid w:val="006F7E9D"/>
    <w:rsid w:val="00701127"/>
    <w:rsid w:val="00706295"/>
    <w:rsid w:val="00711272"/>
    <w:rsid w:val="00711D4A"/>
    <w:rsid w:val="00721B1D"/>
    <w:rsid w:val="00727633"/>
    <w:rsid w:val="00747BC1"/>
    <w:rsid w:val="0075264D"/>
    <w:rsid w:val="00771F95"/>
    <w:rsid w:val="00775F6A"/>
    <w:rsid w:val="00782A50"/>
    <w:rsid w:val="00794F6B"/>
    <w:rsid w:val="007A3D60"/>
    <w:rsid w:val="007A745A"/>
    <w:rsid w:val="007B303C"/>
    <w:rsid w:val="007C1E70"/>
    <w:rsid w:val="007C273F"/>
    <w:rsid w:val="007C5686"/>
    <w:rsid w:val="007C5FB0"/>
    <w:rsid w:val="007C65E7"/>
    <w:rsid w:val="007D5E1B"/>
    <w:rsid w:val="007D6AC4"/>
    <w:rsid w:val="007E3ACA"/>
    <w:rsid w:val="007E58C4"/>
    <w:rsid w:val="007F046F"/>
    <w:rsid w:val="007F32FB"/>
    <w:rsid w:val="007F46BA"/>
    <w:rsid w:val="007F5409"/>
    <w:rsid w:val="008052FD"/>
    <w:rsid w:val="008129EA"/>
    <w:rsid w:val="00817C43"/>
    <w:rsid w:val="00820887"/>
    <w:rsid w:val="00826E3A"/>
    <w:rsid w:val="00831748"/>
    <w:rsid w:val="00831CAD"/>
    <w:rsid w:val="00836F63"/>
    <w:rsid w:val="008431E0"/>
    <w:rsid w:val="008524BB"/>
    <w:rsid w:val="00854C7E"/>
    <w:rsid w:val="00862104"/>
    <w:rsid w:val="00862125"/>
    <w:rsid w:val="008633DD"/>
    <w:rsid w:val="00864BD6"/>
    <w:rsid w:val="00866C14"/>
    <w:rsid w:val="0088415F"/>
    <w:rsid w:val="00884A8E"/>
    <w:rsid w:val="008923B3"/>
    <w:rsid w:val="00892BF9"/>
    <w:rsid w:val="008965E3"/>
    <w:rsid w:val="008A06BB"/>
    <w:rsid w:val="008C0603"/>
    <w:rsid w:val="008C3C4A"/>
    <w:rsid w:val="008C3F94"/>
    <w:rsid w:val="008D1FEB"/>
    <w:rsid w:val="008D2562"/>
    <w:rsid w:val="008D53A4"/>
    <w:rsid w:val="008E30DC"/>
    <w:rsid w:val="008F0D41"/>
    <w:rsid w:val="008F5386"/>
    <w:rsid w:val="009007B8"/>
    <w:rsid w:val="009026AF"/>
    <w:rsid w:val="00905592"/>
    <w:rsid w:val="0091057C"/>
    <w:rsid w:val="009129F1"/>
    <w:rsid w:val="0091541B"/>
    <w:rsid w:val="00917333"/>
    <w:rsid w:val="009210C8"/>
    <w:rsid w:val="0092288C"/>
    <w:rsid w:val="009277CE"/>
    <w:rsid w:val="00934BFE"/>
    <w:rsid w:val="009403C7"/>
    <w:rsid w:val="00940DBE"/>
    <w:rsid w:val="00947054"/>
    <w:rsid w:val="0095028D"/>
    <w:rsid w:val="00951396"/>
    <w:rsid w:val="00960B76"/>
    <w:rsid w:val="009642A0"/>
    <w:rsid w:val="00965E95"/>
    <w:rsid w:val="0096621D"/>
    <w:rsid w:val="0097313E"/>
    <w:rsid w:val="00975F18"/>
    <w:rsid w:val="009805A0"/>
    <w:rsid w:val="00981503"/>
    <w:rsid w:val="0099796B"/>
    <w:rsid w:val="009A74B8"/>
    <w:rsid w:val="009C01F9"/>
    <w:rsid w:val="009C0235"/>
    <w:rsid w:val="009C02CD"/>
    <w:rsid w:val="009C044B"/>
    <w:rsid w:val="009C0968"/>
    <w:rsid w:val="009C0AB8"/>
    <w:rsid w:val="009C0AC5"/>
    <w:rsid w:val="009C682F"/>
    <w:rsid w:val="009E02AE"/>
    <w:rsid w:val="009F1B9B"/>
    <w:rsid w:val="00A21F50"/>
    <w:rsid w:val="00A226DC"/>
    <w:rsid w:val="00A23DDC"/>
    <w:rsid w:val="00A23FCE"/>
    <w:rsid w:val="00A30651"/>
    <w:rsid w:val="00A32847"/>
    <w:rsid w:val="00A34D3F"/>
    <w:rsid w:val="00A35130"/>
    <w:rsid w:val="00A4512C"/>
    <w:rsid w:val="00A81B8A"/>
    <w:rsid w:val="00A83CB5"/>
    <w:rsid w:val="00A862E7"/>
    <w:rsid w:val="00A86A89"/>
    <w:rsid w:val="00A909F0"/>
    <w:rsid w:val="00A9461B"/>
    <w:rsid w:val="00A9574E"/>
    <w:rsid w:val="00AA1674"/>
    <w:rsid w:val="00AA33FC"/>
    <w:rsid w:val="00AA5FB3"/>
    <w:rsid w:val="00AA69BA"/>
    <w:rsid w:val="00AB4610"/>
    <w:rsid w:val="00AB6400"/>
    <w:rsid w:val="00AC3420"/>
    <w:rsid w:val="00AC426C"/>
    <w:rsid w:val="00AD0D3B"/>
    <w:rsid w:val="00AD57B6"/>
    <w:rsid w:val="00AE3DF7"/>
    <w:rsid w:val="00AF5DFC"/>
    <w:rsid w:val="00B00D76"/>
    <w:rsid w:val="00B01435"/>
    <w:rsid w:val="00B01DEF"/>
    <w:rsid w:val="00B04E8E"/>
    <w:rsid w:val="00B05008"/>
    <w:rsid w:val="00B12A9A"/>
    <w:rsid w:val="00B15595"/>
    <w:rsid w:val="00B20938"/>
    <w:rsid w:val="00B24D7B"/>
    <w:rsid w:val="00B301A3"/>
    <w:rsid w:val="00B36E00"/>
    <w:rsid w:val="00B4622C"/>
    <w:rsid w:val="00B50B6F"/>
    <w:rsid w:val="00B606A8"/>
    <w:rsid w:val="00B61C79"/>
    <w:rsid w:val="00B80717"/>
    <w:rsid w:val="00B82D25"/>
    <w:rsid w:val="00B83728"/>
    <w:rsid w:val="00B86296"/>
    <w:rsid w:val="00B86EA4"/>
    <w:rsid w:val="00B9003F"/>
    <w:rsid w:val="00B91080"/>
    <w:rsid w:val="00B94B51"/>
    <w:rsid w:val="00BA09C1"/>
    <w:rsid w:val="00BA3462"/>
    <w:rsid w:val="00BA411C"/>
    <w:rsid w:val="00BB1F06"/>
    <w:rsid w:val="00BB1FA7"/>
    <w:rsid w:val="00BB2FB7"/>
    <w:rsid w:val="00BB7815"/>
    <w:rsid w:val="00BC5A97"/>
    <w:rsid w:val="00BD1099"/>
    <w:rsid w:val="00BE0A32"/>
    <w:rsid w:val="00BE3342"/>
    <w:rsid w:val="00BE4799"/>
    <w:rsid w:val="00BF3F32"/>
    <w:rsid w:val="00C03D13"/>
    <w:rsid w:val="00C07EC4"/>
    <w:rsid w:val="00C22720"/>
    <w:rsid w:val="00C2399B"/>
    <w:rsid w:val="00C2611B"/>
    <w:rsid w:val="00C30B77"/>
    <w:rsid w:val="00C3137E"/>
    <w:rsid w:val="00C41433"/>
    <w:rsid w:val="00C50AA9"/>
    <w:rsid w:val="00C5654A"/>
    <w:rsid w:val="00C73FB8"/>
    <w:rsid w:val="00C91568"/>
    <w:rsid w:val="00CA0459"/>
    <w:rsid w:val="00CA092C"/>
    <w:rsid w:val="00CA496E"/>
    <w:rsid w:val="00CB3997"/>
    <w:rsid w:val="00CC6F8A"/>
    <w:rsid w:val="00CD176E"/>
    <w:rsid w:val="00CD1AF5"/>
    <w:rsid w:val="00CD515F"/>
    <w:rsid w:val="00CE1728"/>
    <w:rsid w:val="00CE2149"/>
    <w:rsid w:val="00CE2572"/>
    <w:rsid w:val="00CE3B2C"/>
    <w:rsid w:val="00CE4F4A"/>
    <w:rsid w:val="00CE73BB"/>
    <w:rsid w:val="00CF07AB"/>
    <w:rsid w:val="00CF3458"/>
    <w:rsid w:val="00CF4F3F"/>
    <w:rsid w:val="00D02C94"/>
    <w:rsid w:val="00D16DBD"/>
    <w:rsid w:val="00D25790"/>
    <w:rsid w:val="00D27619"/>
    <w:rsid w:val="00D366E7"/>
    <w:rsid w:val="00D426BD"/>
    <w:rsid w:val="00D459E3"/>
    <w:rsid w:val="00D5361C"/>
    <w:rsid w:val="00D54236"/>
    <w:rsid w:val="00D647A5"/>
    <w:rsid w:val="00D73AE5"/>
    <w:rsid w:val="00D801DE"/>
    <w:rsid w:val="00D80A6B"/>
    <w:rsid w:val="00D84CAE"/>
    <w:rsid w:val="00D85642"/>
    <w:rsid w:val="00D91190"/>
    <w:rsid w:val="00D9499A"/>
    <w:rsid w:val="00D97A2D"/>
    <w:rsid w:val="00DA170E"/>
    <w:rsid w:val="00DA6A33"/>
    <w:rsid w:val="00DB7702"/>
    <w:rsid w:val="00DC0D12"/>
    <w:rsid w:val="00DC22E0"/>
    <w:rsid w:val="00DC3503"/>
    <w:rsid w:val="00DE315D"/>
    <w:rsid w:val="00DE4A78"/>
    <w:rsid w:val="00DF313B"/>
    <w:rsid w:val="00DF396A"/>
    <w:rsid w:val="00E0027D"/>
    <w:rsid w:val="00E0027F"/>
    <w:rsid w:val="00E011C5"/>
    <w:rsid w:val="00E0180A"/>
    <w:rsid w:val="00E01ED7"/>
    <w:rsid w:val="00E0305F"/>
    <w:rsid w:val="00E10E8E"/>
    <w:rsid w:val="00E22FED"/>
    <w:rsid w:val="00E232A2"/>
    <w:rsid w:val="00E24C29"/>
    <w:rsid w:val="00E304D0"/>
    <w:rsid w:val="00E30742"/>
    <w:rsid w:val="00E307DD"/>
    <w:rsid w:val="00E56CF0"/>
    <w:rsid w:val="00E73B65"/>
    <w:rsid w:val="00E74684"/>
    <w:rsid w:val="00E74F02"/>
    <w:rsid w:val="00E75518"/>
    <w:rsid w:val="00E77068"/>
    <w:rsid w:val="00E7794F"/>
    <w:rsid w:val="00E82045"/>
    <w:rsid w:val="00E8460E"/>
    <w:rsid w:val="00E85DAE"/>
    <w:rsid w:val="00E90C6B"/>
    <w:rsid w:val="00EF7FE5"/>
    <w:rsid w:val="00F024A6"/>
    <w:rsid w:val="00F03ED5"/>
    <w:rsid w:val="00F04244"/>
    <w:rsid w:val="00F05B79"/>
    <w:rsid w:val="00F170D8"/>
    <w:rsid w:val="00F25478"/>
    <w:rsid w:val="00F301DD"/>
    <w:rsid w:val="00F40156"/>
    <w:rsid w:val="00F439FD"/>
    <w:rsid w:val="00F53ED8"/>
    <w:rsid w:val="00F55493"/>
    <w:rsid w:val="00F57C2E"/>
    <w:rsid w:val="00F71DC3"/>
    <w:rsid w:val="00F74645"/>
    <w:rsid w:val="00F7512E"/>
    <w:rsid w:val="00F77380"/>
    <w:rsid w:val="00F85F4E"/>
    <w:rsid w:val="00F86221"/>
    <w:rsid w:val="00F96016"/>
    <w:rsid w:val="00F96CC0"/>
    <w:rsid w:val="00FA4A01"/>
    <w:rsid w:val="00FC09DB"/>
    <w:rsid w:val="00FC68D3"/>
    <w:rsid w:val="00FE628F"/>
    <w:rsid w:val="00FF0C1A"/>
    <w:rsid w:val="00FF1882"/>
    <w:rsid w:val="00FF1D3C"/>
    <w:rsid w:val="00FF58F0"/>
    <w:rsid w:val="00FF5F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customStyle="1" w:styleId="DiagramaDiagramaCharChar0">
    <w:name w:val="Diagrama Diagrama Char Char"/>
    <w:basedOn w:val="prastasis"/>
    <w:rsid w:val="00F96016"/>
    <w:pPr>
      <w:spacing w:after="160" w:line="240" w:lineRule="exact"/>
      <w:ind w:firstLine="0"/>
      <w:jc w:val="left"/>
    </w:pPr>
    <w:rPr>
      <w:rFonts w:ascii="Tahoma" w:hAnsi="Tahoma"/>
      <w:sz w:val="20"/>
      <w:szCs w:val="20"/>
      <w:lang w:val="en-US"/>
    </w:rPr>
  </w:style>
  <w:style w:type="paragraph" w:customStyle="1" w:styleId="CharCharDiagramaDiagrama1">
    <w:name w:val="Char Char Diagrama Diagrama1"/>
    <w:basedOn w:val="prastasis"/>
    <w:rsid w:val="0041307B"/>
    <w:pPr>
      <w:spacing w:after="160" w:line="240" w:lineRule="exact"/>
      <w:ind w:firstLine="0"/>
      <w:jc w:val="left"/>
    </w:pPr>
    <w:rPr>
      <w:rFonts w:ascii="Tahoma" w:hAnsi="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customStyle="1" w:styleId="DiagramaDiagramaCharChar0">
    <w:name w:val="Diagrama Diagrama Char Char"/>
    <w:basedOn w:val="prastasis"/>
    <w:rsid w:val="00F96016"/>
    <w:pPr>
      <w:spacing w:after="160" w:line="240" w:lineRule="exact"/>
      <w:ind w:firstLine="0"/>
      <w:jc w:val="left"/>
    </w:pPr>
    <w:rPr>
      <w:rFonts w:ascii="Tahoma" w:hAnsi="Tahoma"/>
      <w:sz w:val="20"/>
      <w:szCs w:val="20"/>
      <w:lang w:val="en-US"/>
    </w:rPr>
  </w:style>
  <w:style w:type="paragraph" w:customStyle="1" w:styleId="CharCharDiagramaDiagrama1">
    <w:name w:val="Char Char Diagrama Diagrama1"/>
    <w:basedOn w:val="prastasis"/>
    <w:rsid w:val="0041307B"/>
    <w:pPr>
      <w:spacing w:after="160" w:line="240" w:lineRule="exact"/>
      <w:ind w:firstLine="0"/>
      <w:jc w:val="left"/>
    </w:pPr>
    <w:rPr>
      <w:rFonts w:ascii="Tahoma"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574034">
      <w:bodyDiv w:val="1"/>
      <w:marLeft w:val="0"/>
      <w:marRight w:val="0"/>
      <w:marTop w:val="0"/>
      <w:marBottom w:val="0"/>
      <w:divBdr>
        <w:top w:val="none" w:sz="0" w:space="0" w:color="auto"/>
        <w:left w:val="none" w:sz="0" w:space="0" w:color="auto"/>
        <w:bottom w:val="none" w:sz="0" w:space="0" w:color="auto"/>
        <w:right w:val="none" w:sz="0" w:space="0" w:color="auto"/>
      </w:divBdr>
    </w:div>
    <w:div w:id="93424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30240-A4B5-42AF-83D1-1A69EF615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C0DA95A6</Template>
  <TotalTime>15</TotalTime>
  <Pages>1</Pages>
  <Words>985</Words>
  <Characters>562</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 Stonkuvienė</dc:creator>
  <cp:lastModifiedBy>Jovita Šumskienė</cp:lastModifiedBy>
  <cp:revision>8</cp:revision>
  <cp:lastPrinted>2022-09-02T10:32:00Z</cp:lastPrinted>
  <dcterms:created xsi:type="dcterms:W3CDTF">2022-09-05T12:54:00Z</dcterms:created>
  <dcterms:modified xsi:type="dcterms:W3CDTF">2022-09-22T13:18:00Z</dcterms:modified>
</cp:coreProperties>
</file>