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39F" w:rsidRDefault="004C1390" w:rsidP="00306171">
      <w:pPr>
        <w:jc w:val="right"/>
        <w:rPr>
          <w:b/>
          <w:bCs/>
          <w:sz w:val="28"/>
          <w:szCs w:val="28"/>
        </w:rPr>
      </w:pPr>
      <w:bookmarkStart w:id="0" w:name="_GoBack"/>
      <w:bookmarkEnd w:id="0"/>
      <w:r>
        <w:rPr>
          <w:b/>
          <w:bCs/>
        </w:rPr>
        <w:t>Projektas</w:t>
      </w:r>
    </w:p>
    <w:p w:rsidR="007306E5" w:rsidRDefault="0083370B" w:rsidP="0083370B">
      <w:pPr>
        <w:jc w:val="center"/>
        <w:rPr>
          <w:b/>
          <w:bCs/>
          <w:sz w:val="28"/>
          <w:szCs w:val="28"/>
        </w:rPr>
      </w:pPr>
      <w:r w:rsidRPr="00B3568A">
        <w:rPr>
          <w:b/>
          <w:bCs/>
          <w:sz w:val="28"/>
          <w:szCs w:val="28"/>
        </w:rPr>
        <w:t>PLUNGĖS RAJONO SAVIVALDYBĖS</w:t>
      </w:r>
    </w:p>
    <w:p w:rsidR="0083370B" w:rsidRPr="00B3568A" w:rsidRDefault="0083370B" w:rsidP="0083370B">
      <w:pPr>
        <w:jc w:val="center"/>
        <w:rPr>
          <w:b/>
          <w:bCs/>
          <w:sz w:val="28"/>
          <w:szCs w:val="28"/>
        </w:rPr>
      </w:pPr>
      <w:r w:rsidRPr="00B3568A">
        <w:rPr>
          <w:b/>
          <w:bCs/>
          <w:sz w:val="28"/>
          <w:szCs w:val="28"/>
        </w:rPr>
        <w:t>TARYBA</w:t>
      </w:r>
    </w:p>
    <w:p w:rsidR="0083370B" w:rsidRPr="00B3568A" w:rsidRDefault="0083370B" w:rsidP="0083370B">
      <w:pPr>
        <w:jc w:val="center"/>
        <w:rPr>
          <w:b/>
          <w:bCs/>
          <w:sz w:val="28"/>
          <w:szCs w:val="28"/>
        </w:rPr>
      </w:pPr>
    </w:p>
    <w:p w:rsidR="0083370B" w:rsidRPr="00B3568A" w:rsidRDefault="0083370B" w:rsidP="0083370B">
      <w:pPr>
        <w:jc w:val="center"/>
        <w:rPr>
          <w:b/>
          <w:bCs/>
          <w:sz w:val="28"/>
          <w:szCs w:val="28"/>
        </w:rPr>
      </w:pPr>
      <w:r w:rsidRPr="00B3568A">
        <w:rPr>
          <w:b/>
          <w:bCs/>
          <w:sz w:val="28"/>
          <w:szCs w:val="28"/>
        </w:rPr>
        <w:t>SPRENDIMAS</w:t>
      </w:r>
    </w:p>
    <w:p w:rsidR="0083370B" w:rsidRDefault="00F4300B" w:rsidP="0083370B">
      <w:pPr>
        <w:jc w:val="center"/>
        <w:rPr>
          <w:b/>
          <w:caps/>
          <w:sz w:val="28"/>
          <w:szCs w:val="28"/>
          <w:lang w:eastAsia="lt-LT"/>
        </w:rPr>
      </w:pPr>
      <w:r>
        <w:rPr>
          <w:b/>
          <w:sz w:val="28"/>
          <w:szCs w:val="28"/>
        </w:rPr>
        <w:t>DĖL PLUNGĖS RAJONO SAVIVALDYBĖS TARYBOS 2021 M. SPALIO 28 D. SPRENDIMO NR. T1-272 „</w:t>
      </w:r>
      <w:r w:rsidR="00924B6F" w:rsidRPr="00691917">
        <w:rPr>
          <w:b/>
          <w:sz w:val="28"/>
          <w:szCs w:val="28"/>
        </w:rPr>
        <w:t xml:space="preserve">DĖL </w:t>
      </w:r>
      <w:r>
        <w:rPr>
          <w:b/>
          <w:sz w:val="28"/>
          <w:szCs w:val="28"/>
        </w:rPr>
        <w:t xml:space="preserve">PLUNGĖS RAJONO SAVIVALDYBĖS VIETINĖS RINKLIAVOS UŽ KOMUNALINIŲ ATLIEKŲ SURINKIMĄ IŠ ATLIEKŲ TURĖTOJŲ IR ATLIEKŲ </w:t>
      </w:r>
      <w:r w:rsidR="00DD274F">
        <w:rPr>
          <w:b/>
          <w:sz w:val="28"/>
          <w:szCs w:val="28"/>
        </w:rPr>
        <w:t>TVARKYMĄ NUOST</w:t>
      </w:r>
      <w:r w:rsidR="00BD017B">
        <w:rPr>
          <w:b/>
          <w:sz w:val="28"/>
          <w:szCs w:val="28"/>
        </w:rPr>
        <w:t>ATŲ PATVIRTINIMO“ IR JĮ KEITUSIŲ SPRENDIMŲ</w:t>
      </w:r>
      <w:r w:rsidR="00DD274F">
        <w:rPr>
          <w:b/>
          <w:sz w:val="28"/>
          <w:szCs w:val="28"/>
        </w:rPr>
        <w:t xml:space="preserve"> </w:t>
      </w:r>
      <w:r>
        <w:rPr>
          <w:b/>
          <w:sz w:val="28"/>
          <w:szCs w:val="28"/>
        </w:rPr>
        <w:t>PAKEITIMO</w:t>
      </w:r>
    </w:p>
    <w:p w:rsidR="00E06FEB" w:rsidRDefault="00E06FEB" w:rsidP="0083370B">
      <w:pPr>
        <w:jc w:val="center"/>
        <w:rPr>
          <w:sz w:val="22"/>
        </w:rPr>
      </w:pPr>
    </w:p>
    <w:p w:rsidR="0083370B" w:rsidRDefault="00F82F3E" w:rsidP="0083370B">
      <w:pPr>
        <w:jc w:val="center"/>
      </w:pPr>
      <w:r>
        <w:t>2022</w:t>
      </w:r>
      <w:r w:rsidR="0083370B">
        <w:t xml:space="preserve"> m. </w:t>
      </w:r>
      <w:r w:rsidR="00BD017B">
        <w:t>birželio 23</w:t>
      </w:r>
      <w:r w:rsidR="0083370B">
        <w:t xml:space="preserve"> d. Nr. </w:t>
      </w:r>
      <w:r w:rsidR="007150E3">
        <w:t>T1-</w:t>
      </w:r>
    </w:p>
    <w:p w:rsidR="0083370B" w:rsidRDefault="0083370B" w:rsidP="0083370B">
      <w:pPr>
        <w:jc w:val="center"/>
      </w:pPr>
      <w:r>
        <w:t>Plungė</w:t>
      </w:r>
    </w:p>
    <w:p w:rsidR="00CD77E4" w:rsidRPr="00434736" w:rsidRDefault="00CD77E4" w:rsidP="00D372BA">
      <w:pPr>
        <w:jc w:val="both"/>
      </w:pPr>
    </w:p>
    <w:p w:rsidR="00EA6F56" w:rsidRDefault="00EA6F56" w:rsidP="00E049DE">
      <w:pPr>
        <w:tabs>
          <w:tab w:val="left" w:pos="1800"/>
        </w:tabs>
        <w:ind w:firstLine="720"/>
        <w:jc w:val="both"/>
        <w:rPr>
          <w:lang w:eastAsia="lt-LT"/>
        </w:rPr>
      </w:pPr>
      <w:r>
        <w:t>Plungės rajono</w:t>
      </w:r>
      <w:r>
        <w:rPr>
          <w:lang w:eastAsia="lt-LT"/>
        </w:rPr>
        <w:t xml:space="preserve"> savivaldybės taryba  n u s p r e n d ž i a:</w:t>
      </w:r>
    </w:p>
    <w:p w:rsidR="00EA6F56" w:rsidRDefault="00EA6F56" w:rsidP="00E049DE">
      <w:pPr>
        <w:pStyle w:val="Sraopastraipa"/>
        <w:numPr>
          <w:ilvl w:val="0"/>
          <w:numId w:val="3"/>
        </w:numPr>
        <w:ind w:left="0" w:firstLine="720"/>
        <w:jc w:val="both"/>
      </w:pPr>
      <w:r>
        <w:rPr>
          <w:lang w:eastAsia="lt-LT"/>
        </w:rPr>
        <w:t xml:space="preserve">Pakeisti Plungės </w:t>
      </w:r>
      <w:r w:rsidR="00546B21">
        <w:rPr>
          <w:lang w:eastAsia="lt-LT"/>
        </w:rPr>
        <w:t>rajono savivaldybės tarybos</w:t>
      </w:r>
      <w:r w:rsidR="00083852">
        <w:rPr>
          <w:lang w:eastAsia="lt-LT"/>
        </w:rPr>
        <w:t xml:space="preserve"> </w:t>
      </w:r>
      <w:r w:rsidR="00546B21">
        <w:rPr>
          <w:lang w:eastAsia="lt-LT"/>
        </w:rPr>
        <w:t>2021 m. spalio 28 d. sprendimu Nr. T1-272</w:t>
      </w:r>
      <w:r>
        <w:rPr>
          <w:lang w:eastAsia="lt-LT"/>
        </w:rPr>
        <w:t xml:space="preserve"> </w:t>
      </w:r>
      <w:r w:rsidR="00884F62">
        <w:rPr>
          <w:lang w:eastAsia="lt-LT"/>
        </w:rPr>
        <w:t xml:space="preserve">„Dėl Plungės rajono savivaldybės vietinės rinkliavos už komunalinių atliekų surinkimą iš atliekų turėtojų ir atliekų tvarkymą nuostatų patvirtinimo“ </w:t>
      </w:r>
      <w:r>
        <w:rPr>
          <w:lang w:eastAsia="lt-LT"/>
        </w:rPr>
        <w:t xml:space="preserve">patvirtintų </w:t>
      </w:r>
      <w:r>
        <w:t>Plungės rajono savivaldybės vietinės rinkliavos už komunalinių atliekų surinkimą iš atliekų turėtojų ir atliekų t</w:t>
      </w:r>
      <w:r w:rsidR="00546B21">
        <w:t xml:space="preserve">varkymą nuostatų </w:t>
      </w:r>
      <w:r w:rsidR="00BC67F8" w:rsidRPr="00D33558">
        <w:t>(</w:t>
      </w:r>
      <w:r w:rsidR="00DD274F" w:rsidRPr="00D33558">
        <w:t xml:space="preserve">kartu su 2021 m. </w:t>
      </w:r>
      <w:r w:rsidR="00D62548" w:rsidRPr="00D33558">
        <w:t>lapkričio 25 d. sprendimu Nr. T1-</w:t>
      </w:r>
      <w:r w:rsidR="00DD274F" w:rsidRPr="00D33558">
        <w:t>300</w:t>
      </w:r>
      <w:r w:rsidR="00DB31F0">
        <w:t xml:space="preserve"> ir su 2022 m. balandžio 28 d. sprendimu Nr.T1-100</w:t>
      </w:r>
      <w:r w:rsidR="00BC67F8" w:rsidRPr="00D33558">
        <w:t>) priedą</w:t>
      </w:r>
      <w:r w:rsidRPr="00D33558">
        <w:t xml:space="preserve"> „Vietinės rinkliavos už komunalinių atliekų surinkimą iš atliekų turėtojų ir atliekų </w:t>
      </w:r>
      <w:r>
        <w:t xml:space="preserve">tvarkymą dydžiai“ </w:t>
      </w:r>
      <w:r w:rsidR="00E049DE">
        <w:t>ir išdėstyti jį nauja redakcija (pridedama).</w:t>
      </w:r>
    </w:p>
    <w:p w:rsidR="00E049DE" w:rsidRPr="00CC2CBE" w:rsidRDefault="00E049DE" w:rsidP="00E049DE">
      <w:pPr>
        <w:pStyle w:val="Sraopastraipa"/>
        <w:numPr>
          <w:ilvl w:val="0"/>
          <w:numId w:val="3"/>
        </w:numPr>
        <w:tabs>
          <w:tab w:val="left" w:pos="993"/>
          <w:tab w:val="left" w:pos="1800"/>
        </w:tabs>
        <w:ind w:left="0" w:firstLine="720"/>
        <w:jc w:val="both"/>
      </w:pPr>
      <w:r>
        <w:t>Nustatyti, kad šis sprendimas įsigalioja nuo 2022 m. liepos 1 d.</w:t>
      </w:r>
    </w:p>
    <w:p w:rsidR="00EA6F56" w:rsidRDefault="00EA6F56" w:rsidP="00B20131">
      <w:pPr>
        <w:tabs>
          <w:tab w:val="left" w:pos="1800"/>
        </w:tabs>
        <w:ind w:firstLine="720"/>
        <w:jc w:val="both"/>
        <w:rPr>
          <w:lang w:eastAsia="lt-LT"/>
        </w:rPr>
      </w:pPr>
    </w:p>
    <w:p w:rsidR="00D909E4" w:rsidRDefault="00D909E4" w:rsidP="00B20131">
      <w:pPr>
        <w:jc w:val="both"/>
        <w:rPr>
          <w:color w:val="000000"/>
        </w:rPr>
      </w:pPr>
    </w:p>
    <w:p w:rsidR="000A7F78" w:rsidRPr="000A7F78" w:rsidRDefault="000A7F78" w:rsidP="00B20131">
      <w:pPr>
        <w:jc w:val="both"/>
        <w:rPr>
          <w:color w:val="000000"/>
        </w:rPr>
      </w:pPr>
      <w:r w:rsidRPr="000A7F78">
        <w:rPr>
          <w:color w:val="000000"/>
        </w:rPr>
        <w:t xml:space="preserve">Savivaldybės meras </w:t>
      </w:r>
    </w:p>
    <w:p w:rsidR="000A7F78" w:rsidRPr="000A7F78" w:rsidRDefault="000A7F78" w:rsidP="009137F5">
      <w:pPr>
        <w:ind w:firstLine="720"/>
        <w:jc w:val="both"/>
        <w:rPr>
          <w:color w:val="000000"/>
        </w:rPr>
      </w:pPr>
      <w:r w:rsidRPr="000A7F78">
        <w:rPr>
          <w:color w:val="000000"/>
        </w:rPr>
        <w:tab/>
      </w:r>
    </w:p>
    <w:p w:rsidR="009137F5" w:rsidRDefault="009137F5" w:rsidP="00680DF7">
      <w:pPr>
        <w:jc w:val="both"/>
        <w:rPr>
          <w:color w:val="000000"/>
        </w:rPr>
      </w:pPr>
    </w:p>
    <w:p w:rsidR="00680DF7" w:rsidRDefault="00775B5C" w:rsidP="00680DF7">
      <w:pPr>
        <w:jc w:val="both"/>
        <w:rPr>
          <w:color w:val="000000"/>
        </w:rPr>
      </w:pPr>
      <w:r>
        <w:rPr>
          <w:color w:val="000000"/>
        </w:rPr>
        <w:t xml:space="preserve"> </w:t>
      </w:r>
    </w:p>
    <w:p w:rsidR="00680DF7" w:rsidRDefault="00680DF7" w:rsidP="009137F5">
      <w:pPr>
        <w:ind w:firstLine="720"/>
        <w:jc w:val="both"/>
        <w:rPr>
          <w:color w:val="000000"/>
        </w:rPr>
      </w:pPr>
    </w:p>
    <w:p w:rsidR="00680DF7" w:rsidRDefault="00680DF7" w:rsidP="009137F5">
      <w:pPr>
        <w:ind w:firstLine="720"/>
        <w:jc w:val="both"/>
        <w:rPr>
          <w:color w:val="000000"/>
        </w:rPr>
      </w:pPr>
    </w:p>
    <w:p w:rsidR="00680DF7" w:rsidRDefault="00680DF7" w:rsidP="009137F5">
      <w:pPr>
        <w:ind w:firstLine="720"/>
        <w:jc w:val="both"/>
        <w:rPr>
          <w:color w:val="000000"/>
        </w:rPr>
      </w:pPr>
    </w:p>
    <w:p w:rsidR="00680DF7" w:rsidRDefault="00680DF7" w:rsidP="009137F5">
      <w:pPr>
        <w:ind w:firstLine="720"/>
        <w:jc w:val="both"/>
        <w:rPr>
          <w:color w:val="000000"/>
        </w:rPr>
      </w:pPr>
    </w:p>
    <w:p w:rsidR="00680DF7" w:rsidRDefault="00680DF7" w:rsidP="009137F5">
      <w:pPr>
        <w:ind w:firstLine="720"/>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A7F78" w:rsidRPr="000A7F78" w:rsidRDefault="000A7F78" w:rsidP="00B20131">
      <w:pPr>
        <w:jc w:val="both"/>
        <w:rPr>
          <w:color w:val="000000"/>
        </w:rPr>
      </w:pPr>
      <w:r w:rsidRPr="000A7F78">
        <w:rPr>
          <w:color w:val="000000"/>
        </w:rPr>
        <w:t>SUDERINTA:</w:t>
      </w:r>
    </w:p>
    <w:p w:rsidR="000A7F78" w:rsidRPr="000A7F78" w:rsidRDefault="000A7F78" w:rsidP="00B20131">
      <w:pPr>
        <w:jc w:val="both"/>
        <w:rPr>
          <w:color w:val="000000"/>
        </w:rPr>
      </w:pPr>
      <w:r w:rsidRPr="000A7F78">
        <w:rPr>
          <w:color w:val="000000"/>
        </w:rPr>
        <w:t>Administraci</w:t>
      </w:r>
      <w:r w:rsidR="00917516">
        <w:rPr>
          <w:color w:val="000000"/>
        </w:rPr>
        <w:t xml:space="preserve">jos </w:t>
      </w:r>
      <w:r w:rsidR="00CC2CBE">
        <w:rPr>
          <w:color w:val="000000"/>
        </w:rPr>
        <w:t>direktorius Mindaugas Kaunas</w:t>
      </w:r>
    </w:p>
    <w:p w:rsidR="000A7F78" w:rsidRPr="000A7F78" w:rsidRDefault="000A7F78" w:rsidP="00B20131">
      <w:pPr>
        <w:jc w:val="both"/>
        <w:rPr>
          <w:color w:val="000000"/>
        </w:rPr>
      </w:pPr>
      <w:r w:rsidRPr="000A7F78">
        <w:rPr>
          <w:color w:val="000000"/>
        </w:rPr>
        <w:t xml:space="preserve">Juridinio ir personalo administravimo skyriaus </w:t>
      </w:r>
      <w:r w:rsidR="00CC2CBE">
        <w:rPr>
          <w:color w:val="000000"/>
        </w:rPr>
        <w:t>vedėjas Vytautas Tumas</w:t>
      </w:r>
    </w:p>
    <w:p w:rsidR="00E049DE" w:rsidRDefault="00546B21" w:rsidP="00B20131">
      <w:pPr>
        <w:jc w:val="both"/>
        <w:rPr>
          <w:color w:val="000000"/>
        </w:rPr>
      </w:pPr>
      <w:r>
        <w:rPr>
          <w:color w:val="000000"/>
        </w:rPr>
        <w:t xml:space="preserve">Vietos ūkio </w:t>
      </w:r>
      <w:r w:rsidR="00CC2CBE">
        <w:rPr>
          <w:color w:val="000000"/>
        </w:rPr>
        <w:t xml:space="preserve">skyriaus </w:t>
      </w:r>
      <w:r w:rsidR="00E049DE">
        <w:rPr>
          <w:color w:val="000000"/>
        </w:rPr>
        <w:t>vedėjas Arvydas Liutika</w:t>
      </w:r>
    </w:p>
    <w:p w:rsidR="000A7F78" w:rsidRPr="000A7F78" w:rsidRDefault="00884F62" w:rsidP="00B20131">
      <w:pPr>
        <w:jc w:val="both"/>
        <w:rPr>
          <w:color w:val="000000"/>
        </w:rPr>
      </w:pPr>
      <w:r>
        <w:rPr>
          <w:color w:val="000000"/>
        </w:rPr>
        <w:t>Protokolo skyriaus k</w:t>
      </w:r>
      <w:r w:rsidR="00CC2CBE">
        <w:rPr>
          <w:color w:val="000000"/>
        </w:rPr>
        <w:t>albos tvarkytoja</w:t>
      </w:r>
      <w:r w:rsidR="000A7F78" w:rsidRPr="000A7F78">
        <w:rPr>
          <w:color w:val="000000"/>
        </w:rPr>
        <w:t xml:space="preserve"> </w:t>
      </w:r>
      <w:r w:rsidR="00CC2CBE">
        <w:rPr>
          <w:color w:val="000000"/>
        </w:rPr>
        <w:t>Simona Grigalauskaitė</w:t>
      </w:r>
    </w:p>
    <w:p w:rsidR="000A7F78" w:rsidRPr="000A7F78" w:rsidRDefault="000A7F78" w:rsidP="009137F5">
      <w:pPr>
        <w:ind w:firstLine="720"/>
        <w:jc w:val="both"/>
        <w:rPr>
          <w:color w:val="000000"/>
        </w:rPr>
      </w:pPr>
    </w:p>
    <w:p w:rsidR="005E2775" w:rsidRDefault="000A7F78" w:rsidP="00B20131">
      <w:pPr>
        <w:jc w:val="both"/>
        <w:rPr>
          <w:color w:val="000000"/>
        </w:rPr>
      </w:pPr>
      <w:r w:rsidRPr="000A7F78">
        <w:rPr>
          <w:color w:val="000000"/>
        </w:rPr>
        <w:t xml:space="preserve">Sprendimą rengė </w:t>
      </w:r>
      <w:r w:rsidR="008E63DF">
        <w:rPr>
          <w:color w:val="000000"/>
        </w:rPr>
        <w:t>Vietos ūkio skyriaus vyr</w:t>
      </w:r>
      <w:r w:rsidR="00884F62">
        <w:rPr>
          <w:color w:val="000000"/>
        </w:rPr>
        <w:t>.</w:t>
      </w:r>
      <w:r w:rsidR="008E63DF">
        <w:rPr>
          <w:color w:val="000000"/>
        </w:rPr>
        <w:t xml:space="preserve"> specialistė Roberta Jakumienė</w:t>
      </w:r>
    </w:p>
    <w:p w:rsidR="00043F82" w:rsidRDefault="00043F82" w:rsidP="00ED3EF7">
      <w:pPr>
        <w:rPr>
          <w:rFonts w:eastAsia="Arial Unicode MS" w:cs="Tahoma"/>
          <w:b/>
          <w:kern w:val="2"/>
          <w:lang w:eastAsia="hi-IN" w:bidi="hi-IN"/>
        </w:rPr>
      </w:pPr>
    </w:p>
    <w:p w:rsidR="000A7F78" w:rsidRPr="00083852" w:rsidRDefault="000A7F78" w:rsidP="000A7F78">
      <w:pPr>
        <w:jc w:val="center"/>
        <w:rPr>
          <w:rFonts w:eastAsia="Arial Unicode MS" w:cs="Tahoma"/>
          <w:b/>
          <w:kern w:val="2"/>
          <w:lang w:eastAsia="hi-IN" w:bidi="hi-IN"/>
        </w:rPr>
      </w:pPr>
      <w:r w:rsidRPr="00083852">
        <w:rPr>
          <w:rFonts w:eastAsia="Arial Unicode MS" w:cs="Tahoma"/>
          <w:b/>
          <w:kern w:val="2"/>
          <w:lang w:eastAsia="hi-IN" w:bidi="hi-IN"/>
        </w:rPr>
        <w:lastRenderedPageBreak/>
        <w:t>PLUNGĖS RAJONO SAVIVALDYBĖS ADMINISTRACIJOS</w:t>
      </w:r>
    </w:p>
    <w:p w:rsidR="000A7F78" w:rsidRPr="00083852" w:rsidRDefault="008E63DF" w:rsidP="000A7F78">
      <w:pPr>
        <w:jc w:val="center"/>
      </w:pPr>
      <w:r w:rsidRPr="00083852">
        <w:rPr>
          <w:rFonts w:eastAsia="Arial Unicode MS" w:cs="Tahoma"/>
          <w:b/>
          <w:bCs/>
          <w:kern w:val="2"/>
          <w:lang w:eastAsia="hi-IN" w:bidi="hi-IN"/>
        </w:rPr>
        <w:t>VIETOS ŪKIO</w:t>
      </w:r>
      <w:r w:rsidR="000A7F78" w:rsidRPr="00083852">
        <w:rPr>
          <w:rFonts w:eastAsia="Arial Unicode MS" w:cs="Tahoma"/>
          <w:b/>
          <w:bCs/>
          <w:kern w:val="2"/>
          <w:lang w:eastAsia="hi-IN" w:bidi="hi-IN"/>
        </w:rPr>
        <w:t xml:space="preserve"> SKYRIUS</w:t>
      </w:r>
    </w:p>
    <w:p w:rsidR="000A7F78" w:rsidRPr="00083852" w:rsidRDefault="000A7F78" w:rsidP="000A7F78">
      <w:pPr>
        <w:rPr>
          <w:b/>
        </w:rPr>
      </w:pPr>
    </w:p>
    <w:p w:rsidR="000A7F78" w:rsidRPr="00083852" w:rsidRDefault="000A7F78" w:rsidP="000A7F78">
      <w:pPr>
        <w:jc w:val="center"/>
        <w:rPr>
          <w:b/>
        </w:rPr>
      </w:pPr>
      <w:r w:rsidRPr="00083852">
        <w:rPr>
          <w:b/>
        </w:rPr>
        <w:t>AIŠKINAMASIS RAŠTAS</w:t>
      </w:r>
    </w:p>
    <w:p w:rsidR="000A7F78" w:rsidRPr="00083852" w:rsidRDefault="000A7F78" w:rsidP="000A7F78">
      <w:pPr>
        <w:jc w:val="center"/>
        <w:rPr>
          <w:b/>
        </w:rPr>
      </w:pPr>
      <w:r w:rsidRPr="00083852">
        <w:rPr>
          <w:b/>
        </w:rPr>
        <w:t>PRIE SPRENDIMO PROJEKTO</w:t>
      </w:r>
    </w:p>
    <w:p w:rsidR="00083852" w:rsidRPr="00083852" w:rsidRDefault="00083852" w:rsidP="00083852">
      <w:pPr>
        <w:jc w:val="center"/>
        <w:rPr>
          <w:b/>
          <w:caps/>
          <w:lang w:eastAsia="lt-LT"/>
        </w:rPr>
      </w:pPr>
      <w:r w:rsidRPr="00083852">
        <w:rPr>
          <w:b/>
        </w:rPr>
        <w:t>DĖL PLUNGĖS RAJONO SAVIVALDYBĖS TARYBOS 2021 M. SPALIO 28 D. SPRENDIMO NR. T1-272 „DĖL PLUNGĖS RAJONO SAVIVALDYBĖS VIETINĖS RINKLIAVOS UŽ KOMUNALINIŲ ATLIEKŲ SURINKIMĄ IŠ ATLIEKŲ TURĖTOJŲ IR ATLIEKŲ TVARKYMĄ NUOSTATŲ PATVIRTINIMO“ IR JĮ KEITUSIŲ SPRENDIMŲ PAKEITIMO</w:t>
      </w:r>
    </w:p>
    <w:p w:rsidR="00B45150" w:rsidRDefault="00B45150" w:rsidP="000A7F78">
      <w:pPr>
        <w:jc w:val="center"/>
      </w:pPr>
    </w:p>
    <w:p w:rsidR="000A7F78" w:rsidRDefault="00083852" w:rsidP="000A7F78">
      <w:pPr>
        <w:jc w:val="center"/>
      </w:pPr>
      <w:r>
        <w:t>2022 m. birželio 2</w:t>
      </w:r>
      <w:r w:rsidR="000A7F78">
        <w:t xml:space="preserve"> d.</w:t>
      </w:r>
    </w:p>
    <w:p w:rsidR="000A7F78" w:rsidRDefault="000A7F78" w:rsidP="000A7F78">
      <w:pPr>
        <w:jc w:val="center"/>
      </w:pPr>
      <w:r>
        <w:t>Plungė</w:t>
      </w:r>
    </w:p>
    <w:p w:rsidR="000A7F78" w:rsidRDefault="000A7F78" w:rsidP="000A7F78">
      <w:pPr>
        <w:jc w:val="center"/>
      </w:pPr>
    </w:p>
    <w:p w:rsidR="000A7F78" w:rsidRPr="00FF6C2C" w:rsidRDefault="000A7F78" w:rsidP="00043F82">
      <w:pPr>
        <w:tabs>
          <w:tab w:val="left" w:pos="1800"/>
        </w:tabs>
        <w:ind w:firstLine="720"/>
        <w:jc w:val="both"/>
      </w:pPr>
      <w:r w:rsidRPr="00637545">
        <w:rPr>
          <w:b/>
        </w:rPr>
        <w:t>1. Parengto teisės akto projekto tikslai, uždaviniai, problemos esmė</w:t>
      </w:r>
      <w:r w:rsidR="00043F82">
        <w:rPr>
          <w:b/>
        </w:rPr>
        <w:t>.</w:t>
      </w:r>
      <w:r w:rsidR="004C1390" w:rsidRPr="00637545">
        <w:rPr>
          <w:b/>
        </w:rPr>
        <w:t xml:space="preserve"> </w:t>
      </w:r>
      <w:r w:rsidR="00043F82">
        <w:rPr>
          <w:lang w:eastAsia="lt-LT"/>
        </w:rPr>
        <w:t>P</w:t>
      </w:r>
      <w:r w:rsidR="00626490">
        <w:rPr>
          <w:lang w:eastAsia="lt-LT"/>
        </w:rPr>
        <w:t>akeisti Plungės rajono savivaldybės tarybos 2021 m. spalio 28 d. sprendimu Nr. T1-272</w:t>
      </w:r>
      <w:r w:rsidR="00884F62">
        <w:rPr>
          <w:lang w:eastAsia="lt-LT"/>
        </w:rPr>
        <w:t xml:space="preserve"> „Dėl Plungės rajono savivaldybės vietinės rinkliavos už komunalinių atliekų surinkimą iš atliekų turėtojų ir atliekų tvarkymą nuostatų patvirtinimo“</w:t>
      </w:r>
      <w:r w:rsidR="00626490">
        <w:rPr>
          <w:lang w:eastAsia="lt-LT"/>
        </w:rPr>
        <w:t xml:space="preserve"> patvirtintų </w:t>
      </w:r>
      <w:r w:rsidR="00626490">
        <w:t xml:space="preserve">Plungės rajono savivaldybės vietinės rinkliavos už komunalinių atliekų surinkimą iš atliekų turėtojų ir atliekų tvarkymą </w:t>
      </w:r>
      <w:r w:rsidR="00626490" w:rsidRPr="004B2141">
        <w:t>nuostatų</w:t>
      </w:r>
      <w:r w:rsidR="00791792" w:rsidRPr="004B2141">
        <w:t xml:space="preserve"> (toliau - Rinkliavos nuostatai)</w:t>
      </w:r>
      <w:r w:rsidR="00626490" w:rsidRPr="004B2141">
        <w:t xml:space="preserve"> </w:t>
      </w:r>
      <w:r w:rsidR="00D33558" w:rsidRPr="004B2141">
        <w:t xml:space="preserve">(kartu </w:t>
      </w:r>
      <w:r w:rsidR="00D33558" w:rsidRPr="00FF6C2C">
        <w:t>su 2021 m. lapkričio 25 d. sprendimu Nr. T1-300</w:t>
      </w:r>
      <w:r w:rsidR="009648BE">
        <w:t xml:space="preserve"> ir su 2022 m. balandžio 28 d. sprendimu Nr.T1-100</w:t>
      </w:r>
      <w:r w:rsidR="00D33558" w:rsidRPr="00FF6C2C">
        <w:t xml:space="preserve">) </w:t>
      </w:r>
      <w:r w:rsidR="00626490" w:rsidRPr="00FF6C2C">
        <w:t xml:space="preserve">priedą „Vietinės rinkliavos už komunalinių atliekų surinkimą iš atliekų turėtojų ir atliekų tvarkymą dydžiai“ </w:t>
      </w:r>
      <w:r w:rsidR="009648BE">
        <w:t>ir išdėstyti jį nauja redakcija.</w:t>
      </w:r>
    </w:p>
    <w:p w:rsidR="00791792" w:rsidRPr="004C663B" w:rsidRDefault="000A7F78">
      <w:pPr>
        <w:ind w:firstLine="720"/>
        <w:jc w:val="both"/>
        <w:rPr>
          <w:color w:val="000000"/>
          <w:shd w:val="clear" w:color="auto" w:fill="FFFFFF"/>
        </w:rPr>
      </w:pPr>
      <w:r w:rsidRPr="00FF6C2C">
        <w:rPr>
          <w:b/>
        </w:rPr>
        <w:t xml:space="preserve">2. Kaip šiuo metu yra sprendžiami projekte aptarti </w:t>
      </w:r>
      <w:r w:rsidRPr="00637545">
        <w:rPr>
          <w:b/>
        </w:rPr>
        <w:t>klausimai.</w:t>
      </w:r>
      <w:r w:rsidR="00917389">
        <w:rPr>
          <w:b/>
        </w:rPr>
        <w:t xml:space="preserve"> </w:t>
      </w:r>
      <w:r w:rsidR="00917389" w:rsidRPr="0086296A">
        <w:t>Mokėjimo pranešimai už komunalinių atliekų surinkimą iš atliekų turėtojų ir atliekų tvarkymą rinkliavos mokėtojams pateikti pagal</w:t>
      </w:r>
      <w:r w:rsidR="00791792" w:rsidRPr="0086296A">
        <w:t xml:space="preserve"> </w:t>
      </w:r>
      <w:r w:rsidR="009648BE" w:rsidRPr="0086296A">
        <w:rPr>
          <w:lang w:eastAsia="lt-LT"/>
        </w:rPr>
        <w:t xml:space="preserve">Plungės rajono savivaldybės tarybos 2021 m. spalio 28 d. sprendimu Nr. T1-272 </w:t>
      </w:r>
      <w:r w:rsidR="00884F62">
        <w:rPr>
          <w:lang w:eastAsia="lt-LT"/>
        </w:rPr>
        <w:t xml:space="preserve">„Dėl Plungės rajono savivaldybės vietinės rinkliavos už komunalinių atliekų surinkimą iš atliekų turėtojų ir atliekų tvarkymą nuostatų patvirtinimo“ </w:t>
      </w:r>
      <w:r w:rsidR="009648BE" w:rsidRPr="0086296A">
        <w:rPr>
          <w:lang w:eastAsia="lt-LT"/>
        </w:rPr>
        <w:t xml:space="preserve">patvirtintų </w:t>
      </w:r>
      <w:r w:rsidR="009648BE" w:rsidRPr="0086296A">
        <w:t xml:space="preserve">Plungės rajono savivaldybės vietinės rinkliavos už komunalinių atliekų surinkimą iš atliekų turėtojų ir atliekų tvarkymą nuostatų (kartu su 2021 m. lapkričio 25 d. sprendimu Nr. T1-300 ir su 2022 m. balandžio 28 d. sprendimu Nr.T1-100) </w:t>
      </w:r>
      <w:r w:rsidR="00917389" w:rsidRPr="0086296A">
        <w:t>priede</w:t>
      </w:r>
      <w:r w:rsidR="009648BE" w:rsidRPr="0086296A">
        <w:t xml:space="preserve"> „Vietinės rinkliavos už komunalinių atliekų surinkimą iš atliekų turėtojų ir atliekų tvarkymą dydžiai“</w:t>
      </w:r>
      <w:r w:rsidR="00917389" w:rsidRPr="0086296A">
        <w:t xml:space="preserve"> nurodytus dydžius.</w:t>
      </w:r>
    </w:p>
    <w:p w:rsidR="006B6073" w:rsidRDefault="000A7F78" w:rsidP="0086296A">
      <w:pPr>
        <w:ind w:firstLine="720"/>
        <w:jc w:val="both"/>
      </w:pPr>
      <w:r w:rsidRPr="00637545">
        <w:rPr>
          <w:b/>
        </w:rPr>
        <w:t xml:space="preserve">3. Kodėl būtina priimti sprendimą, kokių pozityvių rezultatų laukiama. </w:t>
      </w:r>
      <w:r w:rsidR="00806CB4" w:rsidRPr="0061096D">
        <w:rPr>
          <w:spacing w:val="-5"/>
        </w:rPr>
        <w:t xml:space="preserve">2022 m. balandžio 15 d. </w:t>
      </w:r>
      <w:r w:rsidR="00806CB4">
        <w:rPr>
          <w:spacing w:val="-5"/>
        </w:rPr>
        <w:t>gautas Vyriausybės atstovų įstaigos vyriausybės atstovo Šiaulių ir Telšių apskrityse teikimas</w:t>
      </w:r>
      <w:r w:rsidR="00806CB4" w:rsidRPr="0061096D">
        <w:rPr>
          <w:spacing w:val="-5"/>
        </w:rPr>
        <w:t xml:space="preserve"> </w:t>
      </w:r>
      <w:r w:rsidR="00806CB4">
        <w:t>Nr. TR5-17(5.5E</w:t>
      </w:r>
      <w:r w:rsidR="00806CB4" w:rsidRPr="0061096D">
        <w:t>)</w:t>
      </w:r>
      <w:r w:rsidR="00806CB4">
        <w:t xml:space="preserve"> </w:t>
      </w:r>
      <w:r w:rsidR="00806CB4">
        <w:rPr>
          <w:spacing w:val="-5"/>
        </w:rPr>
        <w:t>„D</w:t>
      </w:r>
      <w:r w:rsidR="00806CB4" w:rsidRPr="0061096D">
        <w:rPr>
          <w:spacing w:val="-5"/>
        </w:rPr>
        <w:t xml:space="preserve">ėl </w:t>
      </w:r>
      <w:r w:rsidR="00806CB4">
        <w:rPr>
          <w:bCs/>
        </w:rPr>
        <w:t>P</w:t>
      </w:r>
      <w:r w:rsidR="00806CB4" w:rsidRPr="0061096D">
        <w:rPr>
          <w:bCs/>
        </w:rPr>
        <w:t xml:space="preserve">lungės rajono savivaldybės vietinės </w:t>
      </w:r>
      <w:r w:rsidR="00806CB4" w:rsidRPr="004B2141">
        <w:rPr>
          <w:bCs/>
        </w:rPr>
        <w:t xml:space="preserve">rinkliavos už komunalinių atliekų surinkimą iš atliekų turėtojų ir atliekų tvarkymą nuostatų priedo </w:t>
      </w:r>
      <w:r w:rsidR="00806CB4" w:rsidRPr="004B2141">
        <w:t>pakeitimo</w:t>
      </w:r>
      <w:r w:rsidR="00CC0868" w:rsidRPr="004B2141">
        <w:t>“</w:t>
      </w:r>
      <w:r w:rsidR="00806CB4" w:rsidRPr="004B2141">
        <w:t xml:space="preserve"> (toliau – Teikimas)</w:t>
      </w:r>
      <w:r w:rsidR="00EB2056" w:rsidRPr="004B2141">
        <w:t xml:space="preserve"> (pridedama)</w:t>
      </w:r>
      <w:r w:rsidR="00806CB4" w:rsidRPr="004B2141">
        <w:t xml:space="preserve">. </w:t>
      </w:r>
      <w:r w:rsidR="00EB2056" w:rsidRPr="004B2141">
        <w:t xml:space="preserve">Teikime pažymėta, kad Rinkliavos nuostatų </w:t>
      </w:r>
      <w:r w:rsidR="00CA24F2" w:rsidRPr="004B2141">
        <w:t xml:space="preserve">priede </w:t>
      </w:r>
      <w:r w:rsidR="00CA24F2">
        <w:t>nustatyta</w:t>
      </w:r>
      <w:r w:rsidR="00E53D02">
        <w:t xml:space="preserve"> sąlyga,</w:t>
      </w:r>
      <w:r w:rsidR="00CA24F2" w:rsidRPr="007E7F91">
        <w:t xml:space="preserve"> kad „</w:t>
      </w:r>
      <w:r w:rsidR="00CA24F2" w:rsidRPr="00CA24F2">
        <w:rPr>
          <w:i/>
        </w:rPr>
        <w:t xml:space="preserve">Juridiniams pelno nesiekiantiems asmenims, teikiantiems paslaugas gyventojams (arba vykdantiems veiklą) ne komerciniais tikslais, priskiriamiems nekilnojamojo turto objektų kategorijoms Eil. Nr. 5, 13, 14, 17, 19 ir 21, nustatomas toks vietinės rinkliavos pastovusis ir kintamasis įmokos dydis, kaip ir gyvenamosios paskirties individualių namų objektų kategorijai (Pastovusis įmokos dydis – 24,00 </w:t>
      </w:r>
      <w:proofErr w:type="spellStart"/>
      <w:r w:rsidR="00CA24F2" w:rsidRPr="00CA24F2">
        <w:rPr>
          <w:i/>
        </w:rPr>
        <w:t>Eur</w:t>
      </w:r>
      <w:proofErr w:type="spellEnd"/>
      <w:r w:rsidR="00CA24F2" w:rsidRPr="00CA24F2">
        <w:rPr>
          <w:i/>
        </w:rPr>
        <w:t xml:space="preserve"> per metus, kintamasis įmokos dydis – 30,00 </w:t>
      </w:r>
      <w:proofErr w:type="spellStart"/>
      <w:r w:rsidR="00CA24F2" w:rsidRPr="00CA24F2">
        <w:rPr>
          <w:i/>
        </w:rPr>
        <w:t>Eur</w:t>
      </w:r>
      <w:proofErr w:type="spellEnd"/>
      <w:r w:rsidR="00CA24F2" w:rsidRPr="00CA24F2">
        <w:rPr>
          <w:i/>
        </w:rPr>
        <w:t xml:space="preserve"> per metus (taikomas kintamas administravimo parametras – konteinerių skaičius, tūris ir ištuštinimo dažnis</w:t>
      </w:r>
      <w:r w:rsidR="00CA24F2">
        <w:t xml:space="preserve">“ </w:t>
      </w:r>
      <w:r w:rsidR="00A467E0">
        <w:t xml:space="preserve">neatitinka </w:t>
      </w:r>
      <w:r w:rsidR="00F053B4" w:rsidRPr="007E7F91">
        <w:t>Vietinės rinkliavos ar kitos įmokos už komunalinių atliekų surinkimą iš atliekų turėtojų ir atliekų tva</w:t>
      </w:r>
      <w:r w:rsidR="00F053B4">
        <w:t xml:space="preserve">rkymą dydžio nustatymo taisyklių, patvirtintų </w:t>
      </w:r>
      <w:r w:rsidR="00F053B4" w:rsidRPr="007E7F91">
        <w:t>Lietuvos Respublikos Vyriausybė</w:t>
      </w:r>
      <w:r w:rsidR="00884F62">
        <w:t>s</w:t>
      </w:r>
      <w:r w:rsidR="00F053B4" w:rsidRPr="007E7F91">
        <w:t xml:space="preserve"> 2013 m. liepos 24 d. nutarimu Nr. 711 „Dėl Vietinės rinkliavos ar kitos įmokos už </w:t>
      </w:r>
      <w:r w:rsidR="00F053B4" w:rsidRPr="004B2141">
        <w:t>komunalinių atliekų surinkimą iš atliekų turėtojų ir atliekų tvarkymą dydžio nustatymo taisyklių patvirtinimo“ (toliau – Taisyklės) 25, 26</w:t>
      </w:r>
      <w:r w:rsidR="00F053B4">
        <w:t>, 27 punktų nuostatų.</w:t>
      </w:r>
    </w:p>
    <w:p w:rsidR="004C0587" w:rsidRPr="007E7F91" w:rsidRDefault="004C0587" w:rsidP="00ED3EF7">
      <w:pPr>
        <w:ind w:firstLine="720"/>
        <w:jc w:val="both"/>
      </w:pPr>
      <w:r w:rsidRPr="007E7F91">
        <w:t>Taisyklių 25 punkte nurodyta, kad pastovioji įmokos dedamoji nustatoma pagal vieną iš šių kintamųjų pasirinktinai:</w:t>
      </w:r>
    </w:p>
    <w:p w:rsidR="004C0587" w:rsidRPr="007E7F91" w:rsidRDefault="004C0587" w:rsidP="00ED3EF7">
      <w:pPr>
        <w:ind w:firstLine="720"/>
        <w:jc w:val="both"/>
      </w:pPr>
      <w:r w:rsidRPr="007E7F91">
        <w:t>25.1. nekilnojamojo turto paskirtis ir plotas;</w:t>
      </w:r>
    </w:p>
    <w:p w:rsidR="004C0587" w:rsidRPr="007E7F91" w:rsidRDefault="004C0587" w:rsidP="00ED3EF7">
      <w:pPr>
        <w:ind w:firstLine="720"/>
        <w:jc w:val="both"/>
      </w:pPr>
      <w:r w:rsidRPr="007E7F91">
        <w:t>25.2. nekilnojamojo turto paskirtis ir objektų skaičius;</w:t>
      </w:r>
    </w:p>
    <w:p w:rsidR="004C0587" w:rsidRPr="007E7F91" w:rsidRDefault="004C0587" w:rsidP="00ED3EF7">
      <w:pPr>
        <w:ind w:firstLine="720"/>
        <w:jc w:val="both"/>
      </w:pPr>
      <w:r w:rsidRPr="007E7F91">
        <w:t>25.3. gyventojų/darbuotojų skaičius.</w:t>
      </w:r>
    </w:p>
    <w:p w:rsidR="004C0587" w:rsidRPr="007E7F91" w:rsidRDefault="004C0587" w:rsidP="00ED3EF7">
      <w:pPr>
        <w:ind w:firstLine="720"/>
        <w:jc w:val="both"/>
      </w:pPr>
      <w:r w:rsidRPr="007E7F91">
        <w:lastRenderedPageBreak/>
        <w:t xml:space="preserve">Taisyklių 26 punktas įpareigoja </w:t>
      </w:r>
      <w:r w:rsidR="00034A4C">
        <w:t>S</w:t>
      </w:r>
      <w:r w:rsidRPr="007E7F91">
        <w:t>avivaldybes kiekvienos kategorijos nekilnojamojo turto objektams parinkti tik vieną Taisyklių 25 punkte nurodytą pastoviąją įmokos dedamąją.</w:t>
      </w:r>
    </w:p>
    <w:p w:rsidR="004C0587" w:rsidRPr="007E7F91" w:rsidRDefault="004C0587" w:rsidP="00ED3EF7">
      <w:pPr>
        <w:ind w:firstLine="720"/>
        <w:jc w:val="both"/>
      </w:pPr>
      <w:r w:rsidRPr="007E7F91">
        <w:t>Taisyklių 27 punkte nustatyta, kad pastovioji įmokos dalis turi būti nustatoma vienodo dydžio visiems tos pačios kategorijos nekilnojamojo turto objektams.</w:t>
      </w:r>
    </w:p>
    <w:p w:rsidR="00B363AC" w:rsidRPr="007E7F91" w:rsidRDefault="00B363AC" w:rsidP="00ED3EF7">
      <w:pPr>
        <w:ind w:firstLine="720"/>
        <w:jc w:val="both"/>
      </w:pPr>
      <w:r>
        <w:t>Teikime nurodyta</w:t>
      </w:r>
      <w:r w:rsidRPr="007E7F91">
        <w:t>, kad Rinkliavos nuostatų priede įtvirtinta išimtis juridiniams pelno nesiekiantiems asmenims, teikiantiems paslaugas gyventojams (arba vykdantiems veiklą) ne komerciniais tikslais, priskiriamiems nekilnojamojo turto objektų kategorijoms Eil. Nr. 5, 13, 14, 17, 19 ir 21, mokėti vietinės rinkliavos pastoviosios įmokos dydį kaip ir gyvenamosios paskirties individualių namų objektų kategorijai prieštarauja Taisyklių 25, 26, 27 punktų nuostatoms.</w:t>
      </w:r>
    </w:p>
    <w:p w:rsidR="004C0587" w:rsidRPr="009E4FD8" w:rsidRDefault="00B363AC" w:rsidP="00884F62">
      <w:pPr>
        <w:ind w:firstLine="720"/>
        <w:jc w:val="both"/>
        <w:rPr>
          <w:color w:val="000000"/>
          <w:shd w:val="clear" w:color="auto" w:fill="FFFFFF"/>
        </w:rPr>
      </w:pPr>
      <w:r>
        <w:rPr>
          <w:color w:val="000000"/>
          <w:shd w:val="clear" w:color="auto" w:fill="FFFFFF"/>
        </w:rPr>
        <w:t xml:space="preserve">Priėmus šį sprendimą Rinkliavos nuostatai atitiks </w:t>
      </w:r>
      <w:r w:rsidR="00CF7991">
        <w:rPr>
          <w:color w:val="000000"/>
          <w:shd w:val="clear" w:color="auto" w:fill="FFFFFF"/>
        </w:rPr>
        <w:t>aukštesnės galios teisės aktų nuostatas bei bus įvykdytos Teikimo sąlygos</w:t>
      </w:r>
      <w:r w:rsidR="004B2141">
        <w:rPr>
          <w:color w:val="000000"/>
          <w:shd w:val="clear" w:color="auto" w:fill="FFFFFF"/>
        </w:rPr>
        <w:t>.</w:t>
      </w:r>
    </w:p>
    <w:p w:rsidR="000A7F78" w:rsidRPr="00FF6C2C" w:rsidRDefault="000A7F78" w:rsidP="00E01B11">
      <w:pPr>
        <w:tabs>
          <w:tab w:val="left" w:pos="1800"/>
        </w:tabs>
        <w:ind w:firstLine="720"/>
        <w:jc w:val="both"/>
      </w:pPr>
      <w:r w:rsidRPr="00637545">
        <w:rPr>
          <w:b/>
        </w:rPr>
        <w:t xml:space="preserve">4. Siūlomos teisinio reguliavimo nuostatos. </w:t>
      </w:r>
      <w:r w:rsidR="00E01B11">
        <w:rPr>
          <w:lang w:eastAsia="lt-LT"/>
        </w:rPr>
        <w:t xml:space="preserve">Pakeisti Plungės rajono savivaldybės tarybos 2021 m. spalio 28 d. sprendimu Nr. T1-272 </w:t>
      </w:r>
      <w:r w:rsidR="00034A4C">
        <w:rPr>
          <w:lang w:eastAsia="lt-LT"/>
        </w:rPr>
        <w:t xml:space="preserve">„Dėl Plungės rajono savivaldybės vietinės rinkliavos už komunalinių atliekų surinkimą iš atliekų turėtojų ir atliekų tvarkymą nuostatų patvirtinimo“ </w:t>
      </w:r>
      <w:r w:rsidR="00E01B11">
        <w:rPr>
          <w:lang w:eastAsia="lt-LT"/>
        </w:rPr>
        <w:t xml:space="preserve">patvirtintų </w:t>
      </w:r>
      <w:r w:rsidR="00E01B11">
        <w:t xml:space="preserve">Plungės rajono savivaldybės vietinės rinkliavos už komunalinių atliekų surinkimą iš atliekų turėtojų ir atliekų tvarkymą nuostatų </w:t>
      </w:r>
      <w:r w:rsidR="00E01B11" w:rsidRPr="00FF6C2C">
        <w:t>(kartu su 2021 m. lapkričio 25 d. sprendimu Nr. T1-300</w:t>
      </w:r>
      <w:r w:rsidR="00E01B11">
        <w:t xml:space="preserve"> ir su 2022 m. balandžio 28 d. sprendimu Nr.T1-100</w:t>
      </w:r>
      <w:r w:rsidR="00E01B11" w:rsidRPr="00FF6C2C">
        <w:t xml:space="preserve">) priedą „Vietinės rinkliavos už komunalinių atliekų surinkimą iš atliekų turėtojų ir atliekų tvarkymą dydžiai“ </w:t>
      </w:r>
      <w:r w:rsidR="00E01B11">
        <w:t>ir išdėstyti jį nauja redakcija.</w:t>
      </w:r>
    </w:p>
    <w:p w:rsidR="0024573F" w:rsidRPr="00FF6C2C" w:rsidRDefault="000A7F78" w:rsidP="00043F82">
      <w:pPr>
        <w:ind w:firstLine="720"/>
        <w:jc w:val="both"/>
        <w:rPr>
          <w:bCs/>
        </w:rPr>
      </w:pPr>
      <w:r w:rsidRPr="00FF6C2C">
        <w:rPr>
          <w:b/>
        </w:rPr>
        <w:t>5. Pateikti skaičiavimus, išlaidų sąmatas, nurodyti finansavimo šaltinius.</w:t>
      </w:r>
      <w:r w:rsidR="0080512C" w:rsidRPr="00FF6C2C">
        <w:rPr>
          <w:b/>
        </w:rPr>
        <w:t xml:space="preserve"> </w:t>
      </w:r>
      <w:r w:rsidR="00FD0474" w:rsidRPr="00FF6C2C">
        <w:t>Nėra.</w:t>
      </w:r>
    </w:p>
    <w:p w:rsidR="000A7F78" w:rsidRPr="00637545" w:rsidRDefault="000A7F78">
      <w:pPr>
        <w:ind w:firstLine="720"/>
        <w:jc w:val="both"/>
        <w:rPr>
          <w:bCs/>
        </w:rPr>
      </w:pPr>
      <w:r w:rsidRPr="00637545">
        <w:rPr>
          <w:b/>
        </w:rPr>
        <w:t xml:space="preserve">6. Nurodyti, kokius galiojančius aktus reikėtų pakeisti ar pripažinti netekusiais galios, priėmus sprendimą pagal teikiamą projektą. </w:t>
      </w:r>
      <w:r w:rsidR="00CC1483">
        <w:rPr>
          <w:lang w:eastAsia="lt-LT"/>
        </w:rPr>
        <w:t>Nėra</w:t>
      </w:r>
    </w:p>
    <w:p w:rsidR="000A7F78" w:rsidRPr="00637545" w:rsidRDefault="000A7F78">
      <w:pPr>
        <w:tabs>
          <w:tab w:val="left" w:pos="720"/>
        </w:tabs>
        <w:ind w:firstLine="720"/>
        <w:jc w:val="both"/>
        <w:rPr>
          <w:bCs/>
        </w:rPr>
      </w:pPr>
      <w:r w:rsidRPr="00637545">
        <w:rPr>
          <w:b/>
        </w:rPr>
        <w:t xml:space="preserve">7. Kokios korupcijos pasireiškimo tikimybės, priėmus šį sprendimą, korupcijos vertinimas. </w:t>
      </w:r>
      <w:r w:rsidR="00CC1483">
        <w:rPr>
          <w:bCs/>
        </w:rPr>
        <w:t>Nėra.</w:t>
      </w:r>
    </w:p>
    <w:p w:rsidR="00E01B11" w:rsidRDefault="000A7F78">
      <w:pPr>
        <w:tabs>
          <w:tab w:val="left" w:pos="720"/>
        </w:tabs>
        <w:ind w:firstLine="720"/>
        <w:jc w:val="both"/>
        <w:rPr>
          <w:b/>
        </w:rPr>
      </w:pPr>
      <w:r w:rsidRPr="00637545">
        <w:rPr>
          <w:b/>
        </w:rPr>
        <w:t>8. Nurodyti, kieno iniciatyva spr</w:t>
      </w:r>
      <w:r w:rsidR="00CC1483">
        <w:rPr>
          <w:b/>
        </w:rPr>
        <w:t xml:space="preserve">endimo projektas yra parengtas. </w:t>
      </w:r>
      <w:r w:rsidR="00CC5013" w:rsidRPr="00CC5013">
        <w:t>Atsižvelg</w:t>
      </w:r>
      <w:r w:rsidR="00034A4C">
        <w:t>iant</w:t>
      </w:r>
      <w:r w:rsidR="00CC5013" w:rsidRPr="00CC5013">
        <w:t xml:space="preserve"> į</w:t>
      </w:r>
      <w:r w:rsidR="00CC5013">
        <w:rPr>
          <w:b/>
        </w:rPr>
        <w:t xml:space="preserve"> </w:t>
      </w:r>
      <w:r w:rsidR="00CC0868" w:rsidRPr="0061096D">
        <w:rPr>
          <w:spacing w:val="-5"/>
        </w:rPr>
        <w:t xml:space="preserve">2022 m. balandžio 15 d. </w:t>
      </w:r>
      <w:r w:rsidR="00CC0868">
        <w:rPr>
          <w:spacing w:val="-5"/>
        </w:rPr>
        <w:t>Vyriausybės atstovų įstaigos vyriausybės atstovo Šiaulių ir Telšių apskrityse teikimą</w:t>
      </w:r>
      <w:r w:rsidR="00CC0868" w:rsidRPr="0061096D">
        <w:rPr>
          <w:spacing w:val="-5"/>
        </w:rPr>
        <w:t xml:space="preserve"> </w:t>
      </w:r>
      <w:r w:rsidR="00CC0868">
        <w:t>Nr. TR5-17(5.5E</w:t>
      </w:r>
      <w:r w:rsidR="00CC0868" w:rsidRPr="0061096D">
        <w:t>)</w:t>
      </w:r>
      <w:r w:rsidR="00CC0868">
        <w:t xml:space="preserve"> </w:t>
      </w:r>
      <w:r w:rsidR="00CC0868">
        <w:rPr>
          <w:spacing w:val="-5"/>
        </w:rPr>
        <w:t>„D</w:t>
      </w:r>
      <w:r w:rsidR="00CC0868" w:rsidRPr="0061096D">
        <w:rPr>
          <w:spacing w:val="-5"/>
        </w:rPr>
        <w:t xml:space="preserve">ėl </w:t>
      </w:r>
      <w:r w:rsidR="00CC0868">
        <w:rPr>
          <w:bCs/>
        </w:rPr>
        <w:t>P</w:t>
      </w:r>
      <w:r w:rsidR="00CC0868" w:rsidRPr="0061096D">
        <w:rPr>
          <w:bCs/>
        </w:rPr>
        <w:t xml:space="preserve">lungės rajono savivaldybės vietinės rinkliavos už komunalinių atliekų surinkimą iš atliekų turėtojų ir atliekų tvarkymą nuostatų priedo </w:t>
      </w:r>
      <w:r w:rsidR="00CC0868" w:rsidRPr="00CC0868">
        <w:t>pakeitimo“.</w:t>
      </w:r>
    </w:p>
    <w:p w:rsidR="000A7F78" w:rsidRPr="00637545" w:rsidRDefault="000A7F78">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rsidR="000A7F78" w:rsidRPr="00637545" w:rsidRDefault="000A7F78">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CC0868">
        <w:rPr>
          <w:spacing w:val="-5"/>
        </w:rPr>
        <w:t xml:space="preserve">Vyriausybės atstovų įstaigos vyriausybės atstovui Šiaulių ir Telšių apskrityse ir </w:t>
      </w:r>
      <w:r w:rsidR="009E4FD8">
        <w:t>UAB „Telšių regiono atliekų tvarkymo centras“.</w:t>
      </w:r>
    </w:p>
    <w:p w:rsidR="000A7F78" w:rsidRPr="00637545" w:rsidRDefault="000A7F78">
      <w:pPr>
        <w:ind w:firstLine="720"/>
        <w:jc w:val="both"/>
      </w:pPr>
      <w:r w:rsidRPr="00637545">
        <w:rPr>
          <w:b/>
        </w:rPr>
        <w:t>11. Kita svarbi informacija</w:t>
      </w:r>
      <w:r w:rsidR="00637545">
        <w:t>.</w:t>
      </w:r>
      <w:r w:rsidR="00637545" w:rsidRPr="00637545">
        <w:t xml:space="preserve"> </w:t>
      </w:r>
      <w:r w:rsidR="00FD0474">
        <w:rPr>
          <w:color w:val="000000"/>
          <w:shd w:val="clear" w:color="auto" w:fill="FFFFFF"/>
        </w:rPr>
        <w:t xml:space="preserve">Pridedama </w:t>
      </w:r>
      <w:r w:rsidR="00FD0474" w:rsidRPr="00997F9B">
        <w:rPr>
          <w:color w:val="000000"/>
          <w:shd w:val="clear" w:color="auto" w:fill="FFFFFF"/>
        </w:rPr>
        <w:t>Rinkliavos nuosta</w:t>
      </w:r>
      <w:r w:rsidR="00CC0868">
        <w:rPr>
          <w:color w:val="000000"/>
          <w:shd w:val="clear" w:color="auto" w:fill="FFFFFF"/>
        </w:rPr>
        <w:t xml:space="preserve">tų priedo lyginamasis variantas ir </w:t>
      </w:r>
      <w:r w:rsidR="00494A42">
        <w:rPr>
          <w:spacing w:val="-5"/>
        </w:rPr>
        <w:t>Vyriausybės atstovų įstaigos vyriausybės atstovo Šiaulių ir Telšių apskrityse teikimas</w:t>
      </w:r>
      <w:r w:rsidR="00494A42" w:rsidRPr="0061096D">
        <w:rPr>
          <w:spacing w:val="-5"/>
        </w:rPr>
        <w:t xml:space="preserve"> </w:t>
      </w:r>
      <w:r w:rsidR="00494A42">
        <w:t>Nr. TR5-17(5.5E</w:t>
      </w:r>
      <w:r w:rsidR="00494A42" w:rsidRPr="0061096D">
        <w:t>)</w:t>
      </w:r>
      <w:r w:rsidR="00494A42">
        <w:t xml:space="preserve"> </w:t>
      </w:r>
      <w:r w:rsidR="00494A42">
        <w:rPr>
          <w:spacing w:val="-5"/>
        </w:rPr>
        <w:t>„D</w:t>
      </w:r>
      <w:r w:rsidR="00494A42" w:rsidRPr="0061096D">
        <w:rPr>
          <w:spacing w:val="-5"/>
        </w:rPr>
        <w:t xml:space="preserve">ėl </w:t>
      </w:r>
      <w:r w:rsidR="00494A42">
        <w:rPr>
          <w:bCs/>
        </w:rPr>
        <w:t>P</w:t>
      </w:r>
      <w:r w:rsidR="00494A42" w:rsidRPr="0061096D">
        <w:rPr>
          <w:bCs/>
        </w:rPr>
        <w:t xml:space="preserve">lungės rajono savivaldybės vietinės rinkliavos už komunalinių atliekų surinkimą iš atliekų turėtojų ir atliekų tvarkymą nuostatų priedo </w:t>
      </w:r>
      <w:r w:rsidR="00494A42" w:rsidRPr="0061096D">
        <w:t>pakeitimo</w:t>
      </w:r>
      <w:r w:rsidR="00494A42">
        <w:t>“.</w:t>
      </w:r>
    </w:p>
    <w:p w:rsidR="000A7F78" w:rsidRPr="00637545" w:rsidRDefault="000A7F78">
      <w:pPr>
        <w:ind w:firstLine="720"/>
        <w:jc w:val="both"/>
        <w:rPr>
          <w:b/>
        </w:rPr>
      </w:pPr>
      <w:r w:rsidRPr="00637545">
        <w:rPr>
          <w:b/>
        </w:rPr>
        <w:t>12.</w:t>
      </w:r>
      <w:r w:rsidRPr="00637545">
        <w:t xml:space="preserve"> </w:t>
      </w:r>
      <w:r w:rsidRPr="00637545">
        <w:rPr>
          <w:b/>
        </w:rPr>
        <w:t>Numatomo teisinio reguliavimo poveikio vertinimas</w:t>
      </w:r>
      <w:r w:rsidR="00043F82">
        <w:rPr>
          <w:b/>
        </w:rPr>
        <w:t>.</w:t>
      </w:r>
      <w:r w:rsidRPr="00637545">
        <w:rPr>
          <w:b/>
        </w:rPr>
        <w:t xml:space="preserve"> </w:t>
      </w:r>
      <w:r w:rsidRPr="00637545">
        <w:t>(</w:t>
      </w:r>
      <w:r w:rsidR="00043F82">
        <w:t>P</w:t>
      </w:r>
      <w:r w:rsidRPr="00637545">
        <w:t>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24573F" w:rsidRPr="00DA5645" w:rsidRDefault="00494A42" w:rsidP="00F4602E">
            <w:pPr>
              <w:rPr>
                <w:i/>
              </w:rPr>
            </w:pPr>
            <w:r w:rsidRPr="00DA5645">
              <w:rPr>
                <w:i/>
              </w:rPr>
              <w:t xml:space="preserve">Juridiniams pelno nesiekiantiems asmenims, teikiantiems paslaugas gyventojams (arba vykdantiems veiklą) ne komerciniais tikslais, priskiriamiems nekilnojamojo turto </w:t>
            </w:r>
            <w:r w:rsidRPr="00DA5645">
              <w:rPr>
                <w:i/>
              </w:rPr>
              <w:lastRenderedPageBreak/>
              <w:t>objektų kategorijoms Eil. Nr. 5, 13, 14, 17, 19 ir 21</w:t>
            </w:r>
            <w:r w:rsidR="00F4602E" w:rsidRPr="00DA5645">
              <w:rPr>
                <w:i/>
              </w:rPr>
              <w:t xml:space="preserve"> padidės </w:t>
            </w:r>
            <w:r w:rsidR="00E53D02">
              <w:rPr>
                <w:i/>
              </w:rPr>
              <w:t xml:space="preserve">rinkliavos </w:t>
            </w:r>
            <w:r w:rsidR="00F4602E" w:rsidRPr="00DA5645">
              <w:rPr>
                <w:i/>
              </w:rPr>
              <w:t>mokestis.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4B2141" w:rsidRDefault="004B2141" w:rsidP="004B2141">
            <w:pPr>
              <w:rPr>
                <w:rFonts w:eastAsia="Lucida Sans Unicode"/>
                <w:i/>
                <w:kern w:val="1"/>
                <w:lang w:bidi="lo-LA"/>
              </w:rPr>
            </w:pPr>
            <w:r w:rsidRPr="004B2141">
              <w:rPr>
                <w:rFonts w:eastAsia="Lucida Sans Unicode"/>
                <w:i/>
                <w:kern w:val="1"/>
                <w:lang w:bidi="lo-LA"/>
              </w:rPr>
              <w:t xml:space="preserve">Rinkliavos nuostatai atitiks </w:t>
            </w:r>
            <w:r w:rsidRPr="004B2141">
              <w:rPr>
                <w:i/>
                <w:color w:val="000000"/>
                <w:shd w:val="clear" w:color="auto" w:fill="FFFFFF"/>
              </w:rPr>
              <w:t>aukštesnės galios teisės aktų nuostatas bei bus įvykdytos Teikimo sąlygos.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F4602E" w:rsidP="00B65499">
            <w:pPr>
              <w:rPr>
                <w:rFonts w:eastAsia="Lucida Sans Unicode"/>
                <w:i/>
                <w:kern w:val="1"/>
                <w:lang w:bidi="lo-LA"/>
              </w:rPr>
            </w:pPr>
            <w:r>
              <w:rPr>
                <w:rFonts w:eastAsia="Lucida Sans Unicode"/>
                <w:i/>
                <w:kern w:val="1"/>
                <w:lang w:bidi="lo-LA"/>
              </w:rPr>
              <w:t>UAB „Telšių regiono atliekų centras“ išaugs mokėjimo pranešimų</w:t>
            </w:r>
            <w:r w:rsidR="00DA5645">
              <w:rPr>
                <w:rFonts w:eastAsia="Lucida Sans Unicode"/>
                <w:i/>
                <w:kern w:val="1"/>
                <w:lang w:bidi="lo-LA"/>
              </w:rPr>
              <w:t xml:space="preserve"> administravimo darbo krūvis (reikės pakartotinai suformuoti </w:t>
            </w:r>
            <w:r w:rsidR="00B65499">
              <w:rPr>
                <w:rFonts w:eastAsia="Lucida Sans Unicode"/>
                <w:i/>
                <w:kern w:val="1"/>
                <w:lang w:bidi="lo-LA"/>
              </w:rPr>
              <w:t>metinius mokėjimo pranešimus bei juos</w:t>
            </w:r>
            <w:r w:rsidR="00DA5645">
              <w:rPr>
                <w:rFonts w:eastAsia="Lucida Sans Unicode"/>
                <w:i/>
                <w:kern w:val="1"/>
                <w:lang w:bidi="lo-LA"/>
              </w:rPr>
              <w:t xml:space="preserve"> išsiųsti).</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rsidR="000A7F78" w:rsidRPr="00637545" w:rsidRDefault="000A7F78" w:rsidP="00637545">
      <w:pPr>
        <w:ind w:firstLine="720"/>
        <w:rPr>
          <w:rFonts w:eastAsia="Lucida Sans Unicode"/>
          <w:kern w:val="1"/>
          <w:lang w:bidi="lo-LA"/>
        </w:rPr>
      </w:pPr>
    </w:p>
    <w:p w:rsidR="000A7F78" w:rsidRPr="00637545" w:rsidRDefault="000A7F78" w:rsidP="00B20131">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A7F78" w:rsidRDefault="000A7F78" w:rsidP="00B20131">
      <w:pPr>
        <w:ind w:firstLine="720"/>
        <w:jc w:val="both"/>
        <w:rPr>
          <w:rFonts w:eastAsia="Lucida Sans Unicode"/>
          <w:kern w:val="2"/>
        </w:rPr>
      </w:pPr>
    </w:p>
    <w:p w:rsidR="000A7F78" w:rsidRDefault="000A7F78" w:rsidP="00B20131">
      <w:pPr>
        <w:ind w:firstLine="720"/>
        <w:jc w:val="both"/>
        <w:rPr>
          <w:kern w:val="1"/>
        </w:rPr>
      </w:pPr>
    </w:p>
    <w:p w:rsidR="00884F62" w:rsidRDefault="00884F62" w:rsidP="00043F82">
      <w:pPr>
        <w:jc w:val="both"/>
        <w:rPr>
          <w:kern w:val="1"/>
        </w:rPr>
      </w:pPr>
      <w:r>
        <w:rPr>
          <w:kern w:val="1"/>
        </w:rPr>
        <w:t>Rengėja</w:t>
      </w:r>
    </w:p>
    <w:p w:rsidR="005E2775" w:rsidRDefault="00FD0668" w:rsidP="00043F82">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sidR="00884F62">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Jakumienė</w:t>
      </w:r>
    </w:p>
    <w:sectPr w:rsidR="005E2775" w:rsidSect="00BC67F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7269E"/>
    <w:multiLevelType w:val="hybridMultilevel"/>
    <w:tmpl w:val="B0C4D9A0"/>
    <w:lvl w:ilvl="0" w:tplc="D4FA051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2">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264C5"/>
    <w:rsid w:val="00034A4C"/>
    <w:rsid w:val="000379DE"/>
    <w:rsid w:val="00043D01"/>
    <w:rsid w:val="00043F82"/>
    <w:rsid w:val="00065BC8"/>
    <w:rsid w:val="00066C3F"/>
    <w:rsid w:val="00073710"/>
    <w:rsid w:val="00083852"/>
    <w:rsid w:val="000A7F78"/>
    <w:rsid w:val="000B27CE"/>
    <w:rsid w:val="001053C7"/>
    <w:rsid w:val="00167011"/>
    <w:rsid w:val="00174410"/>
    <w:rsid w:val="001A5589"/>
    <w:rsid w:val="001F17AB"/>
    <w:rsid w:val="001F5270"/>
    <w:rsid w:val="002111CB"/>
    <w:rsid w:val="00212A9C"/>
    <w:rsid w:val="002166F7"/>
    <w:rsid w:val="00235E0F"/>
    <w:rsid w:val="00245003"/>
    <w:rsid w:val="0024573F"/>
    <w:rsid w:val="00246297"/>
    <w:rsid w:val="00252DA7"/>
    <w:rsid w:val="00272954"/>
    <w:rsid w:val="002862FD"/>
    <w:rsid w:val="002B4E1F"/>
    <w:rsid w:val="002B7C77"/>
    <w:rsid w:val="002D0603"/>
    <w:rsid w:val="002F39F0"/>
    <w:rsid w:val="0030217C"/>
    <w:rsid w:val="00306171"/>
    <w:rsid w:val="0031308B"/>
    <w:rsid w:val="00315942"/>
    <w:rsid w:val="00330B8F"/>
    <w:rsid w:val="00335C3B"/>
    <w:rsid w:val="00381C9C"/>
    <w:rsid w:val="00396DF9"/>
    <w:rsid w:val="00416E0A"/>
    <w:rsid w:val="00434B5E"/>
    <w:rsid w:val="0044401F"/>
    <w:rsid w:val="0045078A"/>
    <w:rsid w:val="004522F3"/>
    <w:rsid w:val="00480CED"/>
    <w:rsid w:val="00494A42"/>
    <w:rsid w:val="00494D50"/>
    <w:rsid w:val="004A445F"/>
    <w:rsid w:val="004B2141"/>
    <w:rsid w:val="004B4879"/>
    <w:rsid w:val="004C0587"/>
    <w:rsid w:val="004C0A0D"/>
    <w:rsid w:val="004C1390"/>
    <w:rsid w:val="004C663B"/>
    <w:rsid w:val="004D02EA"/>
    <w:rsid w:val="00501707"/>
    <w:rsid w:val="0053516B"/>
    <w:rsid w:val="005364F4"/>
    <w:rsid w:val="00546B21"/>
    <w:rsid w:val="00562649"/>
    <w:rsid w:val="0056789B"/>
    <w:rsid w:val="005727B5"/>
    <w:rsid w:val="005A3753"/>
    <w:rsid w:val="005B0B04"/>
    <w:rsid w:val="005B0BB7"/>
    <w:rsid w:val="005B357B"/>
    <w:rsid w:val="005B7D28"/>
    <w:rsid w:val="005D3253"/>
    <w:rsid w:val="005E2775"/>
    <w:rsid w:val="005E2E4F"/>
    <w:rsid w:val="005F1208"/>
    <w:rsid w:val="005F4F4F"/>
    <w:rsid w:val="00621360"/>
    <w:rsid w:val="00626490"/>
    <w:rsid w:val="00637545"/>
    <w:rsid w:val="006623C9"/>
    <w:rsid w:val="00673BAD"/>
    <w:rsid w:val="00680DF7"/>
    <w:rsid w:val="006B6073"/>
    <w:rsid w:val="006B64B2"/>
    <w:rsid w:val="006D7C92"/>
    <w:rsid w:val="006E6F21"/>
    <w:rsid w:val="006F55BE"/>
    <w:rsid w:val="007150E3"/>
    <w:rsid w:val="007306E5"/>
    <w:rsid w:val="0076548F"/>
    <w:rsid w:val="00770F7F"/>
    <w:rsid w:val="00775B5C"/>
    <w:rsid w:val="00785CFE"/>
    <w:rsid w:val="00787BA4"/>
    <w:rsid w:val="00791792"/>
    <w:rsid w:val="007B2E22"/>
    <w:rsid w:val="007C77E6"/>
    <w:rsid w:val="007D3521"/>
    <w:rsid w:val="007E40B2"/>
    <w:rsid w:val="007E480A"/>
    <w:rsid w:val="007F4001"/>
    <w:rsid w:val="0080512C"/>
    <w:rsid w:val="00806CB4"/>
    <w:rsid w:val="00815D3A"/>
    <w:rsid w:val="0081684D"/>
    <w:rsid w:val="00824122"/>
    <w:rsid w:val="00825E19"/>
    <w:rsid w:val="0083370B"/>
    <w:rsid w:val="008339EC"/>
    <w:rsid w:val="0086296A"/>
    <w:rsid w:val="00862F92"/>
    <w:rsid w:val="00884F62"/>
    <w:rsid w:val="008850A9"/>
    <w:rsid w:val="00885114"/>
    <w:rsid w:val="008A239F"/>
    <w:rsid w:val="008B293B"/>
    <w:rsid w:val="008C60D9"/>
    <w:rsid w:val="008D7B6F"/>
    <w:rsid w:val="008E63DF"/>
    <w:rsid w:val="008F5B4F"/>
    <w:rsid w:val="00900B28"/>
    <w:rsid w:val="00904B97"/>
    <w:rsid w:val="00912A74"/>
    <w:rsid w:val="009137F5"/>
    <w:rsid w:val="00917389"/>
    <w:rsid w:val="00917516"/>
    <w:rsid w:val="0092444C"/>
    <w:rsid w:val="00924B6F"/>
    <w:rsid w:val="00935EB3"/>
    <w:rsid w:val="009648BE"/>
    <w:rsid w:val="00990C49"/>
    <w:rsid w:val="00997F9B"/>
    <w:rsid w:val="009A100E"/>
    <w:rsid w:val="009C1854"/>
    <w:rsid w:val="009C7B12"/>
    <w:rsid w:val="009D0972"/>
    <w:rsid w:val="009E4FD8"/>
    <w:rsid w:val="00A034D9"/>
    <w:rsid w:val="00A05160"/>
    <w:rsid w:val="00A33095"/>
    <w:rsid w:val="00A467E0"/>
    <w:rsid w:val="00A51632"/>
    <w:rsid w:val="00A61352"/>
    <w:rsid w:val="00A6572E"/>
    <w:rsid w:val="00A74410"/>
    <w:rsid w:val="00A83C87"/>
    <w:rsid w:val="00A95AD0"/>
    <w:rsid w:val="00AC1F78"/>
    <w:rsid w:val="00AD5F96"/>
    <w:rsid w:val="00B20131"/>
    <w:rsid w:val="00B3568A"/>
    <w:rsid w:val="00B363AC"/>
    <w:rsid w:val="00B45150"/>
    <w:rsid w:val="00B6328F"/>
    <w:rsid w:val="00B64F26"/>
    <w:rsid w:val="00B65499"/>
    <w:rsid w:val="00B74D99"/>
    <w:rsid w:val="00B95D51"/>
    <w:rsid w:val="00BC4F65"/>
    <w:rsid w:val="00BC67F8"/>
    <w:rsid w:val="00BD017B"/>
    <w:rsid w:val="00BD3540"/>
    <w:rsid w:val="00BF7804"/>
    <w:rsid w:val="00C01AAA"/>
    <w:rsid w:val="00C1516B"/>
    <w:rsid w:val="00C15814"/>
    <w:rsid w:val="00C25333"/>
    <w:rsid w:val="00C411D6"/>
    <w:rsid w:val="00C54C2E"/>
    <w:rsid w:val="00C57222"/>
    <w:rsid w:val="00C808E3"/>
    <w:rsid w:val="00C967AE"/>
    <w:rsid w:val="00CA24F2"/>
    <w:rsid w:val="00CA7F7E"/>
    <w:rsid w:val="00CB045C"/>
    <w:rsid w:val="00CC0868"/>
    <w:rsid w:val="00CC1483"/>
    <w:rsid w:val="00CC2CBE"/>
    <w:rsid w:val="00CC5013"/>
    <w:rsid w:val="00CD2953"/>
    <w:rsid w:val="00CD77E4"/>
    <w:rsid w:val="00CE0586"/>
    <w:rsid w:val="00CF7991"/>
    <w:rsid w:val="00D33558"/>
    <w:rsid w:val="00D372BA"/>
    <w:rsid w:val="00D62548"/>
    <w:rsid w:val="00D70B14"/>
    <w:rsid w:val="00D75A9F"/>
    <w:rsid w:val="00D909E4"/>
    <w:rsid w:val="00DA5645"/>
    <w:rsid w:val="00DB31F0"/>
    <w:rsid w:val="00DD274F"/>
    <w:rsid w:val="00E01B11"/>
    <w:rsid w:val="00E04028"/>
    <w:rsid w:val="00E049DE"/>
    <w:rsid w:val="00E06FEB"/>
    <w:rsid w:val="00E15ACE"/>
    <w:rsid w:val="00E4514F"/>
    <w:rsid w:val="00E53D02"/>
    <w:rsid w:val="00E54D59"/>
    <w:rsid w:val="00E573A5"/>
    <w:rsid w:val="00E9255D"/>
    <w:rsid w:val="00EA6F56"/>
    <w:rsid w:val="00EB2056"/>
    <w:rsid w:val="00ED3EF7"/>
    <w:rsid w:val="00EF2454"/>
    <w:rsid w:val="00F03590"/>
    <w:rsid w:val="00F053B4"/>
    <w:rsid w:val="00F23061"/>
    <w:rsid w:val="00F25607"/>
    <w:rsid w:val="00F4300B"/>
    <w:rsid w:val="00F4602E"/>
    <w:rsid w:val="00F474E3"/>
    <w:rsid w:val="00F82212"/>
    <w:rsid w:val="00F82F3E"/>
    <w:rsid w:val="00F85974"/>
    <w:rsid w:val="00FC26FA"/>
    <w:rsid w:val="00FC701A"/>
    <w:rsid w:val="00FD0474"/>
    <w:rsid w:val="00FD0668"/>
    <w:rsid w:val="00FF6C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679429613">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4953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DA72B696</Template>
  <TotalTime>1</TotalTime>
  <Pages>4</Pages>
  <Words>6280</Words>
  <Characters>3581</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9842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2</cp:revision>
  <dcterms:created xsi:type="dcterms:W3CDTF">2022-06-08T07:10:00Z</dcterms:created>
  <dcterms:modified xsi:type="dcterms:W3CDTF">2022-06-08T07:10:00Z</dcterms:modified>
</cp:coreProperties>
</file>