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FC" w:rsidRDefault="009A3492" w:rsidP="00A575FC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E7D46AF" wp14:editId="170D6C70">
            <wp:simplePos x="0" y="0"/>
            <wp:positionH relativeFrom="column">
              <wp:posOffset>2819400</wp:posOffset>
            </wp:positionH>
            <wp:positionV relativeFrom="paragraph">
              <wp:posOffset>-290195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5FC">
        <w:rPr>
          <w:b/>
          <w:sz w:val="28"/>
          <w:szCs w:val="28"/>
        </w:rPr>
        <w:t>PL</w:t>
      </w:r>
      <w:r w:rsidR="00A575FC" w:rsidRPr="005A461E">
        <w:rPr>
          <w:b/>
          <w:sz w:val="28"/>
          <w:szCs w:val="28"/>
        </w:rPr>
        <w:t>UNGĖS RAJONO SAVIVALDYBĖS</w:t>
      </w:r>
    </w:p>
    <w:p w:rsidR="00A575FC" w:rsidRDefault="00A575FC" w:rsidP="00A575FC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A575FC" w:rsidRPr="00AA6752" w:rsidRDefault="00A575FC" w:rsidP="00A575FC">
      <w:pPr>
        <w:jc w:val="center"/>
        <w:rPr>
          <w:b/>
          <w:sz w:val="28"/>
          <w:szCs w:val="28"/>
        </w:rPr>
      </w:pPr>
    </w:p>
    <w:p w:rsidR="00A575FC" w:rsidRPr="00AA6752" w:rsidRDefault="00A575FC" w:rsidP="00FE14E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SPRENDIMAS</w:t>
      </w:r>
    </w:p>
    <w:p w:rsidR="00A575FC" w:rsidRPr="005E28CF" w:rsidRDefault="00A575FC" w:rsidP="00A575FC">
      <w:pPr>
        <w:jc w:val="center"/>
        <w:rPr>
          <w:b/>
          <w:sz w:val="28"/>
          <w:szCs w:val="28"/>
        </w:rPr>
      </w:pPr>
      <w:r w:rsidRPr="005E28CF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SUTIKIMO PERIMTI TRUMPALAIKĮ </w:t>
      </w:r>
      <w:r w:rsidRPr="005E28CF">
        <w:rPr>
          <w:b/>
          <w:sz w:val="28"/>
          <w:szCs w:val="28"/>
        </w:rPr>
        <w:t>MATERIAL</w:t>
      </w:r>
      <w:r>
        <w:rPr>
          <w:b/>
          <w:sz w:val="28"/>
          <w:szCs w:val="28"/>
        </w:rPr>
        <w:t>ŲJĮ</w:t>
      </w:r>
      <w:r w:rsidRPr="005E28CF">
        <w:rPr>
          <w:b/>
          <w:sz w:val="28"/>
          <w:szCs w:val="28"/>
        </w:rPr>
        <w:t xml:space="preserve"> TURT</w:t>
      </w:r>
      <w:r>
        <w:rPr>
          <w:b/>
          <w:sz w:val="28"/>
          <w:szCs w:val="28"/>
        </w:rPr>
        <w:t>Ą</w:t>
      </w:r>
      <w:r w:rsidRPr="005E28CF">
        <w:rPr>
          <w:b/>
          <w:sz w:val="28"/>
          <w:szCs w:val="28"/>
        </w:rPr>
        <w:t xml:space="preserve"> SAVIVALDYBĖS NUOSAVYBĖN IR JO PERDAVIMO VALDYTI, NAUDOTI IR DISPONUOTI JUO PATIKĖJIMO TEISE</w:t>
      </w:r>
    </w:p>
    <w:p w:rsidR="00A575FC" w:rsidRPr="001F0493" w:rsidRDefault="00A575FC" w:rsidP="00A575FC">
      <w:pPr>
        <w:jc w:val="center"/>
        <w:rPr>
          <w:b/>
          <w:sz w:val="28"/>
          <w:szCs w:val="28"/>
        </w:rPr>
      </w:pPr>
    </w:p>
    <w:p w:rsidR="00A575FC" w:rsidRPr="00CA0C4F" w:rsidRDefault="00A575FC" w:rsidP="00A575FC">
      <w:pPr>
        <w:jc w:val="center"/>
      </w:pPr>
      <w:r w:rsidRPr="00CA0C4F">
        <w:t>202</w:t>
      </w:r>
      <w:r>
        <w:t>2</w:t>
      </w:r>
      <w:r w:rsidRPr="00CA0C4F">
        <w:t xml:space="preserve"> m. </w:t>
      </w:r>
      <w:r>
        <w:t>balandžio</w:t>
      </w:r>
      <w:r w:rsidRPr="00107BF6">
        <w:t xml:space="preserve"> </w:t>
      </w:r>
      <w:r w:rsidRPr="00454AC0">
        <w:t>28</w:t>
      </w:r>
      <w:r w:rsidRPr="00CA0C4F">
        <w:t xml:space="preserve"> d. Nr.</w:t>
      </w:r>
      <w:r>
        <w:t xml:space="preserve"> </w:t>
      </w:r>
      <w:r w:rsidRPr="00CA0C4F">
        <w:t>T1-</w:t>
      </w:r>
      <w:r w:rsidR="00EA1AA2">
        <w:t>107</w:t>
      </w:r>
      <w:r w:rsidRPr="00CA0C4F">
        <w:t xml:space="preserve"> </w:t>
      </w:r>
    </w:p>
    <w:p w:rsidR="00A575FC" w:rsidRPr="00CA0C4F" w:rsidRDefault="00A575FC" w:rsidP="00A575FC">
      <w:pPr>
        <w:jc w:val="center"/>
      </w:pPr>
      <w:r w:rsidRPr="00CA0C4F">
        <w:t>Plungė</w:t>
      </w:r>
    </w:p>
    <w:p w:rsidR="00A575FC" w:rsidRPr="0042058F" w:rsidRDefault="00A575FC" w:rsidP="00A575FC">
      <w:pPr>
        <w:jc w:val="center"/>
        <w:rPr>
          <w:sz w:val="22"/>
          <w:szCs w:val="22"/>
        </w:rPr>
      </w:pPr>
    </w:p>
    <w:p w:rsidR="00A575FC" w:rsidRPr="009A3492" w:rsidRDefault="00A575FC" w:rsidP="00D40AC0">
      <w:pPr>
        <w:ind w:firstLine="720"/>
        <w:jc w:val="both"/>
      </w:pPr>
      <w:r w:rsidRPr="00F14DE5">
        <w:t>Vadovaudamasi Lietuvos Respublikos vietos saviva</w:t>
      </w:r>
      <w:r w:rsidR="003110AC">
        <w:t xml:space="preserve">ldos įstatymo 6 straipsnio 5, </w:t>
      </w:r>
      <w:r w:rsidRPr="00F14DE5">
        <w:t xml:space="preserve">6 </w:t>
      </w:r>
      <w:r w:rsidR="003110AC">
        <w:t>ir</w:t>
      </w:r>
      <w:r w:rsidR="003110AC" w:rsidRPr="00013AA0">
        <w:t xml:space="preserve"> 8 </w:t>
      </w:r>
      <w:r w:rsidRPr="00F14DE5">
        <w:t>punktais, Lietuvos Respublikos valstybės ir savivaldybių turto valdymo, naudojimo ir disponavimo juo įstatymo 6 straipsnio 2 punktu ir 20 straipsnio 1 dalies 4 punktu bei atsižvelgdama į Nacionalinės švietimo agentūros 202</w:t>
      </w:r>
      <w:r>
        <w:t xml:space="preserve">2 m. </w:t>
      </w:r>
      <w:r w:rsidR="00864108">
        <w:t>balandžio</w:t>
      </w:r>
      <w:r w:rsidRPr="00F14DE5">
        <w:t xml:space="preserve"> </w:t>
      </w:r>
      <w:r w:rsidR="00864108">
        <w:t>7</w:t>
      </w:r>
      <w:r w:rsidRPr="00F14DE5">
        <w:t xml:space="preserve"> d. </w:t>
      </w:r>
      <w:bookmarkStart w:id="1" w:name="_GoBack"/>
      <w:bookmarkEnd w:id="1"/>
      <w:r w:rsidRPr="00F14DE5">
        <w:t xml:space="preserve">raštą Nr. SD- </w:t>
      </w:r>
      <w:r w:rsidR="00864108">
        <w:t>1555</w:t>
      </w:r>
      <w:r w:rsidRPr="00F14DE5">
        <w:t xml:space="preserve"> (1.6E) „Dėl </w:t>
      </w:r>
      <w:r w:rsidR="00864108">
        <w:t xml:space="preserve">turto (metodinių leidinių) </w:t>
      </w:r>
      <w:r w:rsidRPr="00F14DE5">
        <w:t>perėmimo savivaldybės nuosavybėn ir jo perdavimo valdyti, naudoti ir disponuoti juo patikėjimo teise“</w:t>
      </w:r>
      <w:r w:rsidR="003110AC" w:rsidRPr="003110AC">
        <w:rPr>
          <w:color w:val="FF0000"/>
        </w:rPr>
        <w:t xml:space="preserve"> </w:t>
      </w:r>
      <w:r w:rsidR="009A3492">
        <w:t xml:space="preserve">ir </w:t>
      </w:r>
      <w:r w:rsidR="003110AC" w:rsidRPr="009A3492">
        <w:t xml:space="preserve">2022 m. balandžio 14 d. raštą Nr. SD-1671 (1.6E) „Dėl 2022 </w:t>
      </w:r>
      <w:r w:rsidR="00895090" w:rsidRPr="009A3492">
        <w:t>m. balandžio 7 d. rašto Nr. SD-</w:t>
      </w:r>
      <w:r w:rsidR="003110AC" w:rsidRPr="009A3492">
        <w:t>1555 „Dėl turto (metodinių leidinių) perėmimo savivaldybės nuosavybėn ir jo perdavimo valdyti, naudoti ir disponuoti juo patikėjimo teise“ 3 priedo patikslinimo“</w:t>
      </w:r>
      <w:r w:rsidRPr="009A3492">
        <w:t>, Plu</w:t>
      </w:r>
      <w:r w:rsidR="00D40AC0" w:rsidRPr="009A3492">
        <w:t>ngės rajono savivaldybės taryba</w:t>
      </w:r>
      <w:r w:rsidRPr="009A3492">
        <w:t xml:space="preserve"> </w:t>
      </w:r>
      <w:r w:rsidRPr="009A3492">
        <w:rPr>
          <w:spacing w:val="60"/>
        </w:rPr>
        <w:t>nusprendži</w:t>
      </w:r>
      <w:r w:rsidRPr="009A3492">
        <w:t>a:</w:t>
      </w:r>
    </w:p>
    <w:p w:rsidR="00A575FC" w:rsidRPr="00F14DE5" w:rsidRDefault="00A575FC" w:rsidP="00D40AC0">
      <w:pPr>
        <w:ind w:firstLine="720"/>
        <w:jc w:val="both"/>
        <w:rPr>
          <w:lang w:eastAsia="ru-RU"/>
        </w:rPr>
      </w:pPr>
      <w:r>
        <w:rPr>
          <w:lang w:eastAsia="ru-RU"/>
        </w:rPr>
        <w:t xml:space="preserve">1. </w:t>
      </w:r>
      <w:r w:rsidRPr="00F14DE5">
        <w:rPr>
          <w:lang w:eastAsia="ru-RU"/>
        </w:rPr>
        <w:t xml:space="preserve">Sutikti perimti Plungės rajono savivaldybės nuosavybėn </w:t>
      </w:r>
      <w:proofErr w:type="spellStart"/>
      <w:r w:rsidRPr="000D6D06">
        <w:rPr>
          <w:lang w:eastAsia="ru-RU"/>
        </w:rPr>
        <w:t>savarankiškosioms</w:t>
      </w:r>
      <w:proofErr w:type="spellEnd"/>
      <w:r w:rsidRPr="000D6D06">
        <w:rPr>
          <w:lang w:eastAsia="ru-RU"/>
        </w:rPr>
        <w:t xml:space="preserve"> </w:t>
      </w:r>
      <w:r w:rsidRPr="00F14DE5">
        <w:rPr>
          <w:lang w:eastAsia="ru-RU"/>
        </w:rPr>
        <w:t xml:space="preserve">funkcijoms įgyvendinti valstybei nuosavybės teise priklausantį ir šiuo metu Nacionalinės švietimo agentūros patikėjimo teise valdomą </w:t>
      </w:r>
      <w:r w:rsidRPr="00E92FFB">
        <w:rPr>
          <w:lang w:eastAsia="ru-RU"/>
        </w:rPr>
        <w:t>trumpalaikį turtą (turto sąraša</w:t>
      </w:r>
      <w:r w:rsidR="00864108">
        <w:rPr>
          <w:lang w:eastAsia="ru-RU"/>
        </w:rPr>
        <w:t>s</w:t>
      </w:r>
      <w:r w:rsidRPr="00E92FFB">
        <w:rPr>
          <w:lang w:eastAsia="ru-RU"/>
        </w:rPr>
        <w:t xml:space="preserve"> – sprendimo priede).</w:t>
      </w:r>
    </w:p>
    <w:p w:rsidR="00A575FC" w:rsidRPr="003D130C" w:rsidRDefault="00A575FC" w:rsidP="00D40AC0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 xml:space="preserve">2. </w:t>
      </w:r>
      <w:r w:rsidRPr="003D130C">
        <w:rPr>
          <w:lang w:eastAsia="ru-RU"/>
        </w:rPr>
        <w:t xml:space="preserve">Perėmus Savivaldybės nuosavybėn sprendimo priede nurodytą turtą, perduoti jį </w:t>
      </w:r>
      <w:r w:rsidR="0060432B">
        <w:rPr>
          <w:lang w:eastAsia="ru-RU"/>
        </w:rPr>
        <w:t xml:space="preserve">sprendimo priede nurodytoms </w:t>
      </w:r>
      <w:r w:rsidR="00F106CA">
        <w:rPr>
          <w:lang w:eastAsia="ru-RU"/>
        </w:rPr>
        <w:t>švietimo įstaigoms</w:t>
      </w:r>
      <w:r w:rsidRPr="003D130C">
        <w:rPr>
          <w:lang w:eastAsia="ru-RU"/>
        </w:rPr>
        <w:t xml:space="preserve"> valdyti, naudoti ir disponuoti juo patikėjimo teise.</w:t>
      </w:r>
    </w:p>
    <w:p w:rsidR="00A575FC" w:rsidRPr="00F14DE5" w:rsidRDefault="00A575FC" w:rsidP="00D40AC0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3. Nustatyti, kad Savivaldybės nuosavybėn perduotas turtas bus naudojamas</w:t>
      </w:r>
      <w:r>
        <w:rPr>
          <w:lang w:eastAsia="ru-RU"/>
        </w:rPr>
        <w:t xml:space="preserve"> šiam tikslui: </w:t>
      </w:r>
      <w:r w:rsidR="00864108">
        <w:rPr>
          <w:lang w:eastAsia="ru-RU"/>
        </w:rPr>
        <w:t>gerinti ikimokyklinio ir priešmokyklinio ugdymo praktiką, skatinant pokyčius švietimo įstaigų veikloje, aprūpinant jas ikimokyklinio ir priešmokyklinio ugdymo metodinės medžiagos rinkiniais</w:t>
      </w:r>
      <w:r w:rsidRPr="00F14DE5">
        <w:rPr>
          <w:lang w:eastAsia="ru-RU"/>
        </w:rPr>
        <w:t xml:space="preserve">. </w:t>
      </w:r>
    </w:p>
    <w:p w:rsidR="00A575FC" w:rsidRPr="00F14DE5" w:rsidRDefault="00A575FC" w:rsidP="00D40AC0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4. Įgalioti:</w:t>
      </w:r>
    </w:p>
    <w:p w:rsidR="00A575FC" w:rsidRPr="00F14DE5" w:rsidRDefault="00A575FC" w:rsidP="00D40AC0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>4.1. Plungės rajono savivaldybės administracijos direktorių, o jo nesant – Administracijos direktorių pavaduojantį asmenį</w:t>
      </w:r>
      <w:r>
        <w:rPr>
          <w:lang w:eastAsia="ru-RU"/>
        </w:rPr>
        <w:t>,</w:t>
      </w:r>
      <w:r w:rsidRPr="00F14DE5">
        <w:rPr>
          <w:lang w:eastAsia="ru-RU"/>
        </w:rPr>
        <w:t xml:space="preserve"> Savivaldybės vardu pasirašyti sprendimo priede nurodyto turto priėmimo ir perdavimo aktus;</w:t>
      </w:r>
    </w:p>
    <w:p w:rsidR="00A575FC" w:rsidRPr="00F14DE5" w:rsidRDefault="00A575FC" w:rsidP="00D40AC0">
      <w:pPr>
        <w:ind w:firstLine="720"/>
        <w:jc w:val="both"/>
        <w:rPr>
          <w:lang w:eastAsia="ru-RU"/>
        </w:rPr>
      </w:pPr>
      <w:r w:rsidRPr="00F14DE5">
        <w:rPr>
          <w:lang w:eastAsia="ru-RU"/>
        </w:rPr>
        <w:t xml:space="preserve">4.2. Plungės rajono savivaldybės administracijos direktorių, o jo nesant – Administracijos direktorių pavaduojantį asmenį bei sprendimo </w:t>
      </w:r>
      <w:r w:rsidR="008A1E79">
        <w:rPr>
          <w:lang w:eastAsia="ru-RU"/>
        </w:rPr>
        <w:t>priede</w:t>
      </w:r>
      <w:r w:rsidRPr="00F14DE5">
        <w:rPr>
          <w:lang w:eastAsia="ru-RU"/>
        </w:rPr>
        <w:t xml:space="preserve"> nurodytų </w:t>
      </w:r>
      <w:r w:rsidR="008A1E79">
        <w:rPr>
          <w:lang w:eastAsia="ru-RU"/>
        </w:rPr>
        <w:t>švietimo</w:t>
      </w:r>
      <w:r w:rsidRPr="00F14DE5">
        <w:rPr>
          <w:lang w:eastAsia="ru-RU"/>
        </w:rPr>
        <w:t xml:space="preserve"> įstaigų vadovus pasirašyti sprendimo priede nurodyto turto, perduodamo valdyti ir disponuoti patikėjimo teise, perdavimo ir priėmimo aktus.</w:t>
      </w:r>
    </w:p>
    <w:p w:rsidR="00A575FC" w:rsidRDefault="00A575FC" w:rsidP="00755C28">
      <w:pPr>
        <w:widowControl w:val="0"/>
        <w:suppressAutoHyphens/>
        <w:ind w:firstLine="720"/>
        <w:jc w:val="both"/>
        <w:rPr>
          <w:sz w:val="22"/>
          <w:szCs w:val="22"/>
        </w:rPr>
      </w:pPr>
    </w:p>
    <w:p w:rsidR="00FE14E2" w:rsidRDefault="00FE14E2" w:rsidP="00A575FC">
      <w:pPr>
        <w:widowControl w:val="0"/>
        <w:suppressAutoHyphens/>
        <w:rPr>
          <w:sz w:val="22"/>
          <w:szCs w:val="22"/>
        </w:rPr>
      </w:pPr>
    </w:p>
    <w:p w:rsidR="00A575FC" w:rsidRDefault="00A575FC" w:rsidP="00A575FC">
      <w:pPr>
        <w:tabs>
          <w:tab w:val="left" w:pos="7938"/>
        </w:tabs>
        <w:jc w:val="both"/>
      </w:pPr>
      <w:r>
        <w:t>Savivaldybės meras</w:t>
      </w:r>
      <w:r w:rsidR="009A3492">
        <w:t xml:space="preserve"> </w:t>
      </w:r>
      <w:r w:rsidR="00013AA0">
        <w:tab/>
      </w:r>
      <w:r w:rsidR="009A3492">
        <w:t>Audrius Klišonis</w:t>
      </w:r>
    </w:p>
    <w:p w:rsidR="009A3492" w:rsidRDefault="009A3492">
      <w:r>
        <w:br w:type="page"/>
      </w:r>
    </w:p>
    <w:p w:rsidR="00004221" w:rsidRDefault="00004221" w:rsidP="00D40AC0">
      <w:pPr>
        <w:ind w:left="5670"/>
      </w:pPr>
      <w:r>
        <w:lastRenderedPageBreak/>
        <w:t>Plungės rajono savivaldybės</w:t>
      </w:r>
    </w:p>
    <w:p w:rsidR="00004221" w:rsidRDefault="00004221" w:rsidP="00D40AC0">
      <w:pPr>
        <w:ind w:left="5670"/>
      </w:pPr>
      <w:r>
        <w:t>tarybos 2022 m. balandžio 28 d.</w:t>
      </w:r>
    </w:p>
    <w:p w:rsidR="00004221" w:rsidRDefault="00004221" w:rsidP="00D40AC0">
      <w:pPr>
        <w:ind w:left="5670"/>
      </w:pPr>
      <w:r>
        <w:t>sprendimo Nr. T1-</w:t>
      </w:r>
      <w:r w:rsidR="00EA1AA2">
        <w:t>107</w:t>
      </w:r>
    </w:p>
    <w:p w:rsidR="00004221" w:rsidRDefault="00004221" w:rsidP="00D40AC0">
      <w:pPr>
        <w:ind w:left="5670"/>
      </w:pPr>
      <w:r>
        <w:t>priedas</w:t>
      </w:r>
    </w:p>
    <w:p w:rsidR="007142D6" w:rsidRDefault="007142D6" w:rsidP="007142D6">
      <w:pPr>
        <w:ind w:left="10224" w:firstLine="1296"/>
        <w:rPr>
          <w:b/>
          <w:caps/>
        </w:rPr>
      </w:pPr>
    </w:p>
    <w:p w:rsidR="00004221" w:rsidRDefault="00004221" w:rsidP="00A575FC">
      <w:pPr>
        <w:jc w:val="center"/>
        <w:rPr>
          <w:b/>
          <w:caps/>
        </w:rPr>
      </w:pPr>
    </w:p>
    <w:p w:rsidR="00A575FC" w:rsidRDefault="008A1E79" w:rsidP="00A575FC">
      <w:pPr>
        <w:jc w:val="center"/>
        <w:rPr>
          <w:b/>
          <w:caps/>
        </w:rPr>
      </w:pPr>
      <w:r>
        <w:rPr>
          <w:b/>
          <w:caps/>
        </w:rPr>
        <w:t>švietimo</w:t>
      </w:r>
      <w:r w:rsidR="00A575FC">
        <w:rPr>
          <w:b/>
          <w:caps/>
        </w:rPr>
        <w:t xml:space="preserve"> ĮSTAIGOMS PERDUODAMO </w:t>
      </w:r>
      <w:r w:rsidR="007142D6">
        <w:rPr>
          <w:b/>
          <w:caps/>
        </w:rPr>
        <w:t>TRUMPALAIKIO</w:t>
      </w:r>
      <w:r w:rsidR="00A575FC">
        <w:rPr>
          <w:b/>
          <w:caps/>
        </w:rPr>
        <w:t xml:space="preserve"> TURTO </w:t>
      </w:r>
      <w:r w:rsidR="00A575FC" w:rsidRPr="00CF61EF">
        <w:rPr>
          <w:b/>
          <w:caps/>
        </w:rPr>
        <w:t>SĄRAŠAS</w:t>
      </w:r>
    </w:p>
    <w:p w:rsidR="007142D6" w:rsidRDefault="007142D6" w:rsidP="00A575FC">
      <w:pPr>
        <w:jc w:val="center"/>
        <w:rPr>
          <w:b/>
        </w:rPr>
      </w:pPr>
    </w:p>
    <w:tbl>
      <w:tblPr>
        <w:tblW w:w="9631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5810"/>
        <w:gridCol w:w="992"/>
        <w:gridCol w:w="992"/>
        <w:gridCol w:w="1134"/>
      </w:tblGrid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Eil.Nr.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Įstaigos pavadinimas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r>
              <w:t>Kiekis,</w:t>
            </w:r>
          </w:p>
          <w:p w:rsidR="007142D6" w:rsidRDefault="007142D6" w:rsidP="004D2978">
            <w:r>
              <w:t>vnt.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Kaina,</w:t>
            </w:r>
          </w:p>
          <w:p w:rsidR="007142D6" w:rsidRDefault="007142D6" w:rsidP="004D2978">
            <w:pPr>
              <w:jc w:val="center"/>
            </w:pPr>
            <w:proofErr w:type="spellStart"/>
            <w:r>
              <w:t>Eur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 xml:space="preserve">Suma, </w:t>
            </w:r>
            <w:proofErr w:type="spellStart"/>
            <w:r>
              <w:t>Eur</w:t>
            </w:r>
            <w:proofErr w:type="spellEnd"/>
            <w:r>
              <w:t xml:space="preserve"> </w:t>
            </w:r>
          </w:p>
        </w:tc>
      </w:tr>
      <w:tr w:rsidR="007142D6" w:rsidTr="007142D6">
        <w:tc>
          <w:tcPr>
            <w:tcW w:w="9631" w:type="dxa"/>
            <w:gridSpan w:val="5"/>
            <w:shd w:val="clear" w:color="auto" w:fill="auto"/>
          </w:tcPr>
          <w:p w:rsidR="007142D6" w:rsidRDefault="007142D6" w:rsidP="007142D6">
            <w:pPr>
              <w:jc w:val="center"/>
            </w:pPr>
            <w:r>
              <w:t>PIRMAS IKIMOKYKLINIO UGDYMO METODINĖS MEDŽIAGOS PRIEMONIŲ RINKINYS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„Nykštukas“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105,96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lopšelio-darželio „Nykštukas“ Kantaučių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„Vyturėlis“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158,94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Didvyčių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Prūsalių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79,47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„Pasaka“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158,94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„Raudonkepuraitė“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158,94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5.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„Rūtelė“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211,92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„Saulutė“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158,94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Alsėdžių S</w:t>
            </w:r>
            <w:r w:rsidR="00FE14E2">
              <w:t>tanislovo</w:t>
            </w:r>
            <w:r>
              <w:t xml:space="preserve"> Narutavičiaus gimnazijos ikimokyklinio ir priešmokyklinio ugdymo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Kulių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9.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10.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</w:t>
            </w:r>
            <w:proofErr w:type="spellStart"/>
            <w:r>
              <w:t>Šateikių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Žemaičių Kalvarijos Motiejaus Valančiaus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26,49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Iš viso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1 218,54</w:t>
            </w:r>
          </w:p>
        </w:tc>
      </w:tr>
      <w:tr w:rsidR="007142D6" w:rsidTr="007142D6">
        <w:tc>
          <w:tcPr>
            <w:tcW w:w="9631" w:type="dxa"/>
            <w:gridSpan w:val="5"/>
            <w:shd w:val="clear" w:color="auto" w:fill="auto"/>
          </w:tcPr>
          <w:p w:rsidR="007142D6" w:rsidRDefault="007142D6" w:rsidP="007142D6">
            <w:pPr>
              <w:jc w:val="center"/>
            </w:pPr>
            <w:r>
              <w:t>ANTRAS IKIMOKYKLINIO UGDYMO METODINĖS MEDŽIAGOS PRIEMONIŲ RINKINYS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„Nykštukas“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130,52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lopšelio-darželio „Nykštukas“ Kantaučių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„Vyturėlis“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195,78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Didvyčių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Prūsalių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97,89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„Pasaka“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195,78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„Raudonkepuraitė“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195,78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5.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„Rūtelė“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261,04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„Saulutė“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195,78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Alsėdžių S</w:t>
            </w:r>
            <w:r w:rsidR="00FE14E2">
              <w:t>tanislovo</w:t>
            </w:r>
            <w:r>
              <w:t xml:space="preserve"> Narutavičiaus gimnazijos ikimokyklinio ir priešmokyklinio ugdymo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Kulių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9.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10.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</w:t>
            </w:r>
            <w:proofErr w:type="spellStart"/>
            <w:r>
              <w:t>Šateikių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Žemaičių Kalvarijos Motiejaus Valančiaus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32,63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Iš viso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1500,98</w:t>
            </w:r>
          </w:p>
        </w:tc>
      </w:tr>
      <w:tr w:rsidR="007142D6" w:rsidTr="007142D6">
        <w:tc>
          <w:tcPr>
            <w:tcW w:w="9631" w:type="dxa"/>
            <w:gridSpan w:val="5"/>
            <w:shd w:val="clear" w:color="auto" w:fill="auto"/>
          </w:tcPr>
          <w:p w:rsidR="00D40AC0" w:rsidRDefault="00D40AC0" w:rsidP="007142D6">
            <w:pPr>
              <w:jc w:val="center"/>
            </w:pPr>
          </w:p>
          <w:p w:rsidR="007142D6" w:rsidRDefault="007142D6" w:rsidP="007142D6">
            <w:pPr>
              <w:jc w:val="center"/>
            </w:pPr>
            <w:r>
              <w:t xml:space="preserve">PIRMAS PRIEŠMOKYKLINIO UGDYMO METODINĖS MEDŽIAGOS PRIEMONIŲ </w:t>
            </w:r>
            <w:r>
              <w:lastRenderedPageBreak/>
              <w:t>RINKINYS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lastRenderedPageBreak/>
              <w:t>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„Nykštukas“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lopšelio-darželio „Nykštukas“ Kantaučių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„Vyturėlis“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Didvyčių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Prūsalių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„Pasaka“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87,50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„Raudonkepuraitė“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5.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„Rūtelė“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„Saulutė“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87,50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Alsėdžių S</w:t>
            </w:r>
            <w:r w:rsidR="00FE14E2">
              <w:t>tanislovo</w:t>
            </w:r>
            <w:r>
              <w:t xml:space="preserve"> Narutavičiaus gimnazijos ikimokyklinio ir priešmokyklinio ugdymo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Kulių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9.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10.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</w:t>
            </w:r>
            <w:proofErr w:type="spellStart"/>
            <w:r>
              <w:t>Šateikių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Žemaičių Kalvarijos Motiejaus Valančiaus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43,75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Iš viso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700,00</w:t>
            </w:r>
          </w:p>
        </w:tc>
      </w:tr>
      <w:tr w:rsidR="007142D6" w:rsidTr="007142D6">
        <w:tc>
          <w:tcPr>
            <w:tcW w:w="9631" w:type="dxa"/>
            <w:gridSpan w:val="5"/>
            <w:shd w:val="clear" w:color="auto" w:fill="auto"/>
          </w:tcPr>
          <w:p w:rsidR="007142D6" w:rsidRDefault="007142D6" w:rsidP="007142D6">
            <w:pPr>
              <w:jc w:val="center"/>
            </w:pPr>
            <w:r>
              <w:t>ANTRAS PRIEŠMOKYKLINIO UGDYMO METODINĖS MEDŽIAGOS PRIEMONIŲ RINKINYS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„Nykštukas“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lopšelio-darželio „Nykštukas“ Kantaučių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„Vyturėlis“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Didvyčių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lopšelio-darželio „Vyturėlis“ </w:t>
            </w:r>
            <w:proofErr w:type="spellStart"/>
            <w:r>
              <w:t>Prūsalių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„Pasaka“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78,62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4.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„Raudonkepuraitė“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5.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„Rūtelė“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lopšelis-darželis „Saulutė“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78,62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7.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Alsėdžių S</w:t>
            </w:r>
            <w:r w:rsidR="00FE14E2">
              <w:t>tanislovo</w:t>
            </w:r>
            <w:r>
              <w:t xml:space="preserve"> Narutavičiaus gimnazijos ikimokyklinio ir priešmokyklinio ugdymo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8.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Kulių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9.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10.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 xml:space="preserve">Plungės r. </w:t>
            </w:r>
            <w:proofErr w:type="spellStart"/>
            <w:r>
              <w:t>Liepijų</w:t>
            </w:r>
            <w:proofErr w:type="spellEnd"/>
            <w:r>
              <w:t xml:space="preserve"> mokyklos </w:t>
            </w:r>
            <w:proofErr w:type="spellStart"/>
            <w:r>
              <w:t>Šateikių</w:t>
            </w:r>
            <w:proofErr w:type="spellEnd"/>
            <w:r>
              <w:t xml:space="preserve"> skyrius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11.</w:t>
            </w:r>
          </w:p>
        </w:tc>
        <w:tc>
          <w:tcPr>
            <w:tcW w:w="5810" w:type="dxa"/>
            <w:shd w:val="clear" w:color="auto" w:fill="auto"/>
          </w:tcPr>
          <w:p w:rsidR="007142D6" w:rsidRDefault="007142D6" w:rsidP="004D2978">
            <w:r>
              <w:t>Plungės r. Žemaičių Kalvarijos Motiejaus Valančiaus gimnazija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39,31</w:t>
            </w:r>
          </w:p>
        </w:tc>
      </w:tr>
      <w:tr w:rsidR="007142D6" w:rsidTr="007142D6">
        <w:tc>
          <w:tcPr>
            <w:tcW w:w="703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5810" w:type="dxa"/>
            <w:shd w:val="clear" w:color="auto" w:fill="auto"/>
          </w:tcPr>
          <w:p w:rsidR="007142D6" w:rsidRDefault="007142D6" w:rsidP="00004221">
            <w:r>
              <w:t>I</w:t>
            </w:r>
            <w:r w:rsidR="00004221">
              <w:t>š</w:t>
            </w:r>
            <w:r>
              <w:t xml:space="preserve"> viso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16</w:t>
            </w:r>
          </w:p>
        </w:tc>
        <w:tc>
          <w:tcPr>
            <w:tcW w:w="992" w:type="dxa"/>
            <w:shd w:val="clear" w:color="auto" w:fill="auto"/>
          </w:tcPr>
          <w:p w:rsidR="007142D6" w:rsidRDefault="007142D6" w:rsidP="004D297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142D6" w:rsidRDefault="007142D6" w:rsidP="004D2978">
            <w:pPr>
              <w:jc w:val="center"/>
            </w:pPr>
            <w:r>
              <w:t>628,96</w:t>
            </w:r>
          </w:p>
        </w:tc>
      </w:tr>
    </w:tbl>
    <w:p w:rsidR="00A7379C" w:rsidRDefault="00A7379C" w:rsidP="00E76D57">
      <w:pPr>
        <w:rPr>
          <w:b/>
        </w:rPr>
      </w:pPr>
    </w:p>
    <w:p w:rsidR="00A7379C" w:rsidRDefault="00A7379C" w:rsidP="00E76D57">
      <w:pPr>
        <w:rPr>
          <w:b/>
        </w:rPr>
      </w:pPr>
    </w:p>
    <w:p w:rsidR="00680CF1" w:rsidRDefault="00680CF1" w:rsidP="00680CF1">
      <w:pPr>
        <w:jc w:val="right"/>
        <w:rPr>
          <w:b/>
        </w:rPr>
      </w:pPr>
    </w:p>
    <w:p w:rsidR="005575E8" w:rsidRDefault="005575E8" w:rsidP="009A3492">
      <w:pPr>
        <w:jc w:val="center"/>
      </w:pPr>
    </w:p>
    <w:sectPr w:rsidR="005575E8" w:rsidSect="00A17FFC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61D"/>
    <w:multiLevelType w:val="hybridMultilevel"/>
    <w:tmpl w:val="AED2407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1"/>
    <w:rsid w:val="00001621"/>
    <w:rsid w:val="00004221"/>
    <w:rsid w:val="00006E52"/>
    <w:rsid w:val="0001166D"/>
    <w:rsid w:val="00013384"/>
    <w:rsid w:val="00013AA0"/>
    <w:rsid w:val="00022A66"/>
    <w:rsid w:val="0006373F"/>
    <w:rsid w:val="00072C09"/>
    <w:rsid w:val="00085388"/>
    <w:rsid w:val="0009683D"/>
    <w:rsid w:val="000A4C95"/>
    <w:rsid w:val="000D071C"/>
    <w:rsid w:val="000D2201"/>
    <w:rsid w:val="000E3645"/>
    <w:rsid w:val="000F0E72"/>
    <w:rsid w:val="000F1AEC"/>
    <w:rsid w:val="00107BF6"/>
    <w:rsid w:val="00114802"/>
    <w:rsid w:val="00114C45"/>
    <w:rsid w:val="001175D0"/>
    <w:rsid w:val="00121B40"/>
    <w:rsid w:val="00125D94"/>
    <w:rsid w:val="0015552A"/>
    <w:rsid w:val="001664E6"/>
    <w:rsid w:val="00180787"/>
    <w:rsid w:val="00195B5B"/>
    <w:rsid w:val="001A143B"/>
    <w:rsid w:val="001B2F84"/>
    <w:rsid w:val="001D2C49"/>
    <w:rsid w:val="001F0493"/>
    <w:rsid w:val="00223132"/>
    <w:rsid w:val="00275BBE"/>
    <w:rsid w:val="00276B90"/>
    <w:rsid w:val="002840BE"/>
    <w:rsid w:val="00294E1B"/>
    <w:rsid w:val="00297BAC"/>
    <w:rsid w:val="002C1127"/>
    <w:rsid w:val="002C615B"/>
    <w:rsid w:val="002E2C81"/>
    <w:rsid w:val="00302338"/>
    <w:rsid w:val="00303DC4"/>
    <w:rsid w:val="003110AC"/>
    <w:rsid w:val="00320B7E"/>
    <w:rsid w:val="00326B3D"/>
    <w:rsid w:val="003311A2"/>
    <w:rsid w:val="00344CD8"/>
    <w:rsid w:val="00347BED"/>
    <w:rsid w:val="003516B8"/>
    <w:rsid w:val="00355837"/>
    <w:rsid w:val="003711A2"/>
    <w:rsid w:val="00374EEB"/>
    <w:rsid w:val="00394B72"/>
    <w:rsid w:val="003A44C4"/>
    <w:rsid w:val="003A5733"/>
    <w:rsid w:val="003C0295"/>
    <w:rsid w:val="003C36EC"/>
    <w:rsid w:val="003D130C"/>
    <w:rsid w:val="003D4787"/>
    <w:rsid w:val="003D47DA"/>
    <w:rsid w:val="003E24E1"/>
    <w:rsid w:val="003E55C7"/>
    <w:rsid w:val="003F3BA0"/>
    <w:rsid w:val="004164E5"/>
    <w:rsid w:val="0042058F"/>
    <w:rsid w:val="004212E2"/>
    <w:rsid w:val="0042339D"/>
    <w:rsid w:val="00425E60"/>
    <w:rsid w:val="00430120"/>
    <w:rsid w:val="0044718B"/>
    <w:rsid w:val="0045086A"/>
    <w:rsid w:val="00450A10"/>
    <w:rsid w:val="00454AC0"/>
    <w:rsid w:val="004A25A2"/>
    <w:rsid w:val="004A771B"/>
    <w:rsid w:val="004D0FC0"/>
    <w:rsid w:val="004D2978"/>
    <w:rsid w:val="004E7C70"/>
    <w:rsid w:val="004F145C"/>
    <w:rsid w:val="005230EF"/>
    <w:rsid w:val="00523190"/>
    <w:rsid w:val="00534E01"/>
    <w:rsid w:val="00537C06"/>
    <w:rsid w:val="005417E1"/>
    <w:rsid w:val="005425BC"/>
    <w:rsid w:val="005460D8"/>
    <w:rsid w:val="00553C1A"/>
    <w:rsid w:val="005575E8"/>
    <w:rsid w:val="0056291D"/>
    <w:rsid w:val="00567ADA"/>
    <w:rsid w:val="00594EE0"/>
    <w:rsid w:val="0059586E"/>
    <w:rsid w:val="00596013"/>
    <w:rsid w:val="0059740E"/>
    <w:rsid w:val="005B7DFC"/>
    <w:rsid w:val="005D547F"/>
    <w:rsid w:val="005E28CF"/>
    <w:rsid w:val="005F0481"/>
    <w:rsid w:val="005F0778"/>
    <w:rsid w:val="005F19B1"/>
    <w:rsid w:val="0060432B"/>
    <w:rsid w:val="006321A4"/>
    <w:rsid w:val="00643534"/>
    <w:rsid w:val="006440A0"/>
    <w:rsid w:val="00647032"/>
    <w:rsid w:val="0064751A"/>
    <w:rsid w:val="0065667F"/>
    <w:rsid w:val="0066087A"/>
    <w:rsid w:val="00660F7A"/>
    <w:rsid w:val="00665824"/>
    <w:rsid w:val="00673E40"/>
    <w:rsid w:val="00680CF1"/>
    <w:rsid w:val="006853DC"/>
    <w:rsid w:val="00693B62"/>
    <w:rsid w:val="00695BE5"/>
    <w:rsid w:val="006973A8"/>
    <w:rsid w:val="006B3480"/>
    <w:rsid w:val="006B6468"/>
    <w:rsid w:val="006B769D"/>
    <w:rsid w:val="006C6A72"/>
    <w:rsid w:val="006D2A71"/>
    <w:rsid w:val="006D56AA"/>
    <w:rsid w:val="006E1030"/>
    <w:rsid w:val="006E3691"/>
    <w:rsid w:val="007142D6"/>
    <w:rsid w:val="0071606D"/>
    <w:rsid w:val="007330AE"/>
    <w:rsid w:val="007433C1"/>
    <w:rsid w:val="00750CBB"/>
    <w:rsid w:val="00750CCC"/>
    <w:rsid w:val="00751C1C"/>
    <w:rsid w:val="00755C28"/>
    <w:rsid w:val="00775B88"/>
    <w:rsid w:val="007822A2"/>
    <w:rsid w:val="00783650"/>
    <w:rsid w:val="0079477A"/>
    <w:rsid w:val="007A4521"/>
    <w:rsid w:val="007B014B"/>
    <w:rsid w:val="007C1176"/>
    <w:rsid w:val="007C79B6"/>
    <w:rsid w:val="007D294B"/>
    <w:rsid w:val="007E348C"/>
    <w:rsid w:val="00820BCA"/>
    <w:rsid w:val="0083012F"/>
    <w:rsid w:val="00831F73"/>
    <w:rsid w:val="00832C1C"/>
    <w:rsid w:val="008410E9"/>
    <w:rsid w:val="00843005"/>
    <w:rsid w:val="0084707F"/>
    <w:rsid w:val="00864108"/>
    <w:rsid w:val="00876AE9"/>
    <w:rsid w:val="00887CA0"/>
    <w:rsid w:val="00895090"/>
    <w:rsid w:val="00897A6C"/>
    <w:rsid w:val="008A1E79"/>
    <w:rsid w:val="008A3882"/>
    <w:rsid w:val="008B6343"/>
    <w:rsid w:val="008C1E4A"/>
    <w:rsid w:val="008D19CF"/>
    <w:rsid w:val="008D47FF"/>
    <w:rsid w:val="008E235A"/>
    <w:rsid w:val="008E26DA"/>
    <w:rsid w:val="008F4E62"/>
    <w:rsid w:val="0090589D"/>
    <w:rsid w:val="009159B6"/>
    <w:rsid w:val="00921220"/>
    <w:rsid w:val="00921EEB"/>
    <w:rsid w:val="009230AD"/>
    <w:rsid w:val="00925700"/>
    <w:rsid w:val="00936C0D"/>
    <w:rsid w:val="00943A82"/>
    <w:rsid w:val="00970FB3"/>
    <w:rsid w:val="009A26A3"/>
    <w:rsid w:val="009A3492"/>
    <w:rsid w:val="009A4F2F"/>
    <w:rsid w:val="009C3827"/>
    <w:rsid w:val="009E266F"/>
    <w:rsid w:val="009F26D1"/>
    <w:rsid w:val="00A03E30"/>
    <w:rsid w:val="00A127B5"/>
    <w:rsid w:val="00A14933"/>
    <w:rsid w:val="00A17FFC"/>
    <w:rsid w:val="00A3699F"/>
    <w:rsid w:val="00A42E5A"/>
    <w:rsid w:val="00A514CB"/>
    <w:rsid w:val="00A55EEB"/>
    <w:rsid w:val="00A5702A"/>
    <w:rsid w:val="00A575FC"/>
    <w:rsid w:val="00A637B3"/>
    <w:rsid w:val="00A67641"/>
    <w:rsid w:val="00A7379C"/>
    <w:rsid w:val="00A73F6A"/>
    <w:rsid w:val="00A75B01"/>
    <w:rsid w:val="00A972BE"/>
    <w:rsid w:val="00AA6752"/>
    <w:rsid w:val="00AB05CB"/>
    <w:rsid w:val="00AB3AAB"/>
    <w:rsid w:val="00AD223C"/>
    <w:rsid w:val="00AE489E"/>
    <w:rsid w:val="00AE6E6D"/>
    <w:rsid w:val="00B03ED2"/>
    <w:rsid w:val="00B321BB"/>
    <w:rsid w:val="00B53286"/>
    <w:rsid w:val="00B6312B"/>
    <w:rsid w:val="00B74DE7"/>
    <w:rsid w:val="00B77FAA"/>
    <w:rsid w:val="00B83E8C"/>
    <w:rsid w:val="00BD248C"/>
    <w:rsid w:val="00BD455B"/>
    <w:rsid w:val="00BE1CA3"/>
    <w:rsid w:val="00BF1228"/>
    <w:rsid w:val="00C06FA9"/>
    <w:rsid w:val="00C20CDB"/>
    <w:rsid w:val="00C356BD"/>
    <w:rsid w:val="00C37A93"/>
    <w:rsid w:val="00C42A4D"/>
    <w:rsid w:val="00C50BCE"/>
    <w:rsid w:val="00C64B61"/>
    <w:rsid w:val="00C760DB"/>
    <w:rsid w:val="00CA3F5F"/>
    <w:rsid w:val="00CA799A"/>
    <w:rsid w:val="00CC7CE4"/>
    <w:rsid w:val="00CD207A"/>
    <w:rsid w:val="00CE34DF"/>
    <w:rsid w:val="00CF61EF"/>
    <w:rsid w:val="00D21B9E"/>
    <w:rsid w:val="00D277E2"/>
    <w:rsid w:val="00D34B1A"/>
    <w:rsid w:val="00D40AC0"/>
    <w:rsid w:val="00D56F82"/>
    <w:rsid w:val="00D74993"/>
    <w:rsid w:val="00D754D1"/>
    <w:rsid w:val="00D87E96"/>
    <w:rsid w:val="00D917A3"/>
    <w:rsid w:val="00DA3389"/>
    <w:rsid w:val="00DC1550"/>
    <w:rsid w:val="00DC4308"/>
    <w:rsid w:val="00DC776C"/>
    <w:rsid w:val="00DE4B7A"/>
    <w:rsid w:val="00E06DE8"/>
    <w:rsid w:val="00E1026A"/>
    <w:rsid w:val="00E31ADF"/>
    <w:rsid w:val="00E32E99"/>
    <w:rsid w:val="00E401FB"/>
    <w:rsid w:val="00E631EE"/>
    <w:rsid w:val="00E67908"/>
    <w:rsid w:val="00E7345B"/>
    <w:rsid w:val="00E76D57"/>
    <w:rsid w:val="00E94CDA"/>
    <w:rsid w:val="00EA1AA2"/>
    <w:rsid w:val="00EB42F2"/>
    <w:rsid w:val="00EC7EB2"/>
    <w:rsid w:val="00ED2D79"/>
    <w:rsid w:val="00ED5CFC"/>
    <w:rsid w:val="00EF1C9B"/>
    <w:rsid w:val="00F05132"/>
    <w:rsid w:val="00F106CA"/>
    <w:rsid w:val="00F23CB6"/>
    <w:rsid w:val="00F30061"/>
    <w:rsid w:val="00F319D6"/>
    <w:rsid w:val="00F547F5"/>
    <w:rsid w:val="00F5711B"/>
    <w:rsid w:val="00F5720D"/>
    <w:rsid w:val="00F6150A"/>
    <w:rsid w:val="00F75C0A"/>
    <w:rsid w:val="00FA3838"/>
    <w:rsid w:val="00FD5A42"/>
    <w:rsid w:val="00FE14E2"/>
    <w:rsid w:val="00FE4060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E406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E406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Hipersaitas">
    <w:name w:val="Hyperlink"/>
    <w:uiPriority w:val="99"/>
    <w:unhideWhenUsed/>
    <w:rsid w:val="006853DC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6853DC"/>
    <w:rPr>
      <w:color w:val="954F72"/>
      <w:u w:val="single"/>
    </w:rPr>
  </w:style>
  <w:style w:type="paragraph" w:customStyle="1" w:styleId="font5">
    <w:name w:val="font5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6">
    <w:name w:val="font6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font7">
    <w:name w:val="font7"/>
    <w:basedOn w:val="prastasis"/>
    <w:rsid w:val="00685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n-US" w:eastAsia="en-US"/>
    </w:rPr>
  </w:style>
  <w:style w:type="paragraph" w:customStyle="1" w:styleId="font8">
    <w:name w:val="font8"/>
    <w:basedOn w:val="prastasis"/>
    <w:rsid w:val="00685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68">
    <w:name w:val="xl68"/>
    <w:basedOn w:val="prastasis"/>
    <w:rsid w:val="006853DC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69">
    <w:name w:val="xl69"/>
    <w:basedOn w:val="prastasis"/>
    <w:rsid w:val="006853DC"/>
    <w:pPr>
      <w:shd w:val="clear" w:color="000000" w:fill="FFFFFF"/>
      <w:spacing w:before="100" w:beforeAutospacing="1" w:after="100" w:afterAutospacing="1"/>
    </w:pPr>
    <w:rPr>
      <w:rFonts w:ascii="Calibri Light" w:hAnsi="Calibri Light" w:cs="Calibri Light"/>
      <w:sz w:val="20"/>
      <w:szCs w:val="20"/>
      <w:lang w:val="en-US" w:eastAsia="en-US"/>
    </w:rPr>
  </w:style>
  <w:style w:type="paragraph" w:customStyle="1" w:styleId="xl70">
    <w:name w:val="xl70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n-US" w:eastAsia="en-US"/>
    </w:rPr>
  </w:style>
  <w:style w:type="paragraph" w:customStyle="1" w:styleId="xl71">
    <w:name w:val="xl71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2">
    <w:name w:val="xl7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3">
    <w:name w:val="xl7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5">
    <w:name w:val="xl75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76">
    <w:name w:val="xl76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7">
    <w:name w:val="xl77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8">
    <w:name w:val="xl78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79">
    <w:name w:val="xl79"/>
    <w:basedOn w:val="prastasis"/>
    <w:rsid w:val="006853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0">
    <w:name w:val="xl80"/>
    <w:basedOn w:val="prastasis"/>
    <w:rsid w:val="006853D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1">
    <w:name w:val="xl81"/>
    <w:basedOn w:val="prastasis"/>
    <w:rsid w:val="006853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n-US" w:eastAsia="en-US"/>
    </w:rPr>
  </w:style>
  <w:style w:type="paragraph" w:customStyle="1" w:styleId="xl82">
    <w:name w:val="xl82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  <w:lang w:val="en-US" w:eastAsia="en-US"/>
    </w:rPr>
  </w:style>
  <w:style w:type="paragraph" w:customStyle="1" w:styleId="xl83">
    <w:name w:val="xl83"/>
    <w:basedOn w:val="prastasis"/>
    <w:rsid w:val="00685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84">
    <w:name w:val="xl84"/>
    <w:basedOn w:val="prastasis"/>
    <w:rsid w:val="006853D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 Light" w:hAnsi="Calibri Light" w:cs="Calibri Light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7E793F31</Template>
  <TotalTime>6</TotalTime>
  <Pages>3</Pages>
  <Words>4273</Words>
  <Characters>2436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Budriene</dc:creator>
  <cp:lastModifiedBy>Jovita Šumskienė</cp:lastModifiedBy>
  <cp:revision>8</cp:revision>
  <cp:lastPrinted>2019-07-05T08:16:00Z</cp:lastPrinted>
  <dcterms:created xsi:type="dcterms:W3CDTF">2022-04-13T06:33:00Z</dcterms:created>
  <dcterms:modified xsi:type="dcterms:W3CDTF">2022-04-29T05:14:00Z</dcterms:modified>
</cp:coreProperties>
</file>