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DE2EB2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83121" w:rsidRDefault="00E83121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4F94171C" wp14:editId="7F4771A6">
                  <wp:simplePos x="0" y="0"/>
                  <wp:positionH relativeFrom="column">
                    <wp:posOffset>2762250</wp:posOffset>
                  </wp:positionH>
                  <wp:positionV relativeFrom="paragraph">
                    <wp:posOffset>-299720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209F" w:rsidRPr="007407DA">
              <w:rPr>
                <w:b/>
                <w:sz w:val="28"/>
                <w:szCs w:val="28"/>
              </w:rPr>
              <w:t>PLUNGĖS RAJONO SAVIVALDYBĖS</w:t>
            </w:r>
          </w:p>
          <w:p w:rsidR="0000209F" w:rsidRDefault="0000209F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TARYBA</w:t>
            </w:r>
          </w:p>
          <w:p w:rsidR="00B02BDC" w:rsidRPr="007407DA" w:rsidRDefault="00B02BDC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DE2EB2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7407DA" w:rsidRDefault="0000209F" w:rsidP="00B02BDC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3F62B5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0209F" w:rsidRPr="007407DA" w:rsidRDefault="0000209F" w:rsidP="00D9799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 xml:space="preserve">DĖL </w:t>
            </w:r>
            <w:r w:rsidR="00F82F99" w:rsidRPr="007407DA">
              <w:rPr>
                <w:rStyle w:val="Komentaronuoroda"/>
                <w:b/>
                <w:sz w:val="28"/>
                <w:szCs w:val="28"/>
              </w:rPr>
              <w:t>PRITARIMO SAVIVALDYBĖS ĮMONIŲ, VIEŠŲJŲ ĮSTAIGŲ</w:t>
            </w:r>
            <w:r w:rsidR="00C416D7" w:rsidRPr="007407DA">
              <w:rPr>
                <w:rStyle w:val="Komentaronuoroda"/>
                <w:b/>
                <w:sz w:val="28"/>
                <w:szCs w:val="28"/>
              </w:rPr>
              <w:t>,</w:t>
            </w:r>
            <w:r w:rsidR="00B76449" w:rsidRPr="007407DA">
              <w:rPr>
                <w:rStyle w:val="Komentaronuoroda"/>
                <w:b/>
                <w:sz w:val="28"/>
                <w:szCs w:val="28"/>
              </w:rPr>
              <w:t xml:space="preserve"> UŽDARŲJŲ AKCINIŲ BEND</w:t>
            </w:r>
            <w:r w:rsidR="00EC5227">
              <w:rPr>
                <w:rStyle w:val="Komentaronuoroda"/>
                <w:b/>
                <w:sz w:val="28"/>
                <w:szCs w:val="28"/>
              </w:rPr>
              <w:t>ROVIŲ 202</w:t>
            </w:r>
            <w:r w:rsidR="00D9799D">
              <w:rPr>
                <w:rStyle w:val="Komentaronuoroda"/>
                <w:b/>
                <w:sz w:val="28"/>
                <w:szCs w:val="28"/>
              </w:rPr>
              <w:t>1</w:t>
            </w:r>
            <w:r w:rsidR="00DD1916">
              <w:rPr>
                <w:rStyle w:val="Komentaronuoroda"/>
                <w:b/>
                <w:sz w:val="28"/>
                <w:szCs w:val="28"/>
              </w:rPr>
              <w:t xml:space="preserve"> </w:t>
            </w:r>
            <w:r w:rsidR="00F82F99" w:rsidRPr="007407DA">
              <w:rPr>
                <w:rStyle w:val="Komentaronuoroda"/>
                <w:b/>
                <w:sz w:val="28"/>
                <w:szCs w:val="28"/>
              </w:rPr>
              <w:t>METŲ VEIKLOS ATASKAITOMS</w:t>
            </w:r>
          </w:p>
        </w:tc>
      </w:tr>
      <w:tr w:rsidR="0000209F" w:rsidRPr="002E25C0" w:rsidTr="00280F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61821" w:rsidRDefault="00361821" w:rsidP="0000209F">
            <w:pPr>
              <w:tabs>
                <w:tab w:val="left" w:pos="2160"/>
              </w:tabs>
              <w:ind w:firstLine="0"/>
              <w:jc w:val="center"/>
            </w:pPr>
          </w:p>
          <w:p w:rsidR="0000209F" w:rsidRPr="002E25C0" w:rsidRDefault="00DD1916" w:rsidP="0000209F">
            <w:pPr>
              <w:tabs>
                <w:tab w:val="left" w:pos="2160"/>
              </w:tabs>
              <w:ind w:firstLine="0"/>
              <w:jc w:val="center"/>
            </w:pPr>
            <w:r>
              <w:t>20</w:t>
            </w:r>
            <w:r w:rsidR="00D321C2">
              <w:t>2</w:t>
            </w:r>
            <w:r w:rsidR="00D9799D">
              <w:t>2</w:t>
            </w:r>
            <w:r>
              <w:t xml:space="preserve"> m. balandžio</w:t>
            </w:r>
            <w:r w:rsidR="0000209F">
              <w:t xml:space="preserve"> </w:t>
            </w:r>
            <w:r w:rsidR="00BE0C2C">
              <w:t>2</w:t>
            </w:r>
            <w:r w:rsidR="00D9799D">
              <w:t>8</w:t>
            </w:r>
            <w:r w:rsidR="0000209F">
              <w:t xml:space="preserve"> d.</w:t>
            </w:r>
            <w:r w:rsidR="0000209F" w:rsidRPr="002E25C0">
              <w:t xml:space="preserve"> Nr</w:t>
            </w:r>
            <w:r w:rsidR="0000209F">
              <w:t xml:space="preserve">. </w:t>
            </w:r>
            <w:r w:rsidR="00C9019B">
              <w:t>T1-</w:t>
            </w:r>
            <w:r w:rsidR="00F30C8B">
              <w:t>85</w:t>
            </w:r>
            <w:bookmarkStart w:id="0" w:name="_GoBack"/>
            <w:bookmarkEnd w:id="0"/>
          </w:p>
          <w:p w:rsidR="0000209F" w:rsidRPr="002E25C0" w:rsidRDefault="0000209F" w:rsidP="0000209F">
            <w:pPr>
              <w:tabs>
                <w:tab w:val="left" w:pos="2160"/>
              </w:tabs>
              <w:ind w:firstLine="0"/>
              <w:jc w:val="center"/>
            </w:pPr>
            <w:r w:rsidRPr="002E25C0">
              <w:t>Plungė</w:t>
            </w:r>
          </w:p>
        </w:tc>
      </w:tr>
    </w:tbl>
    <w:p w:rsidR="0000209F" w:rsidRPr="00E310D2" w:rsidRDefault="0000209F" w:rsidP="0000209F"/>
    <w:p w:rsidR="00F82F99" w:rsidRDefault="00F82F99" w:rsidP="00467DF4">
      <w:r w:rsidRPr="00E310D2">
        <w:t>Vadovaudamasi Lietuvos Respublikos vietos savivaldos įstatym</w:t>
      </w:r>
      <w:r>
        <w:t xml:space="preserve">o </w:t>
      </w:r>
      <w:r w:rsidRPr="00B00AA2">
        <w:t>16 straipsnio 2 dalies 19 punktu ir</w:t>
      </w:r>
      <w:r>
        <w:t xml:space="preserve"> </w:t>
      </w:r>
      <w:r w:rsidR="00C9019B" w:rsidRPr="005202BD">
        <w:t xml:space="preserve">Plungės rajono savivaldybės tarybos veiklos reglamento, </w:t>
      </w:r>
      <w:r w:rsidR="00B02BDC" w:rsidRPr="005202BD">
        <w:t xml:space="preserve">patvirtinto Plungės rajono savivaldybės tarybos </w:t>
      </w:r>
      <w:r w:rsidR="00EA254B">
        <w:t>2021 m. gegužės 27</w:t>
      </w:r>
      <w:r w:rsidR="00EA254B" w:rsidRPr="005202BD">
        <w:t xml:space="preserve"> </w:t>
      </w:r>
      <w:r w:rsidR="00EA254B">
        <w:t xml:space="preserve">d. </w:t>
      </w:r>
      <w:r w:rsidR="00EA254B" w:rsidRPr="005202BD">
        <w:t>sprendimu Nr. T1-</w:t>
      </w:r>
      <w:r w:rsidR="00EA254B">
        <w:t>168</w:t>
      </w:r>
      <w:r w:rsidR="00B46962">
        <w:t xml:space="preserve">, 143.17 </w:t>
      </w:r>
      <w:r>
        <w:t>punktu</w:t>
      </w:r>
      <w:r w:rsidRPr="00E310D2">
        <w:t xml:space="preserve">, Plungės rajono savivaldybės taryba n u s p r e n d ž i a: </w:t>
      </w:r>
    </w:p>
    <w:p w:rsidR="00F82F99" w:rsidRPr="00E310D2" w:rsidRDefault="00C416D7" w:rsidP="00005CD0">
      <w:r>
        <w:t>Pritarti pridedamoms 20</w:t>
      </w:r>
      <w:r w:rsidR="00EC5227">
        <w:t>2</w:t>
      </w:r>
      <w:r w:rsidR="00D9799D">
        <w:t>1</w:t>
      </w:r>
      <w:r w:rsidR="00F82F99">
        <w:t xml:space="preserve"> metų veiklos ataskaitom</w:t>
      </w:r>
      <w:r w:rsidR="00F82F99" w:rsidRPr="00E310D2">
        <w:t xml:space="preserve">s:  </w:t>
      </w:r>
    </w:p>
    <w:p w:rsidR="00F82F99" w:rsidRDefault="007853E5" w:rsidP="00467DF4">
      <w:pPr>
        <w:numPr>
          <w:ilvl w:val="0"/>
          <w:numId w:val="1"/>
        </w:numPr>
        <w:ind w:left="0" w:firstLine="720"/>
      </w:pPr>
      <w:r>
        <w:t>V</w:t>
      </w:r>
      <w:r w:rsidR="00F82F99" w:rsidRPr="00E310D2">
        <w:t>iešosios įstaigos Plungė</w:t>
      </w:r>
      <w:r>
        <w:t>s rajono savivaldybės ligoninės.</w:t>
      </w:r>
      <w:r w:rsidR="00F82F99" w:rsidRPr="00E310D2">
        <w:t xml:space="preserve">  </w:t>
      </w:r>
    </w:p>
    <w:p w:rsidR="00D9799D" w:rsidRDefault="00D9799D" w:rsidP="00467DF4">
      <w:pPr>
        <w:numPr>
          <w:ilvl w:val="0"/>
          <w:numId w:val="1"/>
        </w:numPr>
        <w:ind w:left="0" w:firstLine="720"/>
      </w:pPr>
      <w:r>
        <w:t>V</w:t>
      </w:r>
      <w:r w:rsidRPr="00E310D2">
        <w:t xml:space="preserve">iešosios įstaigos Plungės rajono </w:t>
      </w:r>
      <w:r>
        <w:t>greitosios medicinos pagalbos.</w:t>
      </w:r>
    </w:p>
    <w:p w:rsidR="00F82F99" w:rsidRPr="00E310D2" w:rsidRDefault="00B76449" w:rsidP="00467DF4">
      <w:pPr>
        <w:numPr>
          <w:ilvl w:val="0"/>
          <w:numId w:val="1"/>
        </w:numPr>
        <w:ind w:left="0" w:firstLine="720"/>
      </w:pPr>
      <w:r>
        <w:t>Viešosios įstaigos Plungės atvir</w:t>
      </w:r>
      <w:r w:rsidR="007407DA">
        <w:t>o</w:t>
      </w:r>
      <w:r>
        <w:t xml:space="preserve"> jaunimo centr</w:t>
      </w:r>
      <w:r w:rsidR="007407DA">
        <w:t>o</w:t>
      </w:r>
      <w:r>
        <w:t>.</w:t>
      </w:r>
    </w:p>
    <w:p w:rsidR="00F82F99" w:rsidRPr="00E310D2" w:rsidRDefault="007853E5" w:rsidP="00467DF4">
      <w:pPr>
        <w:numPr>
          <w:ilvl w:val="0"/>
          <w:numId w:val="1"/>
        </w:numPr>
        <w:ind w:left="0" w:firstLine="720"/>
      </w:pPr>
      <w:r>
        <w:t>S</w:t>
      </w:r>
      <w:r w:rsidR="00F82F99" w:rsidRPr="00E310D2">
        <w:t>avivaldybės įmonės „Plungės būstas“</w:t>
      </w:r>
      <w:r>
        <w:t>.</w:t>
      </w:r>
    </w:p>
    <w:p w:rsidR="00F82F99" w:rsidRPr="00E310D2" w:rsidRDefault="007853E5" w:rsidP="00467DF4">
      <w:pPr>
        <w:numPr>
          <w:ilvl w:val="0"/>
          <w:numId w:val="1"/>
        </w:numPr>
        <w:ind w:left="0" w:firstLine="720"/>
      </w:pPr>
      <w:r>
        <w:t>U</w:t>
      </w:r>
      <w:r w:rsidR="00F82F99" w:rsidRPr="00E310D2">
        <w:t xml:space="preserve">ždarosios akcinės bendrovės </w:t>
      </w:r>
      <w:r w:rsidR="00CA3734">
        <w:t>„</w:t>
      </w:r>
      <w:r w:rsidR="00F82F99">
        <w:t>Plungės autobusų park</w:t>
      </w:r>
      <w:r w:rsidR="00CA3734">
        <w:t>as“</w:t>
      </w:r>
      <w:r>
        <w:t>.</w:t>
      </w:r>
    </w:p>
    <w:p w:rsidR="00F82F99" w:rsidRDefault="007853E5" w:rsidP="00467DF4">
      <w:pPr>
        <w:numPr>
          <w:ilvl w:val="0"/>
          <w:numId w:val="1"/>
        </w:numPr>
        <w:ind w:left="0" w:firstLine="720"/>
      </w:pPr>
      <w:r>
        <w:t>U</w:t>
      </w:r>
      <w:r w:rsidR="00F82F99" w:rsidRPr="00E310D2">
        <w:t>ždarosios akcinės bendrovės „Plungės vandenys“</w:t>
      </w:r>
      <w:r>
        <w:t>.</w:t>
      </w:r>
    </w:p>
    <w:p w:rsidR="00F82F99" w:rsidRDefault="007853E5" w:rsidP="00467DF4">
      <w:pPr>
        <w:numPr>
          <w:ilvl w:val="0"/>
          <w:numId w:val="1"/>
        </w:numPr>
        <w:ind w:left="0" w:firstLine="720"/>
      </w:pPr>
      <w:r>
        <w:t>U</w:t>
      </w:r>
      <w:r w:rsidR="00F82F99">
        <w:t xml:space="preserve">ždarosios akcinės bendrovės </w:t>
      </w:r>
      <w:r w:rsidR="00CA3734">
        <w:t>„</w:t>
      </w:r>
      <w:r w:rsidR="00F82F99">
        <w:t>Plungės šilumo</w:t>
      </w:r>
      <w:r>
        <w:t xml:space="preserve">s </w:t>
      </w:r>
      <w:r w:rsidR="00CA3734">
        <w:t>tinklai“</w:t>
      </w:r>
      <w:r>
        <w:t>.</w:t>
      </w:r>
    </w:p>
    <w:p w:rsidR="0010534A" w:rsidRDefault="0010534A" w:rsidP="00467DF4">
      <w:pPr>
        <w:numPr>
          <w:ilvl w:val="0"/>
          <w:numId w:val="1"/>
        </w:numPr>
        <w:ind w:left="0" w:firstLine="720"/>
      </w:pPr>
      <w:r>
        <w:t>Uždarosios akcinės bendrovės „Telšių regiono atliekų tvarkymo centras“.</w:t>
      </w:r>
    </w:p>
    <w:p w:rsidR="00F82F99" w:rsidRDefault="00F82F99" w:rsidP="00F82F99"/>
    <w:p w:rsidR="00F82F99" w:rsidRDefault="00F82F99" w:rsidP="00F82F99"/>
    <w:p w:rsidR="00F82F99" w:rsidRDefault="00B76449" w:rsidP="00E83121">
      <w:pPr>
        <w:tabs>
          <w:tab w:val="left" w:pos="7938"/>
        </w:tabs>
        <w:ind w:firstLine="0"/>
      </w:pPr>
      <w:r>
        <w:t>Savivaldybės meras</w:t>
      </w:r>
      <w:r w:rsidR="00E83121">
        <w:t xml:space="preserve"> </w:t>
      </w:r>
      <w:r w:rsidR="00E83121">
        <w:tab/>
        <w:t>Audrius Klišonis</w:t>
      </w: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p w:rsidR="00005CD0" w:rsidRDefault="00005CD0" w:rsidP="00F82F99">
      <w:pPr>
        <w:ind w:firstLine="0"/>
      </w:pPr>
    </w:p>
    <w:sectPr w:rsidR="00005CD0" w:rsidSect="00125E83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4D7" w:rsidRDefault="002D24D7">
      <w:r>
        <w:separator/>
      </w:r>
    </w:p>
  </w:endnote>
  <w:endnote w:type="continuationSeparator" w:id="0">
    <w:p w:rsidR="002D24D7" w:rsidRDefault="002D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49" w:rsidRDefault="00E92AFC" w:rsidP="00E92AFC">
    <w:pPr>
      <w:pStyle w:val="Porat"/>
      <w:tabs>
        <w:tab w:val="clear" w:pos="4819"/>
        <w:tab w:val="clear" w:pos="9638"/>
        <w:tab w:val="left" w:pos="6690"/>
      </w:tabs>
      <w:ind w:firstLine="0"/>
      <w:rPr>
        <w:noProof/>
        <w:sz w:val="12"/>
      </w:rPr>
    </w:pP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4D7" w:rsidRDefault="002D24D7">
      <w:r>
        <w:separator/>
      </w:r>
    </w:p>
  </w:footnote>
  <w:footnote w:type="continuationSeparator" w:id="0">
    <w:p w:rsidR="002D24D7" w:rsidRDefault="002D2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A0B"/>
    <w:multiLevelType w:val="hybridMultilevel"/>
    <w:tmpl w:val="10D62B60"/>
    <w:lvl w:ilvl="0" w:tplc="68DA01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C95581D"/>
    <w:multiLevelType w:val="hybridMultilevel"/>
    <w:tmpl w:val="E9306344"/>
    <w:lvl w:ilvl="0" w:tplc="0A9AFD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A473CF5"/>
    <w:multiLevelType w:val="hybridMultilevel"/>
    <w:tmpl w:val="1FB820EE"/>
    <w:lvl w:ilvl="0" w:tplc="5B88DB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7"/>
    <w:rsid w:val="0000070B"/>
    <w:rsid w:val="0000209F"/>
    <w:rsid w:val="00003484"/>
    <w:rsid w:val="00005CD0"/>
    <w:rsid w:val="0000784E"/>
    <w:rsid w:val="000078CD"/>
    <w:rsid w:val="00013391"/>
    <w:rsid w:val="00023440"/>
    <w:rsid w:val="0002749B"/>
    <w:rsid w:val="000406F0"/>
    <w:rsid w:val="00052FE9"/>
    <w:rsid w:val="00054AAF"/>
    <w:rsid w:val="00057900"/>
    <w:rsid w:val="000747D1"/>
    <w:rsid w:val="00085347"/>
    <w:rsid w:val="000921A7"/>
    <w:rsid w:val="000A349A"/>
    <w:rsid w:val="000B2F64"/>
    <w:rsid w:val="000C1D32"/>
    <w:rsid w:val="000D13DF"/>
    <w:rsid w:val="000E3079"/>
    <w:rsid w:val="000E6A2D"/>
    <w:rsid w:val="00103E7A"/>
    <w:rsid w:val="0010534A"/>
    <w:rsid w:val="001118C4"/>
    <w:rsid w:val="00125E83"/>
    <w:rsid w:val="00133390"/>
    <w:rsid w:val="00137581"/>
    <w:rsid w:val="00143471"/>
    <w:rsid w:val="00161216"/>
    <w:rsid w:val="00162491"/>
    <w:rsid w:val="00164BA7"/>
    <w:rsid w:val="00171DF6"/>
    <w:rsid w:val="00174C47"/>
    <w:rsid w:val="001A1DFF"/>
    <w:rsid w:val="001A32B9"/>
    <w:rsid w:val="001A4D4C"/>
    <w:rsid w:val="001A6430"/>
    <w:rsid w:val="001B0F02"/>
    <w:rsid w:val="001B37E4"/>
    <w:rsid w:val="001D5648"/>
    <w:rsid w:val="001D7093"/>
    <w:rsid w:val="001D7FCC"/>
    <w:rsid w:val="002059B0"/>
    <w:rsid w:val="002202F0"/>
    <w:rsid w:val="00223AB6"/>
    <w:rsid w:val="00223F36"/>
    <w:rsid w:val="00224571"/>
    <w:rsid w:val="002254BB"/>
    <w:rsid w:val="00225923"/>
    <w:rsid w:val="00226517"/>
    <w:rsid w:val="00241A35"/>
    <w:rsid w:val="002445FE"/>
    <w:rsid w:val="00247E65"/>
    <w:rsid w:val="002560BD"/>
    <w:rsid w:val="00280F3E"/>
    <w:rsid w:val="00292A88"/>
    <w:rsid w:val="002A252E"/>
    <w:rsid w:val="002B1AC4"/>
    <w:rsid w:val="002C252B"/>
    <w:rsid w:val="002C2851"/>
    <w:rsid w:val="002D24D7"/>
    <w:rsid w:val="002E043E"/>
    <w:rsid w:val="002E6343"/>
    <w:rsid w:val="002F205C"/>
    <w:rsid w:val="002F2B8A"/>
    <w:rsid w:val="002F7A0F"/>
    <w:rsid w:val="003002AA"/>
    <w:rsid w:val="003041C3"/>
    <w:rsid w:val="00311EFD"/>
    <w:rsid w:val="00316102"/>
    <w:rsid w:val="00331212"/>
    <w:rsid w:val="003463D6"/>
    <w:rsid w:val="00361821"/>
    <w:rsid w:val="00363E33"/>
    <w:rsid w:val="00374AD6"/>
    <w:rsid w:val="00380B51"/>
    <w:rsid w:val="003A0359"/>
    <w:rsid w:val="003A1749"/>
    <w:rsid w:val="003A62C5"/>
    <w:rsid w:val="003C0EE0"/>
    <w:rsid w:val="003C1384"/>
    <w:rsid w:val="003D7210"/>
    <w:rsid w:val="003E0F56"/>
    <w:rsid w:val="003F0D58"/>
    <w:rsid w:val="003F365E"/>
    <w:rsid w:val="003F4BA1"/>
    <w:rsid w:val="00410AE2"/>
    <w:rsid w:val="00413739"/>
    <w:rsid w:val="0042154C"/>
    <w:rsid w:val="00424B3B"/>
    <w:rsid w:val="00434D96"/>
    <w:rsid w:val="00451899"/>
    <w:rsid w:val="00465F89"/>
    <w:rsid w:val="00467DF4"/>
    <w:rsid w:val="00470BB4"/>
    <w:rsid w:val="00471FD9"/>
    <w:rsid w:val="0047236E"/>
    <w:rsid w:val="00477621"/>
    <w:rsid w:val="0048019A"/>
    <w:rsid w:val="0048395F"/>
    <w:rsid w:val="00493543"/>
    <w:rsid w:val="004B64BD"/>
    <w:rsid w:val="004D0B56"/>
    <w:rsid w:val="004F448D"/>
    <w:rsid w:val="0050306E"/>
    <w:rsid w:val="005034F8"/>
    <w:rsid w:val="00505452"/>
    <w:rsid w:val="00511533"/>
    <w:rsid w:val="00535794"/>
    <w:rsid w:val="00541587"/>
    <w:rsid w:val="00545A2C"/>
    <w:rsid w:val="00562BE3"/>
    <w:rsid w:val="00573B8C"/>
    <w:rsid w:val="00574B37"/>
    <w:rsid w:val="005829F4"/>
    <w:rsid w:val="005915C2"/>
    <w:rsid w:val="00594FE1"/>
    <w:rsid w:val="005A7446"/>
    <w:rsid w:val="005B0218"/>
    <w:rsid w:val="005B2EB2"/>
    <w:rsid w:val="005B59C4"/>
    <w:rsid w:val="005E27C2"/>
    <w:rsid w:val="005F1026"/>
    <w:rsid w:val="005F4DB4"/>
    <w:rsid w:val="005F5CE6"/>
    <w:rsid w:val="0060083D"/>
    <w:rsid w:val="00602BB7"/>
    <w:rsid w:val="00616BF4"/>
    <w:rsid w:val="00617449"/>
    <w:rsid w:val="00642432"/>
    <w:rsid w:val="00644283"/>
    <w:rsid w:val="006467E4"/>
    <w:rsid w:val="00667253"/>
    <w:rsid w:val="00684E5C"/>
    <w:rsid w:val="00694D5C"/>
    <w:rsid w:val="006A6276"/>
    <w:rsid w:val="006B76C6"/>
    <w:rsid w:val="006C0FB1"/>
    <w:rsid w:val="006D4C56"/>
    <w:rsid w:val="006D7D97"/>
    <w:rsid w:val="006E29C4"/>
    <w:rsid w:val="006E5462"/>
    <w:rsid w:val="006F3439"/>
    <w:rsid w:val="006F741C"/>
    <w:rsid w:val="007062C7"/>
    <w:rsid w:val="007407DA"/>
    <w:rsid w:val="007507DE"/>
    <w:rsid w:val="0075305D"/>
    <w:rsid w:val="00755EE4"/>
    <w:rsid w:val="007603D7"/>
    <w:rsid w:val="00764B14"/>
    <w:rsid w:val="0076703A"/>
    <w:rsid w:val="0077202C"/>
    <w:rsid w:val="007853E5"/>
    <w:rsid w:val="0078728B"/>
    <w:rsid w:val="00790CB5"/>
    <w:rsid w:val="00792272"/>
    <w:rsid w:val="00796C59"/>
    <w:rsid w:val="007B2FF7"/>
    <w:rsid w:val="007B62ED"/>
    <w:rsid w:val="007C2FCE"/>
    <w:rsid w:val="007C3EB0"/>
    <w:rsid w:val="007C7D88"/>
    <w:rsid w:val="007D5230"/>
    <w:rsid w:val="007E333F"/>
    <w:rsid w:val="007E68CB"/>
    <w:rsid w:val="007F1E5A"/>
    <w:rsid w:val="00801831"/>
    <w:rsid w:val="008024F7"/>
    <w:rsid w:val="008248D6"/>
    <w:rsid w:val="00830AE2"/>
    <w:rsid w:val="008470BB"/>
    <w:rsid w:val="0085689B"/>
    <w:rsid w:val="0086043E"/>
    <w:rsid w:val="00862E22"/>
    <w:rsid w:val="00871825"/>
    <w:rsid w:val="00883E06"/>
    <w:rsid w:val="0088542E"/>
    <w:rsid w:val="00886D54"/>
    <w:rsid w:val="0089403B"/>
    <w:rsid w:val="008A2397"/>
    <w:rsid w:val="008C4D8C"/>
    <w:rsid w:val="008D7A0C"/>
    <w:rsid w:val="008E10B6"/>
    <w:rsid w:val="008F5C8D"/>
    <w:rsid w:val="0091602F"/>
    <w:rsid w:val="00924E43"/>
    <w:rsid w:val="00931E65"/>
    <w:rsid w:val="00933670"/>
    <w:rsid w:val="00953017"/>
    <w:rsid w:val="009A52A7"/>
    <w:rsid w:val="009A635D"/>
    <w:rsid w:val="009B22CB"/>
    <w:rsid w:val="009B4D42"/>
    <w:rsid w:val="009E3376"/>
    <w:rsid w:val="009F79E0"/>
    <w:rsid w:val="00A17B4D"/>
    <w:rsid w:val="00A22E7E"/>
    <w:rsid w:val="00A279F1"/>
    <w:rsid w:val="00A3264F"/>
    <w:rsid w:val="00A3329D"/>
    <w:rsid w:val="00A33A81"/>
    <w:rsid w:val="00A45639"/>
    <w:rsid w:val="00A637D7"/>
    <w:rsid w:val="00A66B40"/>
    <w:rsid w:val="00A7313E"/>
    <w:rsid w:val="00A93F42"/>
    <w:rsid w:val="00A946B9"/>
    <w:rsid w:val="00AA31E8"/>
    <w:rsid w:val="00AD56F9"/>
    <w:rsid w:val="00AD6778"/>
    <w:rsid w:val="00AE07F5"/>
    <w:rsid w:val="00AE68FE"/>
    <w:rsid w:val="00AE6D33"/>
    <w:rsid w:val="00B00AA2"/>
    <w:rsid w:val="00B02BDC"/>
    <w:rsid w:val="00B11D8C"/>
    <w:rsid w:val="00B23CD5"/>
    <w:rsid w:val="00B36D0E"/>
    <w:rsid w:val="00B4181F"/>
    <w:rsid w:val="00B46962"/>
    <w:rsid w:val="00B76449"/>
    <w:rsid w:val="00B8759E"/>
    <w:rsid w:val="00B8790A"/>
    <w:rsid w:val="00B901FD"/>
    <w:rsid w:val="00B949CB"/>
    <w:rsid w:val="00BA1D1B"/>
    <w:rsid w:val="00BB7429"/>
    <w:rsid w:val="00BC089E"/>
    <w:rsid w:val="00BC4AB6"/>
    <w:rsid w:val="00BC6DC6"/>
    <w:rsid w:val="00BC7DED"/>
    <w:rsid w:val="00BD1887"/>
    <w:rsid w:val="00BE0C2C"/>
    <w:rsid w:val="00BF7BED"/>
    <w:rsid w:val="00C11528"/>
    <w:rsid w:val="00C140A2"/>
    <w:rsid w:val="00C2192A"/>
    <w:rsid w:val="00C2529E"/>
    <w:rsid w:val="00C416D7"/>
    <w:rsid w:val="00C42668"/>
    <w:rsid w:val="00C436C8"/>
    <w:rsid w:val="00C45F33"/>
    <w:rsid w:val="00C54AA4"/>
    <w:rsid w:val="00C57F00"/>
    <w:rsid w:val="00C66DB0"/>
    <w:rsid w:val="00C740E9"/>
    <w:rsid w:val="00C82AFE"/>
    <w:rsid w:val="00C868A3"/>
    <w:rsid w:val="00C9019B"/>
    <w:rsid w:val="00C932F7"/>
    <w:rsid w:val="00CA2B67"/>
    <w:rsid w:val="00CA3734"/>
    <w:rsid w:val="00CC0A86"/>
    <w:rsid w:val="00CC412C"/>
    <w:rsid w:val="00CD1BDC"/>
    <w:rsid w:val="00CD2424"/>
    <w:rsid w:val="00D07A73"/>
    <w:rsid w:val="00D2352D"/>
    <w:rsid w:val="00D23E17"/>
    <w:rsid w:val="00D321C2"/>
    <w:rsid w:val="00D44F4B"/>
    <w:rsid w:val="00D471FA"/>
    <w:rsid w:val="00D637EB"/>
    <w:rsid w:val="00D74775"/>
    <w:rsid w:val="00D8420D"/>
    <w:rsid w:val="00D9799D"/>
    <w:rsid w:val="00DB4DEA"/>
    <w:rsid w:val="00DC30F1"/>
    <w:rsid w:val="00DC5700"/>
    <w:rsid w:val="00DD1916"/>
    <w:rsid w:val="00DD42BF"/>
    <w:rsid w:val="00DD45F7"/>
    <w:rsid w:val="00DE3B73"/>
    <w:rsid w:val="00DF1F91"/>
    <w:rsid w:val="00DF685C"/>
    <w:rsid w:val="00E177E7"/>
    <w:rsid w:val="00E244EC"/>
    <w:rsid w:val="00E3564B"/>
    <w:rsid w:val="00E40399"/>
    <w:rsid w:val="00E55447"/>
    <w:rsid w:val="00E61561"/>
    <w:rsid w:val="00E63F47"/>
    <w:rsid w:val="00E650CB"/>
    <w:rsid w:val="00E76F43"/>
    <w:rsid w:val="00E81428"/>
    <w:rsid w:val="00E83121"/>
    <w:rsid w:val="00E923E8"/>
    <w:rsid w:val="00E92AFC"/>
    <w:rsid w:val="00E938E7"/>
    <w:rsid w:val="00E96809"/>
    <w:rsid w:val="00EA254B"/>
    <w:rsid w:val="00EA4A50"/>
    <w:rsid w:val="00EC5227"/>
    <w:rsid w:val="00EC5BBD"/>
    <w:rsid w:val="00EC5E40"/>
    <w:rsid w:val="00ED2CB6"/>
    <w:rsid w:val="00EF5A67"/>
    <w:rsid w:val="00EF606A"/>
    <w:rsid w:val="00F06C36"/>
    <w:rsid w:val="00F16EC5"/>
    <w:rsid w:val="00F2350F"/>
    <w:rsid w:val="00F30C8B"/>
    <w:rsid w:val="00F33665"/>
    <w:rsid w:val="00F415F6"/>
    <w:rsid w:val="00F453D7"/>
    <w:rsid w:val="00F5441E"/>
    <w:rsid w:val="00F82F99"/>
    <w:rsid w:val="00FB0CA3"/>
    <w:rsid w:val="00FC2CF0"/>
    <w:rsid w:val="00FD0BE3"/>
    <w:rsid w:val="00FE25F3"/>
    <w:rsid w:val="00FE5431"/>
    <w:rsid w:val="00F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ntrats">
    <w:name w:val="header"/>
    <w:basedOn w:val="prastasis"/>
    <w:link w:val="AntratsDiagrama"/>
    <w:rsid w:val="00E92AF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92AFC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ntrats">
    <w:name w:val="header"/>
    <w:basedOn w:val="prastasis"/>
    <w:link w:val="AntratsDiagrama"/>
    <w:rsid w:val="00E92AF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92AF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6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8FB11-8993-45EE-B7CF-8ECC26E9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E6078ACE</Template>
  <TotalTime>8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Jovita Šumskienė</cp:lastModifiedBy>
  <cp:revision>9</cp:revision>
  <cp:lastPrinted>2016-04-14T05:54:00Z</cp:lastPrinted>
  <dcterms:created xsi:type="dcterms:W3CDTF">2022-04-12T08:40:00Z</dcterms:created>
  <dcterms:modified xsi:type="dcterms:W3CDTF">2022-04-29T04:28:00Z</dcterms:modified>
</cp:coreProperties>
</file>