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235D6E" w:rsidRDefault="005449A8" w:rsidP="00235D6E">
            <w:pPr>
              <w:jc w:val="center"/>
              <w:rPr>
                <w:b/>
                <w:sz w:val="28"/>
                <w:szCs w:val="28"/>
              </w:rPr>
            </w:pPr>
            <w:bookmarkStart w:id="0" w:name="tekstas"/>
            <w:bookmarkEnd w:id="0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D44C1EE" wp14:editId="61D0B2D5">
                  <wp:simplePos x="0" y="0"/>
                  <wp:positionH relativeFrom="column">
                    <wp:posOffset>2809875</wp:posOffset>
                  </wp:positionH>
                  <wp:positionV relativeFrom="paragraph">
                    <wp:posOffset>-177165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61256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TARYBA</w:t>
            </w:r>
          </w:p>
          <w:p w:rsidR="00235D6E" w:rsidRPr="00612569" w:rsidRDefault="00235D6E" w:rsidP="00235D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SPRENDIMAS</w:t>
      </w:r>
    </w:p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DĖL UŽSIENIEČIŲ, PASITRAUKUSIŲ IŠ UKRAINOS DĖL RUSIJOS KARINĖS AGRESIJOS, APGYVENDINIMO</w:t>
      </w:r>
    </w:p>
    <w:p w:rsidR="00A947DF" w:rsidRDefault="00A947DF" w:rsidP="00A947DF"/>
    <w:p w:rsidR="00A947DF" w:rsidRDefault="00A947DF" w:rsidP="00A947DF">
      <w:pPr>
        <w:jc w:val="center"/>
      </w:pPr>
      <w:r>
        <w:t>2022 m. balandžio 28 d. Nr. T1-</w:t>
      </w:r>
      <w:r w:rsidR="0032360F">
        <w:t>117</w:t>
      </w:r>
      <w:bookmarkStart w:id="1" w:name="_GoBack"/>
      <w:bookmarkEnd w:id="1"/>
    </w:p>
    <w:p w:rsidR="00AA04AB" w:rsidRDefault="00A947DF" w:rsidP="00A947DF">
      <w:pPr>
        <w:jc w:val="center"/>
      </w:pPr>
      <w:r>
        <w:t>Plungė</w:t>
      </w:r>
    </w:p>
    <w:p w:rsidR="00A947DF" w:rsidRDefault="00A947DF" w:rsidP="00A947DF">
      <w:pPr>
        <w:jc w:val="center"/>
      </w:pPr>
    </w:p>
    <w:p w:rsidR="009F33DB" w:rsidRDefault="009F33DB" w:rsidP="00307EA6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Vadovaudamasi Lietuvos Respublikos vietos savivaldos įstatymo 16 straipsnio 4 dalimi, Lietuvos Respublikos Vyriausybės 2022 m. kovo 16 d. nutarimu Nr. 224 „Dėl laikinosios apsaugos Lietuvos Respublikoje užsieniečiams suteikimo“, Plungės rajono savivaldybės taryba </w:t>
      </w:r>
      <w:r w:rsidRPr="009F33DB">
        <w:rPr>
          <w:rFonts w:eastAsia="Calibri"/>
          <w:spacing w:val="60"/>
        </w:rPr>
        <w:t>nusprendžia: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 w:rsidRPr="00071069">
        <w:rPr>
          <w:rFonts w:eastAsia="Calibri"/>
        </w:rPr>
        <w:t>P</w:t>
      </w:r>
      <w:r w:rsidR="009F33DB" w:rsidRPr="00071069">
        <w:rPr>
          <w:rFonts w:eastAsia="Calibri"/>
        </w:rPr>
        <w:t>avesti Plungės rajono savivaldybės administracijos direktoriui:</w:t>
      </w:r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071069">
        <w:rPr>
          <w:rFonts w:eastAsia="Calibri"/>
        </w:rPr>
        <w:t>O</w:t>
      </w:r>
      <w:r w:rsidR="009F33DB" w:rsidRPr="00071069">
        <w:rPr>
          <w:rFonts w:eastAsia="Calibri"/>
        </w:rPr>
        <w:t xml:space="preserve">rganizuoti užsieniečių, pasitraukusių iš Ukrainos dėl Rusijos karinės agresijos, apgyvendinimą; </w:t>
      </w:r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N</w:t>
      </w:r>
      <w:r w:rsidR="009F33DB" w:rsidRPr="00071069">
        <w:rPr>
          <w:rFonts w:eastAsia="Calibri"/>
        </w:rPr>
        <w:t>ustatyti 1</w:t>
      </w:r>
      <w:r w:rsidR="00A947DF">
        <w:rPr>
          <w:rFonts w:eastAsia="Calibri"/>
        </w:rPr>
        <w:t>.1.</w:t>
      </w:r>
      <w:r w:rsidR="009F33DB" w:rsidRPr="00071069">
        <w:rPr>
          <w:rFonts w:eastAsia="Calibri"/>
        </w:rPr>
        <w:t xml:space="preserve"> punkte nurodytiems asmenims laikinas apgyvendinimo vietas;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  <w:szCs w:val="24"/>
          <w:lang w:eastAsia="lt-LT"/>
        </w:rPr>
        <w:t xml:space="preserve"> R</w:t>
      </w:r>
      <w:r w:rsidR="009F33DB" w:rsidRPr="00071069">
        <w:rPr>
          <w:rFonts w:eastAsia="Calibri"/>
          <w:szCs w:val="24"/>
          <w:lang w:eastAsia="lt-LT"/>
        </w:rPr>
        <w:t>engti ir pasirašyti reikiamus dokumentus dėl 1</w:t>
      </w:r>
      <w:r w:rsidR="00A947DF">
        <w:rPr>
          <w:rFonts w:eastAsia="Calibri"/>
          <w:szCs w:val="24"/>
          <w:lang w:eastAsia="lt-LT"/>
        </w:rPr>
        <w:t>.1.</w:t>
      </w:r>
      <w:r w:rsidR="009F33DB" w:rsidRPr="00071069">
        <w:rPr>
          <w:rFonts w:eastAsia="Calibri"/>
          <w:szCs w:val="24"/>
          <w:lang w:eastAsia="lt-LT"/>
        </w:rPr>
        <w:t xml:space="preserve"> punkte nurodytų asmenų apgyvendinimo;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color w:val="auto"/>
          <w:szCs w:val="24"/>
        </w:rPr>
        <w:t xml:space="preserve"> A</w:t>
      </w:r>
      <w:r w:rsidR="009F33DB" w:rsidRPr="00071069">
        <w:rPr>
          <w:color w:val="auto"/>
          <w:szCs w:val="24"/>
        </w:rPr>
        <w:t>pmokėti už faktiškai patirtas išlaidas, įskaitant patalpų paruošimo gyventi, remonto, komunalinių ir kitų paslaugų teikimo išlaidas, susijusias su asmenų nemokamu apgyvendinimu teisės aktų nustatyta tvarka.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>N</w:t>
      </w:r>
      <w:r w:rsidRPr="00071069">
        <w:rPr>
          <w:rFonts w:eastAsia="Calibri"/>
        </w:rPr>
        <w:t>ustatyti</w:t>
      </w:r>
      <w:r>
        <w:rPr>
          <w:rFonts w:eastAsia="Calibri"/>
        </w:rPr>
        <w:t>,</w:t>
      </w:r>
      <w:r w:rsidR="00AE7EA7">
        <w:rPr>
          <w:rFonts w:eastAsia="Calibri"/>
        </w:rPr>
        <w:t xml:space="preserve"> kad asmenys turi teisę gyventi nemokamai Savivaldybės įstaigų apgyvendinimo vietose iki laikinosios apsaugos termino pabaigos - 2023 m. kovo 4 d. </w:t>
      </w:r>
    </w:p>
    <w:p w:rsidR="009F33DB" w:rsidRDefault="009F33DB" w:rsidP="009F33DB">
      <w:pPr>
        <w:ind w:firstLine="720"/>
        <w:jc w:val="both"/>
        <w:rPr>
          <w:rFonts w:eastAsia="Calibri"/>
        </w:rPr>
      </w:pPr>
    </w:p>
    <w:p w:rsidR="00DE2EB2" w:rsidRDefault="00DE2EB2" w:rsidP="00594FDA">
      <w:pPr>
        <w:jc w:val="both"/>
      </w:pPr>
    </w:p>
    <w:p w:rsidR="00594FDA" w:rsidRDefault="00594FDA" w:rsidP="008E7877">
      <w:pPr>
        <w:jc w:val="both"/>
      </w:pPr>
    </w:p>
    <w:p w:rsidR="008D7592" w:rsidRDefault="008D7592" w:rsidP="00DD428B">
      <w:pPr>
        <w:tabs>
          <w:tab w:val="left" w:pos="7938"/>
        </w:tabs>
        <w:jc w:val="both"/>
      </w:pPr>
      <w:r>
        <w:t>Savivaldybės meras</w:t>
      </w:r>
      <w:r w:rsidR="00DD428B">
        <w:t xml:space="preserve"> </w:t>
      </w:r>
      <w:r w:rsidR="005449A8">
        <w:tab/>
        <w:t>Audrius Klišonis</w:t>
      </w:r>
    </w:p>
    <w:p w:rsidR="00BE06D7" w:rsidRDefault="00BE06D7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BE06D7" w:rsidRDefault="00BE06D7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5C04A7" w:rsidRDefault="005C04A7" w:rsidP="008D7592">
      <w:pPr>
        <w:ind w:firstLine="737"/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A3091C" w:rsidRDefault="00A3091C" w:rsidP="005C04A7">
      <w:pPr>
        <w:jc w:val="both"/>
      </w:pPr>
    </w:p>
    <w:p w:rsidR="00A947DF" w:rsidRDefault="00A947DF" w:rsidP="005C04A7">
      <w:pPr>
        <w:jc w:val="both"/>
      </w:pPr>
    </w:p>
    <w:p w:rsidR="00A3091C" w:rsidRDefault="00A3091C" w:rsidP="005C04A7">
      <w:pPr>
        <w:jc w:val="both"/>
      </w:pPr>
    </w:p>
    <w:sectPr w:rsidR="00A3091C" w:rsidSect="00071069">
      <w:pgSz w:w="11906" w:h="16838" w:code="9"/>
      <w:pgMar w:top="851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379B"/>
    <w:multiLevelType w:val="hybridMultilevel"/>
    <w:tmpl w:val="F8CC6CE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614FF0"/>
    <w:multiLevelType w:val="hybridMultilevel"/>
    <w:tmpl w:val="9DCAC4B8"/>
    <w:lvl w:ilvl="0" w:tplc="54C43D9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5B4E1406">
      <w:start w:val="1"/>
      <w:numFmt w:val="decimal"/>
      <w:lvlText w:val="1.%2"/>
      <w:lvlJc w:val="left"/>
      <w:pPr>
        <w:ind w:left="18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94E1584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B951065"/>
    <w:multiLevelType w:val="hybridMultilevel"/>
    <w:tmpl w:val="4BA8BDB2"/>
    <w:lvl w:ilvl="0" w:tplc="5840E58A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A5725"/>
    <w:multiLevelType w:val="hybridMultilevel"/>
    <w:tmpl w:val="F0BE3768"/>
    <w:lvl w:ilvl="0" w:tplc="9258B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71069"/>
    <w:rsid w:val="00072080"/>
    <w:rsid w:val="0008106E"/>
    <w:rsid w:val="00082EE0"/>
    <w:rsid w:val="000C4A51"/>
    <w:rsid w:val="000C7049"/>
    <w:rsid w:val="000D06D0"/>
    <w:rsid w:val="000D0B1B"/>
    <w:rsid w:val="001364EE"/>
    <w:rsid w:val="001767B0"/>
    <w:rsid w:val="001A42E8"/>
    <w:rsid w:val="00235D6E"/>
    <w:rsid w:val="0025370C"/>
    <w:rsid w:val="002662FD"/>
    <w:rsid w:val="00267763"/>
    <w:rsid w:val="002A2043"/>
    <w:rsid w:val="002C7DEB"/>
    <w:rsid w:val="002E25C0"/>
    <w:rsid w:val="002E5472"/>
    <w:rsid w:val="0030142A"/>
    <w:rsid w:val="00307EA6"/>
    <w:rsid w:val="0032360F"/>
    <w:rsid w:val="0033273E"/>
    <w:rsid w:val="00353310"/>
    <w:rsid w:val="0039245C"/>
    <w:rsid w:val="00395865"/>
    <w:rsid w:val="003E4700"/>
    <w:rsid w:val="004058E6"/>
    <w:rsid w:val="0041223D"/>
    <w:rsid w:val="004152BF"/>
    <w:rsid w:val="0042784F"/>
    <w:rsid w:val="00491AD9"/>
    <w:rsid w:val="00523F59"/>
    <w:rsid w:val="005449A8"/>
    <w:rsid w:val="005575ED"/>
    <w:rsid w:val="0057409A"/>
    <w:rsid w:val="00574979"/>
    <w:rsid w:val="00576F75"/>
    <w:rsid w:val="00577823"/>
    <w:rsid w:val="00587F67"/>
    <w:rsid w:val="00594FDA"/>
    <w:rsid w:val="005C04A7"/>
    <w:rsid w:val="005E1008"/>
    <w:rsid w:val="005F4633"/>
    <w:rsid w:val="006067C1"/>
    <w:rsid w:val="00612569"/>
    <w:rsid w:val="00640923"/>
    <w:rsid w:val="00666797"/>
    <w:rsid w:val="00682A8F"/>
    <w:rsid w:val="006F5609"/>
    <w:rsid w:val="007B3B02"/>
    <w:rsid w:val="007D46EC"/>
    <w:rsid w:val="007F37B2"/>
    <w:rsid w:val="0080347E"/>
    <w:rsid w:val="00811305"/>
    <w:rsid w:val="00824793"/>
    <w:rsid w:val="008376D8"/>
    <w:rsid w:val="00844655"/>
    <w:rsid w:val="008D7592"/>
    <w:rsid w:val="008E7877"/>
    <w:rsid w:val="008F5ACA"/>
    <w:rsid w:val="008F7063"/>
    <w:rsid w:val="009027B9"/>
    <w:rsid w:val="00955A3C"/>
    <w:rsid w:val="0096634B"/>
    <w:rsid w:val="00970EA9"/>
    <w:rsid w:val="009828FE"/>
    <w:rsid w:val="00984176"/>
    <w:rsid w:val="009A433B"/>
    <w:rsid w:val="009B344B"/>
    <w:rsid w:val="009C0B8F"/>
    <w:rsid w:val="009D2E81"/>
    <w:rsid w:val="009E407E"/>
    <w:rsid w:val="009F33DB"/>
    <w:rsid w:val="00A011BC"/>
    <w:rsid w:val="00A07ACE"/>
    <w:rsid w:val="00A3091C"/>
    <w:rsid w:val="00A46169"/>
    <w:rsid w:val="00A53727"/>
    <w:rsid w:val="00A66ABC"/>
    <w:rsid w:val="00A947DF"/>
    <w:rsid w:val="00AA04AB"/>
    <w:rsid w:val="00AB31F4"/>
    <w:rsid w:val="00AD69C6"/>
    <w:rsid w:val="00AE555B"/>
    <w:rsid w:val="00AE7EA7"/>
    <w:rsid w:val="00B43074"/>
    <w:rsid w:val="00B5395A"/>
    <w:rsid w:val="00B56D75"/>
    <w:rsid w:val="00B72A00"/>
    <w:rsid w:val="00B83AB8"/>
    <w:rsid w:val="00B968BB"/>
    <w:rsid w:val="00BB51EE"/>
    <w:rsid w:val="00BD0389"/>
    <w:rsid w:val="00BE06D7"/>
    <w:rsid w:val="00BE7143"/>
    <w:rsid w:val="00C1182A"/>
    <w:rsid w:val="00C638E7"/>
    <w:rsid w:val="00C63CAE"/>
    <w:rsid w:val="00C9183F"/>
    <w:rsid w:val="00CA01FD"/>
    <w:rsid w:val="00CA215E"/>
    <w:rsid w:val="00CB00D1"/>
    <w:rsid w:val="00CB0EC9"/>
    <w:rsid w:val="00CC5610"/>
    <w:rsid w:val="00CD0517"/>
    <w:rsid w:val="00CE54F5"/>
    <w:rsid w:val="00D20630"/>
    <w:rsid w:val="00D27EC0"/>
    <w:rsid w:val="00D53722"/>
    <w:rsid w:val="00D71956"/>
    <w:rsid w:val="00DD428B"/>
    <w:rsid w:val="00DD75EA"/>
    <w:rsid w:val="00DE0676"/>
    <w:rsid w:val="00DE2EB2"/>
    <w:rsid w:val="00DF479F"/>
    <w:rsid w:val="00E11ADE"/>
    <w:rsid w:val="00E30E46"/>
    <w:rsid w:val="00E605CE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3A9B"/>
    <w:rsid w:val="00F01168"/>
    <w:rsid w:val="00F030C6"/>
    <w:rsid w:val="00F05921"/>
    <w:rsid w:val="00F479A4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785B79C9</Template>
  <TotalTime>6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8</cp:revision>
  <cp:lastPrinted>2004-11-10T13:39:00Z</cp:lastPrinted>
  <dcterms:created xsi:type="dcterms:W3CDTF">2022-04-13T11:24:00Z</dcterms:created>
  <dcterms:modified xsi:type="dcterms:W3CDTF">2022-04-29T05:24:00Z</dcterms:modified>
</cp:coreProperties>
</file>